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1E1CF4" w:rsidRDefault="00206E05" w:rsidP="00BC1ABB">
      <w:pPr>
        <w:widowControl w:val="0"/>
        <w:suppressAutoHyphens/>
        <w:autoSpaceDE w:val="0"/>
        <w:autoSpaceDN w:val="0"/>
        <w:adjustRightInd w:val="0"/>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1E1CF4" w:rsidRPr="001E1CF4">
        <w:rPr>
          <w:rFonts w:ascii="Franklin Gothic Book" w:hAnsi="Franklin Gothic Book" w:cs="Arial"/>
          <w:b/>
        </w:rPr>
        <w:t xml:space="preserve">системы отопления и вентиляции </w:t>
      </w:r>
    </w:p>
    <w:p w:rsidR="00BE478F" w:rsidRPr="001574DC" w:rsidRDefault="001E1CF4" w:rsidP="00BC1ABB">
      <w:pPr>
        <w:widowControl w:val="0"/>
        <w:suppressAutoHyphens/>
        <w:autoSpaceDE w:val="0"/>
        <w:autoSpaceDN w:val="0"/>
        <w:adjustRightInd w:val="0"/>
        <w:spacing w:after="0"/>
        <w:jc w:val="center"/>
        <w:rPr>
          <w:rFonts w:ascii="Franklin Gothic Book" w:hAnsi="Franklin Gothic Book" w:cs="Arial"/>
        </w:rPr>
      </w:pPr>
      <w:r w:rsidRPr="001E1CF4">
        <w:rPr>
          <w:rFonts w:ascii="Franklin Gothic Book" w:hAnsi="Franklin Gothic Book" w:cs="Arial"/>
          <w:b/>
        </w:rPr>
        <w:t>здания подстанции ОП-3 ЗСМК</w:t>
      </w: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3B686F"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53412131" w:history="1">
        <w:r w:rsidR="003B686F" w:rsidRPr="00D75F99">
          <w:rPr>
            <w:rStyle w:val="ac"/>
            <w:rFonts w:ascii="Franklin Gothic Book" w:hAnsi="Franklin Gothic Book"/>
          </w:rPr>
          <w:t>1.</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ТЕРМИНЫ И ОПРЕДЕЛЕНИЯ</w:t>
        </w:r>
        <w:r w:rsidR="003B686F">
          <w:rPr>
            <w:webHidden/>
          </w:rPr>
          <w:tab/>
        </w:r>
        <w:r w:rsidR="003B686F">
          <w:rPr>
            <w:webHidden/>
          </w:rPr>
          <w:fldChar w:fldCharType="begin"/>
        </w:r>
        <w:r w:rsidR="003B686F">
          <w:rPr>
            <w:webHidden/>
          </w:rPr>
          <w:instrText xml:space="preserve"> PAGEREF _Toc53412131 \h </w:instrText>
        </w:r>
        <w:r w:rsidR="003B686F">
          <w:rPr>
            <w:webHidden/>
          </w:rPr>
        </w:r>
        <w:r w:rsidR="003B686F">
          <w:rPr>
            <w:webHidden/>
          </w:rPr>
          <w:fldChar w:fldCharType="separate"/>
        </w:r>
        <w:r w:rsidR="003B686F">
          <w:rPr>
            <w:webHidden/>
          </w:rPr>
          <w:t>5</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32" w:history="1">
        <w:r w:rsidR="003B686F" w:rsidRPr="00D75F99">
          <w:rPr>
            <w:rStyle w:val="ac"/>
            <w:rFonts w:ascii="Franklin Gothic Book" w:hAnsi="Franklin Gothic Book"/>
          </w:rPr>
          <w:t>2.</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ОБЩИЕ СВЕДЕНИЯ</w:t>
        </w:r>
        <w:r w:rsidR="003B686F">
          <w:rPr>
            <w:webHidden/>
          </w:rPr>
          <w:tab/>
        </w:r>
        <w:r w:rsidR="003B686F">
          <w:rPr>
            <w:webHidden/>
          </w:rPr>
          <w:fldChar w:fldCharType="begin"/>
        </w:r>
        <w:r w:rsidR="003B686F">
          <w:rPr>
            <w:webHidden/>
          </w:rPr>
          <w:instrText xml:space="preserve"> PAGEREF _Toc53412132 \h </w:instrText>
        </w:r>
        <w:r w:rsidR="003B686F">
          <w:rPr>
            <w:webHidden/>
          </w:rPr>
        </w:r>
        <w:r w:rsidR="003B686F">
          <w:rPr>
            <w:webHidden/>
          </w:rPr>
          <w:fldChar w:fldCharType="separate"/>
        </w:r>
        <w:r w:rsidR="003B686F">
          <w:rPr>
            <w:webHidden/>
          </w:rPr>
          <w:t>6</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33" w:history="1">
        <w:r w:rsidR="003B686F" w:rsidRPr="00D75F99">
          <w:rPr>
            <w:rStyle w:val="ac"/>
            <w:rFonts w:ascii="Franklin Gothic Book" w:hAnsi="Franklin Gothic Book"/>
          </w:rPr>
          <w:t>3.</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ТРЕБОВАНИЯ К ПРЕТЕНДЕНТАМ НА УЧАСТИЕ В ЗАКУПКЕ, ДОКУМЕНТАМ, ПРЕДОСТАВЛЯЕМЫМ В СОСТАВЕ ОФЕРТЫ</w:t>
        </w:r>
        <w:r w:rsidR="003B686F">
          <w:rPr>
            <w:webHidden/>
          </w:rPr>
          <w:tab/>
        </w:r>
        <w:r w:rsidR="003B686F">
          <w:rPr>
            <w:webHidden/>
          </w:rPr>
          <w:fldChar w:fldCharType="begin"/>
        </w:r>
        <w:r w:rsidR="003B686F">
          <w:rPr>
            <w:webHidden/>
          </w:rPr>
          <w:instrText xml:space="preserve"> PAGEREF _Toc53412133 \h </w:instrText>
        </w:r>
        <w:r w:rsidR="003B686F">
          <w:rPr>
            <w:webHidden/>
          </w:rPr>
        </w:r>
        <w:r w:rsidR="003B686F">
          <w:rPr>
            <w:webHidden/>
          </w:rPr>
          <w:fldChar w:fldCharType="separate"/>
        </w:r>
        <w:r w:rsidR="003B686F">
          <w:rPr>
            <w:webHidden/>
          </w:rPr>
          <w:t>7</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34" w:history="1">
        <w:r w:rsidR="003B686F" w:rsidRPr="00D75F99">
          <w:rPr>
            <w:rStyle w:val="ac"/>
            <w:rFonts w:ascii="Franklin Gothic Book" w:hAnsi="Franklin Gothic Book"/>
          </w:rPr>
          <w:t>4.</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ПОРЯДОК ПРОВЕДЕНИЯ ЗАПРОСА ОФЕРТ</w:t>
        </w:r>
        <w:r w:rsidR="003B686F">
          <w:rPr>
            <w:webHidden/>
          </w:rPr>
          <w:tab/>
        </w:r>
        <w:r w:rsidR="003B686F">
          <w:rPr>
            <w:webHidden/>
          </w:rPr>
          <w:fldChar w:fldCharType="begin"/>
        </w:r>
        <w:r w:rsidR="003B686F">
          <w:rPr>
            <w:webHidden/>
          </w:rPr>
          <w:instrText xml:space="preserve"> PAGEREF _Toc53412134 \h </w:instrText>
        </w:r>
        <w:r w:rsidR="003B686F">
          <w:rPr>
            <w:webHidden/>
          </w:rPr>
        </w:r>
        <w:r w:rsidR="003B686F">
          <w:rPr>
            <w:webHidden/>
          </w:rPr>
          <w:fldChar w:fldCharType="separate"/>
        </w:r>
        <w:r w:rsidR="003B686F">
          <w:rPr>
            <w:webHidden/>
          </w:rPr>
          <w:t>10</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35" w:history="1">
        <w:r w:rsidR="003B686F" w:rsidRPr="00D75F99">
          <w:rPr>
            <w:rStyle w:val="ac"/>
            <w:rFonts w:ascii="Franklin Gothic Book" w:hAnsi="Franklin Gothic Book"/>
          </w:rPr>
          <w:t>5. ИНФОРМАЦИОННАЯ КАРТА ЗАПРОСА ОФЕРТ</w:t>
        </w:r>
        <w:r w:rsidR="003B686F">
          <w:rPr>
            <w:webHidden/>
          </w:rPr>
          <w:tab/>
        </w:r>
        <w:r w:rsidR="003B686F">
          <w:rPr>
            <w:webHidden/>
          </w:rPr>
          <w:fldChar w:fldCharType="begin"/>
        </w:r>
        <w:r w:rsidR="003B686F">
          <w:rPr>
            <w:webHidden/>
          </w:rPr>
          <w:instrText xml:space="preserve"> PAGEREF _Toc53412135 \h </w:instrText>
        </w:r>
        <w:r w:rsidR="003B686F">
          <w:rPr>
            <w:webHidden/>
          </w:rPr>
        </w:r>
        <w:r w:rsidR="003B686F">
          <w:rPr>
            <w:webHidden/>
          </w:rPr>
          <w:fldChar w:fldCharType="separate"/>
        </w:r>
        <w:r w:rsidR="003B686F">
          <w:rPr>
            <w:webHidden/>
          </w:rPr>
          <w:t>25</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36" w:history="1">
        <w:r w:rsidR="003B686F" w:rsidRPr="00D75F99">
          <w:rPr>
            <w:rStyle w:val="ac"/>
            <w:rFonts w:ascii="Franklin Gothic Book" w:hAnsi="Franklin Gothic Book"/>
          </w:rPr>
          <w:t>6.</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ОБРАЗЦЫ ФОРМ ОСНОВНЫХ ДОКУМЕНТОВ, ВКЛЮЧАЕМЫХ В ОФЕРТУ</w:t>
        </w:r>
        <w:r w:rsidR="003B686F">
          <w:rPr>
            <w:webHidden/>
          </w:rPr>
          <w:tab/>
        </w:r>
        <w:r w:rsidR="003B686F">
          <w:rPr>
            <w:webHidden/>
          </w:rPr>
          <w:fldChar w:fldCharType="begin"/>
        </w:r>
        <w:r w:rsidR="003B686F">
          <w:rPr>
            <w:webHidden/>
          </w:rPr>
          <w:instrText xml:space="preserve"> PAGEREF _Toc53412136 \h </w:instrText>
        </w:r>
        <w:r w:rsidR="003B686F">
          <w:rPr>
            <w:webHidden/>
          </w:rPr>
        </w:r>
        <w:r w:rsidR="003B686F">
          <w:rPr>
            <w:webHidden/>
          </w:rPr>
          <w:fldChar w:fldCharType="separate"/>
        </w:r>
        <w:r w:rsidR="003B686F">
          <w:rPr>
            <w:webHidden/>
          </w:rPr>
          <w:t>35</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37" w:history="1">
        <w:r w:rsidR="003B686F" w:rsidRPr="00D75F99">
          <w:rPr>
            <w:rStyle w:val="ac"/>
            <w:rFonts w:ascii="Franklin Gothic Book" w:hAnsi="Franklin Gothic Book"/>
          </w:rPr>
          <w:t>ЗАЯВКА О ПОДАЧЕ ОФЕРТЫ (ФОРМА 1)</w:t>
        </w:r>
        <w:r w:rsidR="003B686F">
          <w:rPr>
            <w:webHidden/>
          </w:rPr>
          <w:tab/>
        </w:r>
        <w:r w:rsidR="003B686F">
          <w:rPr>
            <w:webHidden/>
          </w:rPr>
          <w:fldChar w:fldCharType="begin"/>
        </w:r>
        <w:r w:rsidR="003B686F">
          <w:rPr>
            <w:webHidden/>
          </w:rPr>
          <w:instrText xml:space="preserve"> PAGEREF _Toc53412137 \h </w:instrText>
        </w:r>
        <w:r w:rsidR="003B686F">
          <w:rPr>
            <w:webHidden/>
          </w:rPr>
        </w:r>
        <w:r w:rsidR="003B686F">
          <w:rPr>
            <w:webHidden/>
          </w:rPr>
          <w:fldChar w:fldCharType="separate"/>
        </w:r>
        <w:r w:rsidR="003B686F">
          <w:rPr>
            <w:webHidden/>
          </w:rPr>
          <w:t>35</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38" w:history="1">
        <w:r w:rsidR="003B686F" w:rsidRPr="00D75F99">
          <w:rPr>
            <w:rStyle w:val="ac"/>
            <w:rFonts w:ascii="Franklin Gothic Book" w:hAnsi="Franklin Gothic Book"/>
          </w:rPr>
          <w:t>АНКЕТА УЧАСТНИКА ПРОЦЕДУРЫ ЗАКУПКИ (Форма 2)</w:t>
        </w:r>
        <w:r w:rsidR="003B686F">
          <w:rPr>
            <w:webHidden/>
          </w:rPr>
          <w:tab/>
        </w:r>
        <w:r w:rsidR="003B686F">
          <w:rPr>
            <w:webHidden/>
          </w:rPr>
          <w:fldChar w:fldCharType="begin"/>
        </w:r>
        <w:r w:rsidR="003B686F">
          <w:rPr>
            <w:webHidden/>
          </w:rPr>
          <w:instrText xml:space="preserve"> PAGEREF _Toc53412138 \h </w:instrText>
        </w:r>
        <w:r w:rsidR="003B686F">
          <w:rPr>
            <w:webHidden/>
          </w:rPr>
        </w:r>
        <w:r w:rsidR="003B686F">
          <w:rPr>
            <w:webHidden/>
          </w:rPr>
          <w:fldChar w:fldCharType="separate"/>
        </w:r>
        <w:r w:rsidR="003B686F">
          <w:rPr>
            <w:webHidden/>
          </w:rPr>
          <w:t>38</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39" w:history="1">
        <w:r w:rsidR="003B686F" w:rsidRPr="00D75F99">
          <w:rPr>
            <w:rStyle w:val="ac"/>
            <w:rFonts w:ascii="Franklin Gothic Book" w:hAnsi="Franklin Gothic Book"/>
          </w:rPr>
          <w:t>ТЕХНИЧЕСКОЕ ПРЕДЛОЖЕНИЕ (Форма 3)</w:t>
        </w:r>
        <w:r w:rsidR="003B686F">
          <w:rPr>
            <w:webHidden/>
          </w:rPr>
          <w:tab/>
        </w:r>
        <w:r w:rsidR="003B686F">
          <w:rPr>
            <w:webHidden/>
          </w:rPr>
          <w:fldChar w:fldCharType="begin"/>
        </w:r>
        <w:r w:rsidR="003B686F">
          <w:rPr>
            <w:webHidden/>
          </w:rPr>
          <w:instrText xml:space="preserve"> PAGEREF _Toc53412139 \h </w:instrText>
        </w:r>
        <w:r w:rsidR="003B686F">
          <w:rPr>
            <w:webHidden/>
          </w:rPr>
        </w:r>
        <w:r w:rsidR="003B686F">
          <w:rPr>
            <w:webHidden/>
          </w:rPr>
          <w:fldChar w:fldCharType="separate"/>
        </w:r>
        <w:r w:rsidR="003B686F">
          <w:rPr>
            <w:webHidden/>
          </w:rPr>
          <w:t>40</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40" w:history="1">
        <w:r w:rsidR="003B686F" w:rsidRPr="00D75F99">
          <w:rPr>
            <w:rStyle w:val="ac"/>
            <w:rFonts w:ascii="Franklin Gothic Book" w:hAnsi="Franklin Gothic Book"/>
          </w:rPr>
          <w:t>ПРЕДЛОЖЕНИЕ О ЦЕНЕ ДОГОВОРА (Форма 4)</w:t>
        </w:r>
        <w:r w:rsidR="003B686F">
          <w:rPr>
            <w:webHidden/>
          </w:rPr>
          <w:tab/>
        </w:r>
        <w:r w:rsidR="003B686F">
          <w:rPr>
            <w:webHidden/>
          </w:rPr>
          <w:fldChar w:fldCharType="begin"/>
        </w:r>
        <w:r w:rsidR="003B686F">
          <w:rPr>
            <w:webHidden/>
          </w:rPr>
          <w:instrText xml:space="preserve"> PAGEREF _Toc53412140 \h </w:instrText>
        </w:r>
        <w:r w:rsidR="003B686F">
          <w:rPr>
            <w:webHidden/>
          </w:rPr>
        </w:r>
        <w:r w:rsidR="003B686F">
          <w:rPr>
            <w:webHidden/>
          </w:rPr>
          <w:fldChar w:fldCharType="separate"/>
        </w:r>
        <w:r w:rsidR="003B686F">
          <w:rPr>
            <w:webHidden/>
          </w:rPr>
          <w:t>41</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41" w:history="1">
        <w:r w:rsidR="003B686F" w:rsidRPr="00D75F99">
          <w:rPr>
            <w:rStyle w:val="ac"/>
            <w:rFonts w:ascii="Franklin Gothic Book" w:hAnsi="Franklin Gothic Book"/>
          </w:rPr>
          <w:t>СПРАВКА ОБ ОПЫТЕ ВЫПОЛНЕНИЯ АНАЛОГИЧНЫХ ДОГОВОРОВ (Форма 5)</w:t>
        </w:r>
        <w:r w:rsidR="003B686F">
          <w:rPr>
            <w:webHidden/>
          </w:rPr>
          <w:tab/>
        </w:r>
        <w:r w:rsidR="003B686F">
          <w:rPr>
            <w:webHidden/>
          </w:rPr>
          <w:fldChar w:fldCharType="begin"/>
        </w:r>
        <w:r w:rsidR="003B686F">
          <w:rPr>
            <w:webHidden/>
          </w:rPr>
          <w:instrText xml:space="preserve"> PAGEREF _Toc53412141 \h </w:instrText>
        </w:r>
        <w:r w:rsidR="003B686F">
          <w:rPr>
            <w:webHidden/>
          </w:rPr>
        </w:r>
        <w:r w:rsidR="003B686F">
          <w:rPr>
            <w:webHidden/>
          </w:rPr>
          <w:fldChar w:fldCharType="separate"/>
        </w:r>
        <w:r w:rsidR="003B686F">
          <w:rPr>
            <w:webHidden/>
          </w:rPr>
          <w:t>42</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42" w:history="1">
        <w:r w:rsidR="003B686F" w:rsidRPr="00D75F99">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3B686F">
          <w:rPr>
            <w:webHidden/>
          </w:rPr>
          <w:tab/>
        </w:r>
        <w:r w:rsidR="003B686F">
          <w:rPr>
            <w:webHidden/>
          </w:rPr>
          <w:fldChar w:fldCharType="begin"/>
        </w:r>
        <w:r w:rsidR="003B686F">
          <w:rPr>
            <w:webHidden/>
          </w:rPr>
          <w:instrText xml:space="preserve"> PAGEREF _Toc53412142 \h </w:instrText>
        </w:r>
        <w:r w:rsidR="003B686F">
          <w:rPr>
            <w:webHidden/>
          </w:rPr>
        </w:r>
        <w:r w:rsidR="003B686F">
          <w:rPr>
            <w:webHidden/>
          </w:rPr>
          <w:fldChar w:fldCharType="separate"/>
        </w:r>
        <w:r w:rsidR="003B686F">
          <w:rPr>
            <w:webHidden/>
          </w:rPr>
          <w:t>44</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43" w:history="1">
        <w:r w:rsidR="003B686F" w:rsidRPr="00D75F99">
          <w:rPr>
            <w:rStyle w:val="ac"/>
            <w:rFonts w:ascii="Franklin Gothic Book" w:hAnsi="Franklin Gothic Book"/>
          </w:rPr>
          <w:t>СПРАВКА О МАТЕРИАЛЬНО-ТЕХНИЧЕСКИХ РЕСУРСАХ (Форма 7)</w:t>
        </w:r>
        <w:r w:rsidR="003B686F">
          <w:rPr>
            <w:webHidden/>
          </w:rPr>
          <w:tab/>
        </w:r>
        <w:r w:rsidR="003B686F">
          <w:rPr>
            <w:webHidden/>
          </w:rPr>
          <w:fldChar w:fldCharType="begin"/>
        </w:r>
        <w:r w:rsidR="003B686F">
          <w:rPr>
            <w:webHidden/>
          </w:rPr>
          <w:instrText xml:space="preserve"> PAGEREF _Toc53412143 \h </w:instrText>
        </w:r>
        <w:r w:rsidR="003B686F">
          <w:rPr>
            <w:webHidden/>
          </w:rPr>
        </w:r>
        <w:r w:rsidR="003B686F">
          <w:rPr>
            <w:webHidden/>
          </w:rPr>
          <w:fldChar w:fldCharType="separate"/>
        </w:r>
        <w:r w:rsidR="003B686F">
          <w:rPr>
            <w:webHidden/>
          </w:rPr>
          <w:t>45</w:t>
        </w:r>
        <w:r w:rsidR="003B686F">
          <w:rPr>
            <w:webHidden/>
          </w:rPr>
          <w:fldChar w:fldCharType="end"/>
        </w:r>
      </w:hyperlink>
    </w:p>
    <w:p w:rsidR="003B686F" w:rsidRDefault="008931B7">
      <w:pPr>
        <w:pStyle w:val="23"/>
        <w:rPr>
          <w:rFonts w:asciiTheme="minorHAnsi" w:eastAsiaTheme="minorEastAsia" w:hAnsiTheme="minorHAnsi" w:cstheme="minorBidi"/>
          <w:b w:val="0"/>
          <w:bCs w:val="0"/>
          <w:sz w:val="22"/>
          <w:szCs w:val="22"/>
        </w:rPr>
      </w:pPr>
      <w:hyperlink w:anchor="_Toc53412144" w:history="1">
        <w:r w:rsidR="003B686F" w:rsidRPr="00D75F99">
          <w:rPr>
            <w:rStyle w:val="ac"/>
            <w:rFonts w:ascii="Franklin Gothic Book" w:hAnsi="Franklin Gothic Book"/>
          </w:rPr>
          <w:t>Сводная таблица стоимости работ (Форма 8)</w:t>
        </w:r>
        <w:r w:rsidR="003B686F">
          <w:rPr>
            <w:webHidden/>
          </w:rPr>
          <w:tab/>
        </w:r>
        <w:r w:rsidR="003B686F">
          <w:rPr>
            <w:webHidden/>
          </w:rPr>
          <w:fldChar w:fldCharType="begin"/>
        </w:r>
        <w:r w:rsidR="003B686F">
          <w:rPr>
            <w:webHidden/>
          </w:rPr>
          <w:instrText xml:space="preserve"> PAGEREF _Toc53412144 \h </w:instrText>
        </w:r>
        <w:r w:rsidR="003B686F">
          <w:rPr>
            <w:webHidden/>
          </w:rPr>
        </w:r>
        <w:r w:rsidR="003B686F">
          <w:rPr>
            <w:webHidden/>
          </w:rPr>
          <w:fldChar w:fldCharType="separate"/>
        </w:r>
        <w:r w:rsidR="003B686F">
          <w:rPr>
            <w:webHidden/>
          </w:rPr>
          <w:t>46</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45" w:history="1">
        <w:r w:rsidR="003B686F" w:rsidRPr="00D75F99">
          <w:rPr>
            <w:rStyle w:val="ac"/>
            <w:rFonts w:ascii="Franklin Gothic Book" w:hAnsi="Franklin Gothic Book"/>
          </w:rPr>
          <w:t>7.</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ТЕХНИЧЕСКАЯ ЧАСТЬ</w:t>
        </w:r>
        <w:r w:rsidR="003B686F">
          <w:rPr>
            <w:webHidden/>
          </w:rPr>
          <w:tab/>
        </w:r>
        <w:r w:rsidR="003B686F">
          <w:rPr>
            <w:webHidden/>
          </w:rPr>
          <w:fldChar w:fldCharType="begin"/>
        </w:r>
        <w:r w:rsidR="003B686F">
          <w:rPr>
            <w:webHidden/>
          </w:rPr>
          <w:instrText xml:space="preserve"> PAGEREF _Toc53412145 \h </w:instrText>
        </w:r>
        <w:r w:rsidR="003B686F">
          <w:rPr>
            <w:webHidden/>
          </w:rPr>
        </w:r>
        <w:r w:rsidR="003B686F">
          <w:rPr>
            <w:webHidden/>
          </w:rPr>
          <w:fldChar w:fldCharType="separate"/>
        </w:r>
        <w:r w:rsidR="003B686F">
          <w:rPr>
            <w:webHidden/>
          </w:rPr>
          <w:t>47</w:t>
        </w:r>
        <w:r w:rsidR="003B686F">
          <w:rPr>
            <w:webHidden/>
          </w:rPr>
          <w:fldChar w:fldCharType="end"/>
        </w:r>
      </w:hyperlink>
    </w:p>
    <w:p w:rsidR="003B686F" w:rsidRDefault="008931B7">
      <w:pPr>
        <w:pStyle w:val="13"/>
        <w:rPr>
          <w:rFonts w:asciiTheme="minorHAnsi" w:eastAsiaTheme="minorEastAsia" w:hAnsiTheme="minorHAnsi" w:cstheme="minorBidi"/>
          <w:b w:val="0"/>
          <w:bCs w:val="0"/>
          <w:caps w:val="0"/>
          <w:sz w:val="22"/>
          <w:szCs w:val="22"/>
        </w:rPr>
      </w:pPr>
      <w:hyperlink w:anchor="_Toc53412146" w:history="1">
        <w:r w:rsidR="003B686F" w:rsidRPr="00D75F99">
          <w:rPr>
            <w:rStyle w:val="ac"/>
            <w:rFonts w:ascii="Franklin Gothic Book" w:hAnsi="Franklin Gothic Book"/>
          </w:rPr>
          <w:t>8.</w:t>
        </w:r>
        <w:r w:rsidR="003B686F">
          <w:rPr>
            <w:rFonts w:asciiTheme="minorHAnsi" w:eastAsiaTheme="minorEastAsia" w:hAnsiTheme="minorHAnsi" w:cstheme="minorBidi"/>
            <w:b w:val="0"/>
            <w:bCs w:val="0"/>
            <w:caps w:val="0"/>
            <w:sz w:val="22"/>
            <w:szCs w:val="22"/>
          </w:rPr>
          <w:tab/>
        </w:r>
        <w:r w:rsidR="003B686F" w:rsidRPr="00D75F99">
          <w:rPr>
            <w:rStyle w:val="ac"/>
            <w:rFonts w:ascii="Franklin Gothic Book" w:hAnsi="Franklin Gothic Book"/>
          </w:rPr>
          <w:t>ПРОЕКТ ДОГОВОРА</w:t>
        </w:r>
        <w:r w:rsidR="003B686F">
          <w:rPr>
            <w:webHidden/>
          </w:rPr>
          <w:tab/>
        </w:r>
        <w:r w:rsidR="003B686F">
          <w:rPr>
            <w:webHidden/>
          </w:rPr>
          <w:fldChar w:fldCharType="begin"/>
        </w:r>
        <w:r w:rsidR="003B686F">
          <w:rPr>
            <w:webHidden/>
          </w:rPr>
          <w:instrText xml:space="preserve"> PAGEREF _Toc53412146 \h </w:instrText>
        </w:r>
        <w:r w:rsidR="003B686F">
          <w:rPr>
            <w:webHidden/>
          </w:rPr>
        </w:r>
        <w:r w:rsidR="003B686F">
          <w:rPr>
            <w:webHidden/>
          </w:rPr>
          <w:fldChar w:fldCharType="separate"/>
        </w:r>
        <w:r w:rsidR="003B686F">
          <w:rPr>
            <w:webHidden/>
          </w:rPr>
          <w:t>48</w:t>
        </w:r>
        <w:r w:rsidR="003B686F">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6E1A96" w:rsidP="00332DD9">
            <w:pPr>
              <w:suppressAutoHyphens/>
              <w:spacing w:after="0"/>
              <w:rPr>
                <w:rFonts w:ascii="Franklin Gothic Book" w:hAnsi="Franklin Gothic Book" w:cs="Arial"/>
              </w:rPr>
            </w:pPr>
            <w:r w:rsidRPr="006E1A96">
              <w:rPr>
                <w:rFonts w:ascii="Franklin Gothic Book" w:hAnsi="Franklin Gothic Book"/>
                <w:b/>
              </w:rPr>
              <w:t>3 234 665 рублей 34 копейки</w:t>
            </w:r>
            <w:r>
              <w:rPr>
                <w:rFonts w:ascii="Franklin Gothic Book" w:hAnsi="Franklin Gothic Book"/>
              </w:rPr>
              <w:t xml:space="preserve"> (т</w:t>
            </w:r>
            <w:r w:rsidRPr="006E1A96">
              <w:rPr>
                <w:rFonts w:ascii="Franklin Gothic Book" w:hAnsi="Franklin Gothic Book"/>
              </w:rPr>
              <w:t>ри миллиона двести тридцать четыре тысячи шестьсот ше</w:t>
            </w:r>
            <w:r>
              <w:rPr>
                <w:rFonts w:ascii="Franklin Gothic Book" w:hAnsi="Franklin Gothic Book"/>
              </w:rPr>
              <w:t>стьдесят пять рублей 34 копейки</w:t>
            </w:r>
            <w:r w:rsidRPr="006E1A96">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A6533"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6A6533" w:rsidRPr="006A6533">
              <w:rPr>
                <w:rFonts w:ascii="Franklin Gothic Book" w:hAnsi="Franklin Gothic Book" w:cs="Arial"/>
              </w:rPr>
              <w:t xml:space="preserve">шоссе </w:t>
            </w:r>
            <w:r w:rsidR="00F86DA3" w:rsidRPr="00F86DA3">
              <w:rPr>
                <w:rFonts w:ascii="Franklin Gothic Book" w:hAnsi="Franklin Gothic Book" w:cs="Arial"/>
              </w:rPr>
              <w:t>Космическое, 16 корп. 47</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F86DA3">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F97EC1">
              <w:rPr>
                <w:rFonts w:ascii="Franklin Gothic Book" w:hAnsi="Franklin Gothic Book" w:cs="Arial"/>
                <w:b/>
              </w:rPr>
              <w:t xml:space="preserve"> </w:t>
            </w:r>
            <w:r w:rsidR="001E1CF4" w:rsidRPr="001E1CF4">
              <w:rPr>
                <w:rFonts w:ascii="Franklin Gothic Book" w:hAnsi="Franklin Gothic Book" w:cs="Arial"/>
              </w:rPr>
              <w:t>системы отопления и вентиляции здания подстанции</w:t>
            </w:r>
            <w:r w:rsidR="00F86DA3">
              <w:rPr>
                <w:rFonts w:ascii="Franklin Gothic Book" w:hAnsi="Franklin Gothic Book" w:cs="Arial"/>
              </w:rPr>
              <w:t xml:space="preserve"> </w:t>
            </w:r>
            <w:r w:rsidR="00F86DA3" w:rsidRPr="001E1CF4">
              <w:rPr>
                <w:rFonts w:ascii="Franklin Gothic Book" w:hAnsi="Franklin Gothic Book" w:cs="Arial"/>
              </w:rPr>
              <w:t xml:space="preserve"> ОП-3 ЗСМК</w:t>
            </w:r>
            <w:r w:rsidR="001E1CF4" w:rsidRPr="001E1CF4">
              <w:rPr>
                <w:rFonts w:ascii="Franklin Gothic Book" w:hAnsi="Franklin Gothic Book" w:cs="Arial"/>
              </w:rPr>
              <w:t xml:space="preserve">. </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EB7D26">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EB7D26" w:rsidRPr="00EB7D26">
              <w:rPr>
                <w:rFonts w:ascii="Franklin Gothic Book" w:hAnsi="Franklin Gothic Book" w:cs="Arial"/>
              </w:rPr>
              <w:t>15</w:t>
            </w:r>
            <w:r w:rsidR="00EB7D26">
              <w:rPr>
                <w:rFonts w:ascii="Franklin Gothic Book" w:hAnsi="Franklin Gothic Book" w:cs="Arial"/>
              </w:rPr>
              <w:t>.12.</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EB7D26">
              <w:rPr>
                <w:rFonts w:ascii="Franklin Gothic Book" w:hAnsi="Franklin Gothic Book" w:cs="Arial"/>
              </w:rPr>
              <w:t>29.12.</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EB7D26">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EB7D26">
              <w:rPr>
                <w:rFonts w:ascii="Franklin Gothic Book" w:hAnsi="Franklin Gothic Book" w:cs="Arial"/>
              </w:rPr>
              <w:t>12.01.2021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53412131"/>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53412132"/>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53412133"/>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53412134"/>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53412135"/>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F86DA3" w:rsidRPr="001E1CF4">
              <w:rPr>
                <w:rFonts w:ascii="Franklin Gothic Book" w:hAnsi="Franklin Gothic Book" w:cs="Arial"/>
              </w:rPr>
              <w:t xml:space="preserve"> системы отопления и вентиляции здания подстанции</w:t>
            </w:r>
            <w:r w:rsidR="00F86DA3">
              <w:rPr>
                <w:rFonts w:ascii="Franklin Gothic Book" w:hAnsi="Franklin Gothic Book" w:cs="Arial"/>
              </w:rPr>
              <w:t xml:space="preserve"> </w:t>
            </w:r>
            <w:r w:rsidR="00F86DA3" w:rsidRPr="001E1CF4">
              <w:rPr>
                <w:rFonts w:ascii="Franklin Gothic Book" w:hAnsi="Franklin Gothic Book" w:cs="Arial"/>
              </w:rPr>
              <w:t xml:space="preserve"> ОП-3 ЗСМК. </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D65FB6">
              <w:rPr>
                <w:rFonts w:ascii="Franklin Gothic Book" w:hAnsi="Franklin Gothic Book" w:cs="Arial"/>
              </w:rPr>
              <w:t>.</w:t>
            </w:r>
            <w:r w:rsidR="00471735" w:rsidRPr="00B51D58">
              <w:rPr>
                <w:rFonts w:ascii="Franklin Gothic Book" w:hAnsi="Franklin Gothic Book" w:cs="Arial"/>
              </w:rPr>
              <w:t xml:space="preserve"> </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F86DA3" w:rsidRDefault="003B466F" w:rsidP="00F86DA3">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шоссе </w:t>
            </w:r>
            <w:r w:rsidR="00F86DA3" w:rsidRPr="00F86DA3">
              <w:rPr>
                <w:rFonts w:ascii="Franklin Gothic Book" w:hAnsi="Franklin Gothic Book" w:cs="Arial"/>
              </w:rPr>
              <w:t>Космическое, 16 корп. 47</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83DFD">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B83DFD">
              <w:rPr>
                <w:rFonts w:ascii="Franklin Gothic Book" w:hAnsi="Franklin Gothic Book" w:cs="Arial"/>
              </w:rPr>
              <w:t>15</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B83DFD">
              <w:rPr>
                <w:rFonts w:ascii="Franklin Gothic Book" w:hAnsi="Franklin Gothic Book" w:cs="Arial"/>
              </w:rPr>
              <w:t>декабря</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F04884" w:rsidRDefault="006E1A96" w:rsidP="006E1A96">
            <w:pPr>
              <w:suppressAutoHyphens/>
              <w:spacing w:after="0"/>
              <w:rPr>
                <w:rFonts w:ascii="Franklin Gothic Book" w:hAnsi="Franklin Gothic Book" w:cs="Arial"/>
              </w:rPr>
            </w:pPr>
            <w:r w:rsidRPr="006E1A96">
              <w:rPr>
                <w:rFonts w:ascii="Franklin Gothic Book" w:hAnsi="Franklin Gothic Book"/>
                <w:b/>
              </w:rPr>
              <w:t>3 234 665 рублей 34 копейки</w:t>
            </w:r>
            <w:r>
              <w:rPr>
                <w:rFonts w:ascii="Franklin Gothic Book" w:hAnsi="Franklin Gothic Book"/>
              </w:rPr>
              <w:t xml:space="preserve"> (т</w:t>
            </w:r>
            <w:r w:rsidRPr="006E1A96">
              <w:rPr>
                <w:rFonts w:ascii="Franklin Gothic Book" w:hAnsi="Franklin Gothic Book"/>
              </w:rPr>
              <w:t>ри миллиона двести тридцать четыре тысячи шестьсот ше</w:t>
            </w:r>
            <w:r>
              <w:rPr>
                <w:rFonts w:ascii="Franklin Gothic Book" w:hAnsi="Franklin Gothic Book"/>
              </w:rPr>
              <w:t>стьдесят пять рублей 34 копейки</w:t>
            </w:r>
            <w:r w:rsidRPr="006E1A96">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lastRenderedPageBreak/>
              <w:t>рые заключены с использованием конкурентных способов, не 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(в том числе системы отопления и вентиляции)</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sidRPr="006D563D">
              <w:rPr>
                <w:rFonts w:ascii="Franklin Gothic Book" w:hAnsi="Franklin Gothic Book" w:cs="Arial"/>
                <w:bCs/>
                <w:snapToGrid w:val="0"/>
              </w:rPr>
              <w:t xml:space="preserve">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r w:rsidR="005F5328">
              <w:rPr>
                <w:rFonts w:ascii="Franklin Gothic Book" w:hAnsi="Franklin Gothic Book" w:cs="Arial"/>
                <w:bCs/>
                <w:snapToGrid w:val="0"/>
              </w:rPr>
              <w:t>.</w:t>
            </w:r>
          </w:p>
          <w:p w:rsidR="001B2C2B" w:rsidRDefault="001B2C2B" w:rsidP="001B2C2B">
            <w:pPr>
              <w:tabs>
                <w:tab w:val="left" w:pos="0"/>
              </w:tabs>
              <w:suppressAutoHyphens/>
              <w:spacing w:after="0"/>
              <w:ind w:left="142" w:right="113"/>
              <w:rPr>
                <w:rFonts w:ascii="Franklin Gothic Book" w:hAnsi="Franklin Gothic Book" w:cs="Arial"/>
                <w:bCs/>
                <w:snapToGrid w:val="0"/>
              </w:rPr>
            </w:pPr>
            <w:r w:rsidRPr="00EC1B9B">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1B2C2B" w:rsidRDefault="001B2C2B" w:rsidP="001B2C2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с приложением копии документов, подтверждающих разряд</w:t>
            </w:r>
          </w:p>
          <w:p w:rsidR="003B466F" w:rsidRPr="00190D48" w:rsidRDefault="00F86DA3"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5F73BB" w:rsidRPr="005F73BB">
              <w:rPr>
                <w:rFonts w:ascii="Franklin Gothic Book" w:hAnsi="Franklin Gothic Book" w:cs="Arial"/>
                <w:bCs/>
                <w:snapToGrid w:val="0"/>
              </w:rPr>
              <w:t xml:space="preserve">  </w:t>
            </w:r>
            <w:r>
              <w:rPr>
                <w:rFonts w:ascii="Franklin Gothic Book" w:hAnsi="Franklin Gothic Book" w:cs="Arial"/>
                <w:bCs/>
                <w:snapToGrid w:val="0"/>
              </w:rPr>
              <w:t xml:space="preserve"> </w:t>
            </w:r>
            <w:r w:rsidR="00F818F2">
              <w:rPr>
                <w:rFonts w:ascii="Franklin Gothic Book" w:hAnsi="Franklin Gothic Book" w:cs="Arial"/>
                <w:bCs/>
                <w:snapToGrid w:val="0"/>
              </w:rPr>
              <w:t>а</w:t>
            </w:r>
            <w:r w:rsidR="00F818F2" w:rsidRPr="00F818F2">
              <w:rPr>
                <w:rFonts w:ascii="Franklin Gothic Book" w:hAnsi="Franklin Gothic Book" w:cs="Arial"/>
                <w:bCs/>
                <w:snapToGrid w:val="0"/>
              </w:rPr>
              <w:t>втомобильный кран</w:t>
            </w:r>
            <w:r w:rsidR="00F818F2" w:rsidRPr="00857047">
              <w:rPr>
                <w:rFonts w:ascii="Franklin Gothic Book" w:hAnsi="Franklin Gothic Book" w:cs="Arial"/>
                <w:bCs/>
                <w:snapToGrid w:val="0"/>
              </w:rPr>
              <w:t>,</w:t>
            </w:r>
            <w:r w:rsidR="00CA46B4">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w:t>
            </w:r>
            <w:r w:rsidRPr="000F6094">
              <w:rPr>
                <w:rFonts w:ascii="Franklin Gothic Book" w:hAnsi="Franklin Gothic Book" w:cs="Arial"/>
                <w:bCs/>
                <w:snapToGrid w:val="0"/>
              </w:rPr>
              <w:lastRenderedPageBreak/>
              <w:t xml:space="preserve">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w:t>
            </w:r>
            <w:r w:rsidRPr="00190D48">
              <w:rPr>
                <w:rFonts w:ascii="Franklin Gothic Book" w:hAnsi="Franklin Gothic Book" w:cs="Arial"/>
                <w:bCs/>
              </w:rPr>
              <w:lastRenderedPageBreak/>
              <w:t xml:space="preserve">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w:t>
            </w:r>
            <w:r>
              <w:rPr>
                <w:rFonts w:ascii="Franklin Gothic Book" w:hAnsi="Franklin Gothic Book" w:cs="Arial"/>
                <w:bCs/>
                <w:sz w:val="24"/>
                <w:szCs w:val="24"/>
                <w:u w:val="single"/>
              </w:rPr>
              <w:t>е</w:t>
            </w:r>
            <w:r>
              <w:rPr>
                <w:rFonts w:ascii="Franklin Gothic Book" w:hAnsi="Franklin Gothic Book" w:cs="Arial"/>
                <w:bCs/>
                <w:sz w:val="24"/>
                <w:szCs w:val="24"/>
                <w:u w:val="single"/>
              </w:rPr>
              <w:t>сяцев 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месяцев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w:t>
            </w:r>
            <w:r w:rsidRPr="00190D48">
              <w:rPr>
                <w:rFonts w:ascii="Franklin Gothic Book" w:hAnsi="Franklin Gothic Book" w:cs="Arial"/>
                <w:bCs/>
              </w:rPr>
              <w:lastRenderedPageBreak/>
              <w:t xml:space="preserve">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5F37F0">
              <w:rPr>
                <w:rFonts w:ascii="Franklin Gothic Book" w:hAnsi="Franklin Gothic Book" w:cs="Arial"/>
                <w:bCs/>
              </w:rPr>
              <w:t xml:space="preserve"> </w:t>
            </w:r>
            <w:r w:rsidR="005F37F0">
              <w:rPr>
                <w:rFonts w:ascii="Franklin Gothic Book" w:hAnsi="Franklin Gothic Book" w:cs="Arial"/>
                <w:bCs/>
                <w:snapToGrid w:val="0"/>
              </w:rPr>
              <w:t>(в том числе системы отопления и вентиляции)</w:t>
            </w:r>
            <w:r w:rsidR="003B466F" w:rsidRPr="00B86614">
              <w:rPr>
                <w:rFonts w:ascii="Franklin Gothic Book" w:hAnsi="Franklin Gothic Book" w:cs="Arial"/>
                <w:bCs/>
              </w:rPr>
              <w:t>,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B83DFD">
              <w:rPr>
                <w:rFonts w:ascii="Franklin Gothic Book" w:hAnsi="Franklin Gothic Book" w:cs="Arial"/>
                <w:bCs/>
              </w:rPr>
              <w:t>29</w:t>
            </w:r>
            <w:r w:rsidRPr="00E71524">
              <w:rPr>
                <w:rFonts w:ascii="Franklin Gothic Book" w:hAnsi="Franklin Gothic Book" w:cs="Arial"/>
                <w:bCs/>
              </w:rPr>
              <w:t>»</w:t>
            </w:r>
            <w:r w:rsidR="00A367F9">
              <w:rPr>
                <w:rFonts w:ascii="Franklin Gothic Book" w:hAnsi="Franklin Gothic Book" w:cs="Arial"/>
                <w:bCs/>
              </w:rPr>
              <w:t xml:space="preserve"> </w:t>
            </w:r>
            <w:r w:rsidR="00B83DFD">
              <w:rPr>
                <w:rFonts w:ascii="Franklin Gothic Book" w:hAnsi="Franklin Gothic Book" w:cs="Arial"/>
                <w:bCs/>
              </w:rPr>
              <w:t>декабря</w:t>
            </w:r>
            <w:r w:rsidR="00E648A2">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E06F4E" w:rsidRPr="00D65FB6">
              <w:rPr>
                <w:rFonts w:ascii="Franklin Gothic Book" w:hAnsi="Franklin Gothic Book" w:cs="Arial"/>
              </w:rPr>
              <w:t xml:space="preserve"> </w:t>
            </w:r>
            <w:r w:rsidR="00815897" w:rsidRPr="00F97EC1">
              <w:rPr>
                <w:rFonts w:ascii="Franklin Gothic Book" w:hAnsi="Franklin Gothic Book" w:cs="Arial"/>
              </w:rPr>
              <w:t xml:space="preserve"> </w:t>
            </w:r>
            <w:r w:rsidR="00F86DA3" w:rsidRPr="001E1CF4">
              <w:rPr>
                <w:rFonts w:ascii="Franklin Gothic Book" w:hAnsi="Franklin Gothic Book" w:cs="Arial"/>
              </w:rPr>
              <w:t xml:space="preserve"> системы отопления и вентиляции здания подстанции</w:t>
            </w:r>
            <w:r w:rsidR="00F86DA3">
              <w:rPr>
                <w:rFonts w:ascii="Franklin Gothic Book" w:hAnsi="Franklin Gothic Book" w:cs="Arial"/>
              </w:rPr>
              <w:t xml:space="preserve"> </w:t>
            </w:r>
            <w:r w:rsidR="00F86DA3" w:rsidRPr="001E1CF4">
              <w:rPr>
                <w:rFonts w:ascii="Franklin Gothic Book" w:hAnsi="Franklin Gothic Book" w:cs="Arial"/>
              </w:rPr>
              <w:t xml:space="preserve"> ОП-3 ЗСМК</w:t>
            </w:r>
            <w:r w:rsidR="00F86DA3"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lastRenderedPageBreak/>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B83DFD">
              <w:rPr>
                <w:rFonts w:ascii="Franklin Gothic Book" w:hAnsi="Franklin Gothic Book" w:cs="Arial"/>
                <w:bCs/>
                <w:spacing w:val="-6"/>
              </w:rPr>
              <w:t>12</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B83DFD">
              <w:rPr>
                <w:rFonts w:ascii="Franklin Gothic Book" w:hAnsi="Franklin Gothic Book" w:cs="Arial"/>
                <w:bCs/>
                <w:spacing w:val="-6"/>
              </w:rPr>
              <w:t>января</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EB7D2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EB7D2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EB7D2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EB7D2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EB7D26">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EB7D26">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(в том числе системы отопления и вентиляции)</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5"/>
                </w:p>
              </w:tc>
              <w:tc>
                <w:tcPr>
                  <w:tcW w:w="1842"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EB7D2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EB7D2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EB7D2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r w:rsidR="005F37F0">
              <w:rPr>
                <w:rFonts w:ascii="Franklin Gothic Book" w:hAnsi="Franklin Gothic Book" w:cs="Arial"/>
                <w:bCs/>
                <w:snapToGrid w:val="0"/>
              </w:rPr>
              <w:t>(в том числе системы отопления и вентиляции)</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lastRenderedPageBreak/>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B7D2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B7D2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B7D2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B7D2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EB7D2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lastRenderedPageBreak/>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B7D26">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B7D26">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w:t>
                  </w:r>
                  <w:r>
                    <w:rPr>
                      <w:rFonts w:ascii="Franklin Gothic Book" w:hAnsi="Franklin Gothic Book" w:cs="Arial"/>
                    </w:rPr>
                    <w:t xml:space="preserve"> 10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center"/>
                    <w:rPr>
                      <w:rFonts w:ascii="Franklin Gothic Book" w:hAnsi="Franklin Gothic Book" w:cs="Arial"/>
                    </w:rPr>
                  </w:pPr>
                  <w:r>
                    <w:rPr>
                      <w:rFonts w:ascii="Franklin Gothic Book" w:hAnsi="Franklin Gothic Book" w:cs="Arial"/>
                    </w:rPr>
                    <w:t>0</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EB7D26">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EB7D2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4</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B7D26">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EB7D2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005F37F0">
              <w:rPr>
                <w:rFonts w:ascii="Franklin Gothic Book" w:hAnsi="Franklin Gothic Book" w:cs="Arial"/>
                <w:bCs/>
                <w:snapToGrid w:val="0"/>
              </w:rPr>
              <w:t>(в том числе системы отопления и вентиляции)</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EB7D26">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005F37F0">
                    <w:rPr>
                      <w:rFonts w:ascii="Franklin Gothic Book" w:hAnsi="Franklin Gothic Book" w:cs="Arial"/>
                      <w:bCs/>
                      <w:snapToGrid w:val="0"/>
                    </w:rPr>
                    <w:t>(в том числе системы отопления и вентиляции)</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005F37F0">
                    <w:rPr>
                      <w:rFonts w:ascii="Franklin Gothic Book" w:hAnsi="Franklin Gothic Book" w:cs="Arial"/>
                      <w:bCs/>
                      <w:snapToGrid w:val="0"/>
                    </w:rPr>
                    <w:t>(в том числе системы отопления и вентиляции)</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(в том числе системы отопления и вентиляции)</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от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(в том числе системы отопления и вентиляции)</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EB7D2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lastRenderedPageBreak/>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EB7D2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EB7D26">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EB7D2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EB7D26">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B7D26">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w:t>
            </w:r>
            <w:r w:rsidRPr="00190D48">
              <w:rPr>
                <w:rFonts w:ascii="Franklin Gothic Book" w:hAnsi="Franklin Gothic Book" w:cs="Arial"/>
                <w:spacing w:val="-6"/>
              </w:rPr>
              <w:lastRenderedPageBreak/>
              <w:t>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lastRenderedPageBreak/>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5F5328" w:rsidRDefault="005F5328">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53412136"/>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53412137"/>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53412138"/>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53412139"/>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53412140"/>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53412141"/>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53412142"/>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квалификационный разряд</w:t>
      </w:r>
      <w:r w:rsidR="004908AE">
        <w:rPr>
          <w:rFonts w:ascii="Franklin Gothic Book" w:hAnsi="Franklin Gothic Book" w:cs="Arial"/>
          <w:bCs/>
        </w:rPr>
        <w:t xml:space="preserve">, </w:t>
      </w:r>
      <w:r w:rsidRPr="0074761E">
        <w:rPr>
          <w:rFonts w:ascii="Franklin Gothic Book" w:hAnsi="Franklin Gothic Book" w:cs="Arial"/>
          <w:bCs/>
        </w:rPr>
        <w:t>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53412143"/>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53412144"/>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53412145"/>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5E0956">
        <w:trPr>
          <w:trHeight w:val="2100"/>
        </w:trPr>
        <w:tc>
          <w:tcPr>
            <w:tcW w:w="9740" w:type="dxa"/>
            <w:tcBorders>
              <w:top w:val="nil"/>
              <w:left w:val="nil"/>
              <w:bottom w:val="nil"/>
              <w:right w:val="nil"/>
            </w:tcBorders>
            <w:shd w:val="clear" w:color="auto" w:fill="auto"/>
            <w:vAlign w:val="center"/>
            <w:hideMark/>
          </w:tcPr>
          <w:p w:rsidR="004908AE" w:rsidRDefault="004908AE" w:rsidP="005E0956">
            <w:pPr>
              <w:spacing w:after="0"/>
              <w:rPr>
                <w:rFonts w:ascii="Franklin Gothic Book" w:hAnsi="Franklin Gothic Book"/>
              </w:rPr>
            </w:pPr>
            <w:r w:rsidRPr="00A225F4">
              <w:rPr>
                <w:rFonts w:ascii="Franklin Gothic Book" w:hAnsi="Franklin Gothic Book"/>
              </w:rPr>
              <w:t xml:space="preserve">     Система отопления </w:t>
            </w:r>
            <w:r>
              <w:rPr>
                <w:rFonts w:ascii="Franklin Gothic Book" w:hAnsi="Franklin Gothic Book"/>
                <w:color w:val="000000"/>
              </w:rPr>
              <w:t>здания ЗРУ-110,10кВ подстанции</w:t>
            </w:r>
            <w:r w:rsidRPr="00A225F4">
              <w:rPr>
                <w:rFonts w:ascii="Franklin Gothic Book" w:hAnsi="Franklin Gothic Book"/>
                <w:color w:val="000000"/>
              </w:rPr>
              <w:t xml:space="preserve"> ОП-3</w:t>
            </w:r>
            <w:r w:rsidRPr="00A225F4">
              <w:rPr>
                <w:rFonts w:ascii="Franklin Gothic Book" w:hAnsi="Franklin Gothic Book"/>
              </w:rPr>
              <w:t xml:space="preserve"> </w:t>
            </w:r>
            <w:r>
              <w:rPr>
                <w:rFonts w:ascii="Franklin Gothic Book" w:hAnsi="Franklin Gothic Book"/>
              </w:rPr>
              <w:t>(</w:t>
            </w:r>
            <w:r w:rsidRPr="00A225F4">
              <w:rPr>
                <w:rFonts w:ascii="Franklin Gothic Book" w:hAnsi="Franklin Gothic Book"/>
              </w:rPr>
              <w:t>Теплоноситель - сетевая в</w:t>
            </w:r>
            <w:r w:rsidRPr="00A225F4">
              <w:rPr>
                <w:rFonts w:ascii="Franklin Gothic Book" w:hAnsi="Franklin Gothic Book"/>
              </w:rPr>
              <w:t>о</w:t>
            </w:r>
            <w:r w:rsidRPr="00A225F4">
              <w:rPr>
                <w:rFonts w:ascii="Franklin Gothic Book" w:hAnsi="Franklin Gothic Book"/>
              </w:rPr>
              <w:t>да Т=(130-70)</w:t>
            </w:r>
            <w:r w:rsidRPr="00A225F4">
              <w:rPr>
                <w:rFonts w:ascii="Cambria Math" w:hAnsi="Cambria Math" w:cs="Cambria Math"/>
              </w:rPr>
              <w:t>⁰</w:t>
            </w:r>
            <w:r w:rsidRPr="00A225F4">
              <w:rPr>
                <w:rFonts w:ascii="Franklin Gothic Book" w:hAnsi="Franklin Gothic Book"/>
              </w:rPr>
              <w:t>С, давление 8,0 кгс/м2</w:t>
            </w:r>
            <w:r>
              <w:rPr>
                <w:rFonts w:ascii="Franklin Gothic Book" w:hAnsi="Franklin Gothic Book"/>
              </w:rPr>
              <w:t xml:space="preserve">) </w:t>
            </w:r>
            <w:r w:rsidRPr="00A225F4">
              <w:rPr>
                <w:rFonts w:ascii="Franklin Gothic Book" w:hAnsi="Franklin Gothic Book"/>
              </w:rPr>
              <w:t>состоит из</w:t>
            </w:r>
            <w:r>
              <w:rPr>
                <w:rFonts w:ascii="Franklin Gothic Book" w:hAnsi="Franklin Gothic Book"/>
              </w:rPr>
              <w:t>:</w:t>
            </w:r>
          </w:p>
          <w:p w:rsidR="004908AE" w:rsidRDefault="004908AE" w:rsidP="004908AE">
            <w:pPr>
              <w:pStyle w:val="afd"/>
              <w:numPr>
                <w:ilvl w:val="1"/>
                <w:numId w:val="56"/>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В</w:t>
            </w:r>
            <w:r w:rsidRPr="00A225F4">
              <w:rPr>
                <w:rFonts w:ascii="Franklin Gothic Book" w:eastAsia="Times New Roman" w:hAnsi="Franklin Gothic Book"/>
                <w:sz w:val="24"/>
                <w:szCs w:val="24"/>
                <w:lang w:eastAsia="ru-RU"/>
              </w:rPr>
              <w:t>нутренн</w:t>
            </w:r>
            <w:r>
              <w:rPr>
                <w:rFonts w:ascii="Franklin Gothic Book" w:eastAsia="Times New Roman" w:hAnsi="Franklin Gothic Book"/>
                <w:sz w:val="24"/>
                <w:szCs w:val="24"/>
                <w:lang w:eastAsia="ru-RU"/>
              </w:rPr>
              <w:t>его</w:t>
            </w:r>
            <w:r w:rsidRPr="00A225F4">
              <w:rPr>
                <w:rFonts w:ascii="Franklin Gothic Book" w:eastAsia="Times New Roman" w:hAnsi="Franklin Gothic Book"/>
                <w:sz w:val="24"/>
                <w:szCs w:val="24"/>
                <w:lang w:eastAsia="ru-RU"/>
              </w:rPr>
              <w:t xml:space="preserve"> разводящ</w:t>
            </w:r>
            <w:r>
              <w:rPr>
                <w:rFonts w:ascii="Franklin Gothic Book" w:eastAsia="Times New Roman" w:hAnsi="Franklin Gothic Book"/>
                <w:sz w:val="24"/>
                <w:szCs w:val="24"/>
                <w:lang w:eastAsia="ru-RU"/>
              </w:rPr>
              <w:t>его</w:t>
            </w:r>
            <w:r w:rsidRPr="00A225F4">
              <w:rPr>
                <w:rFonts w:ascii="Franklin Gothic Book" w:eastAsia="Times New Roman" w:hAnsi="Franklin Gothic Book"/>
                <w:sz w:val="24"/>
                <w:szCs w:val="24"/>
                <w:lang w:eastAsia="ru-RU"/>
              </w:rPr>
              <w:t xml:space="preserve"> трубопровод</w:t>
            </w:r>
            <w:r>
              <w:rPr>
                <w:rFonts w:ascii="Franklin Gothic Book" w:eastAsia="Times New Roman" w:hAnsi="Franklin Gothic Book"/>
                <w:sz w:val="24"/>
                <w:szCs w:val="24"/>
                <w:lang w:eastAsia="ru-RU"/>
              </w:rPr>
              <w:t>а</w:t>
            </w:r>
            <w:r w:rsidRPr="00A225F4">
              <w:rPr>
                <w:rFonts w:ascii="Franklin Gothic Book" w:eastAsia="Times New Roman" w:hAnsi="Franklin Gothic Book"/>
                <w:sz w:val="24"/>
                <w:szCs w:val="24"/>
                <w:lang w:eastAsia="ru-RU"/>
              </w:rPr>
              <w:t xml:space="preserve">  d 50*4мм (подающ</w:t>
            </w:r>
            <w:r>
              <w:rPr>
                <w:rFonts w:ascii="Franklin Gothic Book" w:eastAsia="Times New Roman" w:hAnsi="Franklin Gothic Book"/>
                <w:sz w:val="24"/>
                <w:szCs w:val="24"/>
                <w:lang w:eastAsia="ru-RU"/>
              </w:rPr>
              <w:t>его</w:t>
            </w:r>
            <w:r w:rsidRPr="00A225F4">
              <w:rPr>
                <w:rFonts w:ascii="Franklin Gothic Book" w:eastAsia="Times New Roman" w:hAnsi="Franklin Gothic Book"/>
                <w:sz w:val="24"/>
                <w:szCs w:val="24"/>
                <w:lang w:eastAsia="ru-RU"/>
              </w:rPr>
              <w:t xml:space="preserve"> и обратн</w:t>
            </w:r>
            <w:r>
              <w:rPr>
                <w:rFonts w:ascii="Franklin Gothic Book" w:eastAsia="Times New Roman" w:hAnsi="Franklin Gothic Book"/>
                <w:sz w:val="24"/>
                <w:szCs w:val="24"/>
                <w:lang w:eastAsia="ru-RU"/>
              </w:rPr>
              <w:t>ого</w:t>
            </w:r>
            <w:r w:rsidRPr="00A225F4">
              <w:rPr>
                <w:rFonts w:ascii="Franklin Gothic Book" w:eastAsia="Times New Roman" w:hAnsi="Franklin Gothic Book"/>
                <w:sz w:val="24"/>
                <w:szCs w:val="24"/>
                <w:lang w:eastAsia="ru-RU"/>
              </w:rPr>
              <w:t>) (</w:t>
            </w:r>
            <w:r>
              <w:rPr>
                <w:rFonts w:ascii="Franklin Gothic Book" w:eastAsia="Times New Roman" w:hAnsi="Franklin Gothic Book"/>
                <w:sz w:val="24"/>
                <w:szCs w:val="24"/>
                <w:lang w:eastAsia="ru-RU"/>
              </w:rPr>
              <w:t>ра</w:t>
            </w:r>
            <w:r>
              <w:rPr>
                <w:rFonts w:ascii="Franklin Gothic Book" w:eastAsia="Times New Roman" w:hAnsi="Franklin Gothic Book"/>
                <w:sz w:val="24"/>
                <w:szCs w:val="24"/>
                <w:lang w:eastAsia="ru-RU"/>
              </w:rPr>
              <w:t>с</w:t>
            </w:r>
            <w:r>
              <w:rPr>
                <w:rFonts w:ascii="Franklin Gothic Book" w:eastAsia="Times New Roman" w:hAnsi="Franklin Gothic Book"/>
                <w:sz w:val="24"/>
                <w:szCs w:val="24"/>
                <w:lang w:eastAsia="ru-RU"/>
              </w:rPr>
              <w:t>положенного</w:t>
            </w:r>
            <w:r w:rsidRPr="00A225F4">
              <w:rPr>
                <w:rFonts w:ascii="Franklin Gothic Book" w:eastAsia="Times New Roman" w:hAnsi="Franklin Gothic Book"/>
                <w:sz w:val="24"/>
                <w:szCs w:val="24"/>
                <w:lang w:eastAsia="ru-RU"/>
              </w:rPr>
              <w:t xml:space="preserve"> на высоте до 3м)</w:t>
            </w:r>
          </w:p>
          <w:p w:rsidR="004908AE" w:rsidRDefault="004908AE" w:rsidP="004908AE">
            <w:pPr>
              <w:pStyle w:val="afd"/>
              <w:numPr>
                <w:ilvl w:val="1"/>
                <w:numId w:val="56"/>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О</w:t>
            </w:r>
            <w:r w:rsidRPr="00A225F4">
              <w:rPr>
                <w:rFonts w:ascii="Franklin Gothic Book" w:eastAsia="Times New Roman" w:hAnsi="Franklin Gothic Book"/>
                <w:sz w:val="24"/>
                <w:szCs w:val="24"/>
                <w:lang w:eastAsia="ru-RU"/>
              </w:rPr>
              <w:t xml:space="preserve">топительных регистров состоящих из 4-х гладких труб  d 108*4мм различной длинны. </w:t>
            </w:r>
          </w:p>
          <w:p w:rsidR="004908AE" w:rsidRDefault="004908AE" w:rsidP="004908AE">
            <w:pPr>
              <w:pStyle w:val="afd"/>
              <w:numPr>
                <w:ilvl w:val="1"/>
                <w:numId w:val="56"/>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 xml:space="preserve">Труб </w:t>
            </w:r>
            <w:r w:rsidRPr="00A225F4">
              <w:rPr>
                <w:rFonts w:ascii="Franklin Gothic Book" w:eastAsia="Times New Roman" w:hAnsi="Franklin Gothic Book"/>
                <w:sz w:val="24"/>
                <w:szCs w:val="24"/>
                <w:lang w:eastAsia="ru-RU"/>
              </w:rPr>
              <w:t xml:space="preserve">d 25*4мм </w:t>
            </w:r>
            <w:proofErr w:type="spellStart"/>
            <w:r>
              <w:rPr>
                <w:rFonts w:ascii="Franklin Gothic Book" w:eastAsia="Times New Roman" w:hAnsi="Franklin Gothic Book"/>
                <w:sz w:val="24"/>
                <w:szCs w:val="24"/>
                <w:lang w:eastAsia="ru-RU"/>
              </w:rPr>
              <w:t>запитывающих</w:t>
            </w:r>
            <w:proofErr w:type="spellEnd"/>
            <w:r>
              <w:rPr>
                <w:rFonts w:ascii="Franklin Gothic Book" w:eastAsia="Times New Roman" w:hAnsi="Franklin Gothic Book"/>
                <w:sz w:val="24"/>
                <w:szCs w:val="24"/>
                <w:lang w:eastAsia="ru-RU"/>
              </w:rPr>
              <w:t xml:space="preserve"> р</w:t>
            </w:r>
            <w:r w:rsidRPr="00A225F4">
              <w:rPr>
                <w:rFonts w:ascii="Franklin Gothic Book" w:eastAsia="Times New Roman" w:hAnsi="Franklin Gothic Book"/>
                <w:sz w:val="24"/>
                <w:szCs w:val="24"/>
                <w:lang w:eastAsia="ru-RU"/>
              </w:rPr>
              <w:t>егистры от разводящих трубопроводов.</w:t>
            </w:r>
          </w:p>
          <w:p w:rsidR="004908AE" w:rsidRPr="00A225F4" w:rsidRDefault="004908AE" w:rsidP="004908AE">
            <w:pPr>
              <w:pStyle w:val="afd"/>
              <w:numPr>
                <w:ilvl w:val="1"/>
                <w:numId w:val="56"/>
              </w:numPr>
              <w:spacing w:after="0" w:line="240" w:lineRule="auto"/>
              <w:jc w:val="both"/>
              <w:rPr>
                <w:rFonts w:ascii="Franklin Gothic Book" w:eastAsia="Times New Roman" w:hAnsi="Franklin Gothic Book"/>
                <w:sz w:val="24"/>
                <w:szCs w:val="24"/>
                <w:lang w:eastAsia="ru-RU"/>
              </w:rPr>
            </w:pPr>
            <w:r>
              <w:rPr>
                <w:rFonts w:ascii="Franklin Gothic Book" w:eastAsia="Times New Roman" w:hAnsi="Franklin Gothic Book"/>
                <w:sz w:val="24"/>
                <w:szCs w:val="24"/>
                <w:lang w:eastAsia="ru-RU"/>
              </w:rPr>
              <w:t>Узла управления ввода тепла,</w:t>
            </w:r>
            <w:r w:rsidRPr="00A225F4">
              <w:rPr>
                <w:rFonts w:ascii="Franklin Gothic Book" w:eastAsia="Times New Roman" w:hAnsi="Franklin Gothic Book"/>
                <w:sz w:val="24"/>
                <w:szCs w:val="24"/>
                <w:lang w:eastAsia="ru-RU"/>
              </w:rPr>
              <w:t xml:space="preserve"> выполнен</w:t>
            </w:r>
            <w:r>
              <w:rPr>
                <w:rFonts w:ascii="Franklin Gothic Book" w:eastAsia="Times New Roman" w:hAnsi="Franklin Gothic Book"/>
                <w:sz w:val="24"/>
                <w:szCs w:val="24"/>
                <w:lang w:eastAsia="ru-RU"/>
              </w:rPr>
              <w:t>ного</w:t>
            </w:r>
            <w:r w:rsidRPr="00A225F4">
              <w:rPr>
                <w:rFonts w:ascii="Franklin Gothic Book" w:eastAsia="Times New Roman" w:hAnsi="Franklin Gothic Book"/>
                <w:sz w:val="24"/>
                <w:szCs w:val="24"/>
                <w:lang w:eastAsia="ru-RU"/>
              </w:rPr>
              <w:t xml:space="preserve"> в отдельном помещении с вводом те</w:t>
            </w:r>
            <w:r w:rsidRPr="00A225F4">
              <w:rPr>
                <w:rFonts w:ascii="Franklin Gothic Book" w:eastAsia="Times New Roman" w:hAnsi="Franklin Gothic Book"/>
                <w:sz w:val="24"/>
                <w:szCs w:val="24"/>
                <w:lang w:eastAsia="ru-RU"/>
              </w:rPr>
              <w:t>п</w:t>
            </w:r>
            <w:r w:rsidRPr="00A225F4">
              <w:rPr>
                <w:rFonts w:ascii="Franklin Gothic Book" w:eastAsia="Times New Roman" w:hAnsi="Franklin Gothic Book"/>
                <w:sz w:val="24"/>
                <w:szCs w:val="24"/>
                <w:lang w:eastAsia="ru-RU"/>
              </w:rPr>
              <w:t>ла от тепловых сетей АО "</w:t>
            </w:r>
            <w:proofErr w:type="spellStart"/>
            <w:r w:rsidRPr="00A225F4">
              <w:rPr>
                <w:rFonts w:ascii="Franklin Gothic Book" w:eastAsia="Times New Roman" w:hAnsi="Franklin Gothic Book"/>
                <w:sz w:val="24"/>
                <w:szCs w:val="24"/>
                <w:lang w:eastAsia="ru-RU"/>
              </w:rPr>
              <w:t>Евраз</w:t>
            </w:r>
            <w:proofErr w:type="spellEnd"/>
            <w:r w:rsidRPr="00A225F4">
              <w:rPr>
                <w:rFonts w:ascii="Franklin Gothic Book" w:eastAsia="Times New Roman" w:hAnsi="Franklin Gothic Book"/>
                <w:sz w:val="24"/>
                <w:szCs w:val="24"/>
                <w:lang w:eastAsia="ru-RU"/>
              </w:rPr>
              <w:t xml:space="preserve"> ЗСМК" </w:t>
            </w:r>
            <w:r>
              <w:rPr>
                <w:rFonts w:ascii="Franklin Gothic Book" w:eastAsia="Times New Roman" w:hAnsi="Franklin Gothic Book"/>
                <w:sz w:val="24"/>
                <w:szCs w:val="24"/>
                <w:lang w:eastAsia="ru-RU"/>
              </w:rPr>
              <w:t xml:space="preserve">по блоку </w:t>
            </w:r>
            <w:r w:rsidRPr="00A225F4">
              <w:rPr>
                <w:rFonts w:ascii="Franklin Gothic Book" w:eastAsia="Times New Roman" w:hAnsi="Franklin Gothic Book"/>
                <w:sz w:val="24"/>
                <w:szCs w:val="24"/>
                <w:lang w:eastAsia="ru-RU"/>
              </w:rPr>
              <w:t xml:space="preserve">на отметке -2.00м. </w:t>
            </w:r>
          </w:p>
        </w:tc>
      </w:tr>
      <w:tr w:rsidR="004908AE" w:rsidRPr="00A225F4" w:rsidTr="005E0956">
        <w:trPr>
          <w:trHeight w:val="990"/>
        </w:trPr>
        <w:tc>
          <w:tcPr>
            <w:tcW w:w="9740" w:type="dxa"/>
            <w:tcBorders>
              <w:top w:val="nil"/>
              <w:left w:val="nil"/>
              <w:bottom w:val="nil"/>
              <w:right w:val="nil"/>
            </w:tcBorders>
            <w:shd w:val="clear" w:color="auto" w:fill="auto"/>
            <w:vAlign w:val="center"/>
            <w:hideMark/>
          </w:tcPr>
          <w:p w:rsidR="004908AE" w:rsidRPr="00A225F4" w:rsidRDefault="004908AE" w:rsidP="005E0956">
            <w:pPr>
              <w:spacing w:after="0"/>
              <w:rPr>
                <w:rFonts w:ascii="Franklin Gothic Book" w:hAnsi="Franklin Gothic Book"/>
              </w:rPr>
            </w:pPr>
            <w:r w:rsidRPr="00A225F4">
              <w:rPr>
                <w:rFonts w:ascii="Franklin Gothic Book" w:hAnsi="Franklin Gothic Book"/>
              </w:rPr>
              <w:t xml:space="preserve">     На подстанции принята </w:t>
            </w:r>
            <w:r>
              <w:rPr>
                <w:rFonts w:ascii="Franklin Gothic Book" w:hAnsi="Franklin Gothic Book"/>
              </w:rPr>
              <w:t xml:space="preserve">обще </w:t>
            </w:r>
            <w:r w:rsidRPr="00A225F4">
              <w:rPr>
                <w:rFonts w:ascii="Franklin Gothic Book" w:hAnsi="Franklin Gothic Book"/>
              </w:rPr>
              <w:t>обменная система вентиляции с естественным и прин</w:t>
            </w:r>
            <w:r w:rsidRPr="00A225F4">
              <w:rPr>
                <w:rFonts w:ascii="Franklin Gothic Book" w:hAnsi="Franklin Gothic Book"/>
              </w:rPr>
              <w:t>у</w:t>
            </w:r>
            <w:r w:rsidRPr="00A225F4">
              <w:rPr>
                <w:rFonts w:ascii="Franklin Gothic Book" w:hAnsi="Franklin Gothic Book"/>
              </w:rPr>
              <w:t>дительным притоком воздуха и механической вытяжкой загрязненного воздуха посре</w:t>
            </w:r>
            <w:r w:rsidRPr="00A225F4">
              <w:rPr>
                <w:rFonts w:ascii="Franklin Gothic Book" w:hAnsi="Franklin Gothic Book"/>
              </w:rPr>
              <w:t>д</w:t>
            </w:r>
            <w:r w:rsidRPr="00A225F4">
              <w:rPr>
                <w:rFonts w:ascii="Franklin Gothic Book" w:hAnsi="Franklin Gothic Book"/>
              </w:rPr>
              <w:t>ством приточных и вытяжных установок.</w:t>
            </w:r>
          </w:p>
        </w:tc>
      </w:tr>
      <w:tr w:rsidR="004908AE" w:rsidRPr="00A225F4" w:rsidTr="005E0956">
        <w:trPr>
          <w:trHeight w:val="330"/>
        </w:trPr>
        <w:tc>
          <w:tcPr>
            <w:tcW w:w="9740" w:type="dxa"/>
            <w:tcBorders>
              <w:top w:val="nil"/>
              <w:left w:val="nil"/>
              <w:bottom w:val="nil"/>
              <w:right w:val="nil"/>
            </w:tcBorders>
            <w:shd w:val="clear" w:color="auto" w:fill="auto"/>
            <w:vAlign w:val="center"/>
            <w:hideMark/>
          </w:tcPr>
          <w:p w:rsidR="004908AE" w:rsidRPr="00A225F4" w:rsidRDefault="004908AE" w:rsidP="005E0956">
            <w:pPr>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w:t>
            </w:r>
            <w:r w:rsidR="009522F1">
              <w:rPr>
                <w:rFonts w:ascii="Franklin Gothic Book" w:hAnsi="Franklin Gothic Book"/>
              </w:rPr>
              <w:t xml:space="preserve">в </w:t>
            </w:r>
            <w:r w:rsidRPr="00A225F4">
              <w:rPr>
                <w:rFonts w:ascii="Franklin Gothic Book" w:hAnsi="Franklin Gothic Book"/>
              </w:rPr>
              <w:t xml:space="preserve">связи с длительной эксплуатаций предполагается произвести: </w:t>
            </w:r>
          </w:p>
        </w:tc>
      </w:tr>
      <w:tr w:rsidR="004908AE" w:rsidRPr="00284EE5" w:rsidTr="005E0956">
        <w:trPr>
          <w:trHeight w:val="330"/>
        </w:trPr>
        <w:tc>
          <w:tcPr>
            <w:tcW w:w="9740" w:type="dxa"/>
            <w:tcBorders>
              <w:top w:val="nil"/>
              <w:left w:val="nil"/>
              <w:bottom w:val="nil"/>
              <w:right w:val="nil"/>
            </w:tcBorders>
            <w:shd w:val="clear" w:color="auto" w:fill="auto"/>
            <w:noWrap/>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 xml:space="preserve">Замену части внутренних разводящих трубопроводов d 50*4мм. </w:t>
            </w:r>
          </w:p>
        </w:tc>
      </w:tr>
      <w:tr w:rsidR="004908AE" w:rsidRPr="00284EE5" w:rsidTr="005E0956">
        <w:trPr>
          <w:trHeight w:val="660"/>
        </w:trPr>
        <w:tc>
          <w:tcPr>
            <w:tcW w:w="9740" w:type="dxa"/>
            <w:tcBorders>
              <w:top w:val="nil"/>
              <w:left w:val="nil"/>
              <w:bottom w:val="nil"/>
              <w:right w:val="nil"/>
            </w:tcBorders>
            <w:shd w:val="clear" w:color="auto" w:fill="auto"/>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Замену части регистров из гладких труб  d 108*4мм различной длинны, с запорной арматурой и подводящей трубой d 25*4мм.</w:t>
            </w:r>
          </w:p>
        </w:tc>
      </w:tr>
      <w:tr w:rsidR="004908AE" w:rsidRPr="00284EE5" w:rsidTr="005E0956">
        <w:trPr>
          <w:trHeight w:val="660"/>
        </w:trPr>
        <w:tc>
          <w:tcPr>
            <w:tcW w:w="9740" w:type="dxa"/>
            <w:tcBorders>
              <w:top w:val="nil"/>
              <w:left w:val="nil"/>
              <w:bottom w:val="nil"/>
              <w:right w:val="nil"/>
            </w:tcBorders>
            <w:shd w:val="clear" w:color="auto" w:fill="auto"/>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Ремонт узла управления ввода тепла, с заменой гребенок, грязевиков, воздух</w:t>
            </w:r>
            <w:r w:rsidRPr="00284EE5">
              <w:rPr>
                <w:rFonts w:ascii="Franklin Gothic Book" w:eastAsia="Times New Roman" w:hAnsi="Franklin Gothic Book"/>
                <w:sz w:val="24"/>
                <w:szCs w:val="24"/>
                <w:lang w:eastAsia="ru-RU"/>
              </w:rPr>
              <w:t>о</w:t>
            </w:r>
            <w:r w:rsidRPr="00284EE5">
              <w:rPr>
                <w:rFonts w:ascii="Franklin Gothic Book" w:eastAsia="Times New Roman" w:hAnsi="Franklin Gothic Book"/>
                <w:sz w:val="24"/>
                <w:szCs w:val="24"/>
                <w:lang w:eastAsia="ru-RU"/>
              </w:rPr>
              <w:t>сборников, манометров, термометров и запорной арматуры.</w:t>
            </w:r>
          </w:p>
        </w:tc>
      </w:tr>
      <w:tr w:rsidR="004908AE" w:rsidRPr="00284EE5" w:rsidTr="005E0956">
        <w:trPr>
          <w:trHeight w:val="660"/>
        </w:trPr>
        <w:tc>
          <w:tcPr>
            <w:tcW w:w="9740" w:type="dxa"/>
            <w:tcBorders>
              <w:top w:val="nil"/>
              <w:left w:val="nil"/>
              <w:bottom w:val="nil"/>
              <w:right w:val="nil"/>
            </w:tcBorders>
            <w:shd w:val="clear" w:color="auto" w:fill="auto"/>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 xml:space="preserve">Замену трубопроводов  ввода </w:t>
            </w:r>
            <w:r>
              <w:rPr>
                <w:rFonts w:ascii="Franklin Gothic Book" w:eastAsia="Times New Roman" w:hAnsi="Franklin Gothic Book"/>
                <w:sz w:val="24"/>
                <w:szCs w:val="24"/>
                <w:lang w:eastAsia="ru-RU"/>
              </w:rPr>
              <w:t xml:space="preserve">тепла </w:t>
            </w:r>
            <w:r w:rsidRPr="00284EE5">
              <w:rPr>
                <w:rFonts w:ascii="Franklin Gothic Book" w:eastAsia="Times New Roman" w:hAnsi="Franklin Gothic Book"/>
                <w:sz w:val="24"/>
                <w:szCs w:val="24"/>
                <w:lang w:eastAsia="ru-RU"/>
              </w:rPr>
              <w:t xml:space="preserve">от колодца тепловых сетей комбината </w:t>
            </w:r>
            <w:r>
              <w:rPr>
                <w:rFonts w:ascii="Franklin Gothic Book" w:eastAsia="Times New Roman" w:hAnsi="Franklin Gothic Book"/>
                <w:sz w:val="24"/>
                <w:szCs w:val="24"/>
                <w:lang w:eastAsia="ru-RU"/>
              </w:rPr>
              <w:t xml:space="preserve">                                            </w:t>
            </w:r>
            <w:r w:rsidRPr="00284EE5">
              <w:rPr>
                <w:rFonts w:ascii="Franklin Gothic Book" w:eastAsia="Times New Roman" w:hAnsi="Franklin Gothic Book"/>
                <w:sz w:val="24"/>
                <w:szCs w:val="24"/>
                <w:lang w:eastAsia="ru-RU"/>
              </w:rPr>
              <w:t xml:space="preserve">d 50*4мм, с утеплением и прокладкой в блоке на </w:t>
            </w:r>
            <w:proofErr w:type="spellStart"/>
            <w:r w:rsidRPr="00284EE5">
              <w:rPr>
                <w:rFonts w:ascii="Franklin Gothic Book" w:eastAsia="Times New Roman" w:hAnsi="Franklin Gothic Book"/>
                <w:sz w:val="24"/>
                <w:szCs w:val="24"/>
                <w:lang w:eastAsia="ru-RU"/>
              </w:rPr>
              <w:t>отм</w:t>
            </w:r>
            <w:proofErr w:type="spellEnd"/>
            <w:r w:rsidRPr="00284EE5">
              <w:rPr>
                <w:rFonts w:ascii="Franklin Gothic Book" w:eastAsia="Times New Roman" w:hAnsi="Franklin Gothic Book"/>
                <w:sz w:val="24"/>
                <w:szCs w:val="24"/>
                <w:lang w:eastAsia="ru-RU"/>
              </w:rPr>
              <w:t xml:space="preserve">. -2.00м. </w:t>
            </w:r>
          </w:p>
        </w:tc>
      </w:tr>
      <w:tr w:rsidR="004908AE" w:rsidRPr="00284EE5" w:rsidTr="005E0956">
        <w:trPr>
          <w:trHeight w:val="330"/>
        </w:trPr>
        <w:tc>
          <w:tcPr>
            <w:tcW w:w="9740" w:type="dxa"/>
            <w:tcBorders>
              <w:top w:val="nil"/>
              <w:left w:val="nil"/>
              <w:bottom w:val="nil"/>
              <w:right w:val="nil"/>
            </w:tcBorders>
            <w:shd w:val="clear" w:color="auto" w:fill="auto"/>
            <w:noWrap/>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Установк</w:t>
            </w:r>
            <w:r>
              <w:rPr>
                <w:rFonts w:ascii="Franklin Gothic Book" w:eastAsia="Times New Roman" w:hAnsi="Franklin Gothic Book"/>
                <w:sz w:val="24"/>
                <w:szCs w:val="24"/>
                <w:lang w:eastAsia="ru-RU"/>
              </w:rPr>
              <w:t>у</w:t>
            </w:r>
            <w:r w:rsidRPr="00284EE5">
              <w:rPr>
                <w:rFonts w:ascii="Franklin Gothic Book" w:eastAsia="Times New Roman" w:hAnsi="Franklin Gothic Book"/>
                <w:sz w:val="24"/>
                <w:szCs w:val="24"/>
                <w:lang w:eastAsia="ru-RU"/>
              </w:rPr>
              <w:t xml:space="preserve"> </w:t>
            </w:r>
            <w:proofErr w:type="spellStart"/>
            <w:r w:rsidRPr="00284EE5">
              <w:rPr>
                <w:rFonts w:ascii="Franklin Gothic Book" w:eastAsia="Times New Roman" w:hAnsi="Franklin Gothic Book"/>
                <w:sz w:val="24"/>
                <w:szCs w:val="24"/>
                <w:lang w:eastAsia="ru-RU"/>
              </w:rPr>
              <w:t>повысительного</w:t>
            </w:r>
            <w:proofErr w:type="spellEnd"/>
            <w:r w:rsidRPr="00284EE5">
              <w:rPr>
                <w:rFonts w:ascii="Franklin Gothic Book" w:eastAsia="Times New Roman" w:hAnsi="Franklin Gothic Book"/>
                <w:sz w:val="24"/>
                <w:szCs w:val="24"/>
                <w:lang w:eastAsia="ru-RU"/>
              </w:rPr>
              <w:t xml:space="preserve"> насоса, водонагревателя и электросушителя для рук. </w:t>
            </w:r>
          </w:p>
        </w:tc>
      </w:tr>
      <w:tr w:rsidR="004908AE" w:rsidRPr="00284EE5" w:rsidTr="005E0956">
        <w:trPr>
          <w:trHeight w:val="360"/>
        </w:trPr>
        <w:tc>
          <w:tcPr>
            <w:tcW w:w="9740" w:type="dxa"/>
            <w:tcBorders>
              <w:top w:val="nil"/>
              <w:left w:val="nil"/>
              <w:bottom w:val="nil"/>
              <w:right w:val="nil"/>
            </w:tcBorders>
            <w:shd w:val="clear" w:color="auto" w:fill="auto"/>
            <w:vAlign w:val="center"/>
            <w:hideMark/>
          </w:tcPr>
          <w:p w:rsidR="004908AE" w:rsidRPr="00284EE5"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Замен</w:t>
            </w:r>
            <w:r>
              <w:rPr>
                <w:rFonts w:ascii="Franklin Gothic Book" w:eastAsia="Times New Roman" w:hAnsi="Franklin Gothic Book"/>
                <w:sz w:val="24"/>
                <w:szCs w:val="24"/>
                <w:lang w:eastAsia="ru-RU"/>
              </w:rPr>
              <w:t>у</w:t>
            </w:r>
            <w:r w:rsidRPr="00284EE5">
              <w:rPr>
                <w:rFonts w:ascii="Franklin Gothic Book" w:eastAsia="Times New Roman" w:hAnsi="Franklin Gothic Book"/>
                <w:sz w:val="24"/>
                <w:szCs w:val="24"/>
                <w:lang w:eastAsia="ru-RU"/>
              </w:rPr>
              <w:t xml:space="preserve"> вентиляционных наружных металлических решеток  камер ТДК, ТСН, р</w:t>
            </w:r>
            <w:r w:rsidRPr="00284EE5">
              <w:rPr>
                <w:rFonts w:ascii="Franklin Gothic Book" w:eastAsia="Times New Roman" w:hAnsi="Franklin Gothic Book"/>
                <w:sz w:val="24"/>
                <w:szCs w:val="24"/>
                <w:lang w:eastAsia="ru-RU"/>
              </w:rPr>
              <w:t>е</w:t>
            </w:r>
            <w:r w:rsidRPr="00284EE5">
              <w:rPr>
                <w:rFonts w:ascii="Franklin Gothic Book" w:eastAsia="Times New Roman" w:hAnsi="Franklin Gothic Book"/>
                <w:sz w:val="24"/>
                <w:szCs w:val="24"/>
                <w:lang w:eastAsia="ru-RU"/>
              </w:rPr>
              <w:t xml:space="preserve">зерва. </w:t>
            </w:r>
          </w:p>
        </w:tc>
      </w:tr>
      <w:tr w:rsidR="004908AE" w:rsidRPr="00284EE5" w:rsidTr="005E0956">
        <w:trPr>
          <w:trHeight w:val="330"/>
        </w:trPr>
        <w:tc>
          <w:tcPr>
            <w:tcW w:w="9740" w:type="dxa"/>
            <w:tcBorders>
              <w:top w:val="nil"/>
              <w:left w:val="nil"/>
              <w:bottom w:val="nil"/>
              <w:right w:val="nil"/>
            </w:tcBorders>
            <w:shd w:val="clear" w:color="auto" w:fill="auto"/>
            <w:noWrap/>
            <w:vAlign w:val="center"/>
            <w:hideMark/>
          </w:tcPr>
          <w:p w:rsidR="004908AE" w:rsidRDefault="004908AE" w:rsidP="004908AE">
            <w:pPr>
              <w:pStyle w:val="afd"/>
              <w:numPr>
                <w:ilvl w:val="0"/>
                <w:numId w:val="57"/>
              </w:numPr>
              <w:spacing w:after="0" w:line="240" w:lineRule="auto"/>
              <w:ind w:hanging="671"/>
              <w:jc w:val="both"/>
              <w:rPr>
                <w:rFonts w:ascii="Franklin Gothic Book" w:eastAsia="Times New Roman" w:hAnsi="Franklin Gothic Book"/>
                <w:sz w:val="24"/>
                <w:szCs w:val="24"/>
                <w:lang w:eastAsia="ru-RU"/>
              </w:rPr>
            </w:pPr>
            <w:r w:rsidRPr="00284EE5">
              <w:rPr>
                <w:rFonts w:ascii="Franklin Gothic Book" w:eastAsia="Times New Roman" w:hAnsi="Franklin Gothic Book"/>
                <w:sz w:val="24"/>
                <w:szCs w:val="24"/>
                <w:lang w:eastAsia="ru-RU"/>
              </w:rPr>
              <w:t>Замен</w:t>
            </w:r>
            <w:r>
              <w:rPr>
                <w:rFonts w:ascii="Franklin Gothic Book" w:eastAsia="Times New Roman" w:hAnsi="Franklin Gothic Book"/>
                <w:sz w:val="24"/>
                <w:szCs w:val="24"/>
                <w:lang w:eastAsia="ru-RU"/>
              </w:rPr>
              <w:t>у</w:t>
            </w:r>
            <w:r w:rsidRPr="00284EE5">
              <w:rPr>
                <w:rFonts w:ascii="Franklin Gothic Book" w:eastAsia="Times New Roman" w:hAnsi="Franklin Gothic Book"/>
                <w:sz w:val="24"/>
                <w:szCs w:val="24"/>
                <w:lang w:eastAsia="ru-RU"/>
              </w:rPr>
              <w:t xml:space="preserve"> вытяжной вентиляционной установки В-3 в помещении ЗРУ-10кВ на отм.4.0.</w:t>
            </w:r>
          </w:p>
          <w:p w:rsidR="004908AE" w:rsidRDefault="004908AE" w:rsidP="004908AE">
            <w:pPr>
              <w:pStyle w:val="afd"/>
              <w:spacing w:after="0" w:line="240" w:lineRule="auto"/>
              <w:jc w:val="both"/>
              <w:rPr>
                <w:rFonts w:ascii="Franklin Gothic Book" w:eastAsia="Times New Roman" w:hAnsi="Franklin Gothic Book"/>
                <w:sz w:val="24"/>
                <w:szCs w:val="24"/>
                <w:lang w:eastAsia="ru-RU"/>
              </w:rPr>
            </w:pPr>
          </w:p>
          <w:p w:rsidR="004908AE" w:rsidRPr="004908AE" w:rsidRDefault="004908AE" w:rsidP="004908AE">
            <w:pPr>
              <w:spacing w:after="0"/>
              <w:rPr>
                <w:rFonts w:ascii="Franklin Gothic Book" w:hAnsi="Franklin Gothic Book"/>
              </w:rPr>
            </w:pPr>
            <w:r>
              <w:rPr>
                <w:rStyle w:val="aff5"/>
                <w:rFonts w:ascii="Franklin Gothic Book" w:hAnsi="Franklin Gothic Book" w:cs="Arial"/>
                <w:b w:val="0"/>
              </w:rPr>
              <w:t>В</w:t>
            </w:r>
            <w:r w:rsidRPr="00A91204">
              <w:rPr>
                <w:rStyle w:val="aff5"/>
                <w:rFonts w:ascii="Franklin Gothic Book" w:hAnsi="Franklin Gothic Book" w:cs="Arial"/>
                <w:b w:val="0"/>
              </w:rPr>
              <w:t>ыполн</w:t>
            </w:r>
            <w:r>
              <w:rPr>
                <w:rStyle w:val="aff5"/>
                <w:rFonts w:ascii="Franklin Gothic Book" w:hAnsi="Franklin Gothic Book" w:cs="Arial"/>
                <w:b w:val="0"/>
              </w:rPr>
              <w:t>ение</w:t>
            </w:r>
            <w:r w:rsidRPr="00A91204">
              <w:rPr>
                <w:rStyle w:val="aff5"/>
                <w:rFonts w:ascii="Franklin Gothic Book" w:hAnsi="Franklin Gothic Book" w:cs="Arial"/>
                <w:b w:val="0"/>
              </w:rPr>
              <w:t xml:space="preserve"> работ </w:t>
            </w:r>
            <w:r>
              <w:rPr>
                <w:rStyle w:val="aff5"/>
                <w:rFonts w:ascii="Franklin Gothic Book" w:hAnsi="Franklin Gothic Book" w:cs="Arial"/>
                <w:b w:val="0"/>
              </w:rPr>
              <w:t xml:space="preserve">должно производится </w:t>
            </w:r>
            <w:r w:rsidRPr="00A91204">
              <w:rPr>
                <w:rStyle w:val="aff5"/>
                <w:rFonts w:ascii="Franklin Gothic Book" w:hAnsi="Franklin Gothic Book" w:cs="Arial"/>
                <w:b w:val="0"/>
              </w:rPr>
              <w:t>в соответствии с требованиями действующих норм РФ, основные из них в следующем перечне</w:t>
            </w:r>
            <w:r w:rsidRPr="004908AE">
              <w:rPr>
                <w:rFonts w:ascii="Franklin Gothic Book" w:hAnsi="Franklin Gothic Book"/>
              </w:rPr>
              <w:t>:</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Федеральный закон от 29 декабря 2004 г. 190-ФЗ «Градостроительный кодекс Ро</w:t>
            </w:r>
            <w:r w:rsidRPr="004908AE">
              <w:rPr>
                <w:rFonts w:ascii="Franklin Gothic Book" w:eastAsia="Times New Roman" w:hAnsi="Franklin Gothic Book"/>
                <w:sz w:val="24"/>
                <w:szCs w:val="24"/>
                <w:lang w:eastAsia="ru-RU"/>
              </w:rPr>
              <w:t>с</w:t>
            </w:r>
            <w:r w:rsidRPr="004908AE">
              <w:rPr>
                <w:rFonts w:ascii="Franklin Gothic Book" w:eastAsia="Times New Roman" w:hAnsi="Franklin Gothic Book"/>
                <w:sz w:val="24"/>
                <w:szCs w:val="24"/>
                <w:lang w:eastAsia="ru-RU"/>
              </w:rPr>
              <w:t>сийской Федерации»</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 xml:space="preserve">Приказ </w:t>
            </w:r>
            <w:proofErr w:type="spellStart"/>
            <w:r w:rsidRPr="004908AE">
              <w:rPr>
                <w:rFonts w:ascii="Franklin Gothic Book" w:eastAsia="Times New Roman" w:hAnsi="Franklin Gothic Book"/>
                <w:sz w:val="24"/>
                <w:szCs w:val="24"/>
                <w:lang w:eastAsia="ru-RU"/>
              </w:rPr>
              <w:t>Ростехнадзора</w:t>
            </w:r>
            <w:proofErr w:type="spellEnd"/>
            <w:r w:rsidRPr="004908AE">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w:t>
            </w:r>
            <w:r w:rsidRPr="004908AE">
              <w:rPr>
                <w:rFonts w:ascii="Franklin Gothic Book" w:eastAsia="Times New Roman" w:hAnsi="Franklin Gothic Book"/>
                <w:sz w:val="24"/>
                <w:szCs w:val="24"/>
                <w:lang w:eastAsia="ru-RU"/>
              </w:rPr>
              <w:t>н</w:t>
            </w:r>
            <w:r w:rsidRPr="004908AE">
              <w:rPr>
                <w:rFonts w:ascii="Franklin Gothic Book" w:eastAsia="Times New Roman" w:hAnsi="Franklin Gothic Book"/>
                <w:sz w:val="24"/>
                <w:szCs w:val="24"/>
                <w:lang w:eastAsia="ru-RU"/>
              </w:rPr>
              <w:t>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w:t>
            </w:r>
            <w:r w:rsidRPr="004908AE">
              <w:rPr>
                <w:rFonts w:ascii="Franklin Gothic Book" w:eastAsia="Times New Roman" w:hAnsi="Franklin Gothic Book"/>
                <w:sz w:val="24"/>
                <w:szCs w:val="24"/>
                <w:lang w:eastAsia="ru-RU"/>
              </w:rPr>
              <w:t>н</w:t>
            </w:r>
            <w:r w:rsidRPr="004908AE">
              <w:rPr>
                <w:rFonts w:ascii="Franklin Gothic Book" w:eastAsia="Times New Roman" w:hAnsi="Franklin Gothic Book"/>
                <w:sz w:val="24"/>
                <w:szCs w:val="24"/>
                <w:lang w:eastAsia="ru-RU"/>
              </w:rPr>
              <w:t xml:space="preserve">струкций, участков сетей инженерно-технического обеспечения" (вместе с "РД-11-02-2006...") </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 xml:space="preserve">Приказ </w:t>
            </w:r>
            <w:proofErr w:type="spellStart"/>
            <w:r w:rsidRPr="004908AE">
              <w:rPr>
                <w:rFonts w:ascii="Franklin Gothic Book" w:eastAsia="Times New Roman" w:hAnsi="Franklin Gothic Book"/>
                <w:sz w:val="24"/>
                <w:szCs w:val="24"/>
                <w:lang w:eastAsia="ru-RU"/>
              </w:rPr>
              <w:t>Ростехнадзора</w:t>
            </w:r>
            <w:proofErr w:type="spellEnd"/>
            <w:r w:rsidRPr="004908AE">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w:t>
            </w:r>
            <w:r w:rsidRPr="004908AE">
              <w:rPr>
                <w:rFonts w:ascii="Franklin Gothic Book" w:eastAsia="Times New Roman" w:hAnsi="Franklin Gothic Book"/>
                <w:sz w:val="24"/>
                <w:szCs w:val="24"/>
                <w:lang w:eastAsia="ru-RU"/>
              </w:rPr>
              <w:t>о</w:t>
            </w:r>
            <w:r w:rsidRPr="004908AE">
              <w:rPr>
                <w:rFonts w:ascii="Franklin Gothic Book" w:eastAsia="Times New Roman" w:hAnsi="Franklin Gothic Book"/>
                <w:sz w:val="24"/>
                <w:szCs w:val="24"/>
                <w:lang w:eastAsia="ru-RU"/>
              </w:rPr>
              <w:t xml:space="preserve">ительстве, реконструкции, капитальном ремонте объектов капитального строительства" (вместе с "РД-11-05-2007...") </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4908AE">
              <w:rPr>
                <w:rFonts w:ascii="Franklin Gothic Book" w:eastAsia="Times New Roman" w:hAnsi="Franklin Gothic Book"/>
                <w:sz w:val="24"/>
                <w:szCs w:val="24"/>
                <w:lang w:eastAsia="ru-RU"/>
              </w:rPr>
              <w:t>й</w:t>
            </w:r>
            <w:r w:rsidRPr="004908AE">
              <w:rPr>
                <w:rFonts w:ascii="Franklin Gothic Book" w:eastAsia="Times New Roman" w:hAnsi="Franklin Gothic Book"/>
                <w:sz w:val="24"/>
                <w:szCs w:val="24"/>
                <w:lang w:eastAsia="ru-RU"/>
              </w:rPr>
              <w:t>ства Российской Федерации от 24 декабря 2019 г. N 861/</w:t>
            </w:r>
            <w:proofErr w:type="spellStart"/>
            <w:r w:rsidRPr="004908AE">
              <w:rPr>
                <w:rFonts w:ascii="Franklin Gothic Book" w:eastAsia="Times New Roman" w:hAnsi="Franklin Gothic Book"/>
                <w:sz w:val="24"/>
                <w:szCs w:val="24"/>
                <w:lang w:eastAsia="ru-RU"/>
              </w:rPr>
              <w:t>пр</w:t>
            </w:r>
            <w:proofErr w:type="spellEnd"/>
            <w:r w:rsidRPr="004908AE">
              <w:rPr>
                <w:rFonts w:ascii="Franklin Gothic Book" w:eastAsia="Times New Roman" w:hAnsi="Franklin Gothic Book"/>
                <w:sz w:val="24"/>
                <w:szCs w:val="24"/>
                <w:lang w:eastAsia="ru-RU"/>
              </w:rPr>
              <w:t xml:space="preserve"> и введен в действие с 25 июня 2020 г</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 73.13330.2016 Свод правил. Внутренние санитарно-технические системы зд</w:t>
            </w:r>
            <w:r w:rsidRPr="004908AE">
              <w:rPr>
                <w:rFonts w:ascii="Franklin Gothic Book" w:eastAsia="Times New Roman" w:hAnsi="Franklin Gothic Book"/>
                <w:sz w:val="24"/>
                <w:szCs w:val="24"/>
                <w:lang w:eastAsia="ru-RU"/>
              </w:rPr>
              <w:t>а</w:t>
            </w:r>
            <w:r w:rsidRPr="004908AE">
              <w:rPr>
                <w:rFonts w:ascii="Franklin Gothic Book" w:eastAsia="Times New Roman" w:hAnsi="Franklin Gothic Book"/>
                <w:sz w:val="24"/>
                <w:szCs w:val="24"/>
                <w:lang w:eastAsia="ru-RU"/>
              </w:rPr>
              <w:lastRenderedPageBreak/>
              <w:t>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r w:rsidRPr="004908AE">
              <w:rPr>
                <w:rFonts w:ascii="Franklin Gothic Book" w:eastAsia="Times New Roman" w:hAnsi="Franklin Gothic Book"/>
                <w:sz w:val="24"/>
                <w:szCs w:val="24"/>
                <w:lang w:eastAsia="ru-RU"/>
              </w:rPr>
              <w:t>пр</w:t>
            </w:r>
            <w:proofErr w:type="spellEnd"/>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 124.13330.2012 Свод правил. Тепловые сети. Актуализированная редакция СНиП 41-02-2003 (с Изменением N 1),  утвержденный приказом Министерства реги</w:t>
            </w:r>
            <w:r w:rsidRPr="004908AE">
              <w:rPr>
                <w:rFonts w:ascii="Franklin Gothic Book" w:eastAsia="Times New Roman" w:hAnsi="Franklin Gothic Book"/>
                <w:sz w:val="24"/>
                <w:szCs w:val="24"/>
                <w:lang w:eastAsia="ru-RU"/>
              </w:rPr>
              <w:t>о</w:t>
            </w:r>
            <w:r w:rsidRPr="004908AE">
              <w:rPr>
                <w:rFonts w:ascii="Franklin Gothic Book" w:eastAsia="Times New Roman" w:hAnsi="Franklin Gothic Book"/>
                <w:sz w:val="24"/>
                <w:szCs w:val="24"/>
                <w:lang w:eastAsia="ru-RU"/>
              </w:rPr>
              <w:t>нального развития Российской Федерации (</w:t>
            </w:r>
            <w:proofErr w:type="spellStart"/>
            <w:r w:rsidRPr="004908AE">
              <w:rPr>
                <w:rFonts w:ascii="Franklin Gothic Book" w:eastAsia="Times New Roman" w:hAnsi="Franklin Gothic Book"/>
                <w:sz w:val="24"/>
                <w:szCs w:val="24"/>
                <w:lang w:eastAsia="ru-RU"/>
              </w:rPr>
              <w:t>Минрегион</w:t>
            </w:r>
            <w:proofErr w:type="spellEnd"/>
            <w:r w:rsidRPr="004908AE">
              <w:rPr>
                <w:rFonts w:ascii="Franklin Gothic Book" w:eastAsia="Times New Roman" w:hAnsi="Franklin Gothic Book"/>
                <w:sz w:val="24"/>
                <w:szCs w:val="24"/>
                <w:lang w:eastAsia="ru-RU"/>
              </w:rPr>
              <w:t xml:space="preserve"> России) от 30 июня 2012 г. N 280</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 71.13330.2017 Свод правил. Изоляционные и отделочные покрытия. Актуал</w:t>
            </w:r>
            <w:r w:rsidRPr="004908AE">
              <w:rPr>
                <w:rFonts w:ascii="Franklin Gothic Book" w:eastAsia="Times New Roman" w:hAnsi="Franklin Gothic Book"/>
                <w:sz w:val="24"/>
                <w:szCs w:val="24"/>
                <w:lang w:eastAsia="ru-RU"/>
              </w:rPr>
              <w:t>и</w:t>
            </w:r>
            <w:r w:rsidRPr="004908AE">
              <w:rPr>
                <w:rFonts w:ascii="Franklin Gothic Book" w:eastAsia="Times New Roman" w:hAnsi="Franklin Gothic Book"/>
                <w:sz w:val="24"/>
                <w:szCs w:val="24"/>
                <w:lang w:eastAsia="ru-RU"/>
              </w:rPr>
              <w:t>зированная редакция СНиП 3.04.01-87, утвержденный приказом Министерства стро</w:t>
            </w:r>
            <w:r w:rsidRPr="004908AE">
              <w:rPr>
                <w:rFonts w:ascii="Franklin Gothic Book" w:eastAsia="Times New Roman" w:hAnsi="Franklin Gothic Book"/>
                <w:sz w:val="24"/>
                <w:szCs w:val="24"/>
                <w:lang w:eastAsia="ru-RU"/>
              </w:rPr>
              <w:t>и</w:t>
            </w:r>
            <w:r w:rsidRPr="004908AE">
              <w:rPr>
                <w:rFonts w:ascii="Franklin Gothic Book" w:eastAsia="Times New Roman" w:hAnsi="Franklin Gothic Book"/>
                <w:sz w:val="24"/>
                <w:szCs w:val="24"/>
                <w:lang w:eastAsia="ru-RU"/>
              </w:rPr>
              <w:t>тельства и жилищно-коммунального хозяйства Российской Федерации от 27 февраля 2017 г. N 128/</w:t>
            </w:r>
            <w:proofErr w:type="spellStart"/>
            <w:r w:rsidRPr="004908AE">
              <w:rPr>
                <w:rFonts w:ascii="Franklin Gothic Book" w:eastAsia="Times New Roman" w:hAnsi="Franklin Gothic Book"/>
                <w:sz w:val="24"/>
                <w:szCs w:val="24"/>
                <w:lang w:eastAsia="ru-RU"/>
              </w:rPr>
              <w:t>пр</w:t>
            </w:r>
            <w:proofErr w:type="spellEnd"/>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СП70.13330.2012 Свод правил. Несущие и ограждающие конструкции (Актуализ</w:t>
            </w:r>
            <w:r w:rsidRPr="004908AE">
              <w:rPr>
                <w:rFonts w:ascii="Franklin Gothic Book" w:eastAsia="Times New Roman" w:hAnsi="Franklin Gothic Book"/>
                <w:sz w:val="24"/>
                <w:szCs w:val="24"/>
                <w:lang w:eastAsia="ru-RU"/>
              </w:rPr>
              <w:t>и</w:t>
            </w:r>
            <w:r w:rsidRPr="004908AE">
              <w:rPr>
                <w:rFonts w:ascii="Franklin Gothic Book" w:eastAsia="Times New Roman" w:hAnsi="Franklin Gothic Book"/>
                <w:sz w:val="24"/>
                <w:szCs w:val="24"/>
                <w:lang w:eastAsia="ru-RU"/>
              </w:rPr>
              <w:t>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4908AE">
              <w:rPr>
                <w:rFonts w:ascii="Franklin Gothic Book" w:eastAsia="Times New Roman" w:hAnsi="Franklin Gothic Book"/>
                <w:sz w:val="24"/>
                <w:szCs w:val="24"/>
                <w:lang w:eastAsia="ru-RU"/>
              </w:rPr>
              <w:t>Росстандарт</w:t>
            </w:r>
            <w:proofErr w:type="spellEnd"/>
            <w:r w:rsidRPr="004908AE">
              <w:rPr>
                <w:rFonts w:ascii="Franklin Gothic Book" w:eastAsia="Times New Roman" w:hAnsi="Franklin Gothic Book"/>
                <w:sz w:val="24"/>
                <w:szCs w:val="24"/>
                <w:lang w:eastAsia="ru-RU"/>
              </w:rPr>
              <w:t>).</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4908AE" w:rsidRPr="004908AE" w:rsidRDefault="004908AE" w:rsidP="004908AE">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4908AE">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4908AE" w:rsidRPr="004908AE" w:rsidRDefault="004908AE" w:rsidP="004908AE">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w:t>
            </w:r>
            <w:r w:rsidRPr="004908AE">
              <w:rPr>
                <w:rFonts w:ascii="Franklin Gothic Book" w:hAnsi="Franklin Gothic Book"/>
              </w:rPr>
              <w:t>и</w:t>
            </w:r>
            <w:r w:rsidRPr="004908AE">
              <w:rPr>
                <w:rFonts w:ascii="Franklin Gothic Book" w:hAnsi="Franklin Gothic Book"/>
              </w:rPr>
              <w:t>тельной документации:</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освидетельствования скрытых работ на разработку грунта</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освидетельствования скрытых работ на снятие/установку плит перекрытия лотков</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освидетельствования скрытых работ на прокладку трубопроводов теплоснабжения</w:t>
            </w:r>
          </w:p>
          <w:p w:rsidR="004908AE" w:rsidRPr="004908AE" w:rsidRDefault="004908AE" w:rsidP="004908AE">
            <w:pPr>
              <w:spacing w:after="0"/>
              <w:rPr>
                <w:rFonts w:ascii="Franklin Gothic Book" w:hAnsi="Franklin Gothic Book"/>
              </w:rPr>
            </w:pPr>
            <w:r w:rsidRPr="004908AE">
              <w:rPr>
                <w:rFonts w:ascii="Franklin Gothic Book" w:hAnsi="Franklin Gothic Book"/>
              </w:rPr>
              <w:t xml:space="preserve">-Акт освидетельствования скрытых работ на теплоизоляцию трубопроводов </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освидетельствования скрытых работ на обратную засыпку</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освидетельствования скрытых работ на окраску трубопроводов 1 слой</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монтажа вент. оборудования</w:t>
            </w:r>
          </w:p>
          <w:p w:rsidR="004908AE" w:rsidRPr="004908AE" w:rsidRDefault="004908AE" w:rsidP="004908AE">
            <w:pPr>
              <w:spacing w:after="0"/>
              <w:rPr>
                <w:rFonts w:ascii="Franklin Gothic Book" w:hAnsi="Franklin Gothic Book"/>
              </w:rPr>
            </w:pPr>
            <w:r w:rsidRPr="004908AE">
              <w:rPr>
                <w:rFonts w:ascii="Franklin Gothic Book" w:hAnsi="Franklin Gothic Book"/>
              </w:rPr>
              <w:t>-Акт гидравлического испытания системы отопления</w:t>
            </w:r>
          </w:p>
          <w:p w:rsidR="004908AE" w:rsidRPr="004908AE" w:rsidRDefault="004908AE" w:rsidP="004908AE">
            <w:pPr>
              <w:spacing w:after="0"/>
              <w:rPr>
                <w:rFonts w:ascii="Franklin Gothic Book" w:hAnsi="Franklin Gothic Book"/>
              </w:rPr>
            </w:pPr>
            <w:r w:rsidRPr="004908AE">
              <w:rPr>
                <w:rFonts w:ascii="Franklin Gothic Book" w:hAnsi="Franklin Gothic Book"/>
              </w:rPr>
              <w:t>-Исполнительная схема подземной прокладки трубопроводов теплоснабжения</w:t>
            </w:r>
          </w:p>
          <w:p w:rsidR="004908AE" w:rsidRPr="004908AE" w:rsidRDefault="004908AE" w:rsidP="004908AE">
            <w:pPr>
              <w:spacing w:after="0"/>
              <w:rPr>
                <w:rFonts w:ascii="Franklin Gothic Book" w:hAnsi="Franklin Gothic Book"/>
              </w:rPr>
            </w:pPr>
            <w:r w:rsidRPr="004908AE">
              <w:rPr>
                <w:rFonts w:ascii="Franklin Gothic Book" w:hAnsi="Franklin Gothic Book"/>
              </w:rPr>
              <w:t>-Журнал общих работ</w:t>
            </w:r>
          </w:p>
          <w:p w:rsidR="004908AE" w:rsidRPr="004908AE" w:rsidRDefault="004908AE" w:rsidP="004908AE">
            <w:pPr>
              <w:spacing w:after="0"/>
              <w:rPr>
                <w:rFonts w:ascii="Franklin Gothic Book" w:hAnsi="Franklin Gothic Book"/>
              </w:rPr>
            </w:pPr>
            <w:r w:rsidRPr="004908AE">
              <w:rPr>
                <w:rFonts w:ascii="Franklin Gothic Book" w:hAnsi="Franklin Gothic Book"/>
              </w:rPr>
              <w:t>-Паспорта и сертификаты (декларации) соответствия на применяемые материалы</w:t>
            </w:r>
          </w:p>
          <w:p w:rsidR="004908AE" w:rsidRPr="004908AE" w:rsidRDefault="004908AE" w:rsidP="004908AE">
            <w:pPr>
              <w:spacing w:after="0"/>
              <w:rPr>
                <w:rFonts w:ascii="Franklin Gothic Book" w:hAnsi="Franklin Gothic Book"/>
              </w:rPr>
            </w:pPr>
            <w:r w:rsidRPr="004908AE">
              <w:rPr>
                <w:rFonts w:ascii="Franklin Gothic Book" w:hAnsi="Franklin Gothic Book"/>
              </w:rPr>
              <w:t>- Удостоверения сварщиков, протоколы аттестации сварщиков</w:t>
            </w:r>
          </w:p>
          <w:p w:rsidR="004908AE" w:rsidRPr="004908AE" w:rsidRDefault="004908AE" w:rsidP="004908AE">
            <w:pPr>
              <w:spacing w:after="0"/>
              <w:rPr>
                <w:rFonts w:ascii="Franklin Gothic Book" w:hAnsi="Franklin Gothic Book"/>
              </w:rPr>
            </w:pPr>
            <w:r w:rsidRPr="004908AE">
              <w:rPr>
                <w:rFonts w:ascii="Franklin Gothic Book" w:hAnsi="Franklin Gothic Book"/>
              </w:rPr>
              <w:t xml:space="preserve">-Приказы о назначении ответственных лиц за ведение работ на объекте </w:t>
            </w:r>
          </w:p>
          <w:p w:rsidR="004908AE" w:rsidRPr="004908AE" w:rsidRDefault="004908AE" w:rsidP="004908AE">
            <w:pPr>
              <w:spacing w:after="0"/>
              <w:rPr>
                <w:rFonts w:ascii="Franklin Gothic Book" w:hAnsi="Franklin Gothic Book"/>
              </w:rPr>
            </w:pPr>
            <w:r w:rsidRPr="004908AE">
              <w:rPr>
                <w:rFonts w:ascii="Franklin Gothic Book" w:hAnsi="Franklin Gothic Book"/>
              </w:rPr>
              <w:t>капитального ремонта, за осуществление строительного контроля подрядной организац</w:t>
            </w:r>
            <w:r w:rsidRPr="004908AE">
              <w:rPr>
                <w:rFonts w:ascii="Franklin Gothic Book" w:hAnsi="Franklin Gothic Book"/>
              </w:rPr>
              <w:t>и</w:t>
            </w:r>
            <w:r w:rsidRPr="004908AE">
              <w:rPr>
                <w:rFonts w:ascii="Franklin Gothic Book" w:hAnsi="Franklin Gothic Book"/>
              </w:rPr>
              <w:t>ей, за ведение исполнительной документации</w:t>
            </w:r>
          </w:p>
          <w:p w:rsidR="004908AE" w:rsidRPr="004908AE" w:rsidRDefault="004908AE" w:rsidP="004908AE">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4908AE">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53412146"/>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815897"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305303" w:rsidRPr="001E1CF4">
        <w:rPr>
          <w:rFonts w:ascii="Franklin Gothic Book" w:hAnsi="Franklin Gothic Book" w:cs="Arial"/>
        </w:rPr>
        <w:t>системы отопления и вентиляции здания подстанции</w:t>
      </w:r>
      <w:r w:rsidR="00305303">
        <w:rPr>
          <w:rFonts w:ascii="Franklin Gothic Book" w:hAnsi="Franklin Gothic Book" w:cs="Arial"/>
        </w:rPr>
        <w:t xml:space="preserve"> </w:t>
      </w:r>
      <w:r w:rsidR="00305303" w:rsidRPr="001E1CF4">
        <w:rPr>
          <w:rFonts w:ascii="Franklin Gothic Book" w:hAnsi="Franklin Gothic Book" w:cs="Arial"/>
        </w:rPr>
        <w:t xml:space="preserve"> ОП-3 ЗСМК</w:t>
      </w:r>
    </w:p>
    <w:tbl>
      <w:tblPr>
        <w:tblW w:w="14615" w:type="dxa"/>
        <w:tblInd w:w="93" w:type="dxa"/>
        <w:tblLayout w:type="fixed"/>
        <w:tblLook w:val="04A0" w:firstRow="1" w:lastRow="0" w:firstColumn="1" w:lastColumn="0" w:noHBand="0" w:noVBand="1"/>
      </w:tblPr>
      <w:tblGrid>
        <w:gridCol w:w="628"/>
        <w:gridCol w:w="3923"/>
        <w:gridCol w:w="820"/>
        <w:gridCol w:w="883"/>
        <w:gridCol w:w="3232"/>
        <w:gridCol w:w="875"/>
        <w:gridCol w:w="994"/>
        <w:gridCol w:w="3260"/>
      </w:tblGrid>
      <w:tr w:rsidR="00C0070F" w:rsidRPr="00C0070F" w:rsidTr="00132031">
        <w:trPr>
          <w:trHeight w:val="330"/>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П/П</w:t>
            </w:r>
          </w:p>
        </w:tc>
        <w:tc>
          <w:tcPr>
            <w:tcW w:w="3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Наименование элемента оборудования (здания или сооружения) и выполняемой операции, с указанием ее характеристик</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Объем выполн</w:t>
            </w:r>
            <w:r w:rsidRPr="00132031">
              <w:rPr>
                <w:rFonts w:ascii="Franklin Gothic Book" w:hAnsi="Franklin Gothic Book"/>
                <w:color w:val="000000"/>
                <w:sz w:val="20"/>
                <w:szCs w:val="20"/>
              </w:rPr>
              <w:t>я</w:t>
            </w:r>
            <w:r w:rsidRPr="00132031">
              <w:rPr>
                <w:rFonts w:ascii="Franklin Gothic Book" w:hAnsi="Franklin Gothic Book"/>
                <w:color w:val="000000"/>
                <w:sz w:val="20"/>
                <w:szCs w:val="20"/>
              </w:rPr>
              <w:t>емых  работ</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Наименование используемых з</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пасных частей и материалов</w:t>
            </w:r>
          </w:p>
        </w:tc>
        <w:tc>
          <w:tcPr>
            <w:tcW w:w="1869" w:type="dxa"/>
            <w:gridSpan w:val="2"/>
            <w:tcBorders>
              <w:top w:val="single" w:sz="4" w:space="0" w:color="auto"/>
              <w:left w:val="nil"/>
              <w:bottom w:val="single" w:sz="4" w:space="0" w:color="auto"/>
              <w:right w:val="single" w:sz="4" w:space="0" w:color="auto"/>
            </w:tcBorders>
            <w:shd w:val="clear" w:color="auto" w:fill="auto"/>
            <w:vAlign w:val="bottom"/>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Объем использу</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мых запасных ч</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стей и материалов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Примечание</w:t>
            </w:r>
          </w:p>
        </w:tc>
      </w:tr>
      <w:tr w:rsidR="00C0070F" w:rsidRPr="00C0070F" w:rsidTr="00132031">
        <w:trPr>
          <w:trHeight w:val="33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ед.       изм.</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к-во</w:t>
            </w: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875" w:type="dxa"/>
            <w:vMerge w:val="restart"/>
            <w:tcBorders>
              <w:top w:val="nil"/>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ед.       изм.</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к-во</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r>
      <w:tr w:rsidR="00C0070F" w:rsidRPr="00C0070F" w:rsidTr="00132031">
        <w:trPr>
          <w:trHeight w:val="345"/>
        </w:trPr>
        <w:tc>
          <w:tcPr>
            <w:tcW w:w="628"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875" w:type="dxa"/>
            <w:vMerge/>
            <w:tcBorders>
              <w:top w:val="nil"/>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994" w:type="dxa"/>
            <w:vMerge/>
            <w:tcBorders>
              <w:top w:val="nil"/>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070F" w:rsidRPr="00132031" w:rsidRDefault="00C0070F" w:rsidP="00C0070F">
            <w:pPr>
              <w:spacing w:after="0"/>
              <w:jc w:val="left"/>
              <w:rPr>
                <w:rFonts w:ascii="Franklin Gothic Book" w:hAnsi="Franklin Gothic Book"/>
                <w:color w:val="000000"/>
                <w:sz w:val="20"/>
                <w:szCs w:val="20"/>
              </w:rPr>
            </w:pPr>
          </w:p>
        </w:tc>
      </w:tr>
      <w:tr w:rsidR="00C0070F" w:rsidRPr="00C0070F" w:rsidTr="00C0070F">
        <w:trPr>
          <w:trHeight w:val="420"/>
        </w:trPr>
        <w:tc>
          <w:tcPr>
            <w:tcW w:w="14615"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0070F" w:rsidRPr="00132031" w:rsidRDefault="00132031" w:rsidP="00C0070F">
            <w:pPr>
              <w:spacing w:after="0"/>
              <w:jc w:val="left"/>
              <w:rPr>
                <w:rFonts w:ascii="Franklin Gothic Book" w:hAnsi="Franklin Gothic Book"/>
                <w:b/>
                <w:bCs/>
                <w:color w:val="000000"/>
                <w:sz w:val="20"/>
                <w:szCs w:val="20"/>
              </w:rPr>
            </w:pPr>
            <w:r w:rsidRPr="00132031">
              <w:rPr>
                <w:rFonts w:ascii="Franklin Gothic Book" w:hAnsi="Franklin Gothic Book"/>
                <w:b/>
                <w:bCs/>
                <w:sz w:val="20"/>
                <w:szCs w:val="20"/>
              </w:rPr>
              <w:t>Ремонт системы внутреннего отопления</w:t>
            </w:r>
          </w:p>
        </w:tc>
      </w:tr>
      <w:tr w:rsidR="00C0070F" w:rsidRPr="00C0070F" w:rsidTr="00132031">
        <w:trPr>
          <w:trHeight w:val="1976"/>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Ремонт регистров отопления из труб стальных цельнотянутых (бесшовных) г/к 108*4мм гост 8732-78 соединение тр</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бой стальной бесшовной г/к 40*4 гост 8732-78  газовой сваркой (демонтаж-202,7м, монтаж-222м, изготовление р</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гистров)</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132031">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Регистры отопительные из стал</w:t>
            </w:r>
            <w:r w:rsidRPr="00132031">
              <w:rPr>
                <w:rFonts w:ascii="Franklin Gothic Book" w:hAnsi="Franklin Gothic Book"/>
                <w:color w:val="000000"/>
                <w:sz w:val="20"/>
                <w:szCs w:val="20"/>
              </w:rPr>
              <w:t>ь</w:t>
            </w:r>
            <w:r w:rsidRPr="00132031">
              <w:rPr>
                <w:rFonts w:ascii="Franklin Gothic Book" w:hAnsi="Franklin Gothic Book"/>
                <w:color w:val="000000"/>
                <w:sz w:val="20"/>
                <w:szCs w:val="20"/>
              </w:rPr>
              <w:t xml:space="preserve">ных бесшовных труб Д=108 </w:t>
            </w:r>
            <w:r w:rsidR="00132031">
              <w:rPr>
                <w:rFonts w:ascii="Franklin Gothic Book" w:hAnsi="Franklin Gothic Book"/>
                <w:color w:val="000000"/>
                <w:sz w:val="20"/>
                <w:szCs w:val="20"/>
              </w:rPr>
              <w:t xml:space="preserve">мм и Д=40мм:           </w:t>
            </w:r>
            <w:r w:rsidRPr="00132031">
              <w:rPr>
                <w:rFonts w:ascii="Franklin Gothic Book" w:hAnsi="Franklin Gothic Book"/>
                <w:color w:val="000000"/>
                <w:sz w:val="20"/>
                <w:szCs w:val="20"/>
              </w:rPr>
              <w:t xml:space="preserve">      1.L=2м, 4-х ряд.(2шт.),                  2.L=3м, 4-х ряд. (3шт.), 3.L=2,5м, 4-х ряд.(2шт.), 4.L=4м, 4-х ряд.(6шт.),                  5.L=4,5м, 4-х ряд. (3шт.)    </w:t>
            </w:r>
          </w:p>
        </w:tc>
      </w:tr>
      <w:tr w:rsidR="00C0070F" w:rsidRPr="00C0070F" w:rsidTr="00132031">
        <w:trPr>
          <w:trHeight w:val="15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Устройство регистров отопления из труб стальных цельнотянутых (бесшовных) г/к 108*4мм гост 8732-78 соединение тр</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бой стальной бесшовной г/к 40*4 гост 8732-78  газовой сваркой (монтаж, изг</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товление 4шт. регистра)</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54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132031">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Регистры отопительные из стал</w:t>
            </w:r>
            <w:r w:rsidRPr="00132031">
              <w:rPr>
                <w:rFonts w:ascii="Franklin Gothic Book" w:hAnsi="Franklin Gothic Book"/>
                <w:color w:val="000000"/>
                <w:sz w:val="20"/>
                <w:szCs w:val="20"/>
              </w:rPr>
              <w:t>ь</w:t>
            </w:r>
            <w:r w:rsidRPr="00132031">
              <w:rPr>
                <w:rFonts w:ascii="Franklin Gothic Book" w:hAnsi="Franklin Gothic Book"/>
                <w:color w:val="000000"/>
                <w:sz w:val="20"/>
                <w:szCs w:val="20"/>
              </w:rPr>
              <w:t xml:space="preserve">ных бесшовных труб Д=108 мм и Д=40мм:                          1.L=4м, 4-х ряд.(2шт.),                  2.L=3м, 4-х ряд. (1шт.), 3.L=2,5м, 4-х ряд.(1шт.)   </w:t>
            </w:r>
          </w:p>
        </w:tc>
      </w:tr>
      <w:tr w:rsidR="00C0070F" w:rsidRPr="00C0070F" w:rsidTr="00132031">
        <w:trPr>
          <w:trHeight w:val="139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Ремонт  отдельных участков трубопров</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дов из труб стальных цельнотянутых (бе</w:t>
            </w:r>
            <w:r w:rsidRPr="00132031">
              <w:rPr>
                <w:rFonts w:ascii="Franklin Gothic Book" w:hAnsi="Franklin Gothic Book"/>
                <w:color w:val="000000"/>
                <w:sz w:val="20"/>
                <w:szCs w:val="20"/>
              </w:rPr>
              <w:t>с</w:t>
            </w:r>
            <w:r w:rsidRPr="00132031">
              <w:rPr>
                <w:rFonts w:ascii="Franklin Gothic Book" w:hAnsi="Franklin Gothic Book"/>
                <w:color w:val="000000"/>
                <w:sz w:val="20"/>
                <w:szCs w:val="20"/>
              </w:rPr>
              <w:t>шовных) г/к 25*4мм гост 8732-78  с з</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готовкой труб в построечных условиях диаметром до:32</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136</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132031">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Трубы стальные бесшовные  Ду25 </w:t>
            </w:r>
          </w:p>
        </w:tc>
      </w:tr>
      <w:tr w:rsidR="00C0070F" w:rsidRPr="00C0070F" w:rsidTr="00132031">
        <w:trPr>
          <w:trHeight w:val="12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4</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Ремонт  отдельных участков трубопров</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дов из труб стальных цельнотянутых (бе</w:t>
            </w:r>
            <w:r w:rsidRPr="00132031">
              <w:rPr>
                <w:rFonts w:ascii="Franklin Gothic Book" w:hAnsi="Franklin Gothic Book"/>
                <w:color w:val="000000"/>
                <w:sz w:val="20"/>
                <w:szCs w:val="20"/>
              </w:rPr>
              <w:t>с</w:t>
            </w:r>
            <w:r w:rsidRPr="00132031">
              <w:rPr>
                <w:rFonts w:ascii="Franklin Gothic Book" w:hAnsi="Franklin Gothic Book"/>
                <w:color w:val="000000"/>
                <w:sz w:val="20"/>
                <w:szCs w:val="20"/>
              </w:rPr>
              <w:t>шовных) г/к 50*4мм гост 8732-78  с з</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готовкой труб в построечных условиях диаметром до:54</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305</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Трубы стальные  бесшовные Ду50</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5</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Устройство проходных гильз Ду65 со сверлением отверстий во внутренних  стенах здания толщ.300мм на высоте 3м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Гильзы из труб стальных электр</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сварных  Ду65 (24шт.х0,3)</w:t>
            </w:r>
          </w:p>
        </w:tc>
      </w:tr>
      <w:tr w:rsidR="00C0070F" w:rsidRPr="00C0070F" w:rsidTr="00132031">
        <w:trPr>
          <w:trHeight w:val="106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6</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Заделка отверстий в стенах здания мо</w:t>
            </w:r>
            <w:r w:rsidRPr="00132031">
              <w:rPr>
                <w:rFonts w:ascii="Franklin Gothic Book" w:hAnsi="Franklin Gothic Book"/>
                <w:color w:val="000000"/>
                <w:sz w:val="20"/>
                <w:szCs w:val="20"/>
              </w:rPr>
              <w:t>н</w:t>
            </w:r>
            <w:r w:rsidRPr="00132031">
              <w:rPr>
                <w:rFonts w:ascii="Franklin Gothic Book" w:hAnsi="Franklin Gothic Book"/>
                <w:color w:val="000000"/>
                <w:sz w:val="20"/>
                <w:szCs w:val="20"/>
              </w:rPr>
              <w:t xml:space="preserve">тажной пеной и </w:t>
            </w:r>
            <w:proofErr w:type="spellStart"/>
            <w:r w:rsidRPr="00132031">
              <w:rPr>
                <w:rFonts w:ascii="Franklin Gothic Book" w:hAnsi="Franklin Gothic Book"/>
                <w:color w:val="000000"/>
                <w:sz w:val="20"/>
                <w:szCs w:val="20"/>
              </w:rPr>
              <w:t>цем</w:t>
            </w:r>
            <w:proofErr w:type="spellEnd"/>
            <w:r w:rsidRPr="00132031">
              <w:rPr>
                <w:rFonts w:ascii="Franklin Gothic Book" w:hAnsi="Franklin Gothic Book"/>
                <w:color w:val="000000"/>
                <w:sz w:val="20"/>
                <w:szCs w:val="20"/>
              </w:rPr>
              <w:t>. раствором с забел</w:t>
            </w:r>
            <w:r w:rsidRPr="00132031">
              <w:rPr>
                <w:rFonts w:ascii="Franklin Gothic Book" w:hAnsi="Franklin Gothic Book"/>
                <w:color w:val="000000"/>
                <w:sz w:val="20"/>
                <w:szCs w:val="20"/>
              </w:rPr>
              <w:t>и</w:t>
            </w:r>
            <w:r w:rsidRPr="00132031">
              <w:rPr>
                <w:rFonts w:ascii="Franklin Gothic Book" w:hAnsi="Franklin Gothic Book"/>
                <w:color w:val="000000"/>
                <w:sz w:val="20"/>
                <w:szCs w:val="20"/>
              </w:rPr>
              <w:t>ванием (24шт.) на высоте 3м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xml:space="preserve">24*0,3*2 </w:t>
            </w:r>
            <w:proofErr w:type="spellStart"/>
            <w:r w:rsidRPr="00132031">
              <w:rPr>
                <w:rFonts w:ascii="Franklin Gothic Book" w:hAnsi="Franklin Gothic Book"/>
                <w:color w:val="000000"/>
                <w:sz w:val="20"/>
                <w:szCs w:val="20"/>
              </w:rPr>
              <w:t>запенивание</w:t>
            </w:r>
            <w:proofErr w:type="spellEnd"/>
            <w:r w:rsidRPr="00132031">
              <w:rPr>
                <w:rFonts w:ascii="Franklin Gothic Book" w:hAnsi="Franklin Gothic Book"/>
                <w:color w:val="000000"/>
                <w:sz w:val="20"/>
                <w:szCs w:val="20"/>
              </w:rPr>
              <w:t>, оштукат</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ривание, побелка</w:t>
            </w:r>
          </w:p>
        </w:tc>
      </w:tr>
      <w:tr w:rsidR="00C0070F" w:rsidRPr="00C0070F" w:rsidTr="00132031">
        <w:trPr>
          <w:trHeight w:val="106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7</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Устройство теплоизоляции из </w:t>
            </w:r>
            <w:proofErr w:type="spellStart"/>
            <w:r w:rsidRPr="00132031">
              <w:rPr>
                <w:rFonts w:ascii="Franklin Gothic Book" w:hAnsi="Franklin Gothic Book"/>
                <w:color w:val="000000"/>
                <w:sz w:val="20"/>
                <w:szCs w:val="20"/>
              </w:rPr>
              <w:t>пенополи</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ритана</w:t>
            </w:r>
            <w:proofErr w:type="spellEnd"/>
            <w:r w:rsidRPr="00132031">
              <w:rPr>
                <w:rFonts w:ascii="Franklin Gothic Book" w:hAnsi="Franklin Gothic Book"/>
                <w:color w:val="000000"/>
                <w:sz w:val="20"/>
                <w:szCs w:val="20"/>
              </w:rPr>
              <w:t xml:space="preserve"> для труб Д50, проложенных по п</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 xml:space="preserve">мещениям подстанции на высоте 3м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м3</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0,182</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V=3,141*(</w:t>
            </w:r>
            <w:proofErr w:type="spellStart"/>
            <w:r w:rsidRPr="00132031">
              <w:rPr>
                <w:rFonts w:ascii="Franklin Gothic Book" w:hAnsi="Franklin Gothic Book"/>
                <w:color w:val="000000"/>
                <w:sz w:val="20"/>
                <w:szCs w:val="20"/>
              </w:rPr>
              <w:t>Дн+Т</w:t>
            </w:r>
            <w:proofErr w:type="spellEnd"/>
            <w:r w:rsidRPr="00132031">
              <w:rPr>
                <w:rFonts w:ascii="Franklin Gothic Book" w:hAnsi="Franklin Gothic Book"/>
                <w:color w:val="000000"/>
                <w:sz w:val="20"/>
                <w:szCs w:val="20"/>
              </w:rPr>
              <w:t>)*Т*L,                16м, толщ.40мм в помещении ОПН (не отапливаемые)</w:t>
            </w:r>
          </w:p>
        </w:tc>
      </w:tr>
      <w:tr w:rsidR="00C0070F" w:rsidRPr="00C0070F" w:rsidTr="00132031">
        <w:trPr>
          <w:trHeight w:val="73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8</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Устройство теплоизоляции из </w:t>
            </w:r>
            <w:proofErr w:type="spellStart"/>
            <w:r w:rsidRPr="00132031">
              <w:rPr>
                <w:rFonts w:ascii="Franklin Gothic Book" w:hAnsi="Franklin Gothic Book"/>
                <w:color w:val="000000"/>
                <w:sz w:val="20"/>
                <w:szCs w:val="20"/>
              </w:rPr>
              <w:t>пенополи</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ритана</w:t>
            </w:r>
            <w:proofErr w:type="spellEnd"/>
            <w:r w:rsidRPr="00132031">
              <w:rPr>
                <w:rFonts w:ascii="Franklin Gothic Book" w:hAnsi="Franklin Gothic Book"/>
                <w:color w:val="000000"/>
                <w:sz w:val="20"/>
                <w:szCs w:val="20"/>
              </w:rPr>
              <w:t xml:space="preserve"> для труб Д50, проложенных в бл</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ке</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м3</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0,56</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45м, толщ.40мм трубный блок, ввод в ТУ</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9</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теплоизоляции из стекловолокна и жести</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13,8</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по поверхности 20м, толщ 40мм, Д изолируемой поверхности 140мм</w:t>
            </w:r>
          </w:p>
        </w:tc>
      </w:tr>
      <w:tr w:rsidR="00C0070F" w:rsidRPr="00C0070F" w:rsidTr="00132031">
        <w:trPr>
          <w:trHeight w:val="136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10</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Ремонт грязевиков Ø=219х6мм на п</w:t>
            </w:r>
            <w:r w:rsidRPr="00132031">
              <w:rPr>
                <w:rFonts w:ascii="Franklin Gothic Book" w:hAnsi="Franklin Gothic Book"/>
                <w:color w:val="000000"/>
                <w:sz w:val="20"/>
                <w:szCs w:val="20"/>
              </w:rPr>
              <w:t>а</w:t>
            </w:r>
            <w:r w:rsidR="00132031">
              <w:rPr>
                <w:rFonts w:ascii="Franklin Gothic Book" w:hAnsi="Franklin Gothic Book"/>
                <w:color w:val="000000"/>
                <w:sz w:val="20"/>
                <w:szCs w:val="20"/>
              </w:rPr>
              <w:t xml:space="preserve">трубке </w:t>
            </w:r>
            <w:r w:rsidRPr="00132031">
              <w:rPr>
                <w:rFonts w:ascii="Franklin Gothic Book" w:hAnsi="Franklin Gothic Book"/>
                <w:color w:val="000000"/>
                <w:sz w:val="20"/>
                <w:szCs w:val="20"/>
              </w:rPr>
              <w:t xml:space="preserve">   </w:t>
            </w:r>
            <w:proofErr w:type="spellStart"/>
            <w:r w:rsidRPr="00132031">
              <w:rPr>
                <w:rFonts w:ascii="Franklin Gothic Book" w:hAnsi="Franklin Gothic Book"/>
                <w:color w:val="000000"/>
                <w:sz w:val="20"/>
                <w:szCs w:val="20"/>
              </w:rPr>
              <w:t>Øдо</w:t>
            </w:r>
            <w:proofErr w:type="spellEnd"/>
            <w:r w:rsidRPr="00132031">
              <w:rPr>
                <w:rFonts w:ascii="Franklin Gothic Book" w:hAnsi="Franklin Gothic Book"/>
                <w:color w:val="000000"/>
                <w:sz w:val="20"/>
                <w:szCs w:val="20"/>
              </w:rPr>
              <w:t xml:space="preserve"> 45мм L=400мм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Демонтаж, изготовление и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новка грязевиков из трубы бе</w:t>
            </w:r>
            <w:r w:rsidRPr="00132031">
              <w:rPr>
                <w:rFonts w:ascii="Franklin Gothic Book" w:hAnsi="Franklin Gothic Book"/>
                <w:color w:val="000000"/>
                <w:sz w:val="20"/>
                <w:szCs w:val="20"/>
              </w:rPr>
              <w:t>с</w:t>
            </w:r>
            <w:r w:rsidRPr="00132031">
              <w:rPr>
                <w:rFonts w:ascii="Franklin Gothic Book" w:hAnsi="Franklin Gothic Book"/>
                <w:color w:val="000000"/>
                <w:sz w:val="20"/>
                <w:szCs w:val="20"/>
              </w:rPr>
              <w:t>шовной Ø=219х6мм L=800мм, торцы лист_6</w:t>
            </w:r>
          </w:p>
        </w:tc>
      </w:tr>
      <w:tr w:rsidR="00C0070F" w:rsidRPr="00C0070F" w:rsidTr="00132031">
        <w:trPr>
          <w:trHeight w:val="12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11</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Ремонт гребенки распределительной Ø=159х6мм L=1100мм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Демонтаж, изготовление и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новка гребенки из трубы</w:t>
            </w:r>
            <w:r w:rsidR="008931B7">
              <w:rPr>
                <w:rFonts w:ascii="Franklin Gothic Book" w:hAnsi="Franklin Gothic Book"/>
                <w:color w:val="000000"/>
                <w:sz w:val="20"/>
                <w:szCs w:val="20"/>
              </w:rPr>
              <w:t xml:space="preserve"> </w:t>
            </w:r>
            <w:r w:rsidRPr="00132031">
              <w:rPr>
                <w:rFonts w:ascii="Franklin Gothic Book" w:hAnsi="Franklin Gothic Book"/>
                <w:color w:val="000000"/>
                <w:sz w:val="20"/>
                <w:szCs w:val="20"/>
              </w:rPr>
              <w:t>бесшо</w:t>
            </w:r>
            <w:r w:rsidRPr="00132031">
              <w:rPr>
                <w:rFonts w:ascii="Franklin Gothic Book" w:hAnsi="Franklin Gothic Book"/>
                <w:color w:val="000000"/>
                <w:sz w:val="20"/>
                <w:szCs w:val="20"/>
              </w:rPr>
              <w:t>в</w:t>
            </w:r>
            <w:r w:rsidRPr="00132031">
              <w:rPr>
                <w:rFonts w:ascii="Franklin Gothic Book" w:hAnsi="Franklin Gothic Book"/>
                <w:color w:val="000000"/>
                <w:sz w:val="20"/>
                <w:szCs w:val="20"/>
              </w:rPr>
              <w:t>ной Ø=159х6мм L=2200мм, то</w:t>
            </w:r>
            <w:r w:rsidRPr="00132031">
              <w:rPr>
                <w:rFonts w:ascii="Franklin Gothic Book" w:hAnsi="Franklin Gothic Book"/>
                <w:color w:val="000000"/>
                <w:sz w:val="20"/>
                <w:szCs w:val="20"/>
              </w:rPr>
              <w:t>р</w:t>
            </w:r>
            <w:r w:rsidRPr="00132031">
              <w:rPr>
                <w:rFonts w:ascii="Franklin Gothic Book" w:hAnsi="Franklin Gothic Book"/>
                <w:color w:val="000000"/>
                <w:sz w:val="20"/>
                <w:szCs w:val="20"/>
              </w:rPr>
              <w:t>цы лист_6</w:t>
            </w:r>
          </w:p>
        </w:tc>
      </w:tr>
      <w:tr w:rsidR="00C0070F" w:rsidRPr="00C0070F" w:rsidTr="00132031">
        <w:trPr>
          <w:trHeight w:val="12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12</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Ремонт проточных </w:t>
            </w:r>
            <w:proofErr w:type="spellStart"/>
            <w:r w:rsidRPr="00132031">
              <w:rPr>
                <w:rFonts w:ascii="Franklin Gothic Book" w:hAnsi="Franklin Gothic Book"/>
                <w:color w:val="000000"/>
                <w:sz w:val="20"/>
                <w:szCs w:val="20"/>
              </w:rPr>
              <w:t>воздухосбросников</w:t>
            </w:r>
            <w:proofErr w:type="spellEnd"/>
            <w:r w:rsidRPr="00132031">
              <w:rPr>
                <w:rFonts w:ascii="Franklin Gothic Book" w:hAnsi="Franklin Gothic Book"/>
                <w:color w:val="000000"/>
                <w:sz w:val="20"/>
                <w:szCs w:val="20"/>
              </w:rPr>
              <w:t xml:space="preserve"> Ø=159х6мм L=450мм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Демонтаж, изготовление и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новка гребенки из трубы</w:t>
            </w:r>
            <w:r w:rsidR="008931B7">
              <w:rPr>
                <w:rFonts w:ascii="Franklin Gothic Book" w:hAnsi="Franklin Gothic Book"/>
                <w:color w:val="000000"/>
                <w:sz w:val="20"/>
                <w:szCs w:val="20"/>
              </w:rPr>
              <w:t xml:space="preserve"> </w:t>
            </w:r>
            <w:r w:rsidRPr="00132031">
              <w:rPr>
                <w:rFonts w:ascii="Franklin Gothic Book" w:hAnsi="Franklin Gothic Book"/>
                <w:color w:val="000000"/>
                <w:sz w:val="20"/>
                <w:szCs w:val="20"/>
              </w:rPr>
              <w:t>бесшо</w:t>
            </w:r>
            <w:r w:rsidRPr="00132031">
              <w:rPr>
                <w:rFonts w:ascii="Franklin Gothic Book" w:hAnsi="Franklin Gothic Book"/>
                <w:color w:val="000000"/>
                <w:sz w:val="20"/>
                <w:szCs w:val="20"/>
              </w:rPr>
              <w:t>в</w:t>
            </w:r>
            <w:r w:rsidRPr="00132031">
              <w:rPr>
                <w:rFonts w:ascii="Franklin Gothic Book" w:hAnsi="Franklin Gothic Book"/>
                <w:color w:val="000000"/>
                <w:sz w:val="20"/>
                <w:szCs w:val="20"/>
              </w:rPr>
              <w:t>ной Ø=159х6мм L=450мм, торцы лист_6</w:t>
            </w:r>
          </w:p>
        </w:tc>
      </w:tr>
      <w:tr w:rsidR="00C0070F" w:rsidRPr="00C0070F" w:rsidTr="00132031">
        <w:trPr>
          <w:trHeight w:val="108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13</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Замена вентилей, задвижек, затворов, клапанов обратных, кранов проходных на трубопроводах из стальных труб диаме</w:t>
            </w:r>
            <w:r w:rsidRPr="00132031">
              <w:rPr>
                <w:rFonts w:ascii="Franklin Gothic Book" w:hAnsi="Franklin Gothic Book"/>
                <w:color w:val="000000"/>
                <w:sz w:val="20"/>
                <w:szCs w:val="20"/>
              </w:rPr>
              <w:t>т</w:t>
            </w:r>
            <w:r w:rsidRPr="00132031">
              <w:rPr>
                <w:rFonts w:ascii="Franklin Gothic Book" w:hAnsi="Franklin Gothic Book"/>
                <w:color w:val="000000"/>
                <w:sz w:val="20"/>
                <w:szCs w:val="20"/>
              </w:rPr>
              <w:t>ром: до 32 мм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53</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Кран </w:t>
            </w:r>
            <w:proofErr w:type="spellStart"/>
            <w:r w:rsidRPr="00132031">
              <w:rPr>
                <w:rFonts w:ascii="Franklin Gothic Book" w:hAnsi="Franklin Gothic Book"/>
                <w:color w:val="000000"/>
                <w:sz w:val="20"/>
                <w:szCs w:val="20"/>
              </w:rPr>
              <w:t>шаровый</w:t>
            </w:r>
            <w:proofErr w:type="spellEnd"/>
            <w:r w:rsidRPr="00132031">
              <w:rPr>
                <w:rFonts w:ascii="Franklin Gothic Book" w:hAnsi="Franklin Gothic Book"/>
                <w:color w:val="000000"/>
                <w:sz w:val="20"/>
                <w:szCs w:val="20"/>
              </w:rPr>
              <w:t xml:space="preserve"> 11Б27П1 Ду25 Ру16 (G 1") латунный муфтовый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51</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87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Кран </w:t>
            </w:r>
            <w:proofErr w:type="spellStart"/>
            <w:r w:rsidRPr="00132031">
              <w:rPr>
                <w:rFonts w:ascii="Franklin Gothic Book" w:hAnsi="Franklin Gothic Book"/>
                <w:color w:val="000000"/>
                <w:sz w:val="20"/>
                <w:szCs w:val="20"/>
              </w:rPr>
              <w:t>шаровый</w:t>
            </w:r>
            <w:proofErr w:type="spellEnd"/>
            <w:r w:rsidRPr="00132031">
              <w:rPr>
                <w:rFonts w:ascii="Franklin Gothic Book" w:hAnsi="Franklin Gothic Book"/>
                <w:color w:val="000000"/>
                <w:sz w:val="20"/>
                <w:szCs w:val="20"/>
              </w:rPr>
              <w:t xml:space="preserve"> </w:t>
            </w:r>
            <w:proofErr w:type="spellStart"/>
            <w:r w:rsidRPr="00132031">
              <w:rPr>
                <w:rFonts w:ascii="Franklin Gothic Book" w:hAnsi="Franklin Gothic Book"/>
                <w:color w:val="000000"/>
                <w:sz w:val="20"/>
                <w:szCs w:val="20"/>
              </w:rPr>
              <w:t>треходовой</w:t>
            </w:r>
            <w:proofErr w:type="spellEnd"/>
            <w:r w:rsidRPr="00132031">
              <w:rPr>
                <w:rFonts w:ascii="Franklin Gothic Book" w:hAnsi="Franklin Gothic Book"/>
                <w:color w:val="000000"/>
                <w:sz w:val="20"/>
                <w:szCs w:val="20"/>
              </w:rPr>
              <w:t xml:space="preserve"> му</w:t>
            </w:r>
            <w:r w:rsidRPr="00132031">
              <w:rPr>
                <w:rFonts w:ascii="Franklin Gothic Book" w:hAnsi="Franklin Gothic Book"/>
                <w:color w:val="000000"/>
                <w:sz w:val="20"/>
                <w:szCs w:val="20"/>
              </w:rPr>
              <w:t>ф</w:t>
            </w:r>
            <w:r w:rsidRPr="00132031">
              <w:rPr>
                <w:rFonts w:ascii="Franklin Gothic Book" w:hAnsi="Franklin Gothic Book"/>
                <w:color w:val="000000"/>
                <w:sz w:val="20"/>
                <w:szCs w:val="20"/>
              </w:rPr>
              <w:t>товый с фланцем под манометр ДМ 05-МП-3У 15мм                      Р=4мПа М20х1.5</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в ТУ</w:t>
            </w:r>
          </w:p>
        </w:tc>
      </w:tr>
      <w:tr w:rsidR="00C0070F" w:rsidRPr="00C0070F" w:rsidTr="00132031">
        <w:trPr>
          <w:trHeight w:val="63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Манометр стрелочный ДМ 05-МП-3У 15мм                      Р=4мПа М20х1.5</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в ТУ</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Замена вентилей, задвижек, затворов, клапанов обратных, кранов проходных на трубопроводах из стальных труб диаме</w:t>
            </w:r>
            <w:r w:rsidRPr="00132031">
              <w:rPr>
                <w:rFonts w:ascii="Franklin Gothic Book" w:hAnsi="Franklin Gothic Book"/>
                <w:color w:val="000000"/>
                <w:sz w:val="20"/>
                <w:szCs w:val="20"/>
              </w:rPr>
              <w:t>т</w:t>
            </w:r>
            <w:r w:rsidRPr="00132031">
              <w:rPr>
                <w:rFonts w:ascii="Franklin Gothic Book" w:hAnsi="Franklin Gothic Book"/>
                <w:color w:val="000000"/>
                <w:sz w:val="20"/>
                <w:szCs w:val="20"/>
              </w:rPr>
              <w:t>ром: до 63 мм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10</w:t>
            </w:r>
          </w:p>
        </w:tc>
        <w:tc>
          <w:tcPr>
            <w:tcW w:w="3232"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Задвижка стальная фланцевая клиновая 30с41нж Ду50 Ру16 кгс/см2</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xml:space="preserve"> в колодце-2шт.</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Кран </w:t>
            </w:r>
            <w:proofErr w:type="spellStart"/>
            <w:r w:rsidRPr="00132031">
              <w:rPr>
                <w:rFonts w:ascii="Franklin Gothic Book" w:hAnsi="Franklin Gothic Book"/>
                <w:color w:val="000000"/>
                <w:sz w:val="20"/>
                <w:szCs w:val="20"/>
              </w:rPr>
              <w:t>шаровый</w:t>
            </w:r>
            <w:proofErr w:type="spellEnd"/>
            <w:r w:rsidRPr="00132031">
              <w:rPr>
                <w:rFonts w:ascii="Franklin Gothic Book" w:hAnsi="Franklin Gothic Book"/>
                <w:color w:val="000000"/>
                <w:sz w:val="20"/>
                <w:szCs w:val="20"/>
              </w:rPr>
              <w:t xml:space="preserve"> 11с67п LD Ду50 Ру16 кгс/см2 стальной разборной фланцевый</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6</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в ТУ</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Кран </w:t>
            </w:r>
            <w:proofErr w:type="spellStart"/>
            <w:r w:rsidRPr="00132031">
              <w:rPr>
                <w:rFonts w:ascii="Franklin Gothic Book" w:hAnsi="Franklin Gothic Book"/>
                <w:color w:val="000000"/>
                <w:sz w:val="20"/>
                <w:szCs w:val="20"/>
              </w:rPr>
              <w:t>шаровый</w:t>
            </w:r>
            <w:proofErr w:type="spellEnd"/>
            <w:r w:rsidRPr="00132031">
              <w:rPr>
                <w:rFonts w:ascii="Franklin Gothic Book" w:hAnsi="Franklin Gothic Book"/>
                <w:color w:val="000000"/>
                <w:sz w:val="20"/>
                <w:szCs w:val="20"/>
              </w:rPr>
              <w:t xml:space="preserve"> 11с67п LD Ду25 Ру16 кгс/см2 стальной разборной фланцевый</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на тамбур</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15</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Замена термометра</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Термометр БТЗ (0...+160С) со втулкой L=85мм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в ТУ</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м/к из уголка (креплений труб</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проводов и регистров)</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кг</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120</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8931B7" w:rsidP="00C0070F">
            <w:pPr>
              <w:spacing w:after="0"/>
              <w:jc w:val="center"/>
              <w:rPr>
                <w:rFonts w:ascii="Franklin Gothic Book" w:hAnsi="Franklin Gothic Book"/>
                <w:color w:val="000000"/>
                <w:sz w:val="20"/>
                <w:szCs w:val="20"/>
              </w:rPr>
            </w:pPr>
            <w:r>
              <w:rPr>
                <w:rFonts w:ascii="Franklin Gothic Book" w:hAnsi="Franklin Gothic Book"/>
                <w:color w:val="000000"/>
                <w:sz w:val="20"/>
                <w:szCs w:val="20"/>
              </w:rPr>
              <w:t xml:space="preserve"> </w:t>
            </w:r>
            <w:r w:rsidR="00C0070F" w:rsidRPr="00132031">
              <w:rPr>
                <w:rFonts w:ascii="Franklin Gothic Book" w:hAnsi="Franklin Gothic Book"/>
                <w:color w:val="000000"/>
                <w:sz w:val="20"/>
                <w:szCs w:val="20"/>
              </w:rPr>
              <w:t xml:space="preserve"> 100*0,25*4,81</w:t>
            </w:r>
          </w:p>
        </w:tc>
      </w:tr>
      <w:tr w:rsidR="00C0070F" w:rsidRPr="00C0070F" w:rsidTr="00132031">
        <w:trPr>
          <w:trHeight w:val="3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17</w:t>
            </w:r>
          </w:p>
        </w:tc>
        <w:tc>
          <w:tcPr>
            <w:tcW w:w="3923"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креплений трубопроводов и регистров</w:t>
            </w:r>
          </w:p>
        </w:tc>
        <w:tc>
          <w:tcPr>
            <w:tcW w:w="820"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160</w:t>
            </w:r>
          </w:p>
        </w:tc>
        <w:tc>
          <w:tcPr>
            <w:tcW w:w="3232"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Пруток стальной оцинкова</w:t>
            </w:r>
            <w:r w:rsidRPr="00132031">
              <w:rPr>
                <w:rFonts w:ascii="Franklin Gothic Book" w:hAnsi="Franklin Gothic Book"/>
                <w:color w:val="000000"/>
                <w:sz w:val="20"/>
                <w:szCs w:val="20"/>
              </w:rPr>
              <w:t>н</w:t>
            </w:r>
            <w:r w:rsidRPr="00132031">
              <w:rPr>
                <w:rFonts w:ascii="Franklin Gothic Book" w:hAnsi="Franklin Gothic Book"/>
                <w:color w:val="000000"/>
                <w:sz w:val="20"/>
                <w:szCs w:val="20"/>
              </w:rPr>
              <w:t>ный_16мм</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кг</w:t>
            </w:r>
          </w:p>
        </w:tc>
        <w:tc>
          <w:tcPr>
            <w:tcW w:w="994"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63,1</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160*0,25*1,578</w:t>
            </w:r>
          </w:p>
        </w:tc>
      </w:tr>
      <w:tr w:rsidR="00C0070F" w:rsidRPr="00C0070F" w:rsidTr="00132031">
        <w:trPr>
          <w:trHeight w:val="88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18</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Окраска металлических поверхностей стальных труб эмалью ПФ-115, за 2 раза</w:t>
            </w:r>
            <w:r w:rsidR="00132031">
              <w:rPr>
                <w:rFonts w:ascii="Franklin Gothic Book" w:hAnsi="Franklin Gothic Book"/>
                <w:color w:val="000000"/>
                <w:sz w:val="20"/>
                <w:szCs w:val="20"/>
              </w:rPr>
              <w:t xml:space="preserve"> цвет зеленый</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155,3</w:t>
            </w:r>
          </w:p>
        </w:tc>
        <w:tc>
          <w:tcPr>
            <w:tcW w:w="3232" w:type="dxa"/>
            <w:tcBorders>
              <w:top w:val="nil"/>
              <w:left w:val="nil"/>
              <w:bottom w:val="single" w:sz="4" w:space="0" w:color="auto"/>
              <w:right w:val="single" w:sz="4" w:space="0" w:color="auto"/>
            </w:tcBorders>
            <w:shd w:val="clear" w:color="000000" w:fill="FFFFFF"/>
            <w:vAlign w:val="center"/>
          </w:tcPr>
          <w:p w:rsidR="00C0070F" w:rsidRPr="00132031" w:rsidRDefault="00C0070F" w:rsidP="00C0070F">
            <w:pPr>
              <w:spacing w:after="0"/>
              <w:jc w:val="left"/>
              <w:rPr>
                <w:rFonts w:ascii="Franklin Gothic Book" w:hAnsi="Franklin Gothic Book"/>
                <w:color w:val="000000"/>
                <w:sz w:val="20"/>
                <w:szCs w:val="20"/>
              </w:rPr>
            </w:pPr>
          </w:p>
        </w:tc>
        <w:tc>
          <w:tcPr>
            <w:tcW w:w="875" w:type="dxa"/>
            <w:tcBorders>
              <w:top w:val="nil"/>
              <w:left w:val="nil"/>
              <w:bottom w:val="single" w:sz="4" w:space="0" w:color="auto"/>
              <w:right w:val="single" w:sz="4" w:space="0" w:color="auto"/>
            </w:tcBorders>
            <w:shd w:val="clear" w:color="000000" w:fill="FFFFFF"/>
            <w:vAlign w:val="center"/>
          </w:tcPr>
          <w:p w:rsidR="00C0070F" w:rsidRPr="00132031" w:rsidRDefault="00C0070F" w:rsidP="00C0070F">
            <w:pPr>
              <w:spacing w:after="0"/>
              <w:jc w:val="center"/>
              <w:rPr>
                <w:rFonts w:ascii="Franklin Gothic Book" w:hAnsi="Franklin Gothic Book"/>
                <w:color w:val="000000"/>
                <w:sz w:val="20"/>
                <w:szCs w:val="20"/>
              </w:rPr>
            </w:pPr>
          </w:p>
        </w:tc>
        <w:tc>
          <w:tcPr>
            <w:tcW w:w="994" w:type="dxa"/>
            <w:tcBorders>
              <w:top w:val="nil"/>
              <w:left w:val="nil"/>
              <w:bottom w:val="single" w:sz="4" w:space="0" w:color="auto"/>
              <w:right w:val="single" w:sz="4" w:space="0" w:color="auto"/>
            </w:tcBorders>
            <w:shd w:val="clear" w:color="000000" w:fill="FFFFFF"/>
            <w:vAlign w:val="center"/>
          </w:tcPr>
          <w:p w:rsidR="00C0070F" w:rsidRPr="00132031" w:rsidRDefault="00C0070F" w:rsidP="00C0070F">
            <w:pPr>
              <w:spacing w:after="0"/>
              <w:jc w:val="center"/>
              <w:rPr>
                <w:rFonts w:ascii="Franklin Gothic Book" w:hAnsi="Franklin Gothic Book"/>
                <w:color w:val="000000"/>
                <w:sz w:val="20"/>
                <w:szCs w:val="20"/>
              </w:rPr>
            </w:pP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Arial" w:hAnsi="Arial" w:cs="Arial"/>
                <w:color w:val="000000"/>
                <w:sz w:val="20"/>
                <w:szCs w:val="20"/>
              </w:rPr>
            </w:pPr>
            <w:r w:rsidRPr="00132031">
              <w:rPr>
                <w:rFonts w:ascii="Arial" w:hAnsi="Arial" w:cs="Arial"/>
                <w:color w:val="000000"/>
                <w:sz w:val="20"/>
                <w:szCs w:val="20"/>
              </w:rPr>
              <w:t>0,108*3,14*276+0,025*3,14*136+0,05*3,14*305+0,219*3,14*0,8+0,16*3,14*4+0,3(держатели)</w:t>
            </w:r>
          </w:p>
        </w:tc>
      </w:tr>
      <w:tr w:rsidR="00C0070F" w:rsidRPr="00C0070F" w:rsidTr="00132031">
        <w:trPr>
          <w:trHeight w:val="12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19</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Гидравлическое испытание трубопров</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дов систем отопления, водопровода и г</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рячего водоснабжения диаметром: до 108 мм</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717</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3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20</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Выемка грунта, экскаватором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м3</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Lхшхh</w:t>
            </w:r>
            <w:proofErr w:type="spellEnd"/>
            <w:r w:rsidRPr="00132031">
              <w:rPr>
                <w:rFonts w:ascii="Franklin Gothic Book" w:hAnsi="Franklin Gothic Book"/>
                <w:color w:val="000000"/>
                <w:sz w:val="20"/>
                <w:szCs w:val="20"/>
              </w:rPr>
              <w:t>=10м*1,2м*2м</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21</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Снятие/установка  ж/б плит перекрытия лотков трубного блока из 20-и блоков</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т</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0,05х20шт</w:t>
            </w:r>
          </w:p>
        </w:tc>
      </w:tr>
      <w:tr w:rsidR="00C0070F" w:rsidRPr="00C0070F" w:rsidTr="00132031">
        <w:trPr>
          <w:trHeight w:val="75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22</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Прокладка изолированных труб ввода тепловых сетей Д=50мм (2шт) в ж/б ло</w:t>
            </w:r>
            <w:r w:rsidRPr="00132031">
              <w:rPr>
                <w:rFonts w:ascii="Franklin Gothic Book" w:hAnsi="Franklin Gothic Book"/>
                <w:color w:val="000000"/>
                <w:sz w:val="20"/>
                <w:szCs w:val="20"/>
              </w:rPr>
              <w:t>т</w:t>
            </w:r>
            <w:r w:rsidRPr="00132031">
              <w:rPr>
                <w:rFonts w:ascii="Franklin Gothic Book" w:hAnsi="Franklin Gothic Book"/>
                <w:color w:val="000000"/>
                <w:sz w:val="20"/>
                <w:szCs w:val="20"/>
              </w:rPr>
              <w:t>ках</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20</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23</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Обратная засыпка грунта, экскаватором с планировкой территории</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м3</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24</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1577"/>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24</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Установка </w:t>
            </w:r>
            <w:proofErr w:type="spellStart"/>
            <w:r w:rsidRPr="00132031">
              <w:rPr>
                <w:rFonts w:ascii="Franklin Gothic Book" w:hAnsi="Franklin Gothic Book"/>
                <w:color w:val="000000"/>
                <w:sz w:val="20"/>
                <w:szCs w:val="20"/>
              </w:rPr>
              <w:t>повысительного</w:t>
            </w:r>
            <w:proofErr w:type="spellEnd"/>
            <w:r w:rsidRPr="00132031">
              <w:rPr>
                <w:rFonts w:ascii="Franklin Gothic Book" w:hAnsi="Franklin Gothic Book"/>
                <w:color w:val="000000"/>
                <w:sz w:val="20"/>
                <w:szCs w:val="20"/>
              </w:rPr>
              <w:t xml:space="preserve"> насоса с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новкой фитингов</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132031">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Насос </w:t>
            </w:r>
            <w:proofErr w:type="spellStart"/>
            <w:r w:rsidRPr="00132031">
              <w:rPr>
                <w:rFonts w:ascii="Franklin Gothic Book" w:hAnsi="Franklin Gothic Book"/>
                <w:color w:val="000000"/>
                <w:sz w:val="20"/>
                <w:szCs w:val="20"/>
              </w:rPr>
              <w:t>повысительный</w:t>
            </w:r>
            <w:proofErr w:type="spellEnd"/>
            <w:r w:rsidRPr="00132031">
              <w:rPr>
                <w:rFonts w:ascii="Franklin Gothic Book" w:hAnsi="Franklin Gothic Book"/>
                <w:color w:val="000000"/>
                <w:sz w:val="20"/>
                <w:szCs w:val="20"/>
              </w:rPr>
              <w:t xml:space="preserve"> для вод</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 xml:space="preserve">снабжения: </w:t>
            </w:r>
            <w:proofErr w:type="spellStart"/>
            <w:r w:rsidRPr="00132031">
              <w:rPr>
                <w:rFonts w:ascii="Franklin Gothic Book" w:hAnsi="Franklin Gothic Book"/>
                <w:color w:val="000000"/>
                <w:sz w:val="20"/>
                <w:szCs w:val="20"/>
              </w:rPr>
              <w:t>Акваробот</w:t>
            </w:r>
            <w:proofErr w:type="spellEnd"/>
            <w:r w:rsidRPr="00132031">
              <w:rPr>
                <w:rFonts w:ascii="Franklin Gothic Book" w:hAnsi="Franklin Gothic Book"/>
                <w:color w:val="000000"/>
                <w:sz w:val="20"/>
                <w:szCs w:val="20"/>
              </w:rPr>
              <w:t xml:space="preserve"> QB 60 </w:t>
            </w:r>
            <w:r w:rsidR="00786CB5">
              <w:rPr>
                <w:rFonts w:ascii="Franklin Gothic Book" w:hAnsi="Franklin Gothic Book"/>
                <w:color w:val="000000"/>
                <w:sz w:val="20"/>
                <w:szCs w:val="20"/>
              </w:rPr>
              <w:t>или аналог</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132031" w:rsidP="00132031">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Мощность: 370 Вт, Производ</w:t>
            </w:r>
            <w:r w:rsidRPr="00132031">
              <w:rPr>
                <w:rFonts w:ascii="Franklin Gothic Book" w:hAnsi="Franklin Gothic Book"/>
                <w:color w:val="000000"/>
                <w:sz w:val="20"/>
                <w:szCs w:val="20"/>
              </w:rPr>
              <w:t>и</w:t>
            </w:r>
            <w:r w:rsidRPr="00132031">
              <w:rPr>
                <w:rFonts w:ascii="Franklin Gothic Book" w:hAnsi="Franklin Gothic Book"/>
                <w:color w:val="000000"/>
                <w:sz w:val="20"/>
                <w:szCs w:val="20"/>
              </w:rPr>
              <w:t>тельность макс: 30 л/мин, Напор макс: 33 м, Диаметр входного и напорного отверстий: 1" х 1", Ма</w:t>
            </w:r>
            <w:r w:rsidRPr="00132031">
              <w:rPr>
                <w:rFonts w:ascii="Franklin Gothic Book" w:hAnsi="Franklin Gothic Book"/>
                <w:color w:val="000000"/>
                <w:sz w:val="20"/>
                <w:szCs w:val="20"/>
              </w:rPr>
              <w:t>к</w:t>
            </w:r>
            <w:r w:rsidRPr="00132031">
              <w:rPr>
                <w:rFonts w:ascii="Franklin Gothic Book" w:hAnsi="Franklin Gothic Book"/>
                <w:color w:val="000000"/>
                <w:sz w:val="20"/>
                <w:szCs w:val="20"/>
              </w:rPr>
              <w:t xml:space="preserve">симальная высота всасывания: 5 м, Емкость </w:t>
            </w:r>
            <w:proofErr w:type="spellStart"/>
            <w:r w:rsidRPr="00132031">
              <w:rPr>
                <w:rFonts w:ascii="Franklin Gothic Book" w:hAnsi="Franklin Gothic Book"/>
                <w:color w:val="000000"/>
                <w:sz w:val="20"/>
                <w:szCs w:val="20"/>
              </w:rPr>
              <w:t>гидроаккумулятора</w:t>
            </w:r>
            <w:proofErr w:type="spellEnd"/>
            <w:r w:rsidRPr="00132031">
              <w:rPr>
                <w:rFonts w:ascii="Franklin Gothic Book" w:hAnsi="Franklin Gothic Book"/>
                <w:color w:val="000000"/>
                <w:sz w:val="20"/>
                <w:szCs w:val="20"/>
              </w:rPr>
              <w:t>: 2 л</w:t>
            </w:r>
            <w:r w:rsidR="00C0070F" w:rsidRPr="00132031">
              <w:rPr>
                <w:rFonts w:ascii="Franklin Gothic Book" w:hAnsi="Franklin Gothic Book"/>
                <w:color w:val="000000"/>
                <w:sz w:val="20"/>
                <w:szCs w:val="20"/>
              </w:rPr>
              <w:t> </w:t>
            </w:r>
          </w:p>
        </w:tc>
      </w:tr>
      <w:tr w:rsidR="00C0070F" w:rsidRPr="00C0070F" w:rsidTr="00132031">
        <w:trPr>
          <w:trHeight w:val="63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Фитинг полипропиленовый с п</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реходом на наружную резьбу 20х1"  (с американкой)</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43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Угол  полипропиленовый 90град ММ 20х20</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6</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132031" w:rsidP="00C0070F">
            <w:pPr>
              <w:spacing w:after="0"/>
              <w:jc w:val="center"/>
              <w:rPr>
                <w:rFonts w:ascii="Franklin Gothic Book" w:hAnsi="Franklin Gothic Book"/>
                <w:color w:val="000000"/>
                <w:sz w:val="20"/>
                <w:szCs w:val="20"/>
              </w:rPr>
            </w:pPr>
            <w:r>
              <w:rPr>
                <w:rFonts w:ascii="Franklin Gothic Book" w:hAnsi="Franklin Gothic Book"/>
                <w:color w:val="000000"/>
                <w:sz w:val="20"/>
                <w:szCs w:val="20"/>
              </w:rPr>
              <w:t>25</w:t>
            </w:r>
            <w:r w:rsidR="00C0070F"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auto" w:fill="auto"/>
            <w:vAlign w:val="center"/>
            <w:hideMark/>
          </w:tcPr>
          <w:p w:rsidR="00C0070F" w:rsidRPr="00132031" w:rsidRDefault="00132031"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Установка</w:t>
            </w:r>
            <w:r w:rsidR="00C0070F" w:rsidRPr="00132031">
              <w:rPr>
                <w:rFonts w:ascii="Franklin Gothic Book" w:hAnsi="Franklin Gothic Book"/>
                <w:color w:val="000000"/>
                <w:sz w:val="20"/>
                <w:szCs w:val="20"/>
              </w:rPr>
              <w:t xml:space="preserve"> розеток открытой проводки 220В</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Розетка двойная с заземлением открытой проводки</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132031">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r w:rsidR="00132031">
              <w:rPr>
                <w:rFonts w:ascii="Franklin Gothic Book" w:hAnsi="Franklin Gothic Book"/>
                <w:color w:val="000000"/>
                <w:sz w:val="20"/>
                <w:szCs w:val="20"/>
              </w:rPr>
              <w:t>6</w:t>
            </w:r>
          </w:p>
        </w:tc>
        <w:tc>
          <w:tcPr>
            <w:tcW w:w="3923" w:type="dxa"/>
            <w:tcBorders>
              <w:top w:val="nil"/>
              <w:left w:val="nil"/>
              <w:bottom w:val="single" w:sz="4" w:space="0" w:color="auto"/>
              <w:right w:val="single" w:sz="4" w:space="0" w:color="auto"/>
            </w:tcBorders>
            <w:shd w:val="clear" w:color="auto" w:fill="auto"/>
            <w:vAlign w:val="bottom"/>
            <w:hideMark/>
          </w:tcPr>
          <w:p w:rsidR="00C0070F" w:rsidRPr="00132031" w:rsidRDefault="00132031"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Прокладка</w:t>
            </w:r>
            <w:r w:rsidR="00C0070F" w:rsidRPr="00132031">
              <w:rPr>
                <w:rFonts w:ascii="Franklin Gothic Book" w:hAnsi="Franklin Gothic Book"/>
                <w:color w:val="000000"/>
                <w:sz w:val="20"/>
                <w:szCs w:val="20"/>
              </w:rPr>
              <w:t xml:space="preserve"> кабеля для розеток</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35</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Кабель ВВГ-</w:t>
            </w:r>
            <w:proofErr w:type="spellStart"/>
            <w:r w:rsidRPr="00132031">
              <w:rPr>
                <w:rFonts w:ascii="Franklin Gothic Book" w:hAnsi="Franklin Gothic Book"/>
                <w:color w:val="000000"/>
                <w:sz w:val="20"/>
                <w:szCs w:val="20"/>
              </w:rPr>
              <w:t>нг</w:t>
            </w:r>
            <w:proofErr w:type="spellEnd"/>
            <w:r w:rsidRPr="00132031">
              <w:rPr>
                <w:rFonts w:ascii="Franklin Gothic Book" w:hAnsi="Franklin Gothic Book"/>
                <w:color w:val="000000"/>
                <w:sz w:val="20"/>
                <w:szCs w:val="20"/>
              </w:rPr>
              <w:t xml:space="preserve"> 3х2,5 плоский</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35</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132031">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r w:rsidR="00132031">
              <w:rPr>
                <w:rFonts w:ascii="Franklin Gothic Book" w:hAnsi="Franklin Gothic Book"/>
                <w:color w:val="000000"/>
                <w:sz w:val="20"/>
                <w:szCs w:val="20"/>
              </w:rPr>
              <w:t>7</w:t>
            </w:r>
          </w:p>
        </w:tc>
        <w:tc>
          <w:tcPr>
            <w:tcW w:w="3923" w:type="dxa"/>
            <w:tcBorders>
              <w:top w:val="nil"/>
              <w:left w:val="nil"/>
              <w:bottom w:val="single" w:sz="4" w:space="0" w:color="auto"/>
              <w:right w:val="single" w:sz="4" w:space="0" w:color="auto"/>
            </w:tcBorders>
            <w:shd w:val="clear" w:color="auto" w:fill="auto"/>
            <w:vAlign w:val="bottom"/>
            <w:hideMark/>
          </w:tcPr>
          <w:p w:rsidR="00C0070F" w:rsidRPr="00132031" w:rsidRDefault="00132031"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Прокладка</w:t>
            </w:r>
            <w:r w:rsidR="00C0070F" w:rsidRPr="00132031">
              <w:rPr>
                <w:rFonts w:ascii="Franklin Gothic Book" w:hAnsi="Franklin Gothic Book"/>
                <w:color w:val="000000"/>
                <w:sz w:val="20"/>
                <w:szCs w:val="20"/>
              </w:rPr>
              <w:t xml:space="preserve"> кабель-канала 25х16</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15</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кабель-канала 25х16</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15</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828"/>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132031">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2</w:t>
            </w:r>
            <w:r w:rsidR="00132031">
              <w:rPr>
                <w:rFonts w:ascii="Franklin Gothic Book" w:hAnsi="Franklin Gothic Book"/>
                <w:color w:val="000000"/>
                <w:sz w:val="20"/>
                <w:szCs w:val="20"/>
              </w:rPr>
              <w:t>8</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водонагревателя в санузле (материал Заказчика)</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Кран </w:t>
            </w:r>
            <w:proofErr w:type="spellStart"/>
            <w:r w:rsidRPr="00132031">
              <w:rPr>
                <w:rFonts w:ascii="Franklin Gothic Book" w:hAnsi="Franklin Gothic Book"/>
                <w:color w:val="000000"/>
                <w:sz w:val="20"/>
                <w:szCs w:val="20"/>
              </w:rPr>
              <w:t>шаровый</w:t>
            </w:r>
            <w:proofErr w:type="spellEnd"/>
            <w:r w:rsidRPr="00132031">
              <w:rPr>
                <w:rFonts w:ascii="Franklin Gothic Book" w:hAnsi="Franklin Gothic Book"/>
                <w:color w:val="000000"/>
                <w:sz w:val="20"/>
                <w:szCs w:val="20"/>
              </w:rPr>
              <w:t xml:space="preserve"> </w:t>
            </w:r>
            <w:proofErr w:type="spellStart"/>
            <w:r w:rsidRPr="00132031">
              <w:rPr>
                <w:rFonts w:ascii="Franklin Gothic Book" w:hAnsi="Franklin Gothic Book"/>
                <w:color w:val="000000"/>
                <w:sz w:val="20"/>
                <w:szCs w:val="20"/>
              </w:rPr>
              <w:t>Bugatti</w:t>
            </w:r>
            <w:proofErr w:type="spellEnd"/>
            <w:r w:rsidRPr="00132031">
              <w:rPr>
                <w:rFonts w:ascii="Franklin Gothic Book" w:hAnsi="Franklin Gothic Book"/>
                <w:color w:val="000000"/>
                <w:sz w:val="20"/>
                <w:szCs w:val="20"/>
              </w:rPr>
              <w:t xml:space="preserve"> 1/2", вну</w:t>
            </w:r>
            <w:r w:rsidRPr="00132031">
              <w:rPr>
                <w:rFonts w:ascii="Franklin Gothic Book" w:hAnsi="Franklin Gothic Book"/>
                <w:color w:val="000000"/>
                <w:sz w:val="20"/>
                <w:szCs w:val="20"/>
              </w:rPr>
              <w:t>т</w:t>
            </w:r>
            <w:r w:rsidRPr="00132031">
              <w:rPr>
                <w:rFonts w:ascii="Franklin Gothic Book" w:hAnsi="Franklin Gothic Book"/>
                <w:color w:val="000000"/>
                <w:sz w:val="20"/>
                <w:szCs w:val="20"/>
              </w:rPr>
              <w:t>ренняя-наружная резьба</w:t>
            </w:r>
            <w:r w:rsidR="00786CB5">
              <w:rPr>
                <w:rFonts w:ascii="Franklin Gothic Book" w:hAnsi="Franklin Gothic Book"/>
                <w:color w:val="000000"/>
                <w:sz w:val="20"/>
                <w:szCs w:val="20"/>
              </w:rPr>
              <w:t xml:space="preserve"> или ан</w:t>
            </w:r>
            <w:r w:rsidR="00786CB5">
              <w:rPr>
                <w:rFonts w:ascii="Franklin Gothic Book" w:hAnsi="Franklin Gothic Book"/>
                <w:color w:val="000000"/>
                <w:sz w:val="20"/>
                <w:szCs w:val="20"/>
              </w:rPr>
              <w:t>а</w:t>
            </w:r>
            <w:r w:rsidR="00786CB5">
              <w:rPr>
                <w:rFonts w:ascii="Franklin Gothic Book" w:hAnsi="Franklin Gothic Book"/>
                <w:color w:val="000000"/>
                <w:sz w:val="20"/>
                <w:szCs w:val="20"/>
              </w:rPr>
              <w:t>лог</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3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Фитинг разъемный полипропил</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новый с переходом на метал. наружную резьбу 20х20</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3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Подводка резиновая в металлич</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ской оплетке с гайками с 2-х ст</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рон на 15мм (с внутренней рез</w:t>
            </w:r>
            <w:r w:rsidRPr="00132031">
              <w:rPr>
                <w:rFonts w:ascii="Franklin Gothic Book" w:hAnsi="Franklin Gothic Book"/>
                <w:color w:val="000000"/>
                <w:sz w:val="20"/>
                <w:szCs w:val="20"/>
              </w:rPr>
              <w:t>ь</w:t>
            </w:r>
            <w:r w:rsidRPr="00132031">
              <w:rPr>
                <w:rFonts w:ascii="Franklin Gothic Book" w:hAnsi="Franklin Gothic Book"/>
                <w:color w:val="000000"/>
                <w:sz w:val="20"/>
                <w:szCs w:val="20"/>
              </w:rPr>
              <w:t>бой) 1м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103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Фитинг полипропиленовый – тройник переходной МММ 20х20х20</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4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Труба полипропиленовая Д=20мм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1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C0070F" w:rsidRPr="00132031" w:rsidRDefault="00C0070F" w:rsidP="00132031">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r w:rsidR="00132031">
              <w:rPr>
                <w:rFonts w:ascii="Franklin Gothic Book" w:hAnsi="Franklin Gothic Book"/>
                <w:color w:val="000000"/>
                <w:sz w:val="20"/>
                <w:szCs w:val="20"/>
              </w:rPr>
              <w:t>9</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электросушителя для рук (мат</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риал Заказчика)</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132031" w:rsidP="00C0070F">
            <w:pPr>
              <w:spacing w:after="0"/>
              <w:jc w:val="center"/>
              <w:rPr>
                <w:rFonts w:ascii="Franklin Gothic Book" w:hAnsi="Franklin Gothic Book"/>
                <w:color w:val="000000"/>
                <w:sz w:val="20"/>
                <w:szCs w:val="20"/>
              </w:rPr>
            </w:pPr>
            <w:r>
              <w:rPr>
                <w:rFonts w:ascii="Franklin Gothic Book" w:hAnsi="Franklin Gothic Book"/>
                <w:color w:val="000000"/>
                <w:sz w:val="20"/>
                <w:szCs w:val="20"/>
              </w:rPr>
              <w:t>30</w:t>
            </w:r>
          </w:p>
        </w:tc>
        <w:tc>
          <w:tcPr>
            <w:tcW w:w="3923" w:type="dxa"/>
            <w:tcBorders>
              <w:top w:val="nil"/>
              <w:left w:val="nil"/>
              <w:bottom w:val="single" w:sz="4" w:space="0" w:color="auto"/>
              <w:right w:val="single" w:sz="4" w:space="0" w:color="auto"/>
            </w:tcBorders>
            <w:shd w:val="clear" w:color="auto" w:fill="auto"/>
            <w:vAlign w:val="center"/>
            <w:hideMark/>
          </w:tcPr>
          <w:p w:rsidR="00C0070F" w:rsidRPr="00132031" w:rsidRDefault="00132031"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Установка</w:t>
            </w:r>
            <w:r w:rsidR="00C0070F" w:rsidRPr="00132031">
              <w:rPr>
                <w:rFonts w:ascii="Franklin Gothic Book" w:hAnsi="Franklin Gothic Book"/>
                <w:color w:val="000000"/>
                <w:sz w:val="20"/>
                <w:szCs w:val="20"/>
              </w:rPr>
              <w:t xml:space="preserve"> розеток открытой проводки  220В</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Розетка двойная с заземлением открытой проводки</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132031">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132031">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r w:rsidR="00132031">
              <w:rPr>
                <w:rFonts w:ascii="Franklin Gothic Book" w:hAnsi="Franklin Gothic Book"/>
                <w:color w:val="000000"/>
                <w:sz w:val="20"/>
                <w:szCs w:val="20"/>
              </w:rPr>
              <w:t>1</w:t>
            </w:r>
          </w:p>
        </w:tc>
        <w:tc>
          <w:tcPr>
            <w:tcW w:w="3923" w:type="dxa"/>
            <w:tcBorders>
              <w:top w:val="nil"/>
              <w:left w:val="nil"/>
              <w:bottom w:val="single" w:sz="4" w:space="0" w:color="auto"/>
              <w:right w:val="single" w:sz="4" w:space="0" w:color="auto"/>
            </w:tcBorders>
            <w:shd w:val="clear" w:color="auto" w:fill="auto"/>
            <w:vAlign w:val="bottom"/>
            <w:hideMark/>
          </w:tcPr>
          <w:p w:rsidR="00C0070F" w:rsidRPr="00132031" w:rsidRDefault="00132031"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Прокладка</w:t>
            </w:r>
            <w:r w:rsidR="00C0070F" w:rsidRPr="00132031">
              <w:rPr>
                <w:rFonts w:ascii="Franklin Gothic Book" w:hAnsi="Franklin Gothic Book"/>
                <w:color w:val="000000"/>
                <w:sz w:val="20"/>
                <w:szCs w:val="20"/>
              </w:rPr>
              <w:t xml:space="preserve"> кабеля для розеток</w:t>
            </w:r>
          </w:p>
        </w:tc>
        <w:tc>
          <w:tcPr>
            <w:tcW w:w="820"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auto" w:fill="auto"/>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45</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Кабель ВВГ-</w:t>
            </w:r>
            <w:proofErr w:type="spellStart"/>
            <w:r w:rsidRPr="00132031">
              <w:rPr>
                <w:rFonts w:ascii="Franklin Gothic Book" w:hAnsi="Franklin Gothic Book"/>
                <w:color w:val="000000"/>
                <w:sz w:val="20"/>
                <w:szCs w:val="20"/>
              </w:rPr>
              <w:t>нг</w:t>
            </w:r>
            <w:proofErr w:type="spellEnd"/>
            <w:r w:rsidRPr="00132031">
              <w:rPr>
                <w:rFonts w:ascii="Franklin Gothic Book" w:hAnsi="Franklin Gothic Book"/>
                <w:color w:val="000000"/>
                <w:sz w:val="20"/>
                <w:szCs w:val="20"/>
              </w:rPr>
              <w:t xml:space="preserve"> 3х2,5 плоский</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45</w:t>
            </w:r>
          </w:p>
        </w:tc>
        <w:tc>
          <w:tcPr>
            <w:tcW w:w="3260" w:type="dxa"/>
            <w:tcBorders>
              <w:top w:val="nil"/>
              <w:left w:val="nil"/>
              <w:bottom w:val="single" w:sz="4" w:space="0" w:color="auto"/>
              <w:right w:val="single" w:sz="4" w:space="0" w:color="auto"/>
            </w:tcBorders>
            <w:shd w:val="clear" w:color="auto" w:fill="auto"/>
            <w:noWrap/>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C0070F" w:rsidRPr="00C0070F" w:rsidTr="00C0070F">
        <w:trPr>
          <w:trHeight w:val="315"/>
        </w:trPr>
        <w:tc>
          <w:tcPr>
            <w:tcW w:w="14615"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0070F" w:rsidRPr="00132031" w:rsidRDefault="00132031" w:rsidP="00C0070F">
            <w:pPr>
              <w:spacing w:after="0"/>
              <w:jc w:val="left"/>
              <w:rPr>
                <w:rFonts w:ascii="Franklin Gothic Book" w:hAnsi="Franklin Gothic Book"/>
                <w:b/>
                <w:bCs/>
                <w:color w:val="000000"/>
                <w:sz w:val="20"/>
                <w:szCs w:val="20"/>
              </w:rPr>
            </w:pPr>
            <w:r>
              <w:rPr>
                <w:rFonts w:ascii="Franklin Gothic Book" w:hAnsi="Franklin Gothic Book"/>
                <w:b/>
                <w:bCs/>
                <w:color w:val="000000"/>
                <w:sz w:val="20"/>
                <w:szCs w:val="20"/>
              </w:rPr>
              <w:t>Ремонт системы вентиляции</w:t>
            </w:r>
          </w:p>
        </w:tc>
      </w:tr>
      <w:tr w:rsidR="00C0070F" w:rsidRPr="00C0070F" w:rsidTr="00132031">
        <w:trPr>
          <w:trHeight w:val="76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вентиляционной наружной мета</w:t>
            </w:r>
            <w:r w:rsidRPr="00132031">
              <w:rPr>
                <w:rFonts w:ascii="Franklin Gothic Book" w:hAnsi="Franklin Gothic Book"/>
                <w:color w:val="000000"/>
                <w:sz w:val="20"/>
                <w:szCs w:val="20"/>
              </w:rPr>
              <w:t>л</w:t>
            </w:r>
            <w:r w:rsidRPr="00132031">
              <w:rPr>
                <w:rFonts w:ascii="Franklin Gothic Book" w:hAnsi="Franklin Gothic Book"/>
                <w:color w:val="000000"/>
                <w:sz w:val="20"/>
                <w:szCs w:val="20"/>
              </w:rPr>
              <w:t>лической  решетки (</w:t>
            </w:r>
            <w:proofErr w:type="spellStart"/>
            <w:r w:rsidRPr="00132031">
              <w:rPr>
                <w:rFonts w:ascii="Franklin Gothic Book" w:hAnsi="Franklin Gothic Book"/>
                <w:color w:val="000000"/>
                <w:sz w:val="20"/>
                <w:szCs w:val="20"/>
              </w:rPr>
              <w:t>ШхВ</w:t>
            </w:r>
            <w:proofErr w:type="spellEnd"/>
            <w:r w:rsidRPr="00132031">
              <w:rPr>
                <w:rFonts w:ascii="Franklin Gothic Book" w:hAnsi="Franklin Gothic Book"/>
                <w:color w:val="000000"/>
                <w:sz w:val="20"/>
                <w:szCs w:val="20"/>
              </w:rPr>
              <w:t>) 0,45х0,34м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32</w:t>
            </w:r>
          </w:p>
        </w:tc>
        <w:tc>
          <w:tcPr>
            <w:tcW w:w="3232" w:type="dxa"/>
            <w:tcBorders>
              <w:top w:val="nil"/>
              <w:left w:val="nil"/>
              <w:bottom w:val="single" w:sz="4" w:space="0" w:color="auto"/>
              <w:right w:val="single" w:sz="4" w:space="0" w:color="auto"/>
            </w:tcBorders>
            <w:shd w:val="clear" w:color="000000" w:fill="FFFFFF"/>
            <w:vAlign w:val="bottom"/>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Arial" w:hAnsi="Arial" w:cs="Arial"/>
                <w:color w:val="000000"/>
                <w:sz w:val="20"/>
                <w:szCs w:val="20"/>
              </w:rPr>
            </w:pPr>
            <w:r w:rsidRPr="00132031">
              <w:rPr>
                <w:rFonts w:ascii="Arial" w:hAnsi="Arial" w:cs="Arial"/>
                <w:color w:val="000000"/>
                <w:sz w:val="20"/>
                <w:szCs w:val="20"/>
              </w:rPr>
              <w:t>ТДК, ТСН-1,2, отм.0.05, 4.35, 11.2</w:t>
            </w:r>
          </w:p>
        </w:tc>
      </w:tr>
      <w:tr w:rsidR="00C0070F" w:rsidRPr="00C0070F" w:rsidTr="00132031">
        <w:trPr>
          <w:trHeight w:val="196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вентиляционной наружной м</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таллической  решетки (</w:t>
            </w:r>
            <w:proofErr w:type="spellStart"/>
            <w:r w:rsidRPr="00132031">
              <w:rPr>
                <w:rFonts w:ascii="Franklin Gothic Book" w:hAnsi="Franklin Gothic Book"/>
                <w:color w:val="000000"/>
                <w:sz w:val="20"/>
                <w:szCs w:val="20"/>
              </w:rPr>
              <w:t>ШхВ</w:t>
            </w:r>
            <w:proofErr w:type="spellEnd"/>
            <w:r w:rsidRPr="00132031">
              <w:rPr>
                <w:rFonts w:ascii="Franklin Gothic Book" w:hAnsi="Franklin Gothic Book"/>
                <w:color w:val="000000"/>
                <w:sz w:val="20"/>
                <w:szCs w:val="20"/>
              </w:rPr>
              <w:t>) 0,45х0,34м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32</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br/>
              <w:t>Решетки ВР (наружные с горизо</w:t>
            </w:r>
            <w:r w:rsidRPr="00132031">
              <w:rPr>
                <w:rFonts w:ascii="Franklin Gothic Book" w:hAnsi="Franklin Gothic Book"/>
                <w:color w:val="000000"/>
                <w:sz w:val="20"/>
                <w:szCs w:val="20"/>
              </w:rPr>
              <w:t>н</w:t>
            </w:r>
            <w:r w:rsidRPr="00132031">
              <w:rPr>
                <w:rFonts w:ascii="Franklin Gothic Book" w:hAnsi="Franklin Gothic Book"/>
                <w:color w:val="000000"/>
                <w:sz w:val="20"/>
                <w:szCs w:val="20"/>
              </w:rPr>
              <w:t>тальным расположением нерег</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лируемых жалюзи) (по г</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 xml:space="preserve">риз.0,34хпо вертикали0,45)м, оранжевый RAL 2011 с сеткой </w:t>
            </w:r>
            <w:proofErr w:type="spellStart"/>
            <w:r w:rsidRPr="00132031">
              <w:rPr>
                <w:rFonts w:ascii="Franklin Gothic Book" w:hAnsi="Franklin Gothic Book"/>
                <w:color w:val="000000"/>
                <w:sz w:val="20"/>
                <w:szCs w:val="20"/>
              </w:rPr>
              <w:t>рабицей</w:t>
            </w:r>
            <w:proofErr w:type="spellEnd"/>
            <w:r w:rsidRPr="00132031">
              <w:rPr>
                <w:rFonts w:ascii="Franklin Gothic Book" w:hAnsi="Franklin Gothic Book"/>
                <w:color w:val="000000"/>
                <w:sz w:val="20"/>
                <w:szCs w:val="20"/>
              </w:rPr>
              <w:t xml:space="preserve"> 20х20х1,6мм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ТДК, ТСН-1,2, отм.0.05, 4.35, 11.2 размер уточнить по месту (с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новкой сетки на внутренней п</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верхности на сварку)</w:t>
            </w:r>
          </w:p>
        </w:tc>
      </w:tr>
      <w:tr w:rsidR="00C0070F" w:rsidRPr="00C0070F" w:rsidTr="00132031">
        <w:trPr>
          <w:trHeight w:val="87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3</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вентиляционной наружной мета</w:t>
            </w:r>
            <w:r w:rsidRPr="00132031">
              <w:rPr>
                <w:rFonts w:ascii="Franklin Gothic Book" w:hAnsi="Franklin Gothic Book"/>
                <w:color w:val="000000"/>
                <w:sz w:val="20"/>
                <w:szCs w:val="20"/>
              </w:rPr>
              <w:t>л</w:t>
            </w:r>
            <w:r w:rsidRPr="00132031">
              <w:rPr>
                <w:rFonts w:ascii="Franklin Gothic Book" w:hAnsi="Franklin Gothic Book"/>
                <w:color w:val="000000"/>
                <w:sz w:val="20"/>
                <w:szCs w:val="20"/>
              </w:rPr>
              <w:t>лической  решетки (0,45х0,62)м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Arial" w:hAnsi="Arial" w:cs="Arial"/>
                <w:color w:val="000000"/>
                <w:sz w:val="20"/>
                <w:szCs w:val="20"/>
              </w:rPr>
            </w:pPr>
            <w:r w:rsidRPr="00132031">
              <w:rPr>
                <w:rFonts w:ascii="Arial" w:hAnsi="Arial" w:cs="Arial"/>
                <w:color w:val="000000"/>
                <w:sz w:val="20"/>
                <w:szCs w:val="20"/>
              </w:rPr>
              <w:t>ТДК, ТСН-1,2, отм.0.05, 4.35, 11.2</w:t>
            </w:r>
          </w:p>
        </w:tc>
      </w:tr>
      <w:tr w:rsidR="00C0070F" w:rsidRPr="00C0070F" w:rsidTr="00132031">
        <w:trPr>
          <w:trHeight w:val="205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вентиляционной наружной м</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таллической  решетки (0,45х0,62)м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Решетки ВР (наружные с горизо</w:t>
            </w:r>
            <w:r w:rsidRPr="00132031">
              <w:rPr>
                <w:rFonts w:ascii="Franklin Gothic Book" w:hAnsi="Franklin Gothic Book"/>
                <w:color w:val="000000"/>
                <w:sz w:val="20"/>
                <w:szCs w:val="20"/>
              </w:rPr>
              <w:t>н</w:t>
            </w:r>
            <w:r w:rsidRPr="00132031">
              <w:rPr>
                <w:rFonts w:ascii="Franklin Gothic Book" w:hAnsi="Franklin Gothic Book"/>
                <w:color w:val="000000"/>
                <w:sz w:val="20"/>
                <w:szCs w:val="20"/>
              </w:rPr>
              <w:t>тальным расположением нерег</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лируемых жалюзи) (по г</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 xml:space="preserve">риз.0,45хпо вертикали0,62)м, оранжевый RAL 2011 с сеткой </w:t>
            </w:r>
            <w:proofErr w:type="spellStart"/>
            <w:r w:rsidRPr="00132031">
              <w:rPr>
                <w:rFonts w:ascii="Franklin Gothic Book" w:hAnsi="Franklin Gothic Book"/>
                <w:color w:val="000000"/>
                <w:sz w:val="20"/>
                <w:szCs w:val="20"/>
              </w:rPr>
              <w:t>рабицей</w:t>
            </w:r>
            <w:proofErr w:type="spellEnd"/>
            <w:r w:rsidRPr="00132031">
              <w:rPr>
                <w:rFonts w:ascii="Franklin Gothic Book" w:hAnsi="Franklin Gothic Book"/>
                <w:color w:val="000000"/>
                <w:sz w:val="20"/>
                <w:szCs w:val="20"/>
              </w:rPr>
              <w:t xml:space="preserve"> 20х20х1,6мм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16</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ТДК, ТСН-1,2, отм.0.05, 4.35, 11.2 размер уточнить по месту (с уст</w:t>
            </w:r>
            <w:r w:rsidRPr="00132031">
              <w:rPr>
                <w:rFonts w:ascii="Franklin Gothic Book" w:hAnsi="Franklin Gothic Book"/>
                <w:color w:val="000000"/>
                <w:sz w:val="20"/>
                <w:szCs w:val="20"/>
              </w:rPr>
              <w:t>а</w:t>
            </w:r>
            <w:r w:rsidRPr="00132031">
              <w:rPr>
                <w:rFonts w:ascii="Franklin Gothic Book" w:hAnsi="Franklin Gothic Book"/>
                <w:color w:val="000000"/>
                <w:sz w:val="20"/>
                <w:szCs w:val="20"/>
              </w:rPr>
              <w:t>новкой сетки на внутренней п</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верхности на сварку)</w:t>
            </w:r>
          </w:p>
        </w:tc>
      </w:tr>
      <w:tr w:rsidR="00C0070F" w:rsidRPr="00C0070F" w:rsidTr="00132031">
        <w:trPr>
          <w:trHeight w:val="73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5</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вентиляционной наружной мета</w:t>
            </w:r>
            <w:r w:rsidRPr="00132031">
              <w:rPr>
                <w:rFonts w:ascii="Franklin Gothic Book" w:hAnsi="Franklin Gothic Book"/>
                <w:color w:val="000000"/>
                <w:sz w:val="20"/>
                <w:szCs w:val="20"/>
              </w:rPr>
              <w:t>л</w:t>
            </w:r>
            <w:r w:rsidRPr="00132031">
              <w:rPr>
                <w:rFonts w:ascii="Franklin Gothic Book" w:hAnsi="Franklin Gothic Book"/>
                <w:color w:val="000000"/>
                <w:sz w:val="20"/>
                <w:szCs w:val="20"/>
              </w:rPr>
              <w:t>лической  решетки (0,55х1,75)м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32"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ТДК, отм.8.00</w:t>
            </w:r>
          </w:p>
        </w:tc>
      </w:tr>
      <w:tr w:rsidR="00C0070F" w:rsidRPr="00C0070F" w:rsidTr="00132031">
        <w:trPr>
          <w:trHeight w:val="138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6</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вентиляционной наружной м</w:t>
            </w:r>
            <w:r w:rsidRPr="00132031">
              <w:rPr>
                <w:rFonts w:ascii="Franklin Gothic Book" w:hAnsi="Franklin Gothic Book"/>
                <w:color w:val="000000"/>
                <w:sz w:val="20"/>
                <w:szCs w:val="20"/>
              </w:rPr>
              <w:t>е</w:t>
            </w:r>
            <w:r w:rsidRPr="00132031">
              <w:rPr>
                <w:rFonts w:ascii="Franklin Gothic Book" w:hAnsi="Franklin Gothic Book"/>
                <w:color w:val="000000"/>
                <w:sz w:val="20"/>
                <w:szCs w:val="20"/>
              </w:rPr>
              <w:t>таллической  решетки (0,55х1,75)м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32"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Решетки ВР (наружные с горизо</w:t>
            </w:r>
            <w:r w:rsidRPr="00132031">
              <w:rPr>
                <w:rFonts w:ascii="Franklin Gothic Book" w:hAnsi="Franklin Gothic Book"/>
                <w:color w:val="000000"/>
                <w:sz w:val="20"/>
                <w:szCs w:val="20"/>
              </w:rPr>
              <w:t>н</w:t>
            </w:r>
            <w:r w:rsidRPr="00132031">
              <w:rPr>
                <w:rFonts w:ascii="Franklin Gothic Book" w:hAnsi="Franklin Gothic Book"/>
                <w:color w:val="000000"/>
                <w:sz w:val="20"/>
                <w:szCs w:val="20"/>
              </w:rPr>
              <w:t>тальным расположением нерег</w:t>
            </w:r>
            <w:r w:rsidRPr="00132031">
              <w:rPr>
                <w:rFonts w:ascii="Franklin Gothic Book" w:hAnsi="Franklin Gothic Book"/>
                <w:color w:val="000000"/>
                <w:sz w:val="20"/>
                <w:szCs w:val="20"/>
              </w:rPr>
              <w:t>у</w:t>
            </w:r>
            <w:r w:rsidRPr="00132031">
              <w:rPr>
                <w:rFonts w:ascii="Franklin Gothic Book" w:hAnsi="Franklin Gothic Book"/>
                <w:color w:val="000000"/>
                <w:sz w:val="20"/>
                <w:szCs w:val="20"/>
              </w:rPr>
              <w:t>лируемых жалюзи)  (по г</w:t>
            </w:r>
            <w:r w:rsidRPr="00132031">
              <w:rPr>
                <w:rFonts w:ascii="Franklin Gothic Book" w:hAnsi="Franklin Gothic Book"/>
                <w:color w:val="000000"/>
                <w:sz w:val="20"/>
                <w:szCs w:val="20"/>
              </w:rPr>
              <w:t>о</w:t>
            </w:r>
            <w:r w:rsidRPr="00132031">
              <w:rPr>
                <w:rFonts w:ascii="Franklin Gothic Book" w:hAnsi="Franklin Gothic Book"/>
                <w:color w:val="000000"/>
                <w:sz w:val="20"/>
                <w:szCs w:val="20"/>
              </w:rPr>
              <w:t xml:space="preserve">риз.0,55хпо верикали1,75)м, оранжевый RAL 2011 с сеткой </w:t>
            </w:r>
            <w:proofErr w:type="spellStart"/>
            <w:r w:rsidRPr="00132031">
              <w:rPr>
                <w:rFonts w:ascii="Franklin Gothic Book" w:hAnsi="Franklin Gothic Book"/>
                <w:color w:val="000000"/>
                <w:sz w:val="20"/>
                <w:szCs w:val="20"/>
              </w:rPr>
              <w:t>рабицей</w:t>
            </w:r>
            <w:proofErr w:type="spellEnd"/>
            <w:r w:rsidRPr="00132031">
              <w:rPr>
                <w:rFonts w:ascii="Franklin Gothic Book" w:hAnsi="Franklin Gothic Book"/>
                <w:color w:val="000000"/>
                <w:sz w:val="20"/>
                <w:szCs w:val="20"/>
              </w:rPr>
              <w:t xml:space="preserve"> 20х20х1,6мм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ТДК, отм.8.00  (с установкой сетки на внутренней поверхности на сварку)</w:t>
            </w:r>
          </w:p>
        </w:tc>
      </w:tr>
      <w:tr w:rsidR="00C0070F" w:rsidRPr="00C0070F" w:rsidTr="00132031">
        <w:trPr>
          <w:trHeight w:val="52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7</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вентиляционной установки, весом 150кг</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232"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отм.4.0, В-3 вытяжка ЗРУ-10кВ</w:t>
            </w:r>
          </w:p>
        </w:tc>
      </w:tr>
      <w:tr w:rsidR="00C0070F" w:rsidRPr="00C0070F" w:rsidTr="00132031">
        <w:trPr>
          <w:trHeight w:val="168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8</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Установка и крепление вентиляционной установки, весом 150кг к строительным конструкциям</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Вентустановка</w:t>
            </w:r>
            <w:proofErr w:type="spellEnd"/>
            <w:r w:rsidRPr="00132031">
              <w:rPr>
                <w:rFonts w:ascii="Franklin Gothic Book" w:hAnsi="Franklin Gothic Book"/>
                <w:color w:val="000000"/>
                <w:sz w:val="20"/>
                <w:szCs w:val="20"/>
              </w:rPr>
              <w:t>: Вентилятор осевой 06-320 №10, (</w:t>
            </w:r>
            <w:proofErr w:type="spellStart"/>
            <w:r w:rsidRPr="00132031">
              <w:rPr>
                <w:rFonts w:ascii="Franklin Gothic Book" w:hAnsi="Franklin Gothic Book"/>
                <w:color w:val="000000"/>
                <w:sz w:val="20"/>
                <w:szCs w:val="20"/>
              </w:rPr>
              <w:t>Dвсас</w:t>
            </w:r>
            <w:proofErr w:type="spellEnd"/>
            <w:r w:rsidRPr="00132031">
              <w:rPr>
                <w:rFonts w:ascii="Franklin Gothic Book" w:hAnsi="Franklin Gothic Book"/>
                <w:color w:val="000000"/>
                <w:sz w:val="20"/>
                <w:szCs w:val="20"/>
              </w:rPr>
              <w:t>.=1000мм, произв. 21700м3/час, полное давление 20кг/м2, 955 об/мин.) с электродвигателем АО2-41-6 (мощн.3кВт,  955 об/мин)</w:t>
            </w:r>
            <w:r w:rsidR="00786CB5">
              <w:rPr>
                <w:rFonts w:ascii="Franklin Gothic Book" w:hAnsi="Franklin Gothic Book"/>
                <w:color w:val="000000"/>
                <w:sz w:val="20"/>
                <w:szCs w:val="20"/>
              </w:rPr>
              <w:t xml:space="preserve"> или аналог</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отм.4.0, В-3 вытяжка ЗРУ-10кВ</w:t>
            </w:r>
          </w:p>
        </w:tc>
      </w:tr>
      <w:tr w:rsidR="00C0070F"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9</w:t>
            </w: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Замена вентиляционного воздуховода системы В-3</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32"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Лист оцинкованный, толщ. 1мм, для воздуховода D=1120мм </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7</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C0070F" w:rsidRDefault="00C0070F" w:rsidP="00C0070F">
            <w:pPr>
              <w:spacing w:after="0"/>
              <w:jc w:val="left"/>
              <w:rPr>
                <w:rFonts w:ascii="Franklin Gothic Book" w:hAnsi="Franklin Gothic Book"/>
                <w:color w:val="000000"/>
                <w:sz w:val="20"/>
                <w:szCs w:val="20"/>
              </w:rPr>
            </w:pPr>
            <w:r w:rsidRPr="00C0070F">
              <w:rPr>
                <w:rFonts w:ascii="Franklin Gothic Book" w:hAnsi="Franklin Gothic Book"/>
                <w:color w:val="000000"/>
                <w:sz w:val="20"/>
                <w:szCs w:val="20"/>
              </w:rPr>
              <w:t> </w:t>
            </w:r>
          </w:p>
        </w:tc>
      </w:tr>
      <w:tr w:rsidR="00C0070F" w:rsidRPr="00C0070F" w:rsidTr="00132031">
        <w:trPr>
          <w:trHeight w:val="34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C0070F" w:rsidRPr="00132031" w:rsidRDefault="00C0070F"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hideMark/>
          </w:tcPr>
          <w:p w:rsidR="00C0070F" w:rsidRPr="00132031" w:rsidRDefault="00C0070F"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Сетка сварная оцинкованная 10х10х1мм</w:t>
            </w:r>
          </w:p>
        </w:tc>
        <w:tc>
          <w:tcPr>
            <w:tcW w:w="875"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994" w:type="dxa"/>
            <w:tcBorders>
              <w:top w:val="nil"/>
              <w:left w:val="nil"/>
              <w:bottom w:val="single" w:sz="4" w:space="0" w:color="auto"/>
              <w:right w:val="single" w:sz="4" w:space="0" w:color="auto"/>
            </w:tcBorders>
            <w:shd w:val="clear" w:color="000000" w:fill="FFFFFF"/>
            <w:vAlign w:val="center"/>
            <w:hideMark/>
          </w:tcPr>
          <w:p w:rsidR="00C0070F" w:rsidRPr="00132031" w:rsidRDefault="00C0070F"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1,2</w:t>
            </w:r>
          </w:p>
        </w:tc>
        <w:tc>
          <w:tcPr>
            <w:tcW w:w="3260" w:type="dxa"/>
            <w:tcBorders>
              <w:top w:val="nil"/>
              <w:left w:val="nil"/>
              <w:bottom w:val="single" w:sz="4" w:space="0" w:color="auto"/>
              <w:right w:val="single" w:sz="4" w:space="0" w:color="auto"/>
            </w:tcBorders>
            <w:shd w:val="clear" w:color="000000" w:fill="FFFFFF"/>
            <w:vAlign w:val="center"/>
            <w:hideMark/>
          </w:tcPr>
          <w:p w:rsidR="00C0070F" w:rsidRPr="00C0070F" w:rsidRDefault="00C0070F" w:rsidP="00C0070F">
            <w:pPr>
              <w:spacing w:after="0"/>
              <w:jc w:val="left"/>
              <w:rPr>
                <w:rFonts w:ascii="Franklin Gothic Book" w:hAnsi="Franklin Gothic Book"/>
                <w:color w:val="000000"/>
                <w:sz w:val="20"/>
                <w:szCs w:val="20"/>
              </w:rPr>
            </w:pPr>
            <w:r w:rsidRPr="00C0070F">
              <w:rPr>
                <w:rFonts w:ascii="Franklin Gothic Book" w:hAnsi="Franklin Gothic Book"/>
                <w:color w:val="000000"/>
                <w:sz w:val="20"/>
                <w:szCs w:val="20"/>
              </w:rPr>
              <w:t> </w:t>
            </w:r>
          </w:p>
        </w:tc>
      </w:tr>
      <w:tr w:rsidR="00132031" w:rsidRPr="00C0070F" w:rsidTr="00132031">
        <w:trPr>
          <w:trHeight w:val="54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132031" w:rsidRPr="00132031" w:rsidRDefault="00132031" w:rsidP="008931B7">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10</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445B40"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Заделка кирпичо</w:t>
            </w:r>
            <w:r w:rsidR="00132031" w:rsidRPr="00132031">
              <w:rPr>
                <w:rFonts w:ascii="Franklin Gothic Book" w:hAnsi="Franklin Gothic Book"/>
                <w:color w:val="000000"/>
                <w:sz w:val="20"/>
                <w:szCs w:val="20"/>
              </w:rPr>
              <w:t>м отверстий в кирпичных стенах  низ на отм.2.400, толщ.0,2м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0,72</w:t>
            </w:r>
          </w:p>
        </w:tc>
        <w:tc>
          <w:tcPr>
            <w:tcW w:w="3232"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0,77*0,94</w:t>
            </w:r>
          </w:p>
        </w:tc>
      </w:tr>
      <w:tr w:rsidR="00132031" w:rsidRPr="00C0070F" w:rsidTr="00132031">
        <w:trPr>
          <w:trHeight w:val="540"/>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132031" w:rsidRPr="00132031" w:rsidRDefault="00132031" w:rsidP="008931B7">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11</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445B40" w:rsidP="00C0070F">
            <w:pPr>
              <w:spacing w:after="0"/>
              <w:jc w:val="left"/>
              <w:rPr>
                <w:rFonts w:ascii="Franklin Gothic Book" w:hAnsi="Franklin Gothic Book"/>
                <w:color w:val="000000"/>
                <w:sz w:val="20"/>
                <w:szCs w:val="20"/>
              </w:rPr>
            </w:pPr>
            <w:r>
              <w:rPr>
                <w:rFonts w:ascii="Franklin Gothic Book" w:hAnsi="Franklin Gothic Book"/>
                <w:color w:val="000000"/>
                <w:sz w:val="20"/>
                <w:szCs w:val="20"/>
              </w:rPr>
              <w:t>Ошту</w:t>
            </w:r>
            <w:r w:rsidR="00132031" w:rsidRPr="00132031">
              <w:rPr>
                <w:rFonts w:ascii="Franklin Gothic Book" w:hAnsi="Franklin Gothic Book"/>
                <w:color w:val="000000"/>
                <w:sz w:val="20"/>
                <w:szCs w:val="20"/>
              </w:rPr>
              <w:t>катуривание стен с побелкой</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м2</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1,45</w:t>
            </w:r>
          </w:p>
        </w:tc>
        <w:tc>
          <w:tcPr>
            <w:tcW w:w="3232"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132031">
        <w:trPr>
          <w:trHeight w:val="58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132031" w:rsidRPr="00132031" w:rsidRDefault="00132031" w:rsidP="008931B7">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12</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Снятие метал</w:t>
            </w:r>
            <w:r w:rsidR="00445B40">
              <w:rPr>
                <w:rFonts w:ascii="Franklin Gothic Book" w:hAnsi="Franklin Gothic Book"/>
                <w:color w:val="000000"/>
                <w:sz w:val="20"/>
                <w:szCs w:val="20"/>
              </w:rPr>
              <w:t>л</w:t>
            </w:r>
            <w:r w:rsidRPr="00132031">
              <w:rPr>
                <w:rFonts w:ascii="Franklin Gothic Book" w:hAnsi="Franklin Gothic Book"/>
                <w:color w:val="000000"/>
                <w:sz w:val="20"/>
                <w:szCs w:val="20"/>
              </w:rPr>
              <w:t>ических труб d=20 снаружи здания на высоте 3,6м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т</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0,08</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72м*1,076</w:t>
            </w:r>
          </w:p>
        </w:tc>
      </w:tr>
      <w:tr w:rsidR="00132031" w:rsidRPr="00C0070F" w:rsidTr="00132031">
        <w:trPr>
          <w:trHeight w:val="825"/>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132031" w:rsidRPr="00132031" w:rsidRDefault="00132031" w:rsidP="008931B7">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13</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Крепление к стене участка воздуховода из листовой, оцинкованной стали, толщ.0,7мм, </w:t>
            </w:r>
            <w:proofErr w:type="spellStart"/>
            <w:r w:rsidRPr="00132031">
              <w:rPr>
                <w:rFonts w:ascii="Franklin Gothic Book" w:hAnsi="Franklin Gothic Book"/>
                <w:color w:val="000000"/>
                <w:sz w:val="20"/>
                <w:szCs w:val="20"/>
              </w:rPr>
              <w:t>диам</w:t>
            </w:r>
            <w:proofErr w:type="spellEnd"/>
            <w:r w:rsidRPr="00132031">
              <w:rPr>
                <w:rFonts w:ascii="Franklin Gothic Book" w:hAnsi="Franklin Gothic Book"/>
                <w:color w:val="000000"/>
                <w:sz w:val="20"/>
                <w:szCs w:val="20"/>
              </w:rPr>
              <w:t xml:space="preserve">. до 355мм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Труба </w:t>
            </w:r>
            <w:proofErr w:type="spellStart"/>
            <w:r w:rsidRPr="00132031">
              <w:rPr>
                <w:rFonts w:ascii="Franklin Gothic Book" w:hAnsi="Franklin Gothic Book"/>
                <w:color w:val="000000"/>
                <w:sz w:val="20"/>
                <w:szCs w:val="20"/>
              </w:rPr>
              <w:t>Ду</w:t>
            </w:r>
            <w:proofErr w:type="spellEnd"/>
            <w:r w:rsidRPr="00132031">
              <w:rPr>
                <w:rFonts w:ascii="Franklin Gothic Book" w:hAnsi="Franklin Gothic Book"/>
                <w:color w:val="000000"/>
                <w:sz w:val="20"/>
                <w:szCs w:val="20"/>
              </w:rPr>
              <w:t xml:space="preserve"> 315мм оцинкованная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w:t>
            </w:r>
          </w:p>
        </w:tc>
        <w:tc>
          <w:tcPr>
            <w:tcW w:w="326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Труба Д=315мм -1шт., длинной 14м</w:t>
            </w:r>
          </w:p>
        </w:tc>
      </w:tr>
      <w:tr w:rsidR="00132031" w:rsidRPr="00C0070F" w:rsidTr="00445B40">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8931B7">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Колено Ду315мм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445B40">
        <w:trPr>
          <w:trHeight w:val="66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Зонт круглый с креплением  из оцинкованной стали  Ду315мм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445B40">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Хомут крепежный Д=315мм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445B40">
        <w:trPr>
          <w:trHeight w:val="735"/>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445B40" w:rsidP="00C0070F">
            <w:pPr>
              <w:spacing w:after="0"/>
              <w:jc w:val="center"/>
              <w:rPr>
                <w:rFonts w:ascii="Franklin Gothic Book" w:hAnsi="Franklin Gothic Book"/>
                <w:color w:val="000000"/>
                <w:sz w:val="20"/>
                <w:szCs w:val="20"/>
              </w:rPr>
            </w:pPr>
            <w:r>
              <w:rPr>
                <w:rFonts w:ascii="Franklin Gothic Book" w:hAnsi="Franklin Gothic Book"/>
                <w:color w:val="000000"/>
                <w:sz w:val="20"/>
                <w:szCs w:val="20"/>
              </w:rPr>
              <w:t>14</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Крепление к стене участка воздуховода из листовой, оцинкованной стали, толщ.0,7мм, </w:t>
            </w:r>
            <w:proofErr w:type="spellStart"/>
            <w:r w:rsidRPr="00132031">
              <w:rPr>
                <w:rFonts w:ascii="Franklin Gothic Book" w:hAnsi="Franklin Gothic Book"/>
                <w:color w:val="000000"/>
                <w:sz w:val="20"/>
                <w:szCs w:val="20"/>
              </w:rPr>
              <w:t>диам</w:t>
            </w:r>
            <w:proofErr w:type="spellEnd"/>
            <w:r w:rsidRPr="00132031">
              <w:rPr>
                <w:rFonts w:ascii="Franklin Gothic Book" w:hAnsi="Franklin Gothic Book"/>
                <w:color w:val="000000"/>
                <w:sz w:val="20"/>
                <w:szCs w:val="20"/>
              </w:rPr>
              <w:t xml:space="preserve">. до 450мм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Труба </w:t>
            </w:r>
            <w:proofErr w:type="spellStart"/>
            <w:r w:rsidRPr="00132031">
              <w:rPr>
                <w:rFonts w:ascii="Franklin Gothic Book" w:hAnsi="Franklin Gothic Book"/>
                <w:color w:val="000000"/>
                <w:sz w:val="20"/>
                <w:szCs w:val="20"/>
              </w:rPr>
              <w:t>Ду</w:t>
            </w:r>
            <w:proofErr w:type="spellEnd"/>
            <w:r w:rsidRPr="00132031">
              <w:rPr>
                <w:rFonts w:ascii="Franklin Gothic Book" w:hAnsi="Franklin Gothic Book"/>
                <w:color w:val="000000"/>
                <w:sz w:val="20"/>
                <w:szCs w:val="20"/>
              </w:rPr>
              <w:t xml:space="preserve"> 450мм оцинкованная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14</w:t>
            </w:r>
          </w:p>
        </w:tc>
        <w:tc>
          <w:tcPr>
            <w:tcW w:w="326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Труба Д=450мм -1шт., длинной 14м</w:t>
            </w:r>
          </w:p>
        </w:tc>
      </w:tr>
      <w:tr w:rsidR="00132031" w:rsidRPr="00C0070F" w:rsidTr="00445B40">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Колено Ду450мм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445B40">
        <w:trPr>
          <w:trHeight w:val="66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Зонт круглый с креплением   из оцинкованной стали </w:t>
            </w:r>
            <w:proofErr w:type="spellStart"/>
            <w:r w:rsidRPr="00132031">
              <w:rPr>
                <w:rFonts w:ascii="Franklin Gothic Book" w:hAnsi="Franklin Gothic Book"/>
                <w:color w:val="000000"/>
                <w:sz w:val="20"/>
                <w:szCs w:val="20"/>
              </w:rPr>
              <w:t>Ду</w:t>
            </w:r>
            <w:proofErr w:type="spellEnd"/>
            <w:r w:rsidRPr="00132031">
              <w:rPr>
                <w:rFonts w:ascii="Franklin Gothic Book" w:hAnsi="Franklin Gothic Book"/>
                <w:color w:val="000000"/>
                <w:sz w:val="20"/>
                <w:szCs w:val="20"/>
              </w:rPr>
              <w:t>=450мм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445B40">
        <w:trPr>
          <w:trHeight w:val="330"/>
        </w:trPr>
        <w:tc>
          <w:tcPr>
            <w:tcW w:w="628" w:type="dxa"/>
            <w:tcBorders>
              <w:top w:val="nil"/>
              <w:left w:val="single" w:sz="4" w:space="0" w:color="auto"/>
              <w:bottom w:val="single" w:sz="4" w:space="0" w:color="auto"/>
              <w:right w:val="single" w:sz="4" w:space="0" w:color="auto"/>
            </w:tcBorders>
            <w:shd w:val="clear" w:color="000000" w:fill="FFFFFF"/>
            <w:noWrap/>
            <w:vAlign w:val="center"/>
          </w:tcPr>
          <w:p w:rsidR="00132031" w:rsidRPr="00132031" w:rsidRDefault="00132031" w:rsidP="00C0070F">
            <w:pPr>
              <w:spacing w:after="0"/>
              <w:jc w:val="center"/>
              <w:rPr>
                <w:rFonts w:ascii="Franklin Gothic Book" w:hAnsi="Franklin Gothic Book"/>
                <w:color w:val="000000"/>
                <w:sz w:val="20"/>
                <w:szCs w:val="20"/>
              </w:rPr>
            </w:pP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Хомут крепежный Д=450мм</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proofErr w:type="spellStart"/>
            <w:r w:rsidRPr="00132031">
              <w:rPr>
                <w:rFonts w:ascii="Franklin Gothic Book" w:hAnsi="Franklin Gothic Book"/>
                <w:color w:val="000000"/>
                <w:sz w:val="20"/>
                <w:szCs w:val="20"/>
              </w:rPr>
              <w:t>шт</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260" w:type="dxa"/>
            <w:tcBorders>
              <w:top w:val="nil"/>
              <w:left w:val="nil"/>
              <w:bottom w:val="single" w:sz="4" w:space="0" w:color="auto"/>
              <w:right w:val="single" w:sz="4" w:space="0" w:color="auto"/>
            </w:tcBorders>
            <w:shd w:val="clear" w:color="000000" w:fill="FFFFFF"/>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r w:rsidR="00132031" w:rsidRPr="00C0070F" w:rsidTr="00C0070F">
        <w:trPr>
          <w:trHeight w:val="315"/>
        </w:trPr>
        <w:tc>
          <w:tcPr>
            <w:tcW w:w="14615"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32031" w:rsidRPr="00132031" w:rsidRDefault="00445B40" w:rsidP="00C0070F">
            <w:pPr>
              <w:spacing w:after="0"/>
              <w:jc w:val="left"/>
              <w:rPr>
                <w:rFonts w:ascii="Franklin Gothic Book" w:hAnsi="Franklin Gothic Book"/>
                <w:b/>
                <w:bCs/>
                <w:color w:val="000000"/>
                <w:sz w:val="20"/>
                <w:szCs w:val="20"/>
              </w:rPr>
            </w:pPr>
            <w:r>
              <w:rPr>
                <w:rFonts w:ascii="Franklin Gothic Book" w:hAnsi="Franklin Gothic Book"/>
                <w:color w:val="000000"/>
                <w:sz w:val="22"/>
                <w:szCs w:val="22"/>
              </w:rPr>
              <w:t>Передача металлолома заказчику</w:t>
            </w:r>
          </w:p>
        </w:tc>
      </w:tr>
      <w:tr w:rsidR="00132031"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Резка труб на мерные длинны(4м) </w:t>
            </w:r>
            <w:r w:rsidRPr="00132031">
              <w:rPr>
                <w:rFonts w:ascii="AIGDT" w:hAnsi="AIGDT"/>
                <w:color w:val="000000"/>
                <w:sz w:val="20"/>
                <w:szCs w:val="20"/>
              </w:rPr>
              <w:t>n</w:t>
            </w:r>
            <w:r w:rsidRPr="00132031">
              <w:rPr>
                <w:rFonts w:ascii="Franklin Gothic Book" w:hAnsi="Franklin Gothic Book"/>
                <w:color w:val="000000"/>
                <w:sz w:val="20"/>
                <w:szCs w:val="20"/>
              </w:rPr>
              <w:t xml:space="preserve"> 108 (для сдачи в м/лом)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202</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Arial" w:hAnsi="Arial" w:cs="Arial"/>
                <w:color w:val="000000"/>
                <w:sz w:val="20"/>
                <w:szCs w:val="20"/>
              </w:rPr>
            </w:pPr>
            <w:r w:rsidRPr="00132031">
              <w:rPr>
                <w:rFonts w:ascii="Arial" w:hAnsi="Arial" w:cs="Arial"/>
                <w:color w:val="000000"/>
                <w:sz w:val="20"/>
                <w:szCs w:val="20"/>
              </w:rPr>
              <w:t>(643м+72м)/4м</w:t>
            </w:r>
          </w:p>
        </w:tc>
      </w:tr>
      <w:tr w:rsidR="00132031"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2</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Резка труб на мерные длинны(4м) </w:t>
            </w:r>
            <w:r w:rsidRPr="00132031">
              <w:rPr>
                <w:rFonts w:ascii="AIGDT" w:hAnsi="AIGDT"/>
                <w:color w:val="000000"/>
                <w:sz w:val="20"/>
                <w:szCs w:val="20"/>
              </w:rPr>
              <w:t>n</w:t>
            </w:r>
            <w:r w:rsidRPr="00132031">
              <w:rPr>
                <w:rFonts w:ascii="Franklin Gothic Book" w:hAnsi="Franklin Gothic Book"/>
                <w:color w:val="000000"/>
                <w:sz w:val="20"/>
                <w:szCs w:val="20"/>
              </w:rPr>
              <w:t xml:space="preserve"> 50 (для сдачи в м/лом)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305</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Arial" w:hAnsi="Arial" w:cs="Arial"/>
                <w:color w:val="000000"/>
                <w:sz w:val="20"/>
                <w:szCs w:val="20"/>
              </w:rPr>
            </w:pPr>
            <w:r w:rsidRPr="00132031">
              <w:rPr>
                <w:rFonts w:ascii="Arial" w:hAnsi="Arial" w:cs="Arial"/>
                <w:color w:val="000000"/>
                <w:sz w:val="20"/>
                <w:szCs w:val="20"/>
              </w:rPr>
              <w:t>Резка до габаритного размера</w:t>
            </w:r>
          </w:p>
        </w:tc>
      </w:tr>
      <w:tr w:rsidR="00132031"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3</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Резка труб на мерные длинны(4м) </w:t>
            </w:r>
            <w:r w:rsidRPr="00132031">
              <w:rPr>
                <w:rFonts w:ascii="AIGDT" w:hAnsi="AIGDT"/>
                <w:color w:val="000000"/>
                <w:sz w:val="20"/>
                <w:szCs w:val="20"/>
              </w:rPr>
              <w:t>n</w:t>
            </w:r>
            <w:r w:rsidRPr="00132031">
              <w:rPr>
                <w:rFonts w:ascii="Franklin Gothic Book" w:hAnsi="Franklin Gothic Book"/>
                <w:color w:val="000000"/>
                <w:sz w:val="20"/>
                <w:szCs w:val="20"/>
              </w:rPr>
              <w:t xml:space="preserve"> 25 (для сдачи в м/лом)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136</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Arial" w:hAnsi="Arial" w:cs="Arial"/>
                <w:color w:val="000000"/>
                <w:sz w:val="20"/>
                <w:szCs w:val="20"/>
              </w:rPr>
            </w:pPr>
            <w:r w:rsidRPr="00132031">
              <w:rPr>
                <w:rFonts w:ascii="Arial" w:hAnsi="Arial" w:cs="Arial"/>
                <w:color w:val="000000"/>
                <w:sz w:val="20"/>
                <w:szCs w:val="20"/>
              </w:rPr>
              <w:t>Резка до габаритного размера</w:t>
            </w:r>
          </w:p>
        </w:tc>
      </w:tr>
      <w:tr w:rsidR="00132031" w:rsidRPr="00C0070F" w:rsidTr="00132031">
        <w:trPr>
          <w:trHeight w:val="66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4</w:t>
            </w:r>
          </w:p>
        </w:tc>
        <w:tc>
          <w:tcPr>
            <w:tcW w:w="392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xml:space="preserve">Резка труб на мерные длинны(4м) </w:t>
            </w:r>
            <w:r w:rsidRPr="00132031">
              <w:rPr>
                <w:rFonts w:ascii="AIGDT" w:hAnsi="AIGDT"/>
                <w:color w:val="000000"/>
                <w:sz w:val="20"/>
                <w:szCs w:val="20"/>
              </w:rPr>
              <w:t>n</w:t>
            </w:r>
            <w:r w:rsidRPr="00132031">
              <w:rPr>
                <w:rFonts w:ascii="Franklin Gothic Book" w:hAnsi="Franklin Gothic Book"/>
                <w:color w:val="000000"/>
                <w:sz w:val="20"/>
                <w:szCs w:val="20"/>
              </w:rPr>
              <w:t xml:space="preserve"> 20(для сдачи в м/лом)</w:t>
            </w:r>
          </w:p>
        </w:tc>
        <w:tc>
          <w:tcPr>
            <w:tcW w:w="820"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м</w:t>
            </w:r>
          </w:p>
        </w:tc>
        <w:tc>
          <w:tcPr>
            <w:tcW w:w="883"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72</w:t>
            </w:r>
          </w:p>
        </w:tc>
        <w:tc>
          <w:tcPr>
            <w:tcW w:w="3232"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875"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000000" w:fill="FFFFFF"/>
            <w:hideMark/>
          </w:tcPr>
          <w:p w:rsidR="00132031" w:rsidRPr="00132031" w:rsidRDefault="00132031" w:rsidP="00C0070F">
            <w:pPr>
              <w:spacing w:after="0"/>
              <w:jc w:val="left"/>
              <w:rPr>
                <w:rFonts w:ascii="Arial" w:hAnsi="Arial" w:cs="Arial"/>
                <w:color w:val="000000"/>
                <w:sz w:val="20"/>
                <w:szCs w:val="20"/>
              </w:rPr>
            </w:pPr>
            <w:r w:rsidRPr="00132031">
              <w:rPr>
                <w:rFonts w:ascii="Arial" w:hAnsi="Arial" w:cs="Arial"/>
                <w:color w:val="000000"/>
                <w:sz w:val="20"/>
                <w:szCs w:val="20"/>
              </w:rPr>
              <w:t>Резка до габаритного размера</w:t>
            </w:r>
          </w:p>
        </w:tc>
      </w:tr>
      <w:tr w:rsidR="00132031" w:rsidRPr="00C0070F" w:rsidTr="000342AD">
        <w:trPr>
          <w:trHeight w:val="70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lastRenderedPageBreak/>
              <w:t>5</w:t>
            </w:r>
          </w:p>
        </w:tc>
        <w:tc>
          <w:tcPr>
            <w:tcW w:w="3923" w:type="dxa"/>
            <w:tcBorders>
              <w:top w:val="nil"/>
              <w:left w:val="nil"/>
              <w:bottom w:val="single" w:sz="4" w:space="0" w:color="auto"/>
              <w:right w:val="single" w:sz="4" w:space="0" w:color="auto"/>
            </w:tcBorders>
            <w:shd w:val="clear" w:color="auto" w:fill="auto"/>
            <w:vAlign w:val="center"/>
            <w:hideMark/>
          </w:tcPr>
          <w:p w:rsidR="00132031" w:rsidRPr="00F968D4" w:rsidRDefault="00132031" w:rsidP="00C0070F">
            <w:pPr>
              <w:spacing w:after="0"/>
              <w:jc w:val="left"/>
              <w:rPr>
                <w:rFonts w:ascii="Franklin Gothic Book" w:hAnsi="Franklin Gothic Book"/>
                <w:color w:val="000000"/>
                <w:sz w:val="20"/>
                <w:szCs w:val="20"/>
                <w:highlight w:val="yellow"/>
              </w:rPr>
            </w:pPr>
            <w:r w:rsidRPr="000342AD">
              <w:rPr>
                <w:rFonts w:ascii="Franklin Gothic Book" w:hAnsi="Franklin Gothic Book"/>
                <w:color w:val="000000"/>
                <w:sz w:val="20"/>
                <w:szCs w:val="20"/>
              </w:rPr>
              <w:t>Уборка рабочего места, вывоз мусора по окончании работ  на расстояние 10км</w:t>
            </w:r>
          </w:p>
        </w:tc>
        <w:tc>
          <w:tcPr>
            <w:tcW w:w="820" w:type="dxa"/>
            <w:tcBorders>
              <w:top w:val="nil"/>
              <w:left w:val="nil"/>
              <w:bottom w:val="single" w:sz="4" w:space="0" w:color="auto"/>
              <w:right w:val="single" w:sz="4" w:space="0" w:color="auto"/>
            </w:tcBorders>
            <w:shd w:val="clear" w:color="auto" w:fill="auto"/>
            <w:noWrap/>
            <w:vAlign w:val="center"/>
          </w:tcPr>
          <w:p w:rsidR="00132031" w:rsidRPr="00F968D4" w:rsidRDefault="00132031" w:rsidP="00C0070F">
            <w:pPr>
              <w:spacing w:after="0"/>
              <w:jc w:val="center"/>
              <w:rPr>
                <w:rFonts w:ascii="Franklin Gothic Book" w:hAnsi="Franklin Gothic Book"/>
                <w:color w:val="000000"/>
                <w:sz w:val="20"/>
                <w:szCs w:val="20"/>
                <w:highlight w:val="yellow"/>
              </w:rPr>
            </w:pPr>
          </w:p>
        </w:tc>
        <w:tc>
          <w:tcPr>
            <w:tcW w:w="883" w:type="dxa"/>
            <w:tcBorders>
              <w:top w:val="nil"/>
              <w:left w:val="nil"/>
              <w:bottom w:val="single" w:sz="4" w:space="0" w:color="auto"/>
              <w:right w:val="single" w:sz="4" w:space="0" w:color="auto"/>
            </w:tcBorders>
            <w:shd w:val="clear" w:color="auto" w:fill="auto"/>
            <w:noWrap/>
            <w:vAlign w:val="center"/>
          </w:tcPr>
          <w:p w:rsidR="00132031" w:rsidRPr="00F968D4" w:rsidRDefault="00132031" w:rsidP="00C0070F">
            <w:pPr>
              <w:spacing w:after="0"/>
              <w:jc w:val="center"/>
              <w:rPr>
                <w:rFonts w:ascii="Franklin Gothic Book" w:hAnsi="Franklin Gothic Book"/>
                <w:color w:val="000000"/>
                <w:sz w:val="20"/>
                <w:szCs w:val="20"/>
                <w:highlight w:val="yellow"/>
              </w:rPr>
            </w:pPr>
          </w:p>
        </w:tc>
        <w:tc>
          <w:tcPr>
            <w:tcW w:w="3232" w:type="dxa"/>
            <w:tcBorders>
              <w:top w:val="nil"/>
              <w:left w:val="nil"/>
              <w:bottom w:val="single" w:sz="4" w:space="0" w:color="auto"/>
              <w:right w:val="single" w:sz="4" w:space="0" w:color="auto"/>
            </w:tcBorders>
            <w:shd w:val="clear" w:color="auto" w:fill="auto"/>
            <w:noWrap/>
            <w:vAlign w:val="center"/>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bookmarkStart w:id="87" w:name="_GoBack"/>
            <w:bookmarkEnd w:id="87"/>
          </w:p>
        </w:tc>
        <w:tc>
          <w:tcPr>
            <w:tcW w:w="875" w:type="dxa"/>
            <w:tcBorders>
              <w:top w:val="nil"/>
              <w:left w:val="nil"/>
              <w:bottom w:val="single" w:sz="4" w:space="0" w:color="auto"/>
              <w:right w:val="single" w:sz="4" w:space="0" w:color="auto"/>
            </w:tcBorders>
            <w:shd w:val="clear" w:color="auto" w:fill="auto"/>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132031" w:rsidRPr="00132031" w:rsidRDefault="00132031" w:rsidP="00C0070F">
            <w:pPr>
              <w:spacing w:after="0"/>
              <w:jc w:val="center"/>
              <w:rPr>
                <w:rFonts w:ascii="Franklin Gothic Book" w:hAnsi="Franklin Gothic Book"/>
                <w:color w:val="000000"/>
                <w:sz w:val="20"/>
                <w:szCs w:val="20"/>
              </w:rPr>
            </w:pPr>
            <w:r w:rsidRPr="00132031">
              <w:rPr>
                <w:rFonts w:ascii="Franklin Gothic Book" w:hAnsi="Franklin Gothic Book"/>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hideMark/>
          </w:tcPr>
          <w:p w:rsidR="00132031" w:rsidRPr="00132031" w:rsidRDefault="00132031" w:rsidP="00C0070F">
            <w:pPr>
              <w:spacing w:after="0"/>
              <w:jc w:val="left"/>
              <w:rPr>
                <w:rFonts w:ascii="Franklin Gothic Book" w:hAnsi="Franklin Gothic Book"/>
                <w:color w:val="000000"/>
                <w:sz w:val="20"/>
                <w:szCs w:val="20"/>
              </w:rPr>
            </w:pPr>
            <w:r w:rsidRPr="00132031">
              <w:rPr>
                <w:rFonts w:ascii="Franklin Gothic Book" w:hAnsi="Franklin Gothic Book"/>
                <w:color w:val="000000"/>
                <w:sz w:val="20"/>
                <w:szCs w:val="20"/>
              </w:rPr>
              <w:t> </w:t>
            </w:r>
          </w:p>
        </w:tc>
      </w:tr>
    </w:tbl>
    <w:p w:rsidR="003C2CFE" w:rsidRDefault="003C2CFE" w:rsidP="0096567C">
      <w:pPr>
        <w:widowControl w:val="0"/>
        <w:suppressAutoHyphens/>
        <w:autoSpaceDE w:val="0"/>
        <w:autoSpaceDN w:val="0"/>
        <w:adjustRightInd w:val="0"/>
        <w:spacing w:after="0"/>
        <w:jc w:val="center"/>
        <w:rPr>
          <w:rFonts w:ascii="Franklin Gothic Book" w:hAnsi="Franklin Gothic Book" w:cs="Arial"/>
        </w:rPr>
      </w:pPr>
    </w:p>
    <w:p w:rsidR="009C67CE" w:rsidRDefault="009C67CE" w:rsidP="0096567C">
      <w:pPr>
        <w:widowControl w:val="0"/>
        <w:suppressAutoHyphens/>
        <w:autoSpaceDE w:val="0"/>
        <w:autoSpaceDN w:val="0"/>
        <w:adjustRightInd w:val="0"/>
        <w:spacing w:after="0"/>
        <w:jc w:val="center"/>
        <w:rPr>
          <w:rFonts w:ascii="Franklin Gothic Book" w:hAnsi="Franklin Gothic Book" w:cs="Arial"/>
        </w:rPr>
      </w:pPr>
    </w:p>
    <w:p w:rsidR="003C2CFE" w:rsidRDefault="003C2CFE"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C647F6"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45B40" w:rsidRDefault="00445B40"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Pr="00445B40">
        <w:rPr>
          <w:rStyle w:val="aff5"/>
          <w:rFonts w:ascii="Franklin Gothic Book" w:hAnsi="Franklin Gothic Book" w:cs="Arial"/>
          <w:b w:val="0"/>
          <w:sz w:val="22"/>
          <w:szCs w:val="22"/>
        </w:rPr>
        <w:t>Все работы выполняются вблизи объектов находящихся под высоким напряжением, в условиях действующего цеха, в стеснённых условиях.</w:t>
      </w:r>
    </w:p>
    <w:p w:rsidR="005E0956" w:rsidRPr="00DC38CC" w:rsidRDefault="00445B40"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2.</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445B40"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445B40"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F86DA3" w:rsidRPr="001E1CF4">
        <w:rPr>
          <w:rFonts w:ascii="Franklin Gothic Book" w:hAnsi="Franklin Gothic Book" w:cs="Arial"/>
        </w:rPr>
        <w:t>системы отопления и вентиляции здания подстанции</w:t>
      </w:r>
      <w:r w:rsidR="00F86DA3">
        <w:rPr>
          <w:rFonts w:ascii="Franklin Gothic Book" w:hAnsi="Franklin Gothic Book" w:cs="Arial"/>
        </w:rPr>
        <w:t xml:space="preserve"> </w:t>
      </w:r>
      <w:r w:rsidR="00F86DA3" w:rsidRPr="001E1CF4">
        <w:rPr>
          <w:rFonts w:ascii="Franklin Gothic Book" w:hAnsi="Franklin Gothic Book" w:cs="Arial"/>
        </w:rPr>
        <w:t xml:space="preserve"> ОП-3 ЗСМК</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F52087" w:rsidRPr="006375B9" w:rsidRDefault="006375B9" w:rsidP="00F52087">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r w:rsidR="00F52087"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00F52087" w:rsidRPr="006375B9">
        <w:rPr>
          <w:rFonts w:ascii="Franklin Gothic Book" w:hAnsi="Franklin Gothic Book" w:cs="Arial"/>
        </w:rPr>
        <w:t>о</w:t>
      </w:r>
      <w:r w:rsidR="00F52087" w:rsidRPr="006375B9">
        <w:rPr>
          <w:rFonts w:ascii="Franklin Gothic Book" w:hAnsi="Franklin Gothic Book" w:cs="Arial"/>
        </w:rPr>
        <w:t xml:space="preserve">ванные  материалы, в течение </w:t>
      </w:r>
      <w:r w:rsidR="00305303">
        <w:rPr>
          <w:rFonts w:ascii="Franklin Gothic Book" w:hAnsi="Franklin Gothic Book" w:cs="Arial"/>
        </w:rPr>
        <w:t>6</w:t>
      </w:r>
      <w:r w:rsidR="00F52087" w:rsidRPr="00090194">
        <w:rPr>
          <w:rFonts w:ascii="Franklin Gothic Book" w:hAnsi="Franklin Gothic Book" w:cs="Arial"/>
        </w:rPr>
        <w:t>0</w:t>
      </w:r>
      <w:r w:rsidR="00F52087" w:rsidRPr="006375B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00F52087" w:rsidRPr="006375B9">
        <w:rPr>
          <w:rFonts w:ascii="Franklin Gothic Book" w:hAnsi="Franklin Gothic Book" w:cs="Arial"/>
        </w:rPr>
        <w:t>о</w:t>
      </w:r>
      <w:r w:rsidR="00F52087"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00F52087" w:rsidRPr="006375B9">
        <w:rPr>
          <w:rFonts w:ascii="Franklin Gothic Book" w:hAnsi="Franklin Gothic Book" w:cs="Arial"/>
        </w:rPr>
        <w:t>е</w:t>
      </w:r>
      <w:r w:rsidR="00F52087"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00F52087" w:rsidRPr="006375B9">
        <w:rPr>
          <w:rFonts w:ascii="Franklin Gothic Book" w:hAnsi="Franklin Gothic Book" w:cs="Arial"/>
        </w:rPr>
        <w:t>й</w:t>
      </w:r>
      <w:r w:rsidR="00F52087" w:rsidRPr="006375B9">
        <w:rPr>
          <w:rFonts w:ascii="Franklin Gothic Book" w:hAnsi="Franklin Gothic Book" w:cs="Arial"/>
        </w:rPr>
        <w:t>ствующего законодательства РФ.</w:t>
      </w:r>
    </w:p>
    <w:p w:rsidR="006375B9" w:rsidRPr="006375B9" w:rsidRDefault="006375B9" w:rsidP="00F52087">
      <w:pPr>
        <w:pStyle w:val="af6"/>
        <w:suppressAutoHyphens/>
        <w:spacing w:after="0"/>
        <w:ind w:firstLine="567"/>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4B346D" w:rsidRPr="004B346D">
        <w:rPr>
          <w:rFonts w:ascii="Franklin Gothic Book" w:hAnsi="Franklin Gothic Book" w:cs="Arial"/>
          <w:snapToGrid w:val="0"/>
        </w:rPr>
        <w:t>25</w:t>
      </w:r>
      <w:r w:rsidR="005C0D70" w:rsidRPr="004B346D">
        <w:rPr>
          <w:rFonts w:ascii="Franklin Gothic Book" w:hAnsi="Franklin Gothic Book" w:cs="Arial"/>
          <w:snapToGrid w:val="0"/>
        </w:rPr>
        <w:t>.</w:t>
      </w:r>
      <w:r w:rsidR="003C2CFE" w:rsidRPr="004B346D">
        <w:rPr>
          <w:rFonts w:ascii="Franklin Gothic Book" w:hAnsi="Franklin Gothic Book" w:cs="Arial"/>
          <w:snapToGrid w:val="0"/>
        </w:rPr>
        <w:t>0</w:t>
      </w:r>
      <w:r w:rsidR="004B346D" w:rsidRPr="004B346D">
        <w:rPr>
          <w:rFonts w:ascii="Franklin Gothic Book" w:hAnsi="Franklin Gothic Book" w:cs="Arial"/>
          <w:snapToGrid w:val="0"/>
        </w:rPr>
        <w:t>5.2021</w:t>
      </w:r>
      <w:r w:rsidRPr="004B346D">
        <w:rPr>
          <w:rFonts w:ascii="Franklin Gothic Book" w:hAnsi="Franklin Gothic Book" w:cs="Arial"/>
          <w:snapToGrid w:val="0"/>
        </w:rPr>
        <w:t xml:space="preserve">г., срок окончания работ не позднее </w:t>
      </w:r>
      <w:r w:rsidR="004B346D" w:rsidRPr="004B346D">
        <w:rPr>
          <w:rFonts w:ascii="Franklin Gothic Book" w:hAnsi="Franklin Gothic Book" w:cs="Arial"/>
          <w:snapToGrid w:val="0"/>
        </w:rPr>
        <w:t>26.</w:t>
      </w:r>
      <w:r w:rsidR="003C2CFE" w:rsidRPr="004B346D">
        <w:rPr>
          <w:rFonts w:ascii="Franklin Gothic Book" w:hAnsi="Franklin Gothic Book" w:cs="Arial"/>
          <w:snapToGrid w:val="0"/>
        </w:rPr>
        <w:t>0</w:t>
      </w:r>
      <w:r w:rsidR="004B346D" w:rsidRPr="004B346D">
        <w:rPr>
          <w:rFonts w:ascii="Franklin Gothic Book" w:hAnsi="Franklin Gothic Book" w:cs="Arial"/>
          <w:snapToGrid w:val="0"/>
        </w:rPr>
        <w:t>7.202</w:t>
      </w:r>
      <w:r w:rsidR="004B346D">
        <w:rPr>
          <w:rFonts w:ascii="Franklin Gothic Book" w:hAnsi="Franklin Gothic Book" w:cs="Arial"/>
          <w:snapToGrid w:val="0"/>
        </w:rPr>
        <w:t>1</w:t>
      </w:r>
      <w:r w:rsidRPr="004B346D">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2"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2002D9" w:rsidRDefault="006375B9" w:rsidP="00BB125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w:t>
      </w:r>
      <w:r w:rsidRPr="00F76C1D">
        <w:rPr>
          <w:rFonts w:ascii="Franklin Gothic Book" w:hAnsi="Franklin Gothic Book" w:cs="Arial"/>
        </w:rPr>
        <w:t xml:space="preserve">документам </w:t>
      </w:r>
      <w:r w:rsidR="002002D9" w:rsidRPr="00F76C1D">
        <w:rPr>
          <w:rFonts w:ascii="Franklin Gothic Book" w:hAnsi="Franklin Gothic Book" w:cs="Arial"/>
        </w:rPr>
        <w:t>(</w:t>
      </w:r>
      <w:r w:rsidR="00F76C1D" w:rsidRPr="00F76C1D">
        <w:rPr>
          <w:rFonts w:ascii="Franklin Gothic Book" w:hAnsi="Franklin Gothic Book" w:cs="Arial"/>
        </w:rPr>
        <w:t>СНиП</w:t>
      </w:r>
      <w:r w:rsidR="00F76C1D" w:rsidRPr="009862A4">
        <w:rPr>
          <w:rFonts w:ascii="Franklin Gothic Book" w:hAnsi="Franklin Gothic Book" w:cs="Arial"/>
        </w:rPr>
        <w:t xml:space="preserve"> 12.03-2001, СНиП 12.04-2002, СНиП 12.01-2004;</w:t>
      </w:r>
      <w:r w:rsidR="00F76C1D" w:rsidRPr="009862A4">
        <w:t xml:space="preserve"> </w:t>
      </w:r>
      <w:r w:rsidR="00F76C1D" w:rsidRPr="009862A4">
        <w:rPr>
          <w:rFonts w:ascii="Franklin Gothic Book" w:hAnsi="Franklin Gothic Book" w:cs="Arial"/>
        </w:rPr>
        <w:t>СП 73.13330.2016;</w:t>
      </w:r>
      <w:r w:rsidR="00F76C1D" w:rsidRPr="009862A4">
        <w:t xml:space="preserve"> </w:t>
      </w:r>
      <w:r w:rsidR="00F76C1D" w:rsidRPr="009862A4">
        <w:rPr>
          <w:rFonts w:ascii="Franklin Gothic Book" w:hAnsi="Franklin Gothic Book" w:cs="Arial"/>
        </w:rPr>
        <w:t>ГОСТ 21345-2005;</w:t>
      </w:r>
      <w:r w:rsidR="00F76C1D" w:rsidRPr="009862A4">
        <w:t xml:space="preserve"> </w:t>
      </w:r>
      <w:r w:rsidR="00F76C1D" w:rsidRPr="009862A4">
        <w:rPr>
          <w:rFonts w:ascii="Franklin Gothic Book" w:hAnsi="Franklin Gothic Book" w:cs="Arial"/>
        </w:rPr>
        <w:t>СП 72.13330.2016</w:t>
      </w:r>
      <w:r w:rsidR="00BB1258" w:rsidRPr="001A0669">
        <w:rPr>
          <w:rFonts w:ascii="Franklin Gothic Book" w:hAnsi="Franklin Gothic Book" w:cs="Arial"/>
        </w:rPr>
        <w:t>;</w:t>
      </w:r>
      <w:r w:rsidR="005E0956" w:rsidRPr="005E0956">
        <w:t xml:space="preserve"> </w:t>
      </w:r>
      <w:r w:rsidR="001920CE">
        <w:rPr>
          <w:rFonts w:ascii="Franklin Gothic Book" w:hAnsi="Franklin Gothic Book" w:cs="Arial"/>
        </w:rPr>
        <w:t xml:space="preserve">ГОСТ 22270-2018; ГОСТ 32548-2013) </w:t>
      </w: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АО «ЕВРАЗ ЗСМК» и «</w:t>
      </w:r>
      <w:proofErr w:type="spellStart"/>
      <w:r w:rsidRPr="00705A3C">
        <w:rPr>
          <w:rFonts w:ascii="Franklin Gothic Book" w:hAnsi="Franklin Gothic Book" w:cs="Arial"/>
        </w:rPr>
        <w:t>ЕвразРуда</w:t>
      </w:r>
      <w:proofErr w:type="spellEnd"/>
      <w:r w:rsidRPr="00705A3C">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305303">
        <w:rPr>
          <w:rFonts w:ascii="Franklin Gothic Book" w:hAnsi="Franklin Gothic Book" w:cs="Arial"/>
          <w:color w:val="000000"/>
        </w:rPr>
        <w:t>20</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8"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0130AD" w:rsidRPr="008B2A90" w:rsidRDefault="000130AD" w:rsidP="000130AD">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0130AD" w:rsidRPr="008B2A90" w:rsidRDefault="000130AD" w:rsidP="000130AD">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2" w:name="_Toc109067508"/>
      <w:bookmarkStart w:id="113" w:name="_Toc109110006"/>
      <w:r w:rsidRPr="008B2A90">
        <w:rPr>
          <w:rFonts w:ascii="Franklin Gothic Book" w:hAnsi="Franklin Gothic Book" w:cs="Arial"/>
          <w:b/>
        </w:rPr>
        <w:t>.</w:t>
      </w:r>
    </w:p>
    <w:bookmarkEnd w:id="112"/>
    <w:bookmarkEnd w:id="113"/>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815897" w:rsidRPr="001574DC" w:rsidRDefault="0039664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305303" w:rsidRPr="001E1CF4">
        <w:rPr>
          <w:rFonts w:ascii="Franklin Gothic Book" w:hAnsi="Franklin Gothic Book" w:cs="Arial"/>
        </w:rPr>
        <w:t>системы отопления и вентиляции здания подстанции</w:t>
      </w:r>
      <w:r w:rsidR="00305303">
        <w:rPr>
          <w:rFonts w:ascii="Franklin Gothic Book" w:hAnsi="Franklin Gothic Book" w:cs="Arial"/>
        </w:rPr>
        <w:t xml:space="preserve"> </w:t>
      </w:r>
      <w:r w:rsidR="00305303" w:rsidRPr="001E1CF4">
        <w:rPr>
          <w:rFonts w:ascii="Franklin Gothic Book" w:hAnsi="Franklin Gothic Book" w:cs="Arial"/>
        </w:rPr>
        <w:t xml:space="preserve"> ОП-3 ЗСМК</w:t>
      </w:r>
    </w:p>
    <w:p w:rsidR="00782AFE" w:rsidRPr="00782AFE" w:rsidRDefault="00782AFE" w:rsidP="00815897">
      <w:pPr>
        <w:widowControl w:val="0"/>
        <w:suppressAutoHyphens/>
        <w:autoSpaceDE w:val="0"/>
        <w:autoSpaceDN w:val="0"/>
        <w:adjustRightInd w:val="0"/>
        <w:spacing w:after="0"/>
        <w:rPr>
          <w:rFonts w:ascii="Franklin Gothic Book" w:hAnsi="Franklin Gothic Book" w:cs="Arial"/>
        </w:rPr>
      </w:pPr>
    </w:p>
    <w:p w:rsidR="00EB160C" w:rsidRDefault="00EB160C" w:rsidP="00DE570D">
      <w:pPr>
        <w:widowControl w:val="0"/>
        <w:autoSpaceDE w:val="0"/>
        <w:autoSpaceDN w:val="0"/>
        <w:adjustRightInd w:val="0"/>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p>
        </w:tc>
        <w:tc>
          <w:tcPr>
            <w:tcW w:w="1518" w:type="dxa"/>
            <w:tcBorders>
              <w:top w:val="nil"/>
              <w:left w:val="nil"/>
              <w:bottom w:val="single" w:sz="4" w:space="0" w:color="auto"/>
              <w:right w:val="single" w:sz="4" w:space="0" w:color="auto"/>
            </w:tcBorders>
            <w:shd w:val="clear" w:color="auto" w:fill="auto"/>
            <w:vAlign w:val="center"/>
          </w:tcPr>
          <w:p w:rsidR="00F968D4" w:rsidRDefault="00F968D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07</w:t>
            </w:r>
            <w:r w:rsidRPr="005B4178">
              <w:rPr>
                <w:rFonts w:ascii="Franklin Gothic Book" w:hAnsi="Franklin Gothic Book" w:cs="Arial"/>
              </w:rPr>
              <w:t>.</w:t>
            </w:r>
            <w:r>
              <w:rPr>
                <w:rFonts w:ascii="Franklin Gothic Book" w:hAnsi="Franklin Gothic Book" w:cs="Arial"/>
              </w:rPr>
              <w:t>05.21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F968D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21</w:t>
            </w:r>
            <w:r w:rsidRPr="005B4178">
              <w:rPr>
                <w:rFonts w:ascii="Franklin Gothic Book" w:hAnsi="Franklin Gothic Book" w:cs="Arial"/>
              </w:rPr>
              <w:t>.</w:t>
            </w:r>
            <w:r>
              <w:rPr>
                <w:rFonts w:ascii="Franklin Gothic Book" w:hAnsi="Franklin Gothic Book" w:cs="Arial"/>
              </w:rPr>
              <w:t>05.21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F968D4" w:rsidP="004B51D0">
            <w:pPr>
              <w:spacing w:after="0"/>
              <w:jc w:val="center"/>
              <w:rPr>
                <w:rFonts w:ascii="Franklin Gothic Book" w:hAnsi="Franklin Gothic Book" w:cs="Arial"/>
              </w:rPr>
            </w:pPr>
            <w:r>
              <w:rPr>
                <w:rFonts w:ascii="Franklin Gothic Book" w:hAnsi="Franklin Gothic Book" w:cs="Arial"/>
              </w:rPr>
              <w:t>25</w:t>
            </w:r>
            <w:r w:rsidRPr="005B4178">
              <w:rPr>
                <w:rFonts w:ascii="Franklin Gothic Book" w:hAnsi="Franklin Gothic Book" w:cs="Arial"/>
              </w:rPr>
              <w:t>.</w:t>
            </w:r>
            <w:r>
              <w:rPr>
                <w:rFonts w:ascii="Franklin Gothic Book" w:hAnsi="Franklin Gothic Book" w:cs="Arial"/>
              </w:rPr>
              <w:t>05.21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968D4" w:rsidP="004B51D0">
            <w:pPr>
              <w:jc w:val="center"/>
              <w:rPr>
                <w:rFonts w:ascii="Franklin Gothic Book" w:hAnsi="Franklin Gothic Book" w:cs="Arial"/>
              </w:rPr>
            </w:pPr>
            <w:r>
              <w:rPr>
                <w:rFonts w:ascii="Franklin Gothic Book" w:hAnsi="Franklin Gothic Book" w:cs="Arial"/>
              </w:rPr>
              <w:t>25</w:t>
            </w:r>
            <w:r w:rsidRPr="005B4178">
              <w:rPr>
                <w:rFonts w:ascii="Franklin Gothic Book" w:hAnsi="Franklin Gothic Book" w:cs="Arial"/>
              </w:rPr>
              <w:t>.</w:t>
            </w:r>
            <w:r>
              <w:rPr>
                <w:rFonts w:ascii="Franklin Gothic Book" w:hAnsi="Franklin Gothic Book" w:cs="Arial"/>
              </w:rPr>
              <w:t>06</w:t>
            </w:r>
            <w:r w:rsidRPr="005B4178">
              <w:rPr>
                <w:rFonts w:ascii="Franklin Gothic Book" w:hAnsi="Franklin Gothic Book" w:cs="Arial"/>
              </w:rPr>
              <w:t>.2</w:t>
            </w:r>
            <w:r>
              <w:rPr>
                <w:rFonts w:ascii="Franklin Gothic Book" w:hAnsi="Franklin Gothic Book" w:cs="Arial"/>
              </w:rPr>
              <w:t>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305303">
            <w:pPr>
              <w:spacing w:after="0"/>
              <w:ind w:right="-108"/>
              <w:jc w:val="left"/>
              <w:rPr>
                <w:rFonts w:ascii="Franklin Gothic Book" w:hAnsi="Franklin Gothic Book"/>
                <w:color w:val="000000"/>
              </w:rPr>
            </w:pPr>
            <w:r>
              <w:rPr>
                <w:rFonts w:ascii="Franklin Gothic Book" w:hAnsi="Franklin Gothic Book"/>
                <w:color w:val="000000"/>
              </w:rPr>
              <w:t xml:space="preserve">Ремонт </w:t>
            </w:r>
            <w:r w:rsidRPr="00305303">
              <w:rPr>
                <w:rFonts w:ascii="Franklin Gothic Book" w:hAnsi="Franklin Gothic Book"/>
                <w:color w:val="000000"/>
              </w:rPr>
              <w:t>системы внутреннего отопления</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F968D4" w:rsidP="004B51D0">
            <w:pPr>
              <w:spacing w:after="0"/>
              <w:jc w:val="center"/>
              <w:rPr>
                <w:rFonts w:ascii="Franklin Gothic Book" w:hAnsi="Franklin Gothic Book" w:cs="Arial"/>
              </w:rPr>
            </w:pPr>
            <w:r>
              <w:rPr>
                <w:rFonts w:ascii="Franklin Gothic Book" w:hAnsi="Franklin Gothic Book" w:cs="Arial"/>
              </w:rPr>
              <w:t>25</w:t>
            </w:r>
            <w:r w:rsidRPr="005B4178">
              <w:rPr>
                <w:rFonts w:ascii="Franklin Gothic Book" w:hAnsi="Franklin Gothic Book" w:cs="Arial"/>
              </w:rPr>
              <w:t>.0</w:t>
            </w:r>
            <w:r>
              <w:rPr>
                <w:rFonts w:ascii="Franklin Gothic Book" w:hAnsi="Franklin Gothic Book" w:cs="Arial"/>
              </w:rPr>
              <w:t>5</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968D4" w:rsidP="004B51D0">
            <w:pPr>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w:t>
            </w:r>
            <w:r>
              <w:rPr>
                <w:rFonts w:ascii="Franklin Gothic Book" w:hAnsi="Franklin Gothic Book" w:cs="Arial"/>
              </w:rPr>
              <w:t>07</w:t>
            </w:r>
            <w:r w:rsidRPr="005B4178">
              <w:rPr>
                <w:rFonts w:ascii="Franklin Gothic Book" w:hAnsi="Franklin Gothic Book" w:cs="Arial"/>
              </w:rPr>
              <w:t>.2</w:t>
            </w:r>
            <w:r>
              <w:rPr>
                <w:rFonts w:ascii="Franklin Gothic Book" w:hAnsi="Franklin Gothic Book" w:cs="Arial"/>
              </w:rPr>
              <w:t>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5E0956">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F968D4" w:rsidP="005E0956">
            <w:pPr>
              <w:spacing w:after="0"/>
              <w:jc w:val="center"/>
              <w:rPr>
                <w:rFonts w:ascii="Franklin Gothic Book" w:hAnsi="Franklin Gothic Book" w:cs="Arial"/>
              </w:rPr>
            </w:pPr>
            <w:r>
              <w:rPr>
                <w:rFonts w:ascii="Franklin Gothic Book" w:hAnsi="Franklin Gothic Book" w:cs="Arial"/>
              </w:rPr>
              <w:t>26</w:t>
            </w:r>
            <w:r w:rsidRPr="005B4178">
              <w:rPr>
                <w:rFonts w:ascii="Franklin Gothic Book" w:hAnsi="Franklin Gothic Book" w:cs="Arial"/>
              </w:rPr>
              <w:t>.0</w:t>
            </w:r>
            <w:r>
              <w:rPr>
                <w:rFonts w:ascii="Franklin Gothic Book" w:hAnsi="Franklin Gothic Book" w:cs="Arial"/>
              </w:rPr>
              <w:t>6</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968D4" w:rsidP="005E0956">
            <w:pPr>
              <w:jc w:val="center"/>
              <w:rPr>
                <w:rFonts w:ascii="Franklin Gothic Book" w:hAnsi="Franklin Gothic Book" w:cs="Arial"/>
              </w:rPr>
            </w:pPr>
            <w:r>
              <w:rPr>
                <w:rFonts w:ascii="Franklin Gothic Book" w:hAnsi="Franklin Gothic Book" w:cs="Arial"/>
              </w:rPr>
              <w:t>20</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305303">
            <w:pPr>
              <w:spacing w:after="0"/>
              <w:ind w:right="-108"/>
              <w:jc w:val="left"/>
              <w:rPr>
                <w:rFonts w:ascii="Franklin Gothic Book" w:hAnsi="Franklin Gothic Book"/>
                <w:color w:val="000000"/>
              </w:rPr>
            </w:pPr>
            <w:r w:rsidRPr="00305303">
              <w:rPr>
                <w:rFonts w:ascii="Franklin Gothic Book" w:hAnsi="Franklin Gothic Book"/>
                <w:color w:val="000000"/>
              </w:rPr>
              <w:t xml:space="preserve">Ремонт системы </w:t>
            </w:r>
            <w:r>
              <w:rPr>
                <w:rFonts w:ascii="Franklin Gothic Book" w:hAnsi="Franklin Gothic Book"/>
                <w:color w:val="000000"/>
              </w:rPr>
              <w:t>вентиляции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F968D4" w:rsidP="004B51D0">
            <w:pPr>
              <w:spacing w:after="0"/>
              <w:jc w:val="center"/>
              <w:rPr>
                <w:rFonts w:ascii="Franklin Gothic Book" w:hAnsi="Franklin Gothic Book" w:cs="Arial"/>
              </w:rPr>
            </w:pPr>
            <w:r>
              <w:rPr>
                <w:rFonts w:ascii="Franklin Gothic Book" w:hAnsi="Franklin Gothic Book" w:cs="Arial"/>
              </w:rPr>
              <w:t>11</w:t>
            </w:r>
            <w:r w:rsidRPr="005B4178">
              <w:rPr>
                <w:rFonts w:ascii="Franklin Gothic Book" w:hAnsi="Franklin Gothic Book" w:cs="Arial"/>
              </w:rPr>
              <w:t>.0</w:t>
            </w:r>
            <w:r>
              <w:rPr>
                <w:rFonts w:ascii="Franklin Gothic Book" w:hAnsi="Franklin Gothic Book" w:cs="Arial"/>
              </w:rPr>
              <w:t>6</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968D4" w:rsidP="004B51D0">
            <w:pPr>
              <w:jc w:val="center"/>
              <w:rPr>
                <w:rFonts w:ascii="Franklin Gothic Book" w:hAnsi="Franklin Gothic Book" w:cs="Arial"/>
              </w:rPr>
            </w:pPr>
            <w:r>
              <w:rPr>
                <w:rFonts w:ascii="Franklin Gothic Book" w:hAnsi="Franklin Gothic Book" w:cs="Arial"/>
              </w:rPr>
              <w:t>23</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F824D2">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F824D2">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 уборка рабочего м</w:t>
            </w:r>
            <w:r>
              <w:rPr>
                <w:rFonts w:ascii="Franklin Gothic Book" w:hAnsi="Franklin Gothic Book"/>
                <w:color w:val="000000"/>
              </w:rPr>
              <w:t>е</w:t>
            </w:r>
            <w:r>
              <w:rPr>
                <w:rFonts w:ascii="Franklin Gothic Book" w:hAnsi="Franklin Gothic Book"/>
                <w:color w:val="000000"/>
              </w:rPr>
              <w:t>ста</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F968D4" w:rsidP="004B51D0">
            <w:pPr>
              <w:spacing w:after="0"/>
              <w:jc w:val="center"/>
              <w:rPr>
                <w:rFonts w:ascii="Franklin Gothic Book" w:hAnsi="Franklin Gothic Book" w:cs="Arial"/>
              </w:rPr>
            </w:pPr>
            <w:r>
              <w:rPr>
                <w:rFonts w:ascii="Franklin Gothic Book" w:hAnsi="Franklin Gothic Book" w:cs="Arial"/>
              </w:rPr>
              <w:t>23</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F968D4" w:rsidP="004B51D0">
            <w:pPr>
              <w:jc w:val="center"/>
              <w:rPr>
                <w:rFonts w:ascii="Franklin Gothic Book" w:hAnsi="Franklin Gothic Book" w:cs="Arial"/>
              </w:rPr>
            </w:pPr>
            <w:r>
              <w:rPr>
                <w:rFonts w:ascii="Franklin Gothic Book" w:hAnsi="Franklin Gothic Book" w:cs="Arial"/>
              </w:rPr>
              <w:t>26</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p w:rsidR="001B35E1" w:rsidRDefault="001B35E1"/>
    <w:p w:rsidR="00A37FFE" w:rsidRDefault="00A37FFE">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815897" w:rsidRPr="001574DC" w:rsidRDefault="007C60A9" w:rsidP="00815897">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305303" w:rsidRPr="001E1CF4">
        <w:rPr>
          <w:rFonts w:ascii="Franklin Gothic Book" w:hAnsi="Franklin Gothic Book" w:cs="Arial"/>
        </w:rPr>
        <w:t>системы отопления и вентиляции здания подстанции</w:t>
      </w:r>
      <w:r w:rsidR="00305303">
        <w:rPr>
          <w:rFonts w:ascii="Franklin Gothic Book" w:hAnsi="Franklin Gothic Book" w:cs="Arial"/>
        </w:rPr>
        <w:t xml:space="preserve"> </w:t>
      </w:r>
      <w:r w:rsidR="00305303" w:rsidRPr="001E1CF4">
        <w:rPr>
          <w:rFonts w:ascii="Franklin Gothic Book" w:hAnsi="Franklin Gothic Book" w:cs="Arial"/>
        </w:rPr>
        <w:t xml:space="preserve"> ОП-3 ЗСМК</w:t>
      </w:r>
    </w:p>
    <w:p w:rsidR="00782AFE" w:rsidRDefault="00782AFE" w:rsidP="00815897">
      <w:pPr>
        <w:widowControl w:val="0"/>
        <w:suppressAutoHyphens/>
        <w:autoSpaceDE w:val="0"/>
        <w:autoSpaceDN w:val="0"/>
        <w:adjustRightInd w:val="0"/>
        <w:spacing w:after="0"/>
        <w:jc w:val="center"/>
        <w:rPr>
          <w:sz w:val="22"/>
          <w:szCs w:val="22"/>
        </w:rPr>
      </w:pP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305303" w:rsidRDefault="008A0844" w:rsidP="00815897">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305303" w:rsidRPr="001E1CF4">
        <w:rPr>
          <w:rFonts w:ascii="Franklin Gothic Book" w:hAnsi="Franklin Gothic Book" w:cs="Arial"/>
        </w:rPr>
        <w:t xml:space="preserve">системы отопления и вентиляции </w:t>
      </w:r>
    </w:p>
    <w:p w:rsidR="00220DFB" w:rsidRPr="00C2083D" w:rsidRDefault="00305303" w:rsidP="00815897">
      <w:pPr>
        <w:widowControl w:val="0"/>
        <w:suppressAutoHyphens/>
        <w:autoSpaceDE w:val="0"/>
        <w:autoSpaceDN w:val="0"/>
        <w:adjustRightInd w:val="0"/>
        <w:spacing w:after="0"/>
        <w:jc w:val="center"/>
        <w:rPr>
          <w:rFonts w:ascii="Franklin Gothic Book" w:eastAsia="Calibri" w:hAnsi="Franklin Gothic Book"/>
          <w:bCs/>
          <w:lang w:eastAsia="en-US"/>
        </w:rPr>
      </w:pPr>
      <w:r w:rsidRPr="001E1CF4">
        <w:rPr>
          <w:rFonts w:ascii="Franklin Gothic Book" w:hAnsi="Franklin Gothic Book" w:cs="Arial"/>
        </w:rPr>
        <w:t>здания подстанции</w:t>
      </w:r>
      <w:r>
        <w:rPr>
          <w:rFonts w:ascii="Franklin Gothic Book" w:hAnsi="Franklin Gothic Book" w:cs="Arial"/>
        </w:rPr>
        <w:t xml:space="preserve"> </w:t>
      </w:r>
      <w:r w:rsidRPr="001E1CF4">
        <w:rPr>
          <w:rFonts w:ascii="Franklin Gothic Book" w:hAnsi="Franklin Gothic Book" w:cs="Arial"/>
        </w:rPr>
        <w:t xml:space="preserve"> ОП-3 ЗСМК</w:t>
      </w:r>
      <w:r w:rsidR="003E7810">
        <w:rPr>
          <w:rFonts w:ascii="Franklin Gothic Book" w:eastAsia="Calibri" w:hAnsi="Franklin Gothic Book"/>
          <w:bCs/>
          <w:lang w:eastAsia="en-US"/>
        </w:rPr>
        <w:tab/>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671CD6" w:rsidRPr="00D46B75" w:rsidTr="00DD51B0">
        <w:tc>
          <w:tcPr>
            <w:tcW w:w="882" w:type="dxa"/>
          </w:tcPr>
          <w:p w:rsidR="00671CD6" w:rsidRPr="005F7777"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Кран </w:t>
            </w:r>
            <w:proofErr w:type="spellStart"/>
            <w:r>
              <w:rPr>
                <w:rFonts w:ascii="Franklin Gothic Book" w:hAnsi="Franklin Gothic Book"/>
                <w:color w:val="000000"/>
              </w:rPr>
              <w:t>шаровый</w:t>
            </w:r>
            <w:proofErr w:type="spellEnd"/>
            <w:r>
              <w:rPr>
                <w:rFonts w:ascii="Franklin Gothic Book" w:hAnsi="Franklin Gothic Book"/>
                <w:color w:val="000000"/>
              </w:rPr>
              <w:t xml:space="preserve"> 11Б27П1 Ду25 Ру16 (G 1") латунный муфтовый </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51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Кран </w:t>
            </w:r>
            <w:proofErr w:type="spellStart"/>
            <w:r>
              <w:rPr>
                <w:rFonts w:ascii="Franklin Gothic Book" w:hAnsi="Franklin Gothic Book"/>
                <w:color w:val="000000"/>
              </w:rPr>
              <w:t>шаровый</w:t>
            </w:r>
            <w:proofErr w:type="spellEnd"/>
            <w:r>
              <w:rPr>
                <w:rFonts w:ascii="Franklin Gothic Book" w:hAnsi="Franklin Gothic Book"/>
                <w:color w:val="000000"/>
              </w:rPr>
              <w:t xml:space="preserve"> </w:t>
            </w:r>
            <w:proofErr w:type="spellStart"/>
            <w:r>
              <w:rPr>
                <w:rFonts w:ascii="Franklin Gothic Book" w:hAnsi="Franklin Gothic Book"/>
                <w:color w:val="000000"/>
              </w:rPr>
              <w:t>треходовой</w:t>
            </w:r>
            <w:proofErr w:type="spellEnd"/>
            <w:r>
              <w:rPr>
                <w:rFonts w:ascii="Franklin Gothic Book" w:hAnsi="Franklin Gothic Book"/>
                <w:color w:val="000000"/>
              </w:rPr>
              <w:t xml:space="preserve"> муфтовый с фланцем под м</w:t>
            </w:r>
            <w:r>
              <w:rPr>
                <w:rFonts w:ascii="Franklin Gothic Book" w:hAnsi="Franklin Gothic Book"/>
                <w:color w:val="000000"/>
              </w:rPr>
              <w:t>а</w:t>
            </w:r>
            <w:r>
              <w:rPr>
                <w:rFonts w:ascii="Franklin Gothic Book" w:hAnsi="Franklin Gothic Book"/>
                <w:color w:val="000000"/>
              </w:rPr>
              <w:t>нометр ДМ 05-МП-3У 15мм                      Р=4мПа М20х1.5</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Манометр стрелочный ДМ 05-МП-3У 15мм                      Р=4мПа М20х1.5</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Задвижка стальная фланцевая клиновая 30с41нж Ду50 Ру16 кгс/см2</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Кран </w:t>
            </w:r>
            <w:proofErr w:type="spellStart"/>
            <w:r>
              <w:rPr>
                <w:rFonts w:ascii="Franklin Gothic Book" w:hAnsi="Franklin Gothic Book"/>
                <w:color w:val="000000"/>
              </w:rPr>
              <w:t>шаровый</w:t>
            </w:r>
            <w:proofErr w:type="spellEnd"/>
            <w:r>
              <w:rPr>
                <w:rFonts w:ascii="Franklin Gothic Book" w:hAnsi="Franklin Gothic Book"/>
                <w:color w:val="000000"/>
              </w:rPr>
              <w:t xml:space="preserve"> 11с67п LD Ду50 Ру16 кгс/см2 стальной разборной фланцевый</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6</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Кран </w:t>
            </w:r>
            <w:proofErr w:type="spellStart"/>
            <w:r>
              <w:rPr>
                <w:rFonts w:ascii="Franklin Gothic Book" w:hAnsi="Franklin Gothic Book"/>
                <w:color w:val="000000"/>
              </w:rPr>
              <w:t>шаровый</w:t>
            </w:r>
            <w:proofErr w:type="spellEnd"/>
            <w:r>
              <w:rPr>
                <w:rFonts w:ascii="Franklin Gothic Book" w:hAnsi="Franklin Gothic Book"/>
                <w:color w:val="000000"/>
              </w:rPr>
              <w:t xml:space="preserve"> 11с67п LD Ду25 Ру16 кгс/см2 стальной разборной фланцевый</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Термометр БТЗ (0...+160С) со втулкой L=85мм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Пруток стальной оцинкова</w:t>
            </w:r>
            <w:r>
              <w:rPr>
                <w:rFonts w:ascii="Franklin Gothic Book" w:hAnsi="Franklin Gothic Book"/>
                <w:color w:val="000000"/>
              </w:rPr>
              <w:t>н</w:t>
            </w:r>
            <w:r>
              <w:rPr>
                <w:rFonts w:ascii="Franklin Gothic Book" w:hAnsi="Franklin Gothic Book"/>
                <w:color w:val="000000"/>
              </w:rPr>
              <w:t>ный_16мм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кг</w:t>
            </w:r>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63,1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Насос </w:t>
            </w:r>
            <w:proofErr w:type="spellStart"/>
            <w:r>
              <w:rPr>
                <w:rFonts w:ascii="Franklin Gothic Book" w:hAnsi="Franklin Gothic Book"/>
                <w:color w:val="000000"/>
              </w:rPr>
              <w:t>повысительный</w:t>
            </w:r>
            <w:proofErr w:type="spellEnd"/>
            <w:r>
              <w:rPr>
                <w:rFonts w:ascii="Franklin Gothic Book" w:hAnsi="Franklin Gothic Book"/>
                <w:color w:val="000000"/>
              </w:rPr>
              <w:t xml:space="preserve"> для в</w:t>
            </w:r>
            <w:r>
              <w:rPr>
                <w:rFonts w:ascii="Franklin Gothic Book" w:hAnsi="Franklin Gothic Book"/>
                <w:color w:val="000000"/>
              </w:rPr>
              <w:t>о</w:t>
            </w:r>
            <w:r>
              <w:rPr>
                <w:rFonts w:ascii="Franklin Gothic Book" w:hAnsi="Franklin Gothic Book"/>
                <w:color w:val="000000"/>
              </w:rPr>
              <w:t xml:space="preserve">доснабжения: </w:t>
            </w:r>
            <w:proofErr w:type="spellStart"/>
            <w:r>
              <w:rPr>
                <w:rFonts w:ascii="Franklin Gothic Book" w:hAnsi="Franklin Gothic Book"/>
                <w:color w:val="000000"/>
              </w:rPr>
              <w:t>Акваробот</w:t>
            </w:r>
            <w:proofErr w:type="spellEnd"/>
            <w:r>
              <w:rPr>
                <w:rFonts w:ascii="Franklin Gothic Book" w:hAnsi="Franklin Gothic Book"/>
                <w:color w:val="000000"/>
              </w:rPr>
              <w:t xml:space="preserve"> QB 60 Мощность: 370 Вт, Производ</w:t>
            </w:r>
            <w:r>
              <w:rPr>
                <w:rFonts w:ascii="Franklin Gothic Book" w:hAnsi="Franklin Gothic Book"/>
                <w:color w:val="000000"/>
              </w:rPr>
              <w:t>и</w:t>
            </w:r>
            <w:r>
              <w:rPr>
                <w:rFonts w:ascii="Franklin Gothic Book" w:hAnsi="Franklin Gothic Book"/>
                <w:color w:val="000000"/>
              </w:rPr>
              <w:t>тельность макс: 30 л/мин, Напор макс: 33 м, Диаметр входного и напорного отве</w:t>
            </w:r>
            <w:r>
              <w:rPr>
                <w:rFonts w:ascii="Franklin Gothic Book" w:hAnsi="Franklin Gothic Book"/>
                <w:color w:val="000000"/>
              </w:rPr>
              <w:t>р</w:t>
            </w:r>
            <w:r>
              <w:rPr>
                <w:rFonts w:ascii="Franklin Gothic Book" w:hAnsi="Franklin Gothic Book"/>
                <w:color w:val="000000"/>
              </w:rPr>
              <w:t>стий: 1" х 1", Максимальная высота всасывания: 5 м, Е</w:t>
            </w:r>
            <w:r>
              <w:rPr>
                <w:rFonts w:ascii="Franklin Gothic Book" w:hAnsi="Franklin Gothic Book"/>
                <w:color w:val="000000"/>
              </w:rPr>
              <w:t>м</w:t>
            </w:r>
            <w:r>
              <w:rPr>
                <w:rFonts w:ascii="Franklin Gothic Book" w:hAnsi="Franklin Gothic Book"/>
                <w:color w:val="000000"/>
              </w:rPr>
              <w:t xml:space="preserve">кость </w:t>
            </w:r>
            <w:proofErr w:type="spellStart"/>
            <w:r>
              <w:rPr>
                <w:rFonts w:ascii="Franklin Gothic Book" w:hAnsi="Franklin Gothic Book"/>
                <w:color w:val="000000"/>
              </w:rPr>
              <w:t>гидроаккумулятора</w:t>
            </w:r>
            <w:proofErr w:type="spellEnd"/>
            <w:r>
              <w:rPr>
                <w:rFonts w:ascii="Franklin Gothic Book" w:hAnsi="Franklin Gothic Book"/>
                <w:color w:val="000000"/>
              </w:rPr>
              <w:t>: 2 л или аналог</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10</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Фитинг полипропиленовый с переходом на наружную резьбу 20х1"  (с американкой)</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Угол  полипропиленовый 90град ММ 20х20</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6</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Розетка двойная с заземлен</w:t>
            </w:r>
            <w:r>
              <w:rPr>
                <w:rFonts w:ascii="Franklin Gothic Book" w:hAnsi="Franklin Gothic Book"/>
                <w:color w:val="000000"/>
              </w:rPr>
              <w:t>и</w:t>
            </w:r>
            <w:r>
              <w:rPr>
                <w:rFonts w:ascii="Franklin Gothic Book" w:hAnsi="Franklin Gothic Book"/>
                <w:color w:val="000000"/>
              </w:rPr>
              <w:t>ем открытой проводки</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Кабель ВВГ-</w:t>
            </w:r>
            <w:proofErr w:type="spellStart"/>
            <w:r>
              <w:rPr>
                <w:rFonts w:ascii="Franklin Gothic Book" w:hAnsi="Franklin Gothic Book"/>
                <w:color w:val="000000"/>
              </w:rPr>
              <w:t>нг</w:t>
            </w:r>
            <w:proofErr w:type="spellEnd"/>
            <w:r>
              <w:rPr>
                <w:rFonts w:ascii="Franklin Gothic Book" w:hAnsi="Franklin Gothic Book"/>
                <w:color w:val="000000"/>
              </w:rPr>
              <w:t xml:space="preserve"> 3х2,5 плоский</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35</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кабель-канала 25х16</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15</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Кран </w:t>
            </w:r>
            <w:proofErr w:type="spellStart"/>
            <w:r>
              <w:rPr>
                <w:rFonts w:ascii="Franklin Gothic Book" w:hAnsi="Franklin Gothic Book"/>
                <w:color w:val="000000"/>
              </w:rPr>
              <w:t>шаровый</w:t>
            </w:r>
            <w:proofErr w:type="spellEnd"/>
            <w:r>
              <w:rPr>
                <w:rFonts w:ascii="Franklin Gothic Book" w:hAnsi="Franklin Gothic Book"/>
                <w:color w:val="000000"/>
              </w:rPr>
              <w:t xml:space="preserve"> </w:t>
            </w:r>
            <w:proofErr w:type="spellStart"/>
            <w:r>
              <w:rPr>
                <w:rFonts w:ascii="Franklin Gothic Book" w:hAnsi="Franklin Gothic Book"/>
                <w:color w:val="000000"/>
              </w:rPr>
              <w:t>Bugatti</w:t>
            </w:r>
            <w:proofErr w:type="spellEnd"/>
            <w:r>
              <w:rPr>
                <w:rFonts w:ascii="Franklin Gothic Book" w:hAnsi="Franklin Gothic Book"/>
                <w:color w:val="000000"/>
              </w:rPr>
              <w:t xml:space="preserve"> 1/2", внутренняя-наружная резьба или аналог</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Фитинг разъемный полипроп</w:t>
            </w:r>
            <w:r>
              <w:rPr>
                <w:rFonts w:ascii="Franklin Gothic Book" w:hAnsi="Franklin Gothic Book"/>
                <w:color w:val="000000"/>
              </w:rPr>
              <w:t>и</w:t>
            </w:r>
            <w:r>
              <w:rPr>
                <w:rFonts w:ascii="Franklin Gothic Book" w:hAnsi="Franklin Gothic Book"/>
                <w:color w:val="000000"/>
              </w:rPr>
              <w:t>леновый с переходом на метал. наружную резьбу 20х20</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Подводка резиновая в мета</w:t>
            </w:r>
            <w:r>
              <w:rPr>
                <w:rFonts w:ascii="Franklin Gothic Book" w:hAnsi="Franklin Gothic Book"/>
                <w:color w:val="000000"/>
              </w:rPr>
              <w:t>л</w:t>
            </w:r>
            <w:r>
              <w:rPr>
                <w:rFonts w:ascii="Franklin Gothic Book" w:hAnsi="Franklin Gothic Book"/>
                <w:color w:val="000000"/>
              </w:rPr>
              <w:t>лической оплетке с гайками с 2-х сторон на 15мм (с внутре</w:t>
            </w:r>
            <w:r>
              <w:rPr>
                <w:rFonts w:ascii="Franklin Gothic Book" w:hAnsi="Franklin Gothic Book"/>
                <w:color w:val="000000"/>
              </w:rPr>
              <w:t>н</w:t>
            </w:r>
            <w:r>
              <w:rPr>
                <w:rFonts w:ascii="Franklin Gothic Book" w:hAnsi="Franklin Gothic Book"/>
                <w:color w:val="000000"/>
              </w:rPr>
              <w:t>ней резьбой) 1м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Фитинг полипропиленовый – тройник переходной МММ 20х20х20</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Труба полипропиленовая Д=20мм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3</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Розетка двойная с заземлен</w:t>
            </w:r>
            <w:r>
              <w:rPr>
                <w:rFonts w:ascii="Franklin Gothic Book" w:hAnsi="Franklin Gothic Book"/>
                <w:color w:val="000000"/>
              </w:rPr>
              <w:t>и</w:t>
            </w:r>
            <w:r>
              <w:rPr>
                <w:rFonts w:ascii="Franklin Gothic Book" w:hAnsi="Franklin Gothic Book"/>
                <w:color w:val="000000"/>
              </w:rPr>
              <w:t>ем открытой проводки</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Кабель ВВГ-</w:t>
            </w:r>
            <w:proofErr w:type="spellStart"/>
            <w:r>
              <w:rPr>
                <w:rFonts w:ascii="Franklin Gothic Book" w:hAnsi="Franklin Gothic Book"/>
                <w:color w:val="000000"/>
              </w:rPr>
              <w:t>нг</w:t>
            </w:r>
            <w:proofErr w:type="spellEnd"/>
            <w:r>
              <w:rPr>
                <w:rFonts w:ascii="Franklin Gothic Book" w:hAnsi="Franklin Gothic Book"/>
                <w:color w:val="000000"/>
              </w:rPr>
              <w:t xml:space="preserve"> 3х2,5 плоский</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45</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671CD6">
        <w:trPr>
          <w:trHeight w:val="1830"/>
        </w:trPr>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Решетки ВР (наружные с гор</w:t>
            </w:r>
            <w:r>
              <w:rPr>
                <w:rFonts w:ascii="Franklin Gothic Book" w:hAnsi="Franklin Gothic Book"/>
                <w:color w:val="000000"/>
              </w:rPr>
              <w:t>и</w:t>
            </w:r>
            <w:r>
              <w:rPr>
                <w:rFonts w:ascii="Franklin Gothic Book" w:hAnsi="Franklin Gothic Book"/>
                <w:color w:val="000000"/>
              </w:rPr>
              <w:t>зонтальным расположением нерегулируемых жалюзи) (по гориз.0,34хпо вертик</w:t>
            </w:r>
            <w:r>
              <w:rPr>
                <w:rFonts w:ascii="Franklin Gothic Book" w:hAnsi="Franklin Gothic Book"/>
                <w:color w:val="000000"/>
              </w:rPr>
              <w:t>а</w:t>
            </w:r>
            <w:r>
              <w:rPr>
                <w:rFonts w:ascii="Franklin Gothic Book" w:hAnsi="Franklin Gothic Book"/>
                <w:color w:val="000000"/>
              </w:rPr>
              <w:t xml:space="preserve">ли0,45)м, оранжевый RAL 2011 с сеткой </w:t>
            </w:r>
            <w:proofErr w:type="spellStart"/>
            <w:r>
              <w:rPr>
                <w:rFonts w:ascii="Franklin Gothic Book" w:hAnsi="Franklin Gothic Book"/>
                <w:color w:val="000000"/>
              </w:rPr>
              <w:t>рабицей</w:t>
            </w:r>
            <w:proofErr w:type="spellEnd"/>
            <w:r>
              <w:rPr>
                <w:rFonts w:ascii="Franklin Gothic Book" w:hAnsi="Franklin Gothic Book"/>
                <w:color w:val="000000"/>
              </w:rPr>
              <w:t xml:space="preserve"> 20х20х1,6мм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32</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Решетки ВР (наружные с гор</w:t>
            </w:r>
            <w:r>
              <w:rPr>
                <w:rFonts w:ascii="Franklin Gothic Book" w:hAnsi="Franklin Gothic Book"/>
                <w:color w:val="000000"/>
              </w:rPr>
              <w:t>и</w:t>
            </w:r>
            <w:r>
              <w:rPr>
                <w:rFonts w:ascii="Franklin Gothic Book" w:hAnsi="Franklin Gothic Book"/>
                <w:color w:val="000000"/>
              </w:rPr>
              <w:t>зонтальным расположением нерегулируемых жалюзи) (по гориз.0,45хпо вертик</w:t>
            </w:r>
            <w:r>
              <w:rPr>
                <w:rFonts w:ascii="Franklin Gothic Book" w:hAnsi="Franklin Gothic Book"/>
                <w:color w:val="000000"/>
              </w:rPr>
              <w:t>а</w:t>
            </w:r>
            <w:r>
              <w:rPr>
                <w:rFonts w:ascii="Franklin Gothic Book" w:hAnsi="Franklin Gothic Book"/>
                <w:color w:val="000000"/>
              </w:rPr>
              <w:t xml:space="preserve">ли0,62)м, оранжевый RAL 2011 с сеткой </w:t>
            </w:r>
            <w:proofErr w:type="spellStart"/>
            <w:r>
              <w:rPr>
                <w:rFonts w:ascii="Franklin Gothic Book" w:hAnsi="Franklin Gothic Book"/>
                <w:color w:val="000000"/>
              </w:rPr>
              <w:t>рабицей</w:t>
            </w:r>
            <w:proofErr w:type="spellEnd"/>
            <w:r>
              <w:rPr>
                <w:rFonts w:ascii="Franklin Gothic Book" w:hAnsi="Franklin Gothic Book"/>
                <w:color w:val="000000"/>
              </w:rPr>
              <w:t xml:space="preserve"> 20х20х1,6мм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16</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tcPr>
          <w:p w:rsidR="00671CD6" w:rsidRDefault="00671CD6" w:rsidP="00671CD6">
            <w:pPr>
              <w:rPr>
                <w:rFonts w:ascii="Franklin Gothic Book" w:hAnsi="Franklin Gothic Book"/>
                <w:color w:val="000000"/>
              </w:rPr>
            </w:pPr>
            <w:r>
              <w:rPr>
                <w:rFonts w:ascii="Franklin Gothic Book" w:hAnsi="Franklin Gothic Book"/>
                <w:color w:val="000000"/>
              </w:rPr>
              <w:t>Решетки ВР (наружные с гор</w:t>
            </w:r>
            <w:r>
              <w:rPr>
                <w:rFonts w:ascii="Franklin Gothic Book" w:hAnsi="Franklin Gothic Book"/>
                <w:color w:val="000000"/>
              </w:rPr>
              <w:t>и</w:t>
            </w:r>
            <w:r>
              <w:rPr>
                <w:rFonts w:ascii="Franklin Gothic Book" w:hAnsi="Franklin Gothic Book"/>
                <w:color w:val="000000"/>
              </w:rPr>
              <w:t xml:space="preserve">зонтальным расположением нерегулируемых жалюзи)  (по гориз.0,55хпо верикали1,75)м, оранжевый RAL 2011 с сеткой </w:t>
            </w:r>
            <w:proofErr w:type="spellStart"/>
            <w:r>
              <w:rPr>
                <w:rFonts w:ascii="Franklin Gothic Book" w:hAnsi="Franklin Gothic Book"/>
                <w:color w:val="000000"/>
              </w:rPr>
              <w:t>рабицей</w:t>
            </w:r>
            <w:proofErr w:type="spellEnd"/>
            <w:r>
              <w:rPr>
                <w:rFonts w:ascii="Franklin Gothic Book" w:hAnsi="Franklin Gothic Book"/>
                <w:color w:val="000000"/>
              </w:rPr>
              <w:t xml:space="preserve"> 20х20х1,6мм</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4</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25</w:t>
            </w:r>
          </w:p>
        </w:tc>
        <w:tc>
          <w:tcPr>
            <w:tcW w:w="3544" w:type="dxa"/>
            <w:vAlign w:val="center"/>
          </w:tcPr>
          <w:p w:rsidR="00671CD6" w:rsidRDefault="00671CD6" w:rsidP="00671CD6">
            <w:pPr>
              <w:rPr>
                <w:rFonts w:ascii="Franklin Gothic Book" w:hAnsi="Franklin Gothic Book"/>
                <w:color w:val="000000"/>
              </w:rPr>
            </w:pPr>
            <w:proofErr w:type="spellStart"/>
            <w:r>
              <w:rPr>
                <w:rFonts w:ascii="Franklin Gothic Book" w:hAnsi="Franklin Gothic Book"/>
                <w:color w:val="000000"/>
              </w:rPr>
              <w:t>Вентустановка</w:t>
            </w:r>
            <w:proofErr w:type="spellEnd"/>
            <w:r>
              <w:rPr>
                <w:rFonts w:ascii="Franklin Gothic Book" w:hAnsi="Franklin Gothic Book"/>
                <w:color w:val="000000"/>
              </w:rPr>
              <w:t>: Вентилятор осевой 06-320 №10, (</w:t>
            </w:r>
            <w:proofErr w:type="spellStart"/>
            <w:r>
              <w:rPr>
                <w:rFonts w:ascii="Franklin Gothic Book" w:hAnsi="Franklin Gothic Book"/>
                <w:color w:val="000000"/>
              </w:rPr>
              <w:t>Dвсас</w:t>
            </w:r>
            <w:proofErr w:type="spellEnd"/>
            <w:r>
              <w:rPr>
                <w:rFonts w:ascii="Franklin Gothic Book" w:hAnsi="Franklin Gothic Book"/>
                <w:color w:val="000000"/>
              </w:rPr>
              <w:t>.=1000мм, произв. 21700м3/час, полное давл</w:t>
            </w:r>
            <w:r>
              <w:rPr>
                <w:rFonts w:ascii="Franklin Gothic Book" w:hAnsi="Franklin Gothic Book"/>
                <w:color w:val="000000"/>
              </w:rPr>
              <w:t>е</w:t>
            </w:r>
            <w:r>
              <w:rPr>
                <w:rFonts w:ascii="Franklin Gothic Book" w:hAnsi="Franklin Gothic Book"/>
                <w:color w:val="000000"/>
              </w:rPr>
              <w:t>ние 20кг/м2, 955 об/мин.) с электродвигателем АО2-41-6 (мощн.3кВт,  955 об/мин) или аналог</w:t>
            </w:r>
          </w:p>
        </w:tc>
        <w:tc>
          <w:tcPr>
            <w:tcW w:w="1276" w:type="dxa"/>
            <w:vAlign w:val="center"/>
          </w:tcPr>
          <w:p w:rsidR="00671CD6" w:rsidRDefault="00671CD6" w:rsidP="00671CD6">
            <w:pPr>
              <w:jc w:val="center"/>
              <w:rPr>
                <w:rFonts w:ascii="Franklin Gothic Book" w:hAnsi="Franklin Gothic Book"/>
                <w:color w:val="000000"/>
              </w:rPr>
            </w:pPr>
          </w:p>
        </w:tc>
        <w:tc>
          <w:tcPr>
            <w:tcW w:w="1134"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shd w:val="clear" w:color="auto" w:fill="FFFFFF" w:themeFill="background1"/>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tcPr>
          <w:p w:rsidR="00671CD6" w:rsidRDefault="00671CD6" w:rsidP="00671CD6">
            <w:pPr>
              <w:rPr>
                <w:rFonts w:ascii="Franklin Gothic Book" w:hAnsi="Franklin Gothic Book"/>
                <w:color w:val="000000"/>
              </w:rPr>
            </w:pPr>
            <w:r>
              <w:rPr>
                <w:rFonts w:ascii="Franklin Gothic Book" w:hAnsi="Franklin Gothic Book"/>
                <w:color w:val="000000"/>
              </w:rPr>
              <w:t xml:space="preserve">Лист оцинкованный, толщ. 1мм, для воздуховода D=1120мм </w:t>
            </w:r>
          </w:p>
        </w:tc>
        <w:tc>
          <w:tcPr>
            <w:tcW w:w="1276"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м2</w:t>
            </w: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7</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r w:rsidRPr="009C67CE">
              <w:rPr>
                <w:rFonts w:ascii="Franklin Gothic Book" w:hAnsi="Franklin Gothic Book"/>
                <w:color w:val="000000"/>
                <w:sz w:val="22"/>
                <w:szCs w:val="22"/>
              </w:rPr>
              <w:t>1</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tcPr>
          <w:p w:rsidR="00671CD6" w:rsidRDefault="00671CD6" w:rsidP="00671CD6">
            <w:pPr>
              <w:rPr>
                <w:rFonts w:ascii="Franklin Gothic Book" w:hAnsi="Franklin Gothic Book"/>
                <w:color w:val="000000"/>
              </w:rPr>
            </w:pPr>
            <w:r>
              <w:rPr>
                <w:rFonts w:ascii="Franklin Gothic Book" w:hAnsi="Franklin Gothic Book"/>
                <w:color w:val="000000"/>
              </w:rPr>
              <w:t>Сетка сварная оцинкованная 10х10х1мм</w:t>
            </w:r>
          </w:p>
        </w:tc>
        <w:tc>
          <w:tcPr>
            <w:tcW w:w="1276"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м2</w:t>
            </w: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1,2</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r w:rsidRPr="009C67CE">
              <w:rPr>
                <w:rFonts w:ascii="Franklin Gothic Book" w:hAnsi="Franklin Gothic Book"/>
                <w:color w:val="000000"/>
                <w:sz w:val="22"/>
                <w:szCs w:val="22"/>
              </w:rPr>
              <w:t>4</w:t>
            </w: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Труба </w:t>
            </w:r>
            <w:proofErr w:type="spellStart"/>
            <w:r>
              <w:rPr>
                <w:rFonts w:ascii="Franklin Gothic Book" w:hAnsi="Franklin Gothic Book"/>
                <w:color w:val="000000"/>
              </w:rPr>
              <w:t>Ду</w:t>
            </w:r>
            <w:proofErr w:type="spellEnd"/>
            <w:r>
              <w:rPr>
                <w:rFonts w:ascii="Franklin Gothic Book" w:hAnsi="Franklin Gothic Book"/>
                <w:color w:val="000000"/>
              </w:rPr>
              <w:t xml:space="preserve"> 315мм оцинкованная </w:t>
            </w:r>
          </w:p>
        </w:tc>
        <w:tc>
          <w:tcPr>
            <w:tcW w:w="1276"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14</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Колено Ду315мм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3</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Зонт круглый с креплением  из оцинкованной стали  Ду315мм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Хомут крепежный Д=315мм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4</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8931B7">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Труба </w:t>
            </w:r>
            <w:proofErr w:type="spellStart"/>
            <w:r>
              <w:rPr>
                <w:rFonts w:ascii="Franklin Gothic Book" w:hAnsi="Franklin Gothic Book"/>
                <w:color w:val="000000"/>
              </w:rPr>
              <w:t>Ду</w:t>
            </w:r>
            <w:proofErr w:type="spellEnd"/>
            <w:r>
              <w:rPr>
                <w:rFonts w:ascii="Franklin Gothic Book" w:hAnsi="Franklin Gothic Book"/>
                <w:color w:val="000000"/>
              </w:rPr>
              <w:t xml:space="preserve"> 450мм оцинкованная </w:t>
            </w:r>
          </w:p>
        </w:tc>
        <w:tc>
          <w:tcPr>
            <w:tcW w:w="1276"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м</w:t>
            </w:r>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14</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Колено Ду450мм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3</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 xml:space="preserve">Зонт круглый с креплением   из оцинкованной стали </w:t>
            </w:r>
            <w:proofErr w:type="spellStart"/>
            <w:r>
              <w:rPr>
                <w:rFonts w:ascii="Franklin Gothic Book" w:hAnsi="Franklin Gothic Book"/>
                <w:color w:val="000000"/>
              </w:rPr>
              <w:t>Ду</w:t>
            </w:r>
            <w:proofErr w:type="spellEnd"/>
            <w:r>
              <w:rPr>
                <w:rFonts w:ascii="Franklin Gothic Book" w:hAnsi="Franklin Gothic Book"/>
                <w:color w:val="000000"/>
              </w:rPr>
              <w:t>=450мм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1</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r w:rsidR="00671CD6" w:rsidRPr="00D46B75" w:rsidTr="00DD51B0">
        <w:tc>
          <w:tcPr>
            <w:tcW w:w="882" w:type="dxa"/>
          </w:tcPr>
          <w:p w:rsidR="00671CD6" w:rsidRDefault="00671CD6" w:rsidP="00671CD6">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671CD6" w:rsidRDefault="00671CD6" w:rsidP="00671CD6">
            <w:pPr>
              <w:rPr>
                <w:rFonts w:ascii="Franklin Gothic Book" w:hAnsi="Franklin Gothic Book"/>
                <w:color w:val="000000"/>
              </w:rPr>
            </w:pPr>
            <w:r>
              <w:rPr>
                <w:rFonts w:ascii="Franklin Gothic Book" w:hAnsi="Franklin Gothic Book"/>
                <w:color w:val="000000"/>
              </w:rPr>
              <w:t>Хомут крепежный Д=450мм</w:t>
            </w:r>
          </w:p>
        </w:tc>
        <w:tc>
          <w:tcPr>
            <w:tcW w:w="1276" w:type="dxa"/>
            <w:vAlign w:val="center"/>
          </w:tcPr>
          <w:p w:rsidR="00671CD6" w:rsidRDefault="00671CD6" w:rsidP="00671CD6">
            <w:pPr>
              <w:jc w:val="center"/>
              <w:rPr>
                <w:rFonts w:ascii="Franklin Gothic Book" w:hAnsi="Franklin Gothic Book"/>
                <w:color w:val="000000"/>
              </w:rPr>
            </w:pPr>
            <w:proofErr w:type="spellStart"/>
            <w:r>
              <w:rPr>
                <w:rFonts w:ascii="Franklin Gothic Book" w:hAnsi="Franklin Gothic Book"/>
                <w:color w:val="000000"/>
              </w:rPr>
              <w:t>шт</w:t>
            </w:r>
            <w:proofErr w:type="spellEnd"/>
          </w:p>
        </w:tc>
        <w:tc>
          <w:tcPr>
            <w:tcW w:w="1134" w:type="dxa"/>
            <w:vAlign w:val="center"/>
          </w:tcPr>
          <w:p w:rsidR="00671CD6" w:rsidRDefault="00671CD6" w:rsidP="00671CD6">
            <w:pPr>
              <w:jc w:val="center"/>
              <w:rPr>
                <w:rFonts w:ascii="Franklin Gothic Book" w:hAnsi="Franklin Gothic Book"/>
                <w:color w:val="000000"/>
              </w:rPr>
            </w:pPr>
            <w:r>
              <w:rPr>
                <w:rFonts w:ascii="Franklin Gothic Book" w:hAnsi="Franklin Gothic Book"/>
                <w:color w:val="000000"/>
              </w:rPr>
              <w:t>4</w:t>
            </w:r>
          </w:p>
        </w:tc>
        <w:tc>
          <w:tcPr>
            <w:tcW w:w="1134" w:type="dxa"/>
            <w:shd w:val="clear" w:color="auto" w:fill="FFFFFF" w:themeFill="background1"/>
            <w:vAlign w:val="center"/>
          </w:tcPr>
          <w:p w:rsidR="00671CD6" w:rsidRPr="009C67CE" w:rsidRDefault="00671CD6" w:rsidP="00671CD6">
            <w:pPr>
              <w:spacing w:after="0"/>
              <w:jc w:val="center"/>
              <w:rPr>
                <w:rFonts w:ascii="Franklin Gothic Book" w:hAnsi="Franklin Gothic Book"/>
                <w:color w:val="000000"/>
                <w:sz w:val="22"/>
                <w:szCs w:val="22"/>
              </w:rPr>
            </w:pPr>
          </w:p>
        </w:tc>
        <w:tc>
          <w:tcPr>
            <w:tcW w:w="992" w:type="dxa"/>
          </w:tcPr>
          <w:p w:rsidR="00671CD6" w:rsidRPr="00F07756" w:rsidRDefault="00671CD6" w:rsidP="00671CD6">
            <w:pPr>
              <w:spacing w:after="0"/>
              <w:jc w:val="center"/>
              <w:rPr>
                <w:rFonts w:ascii="Franklin Gothic Book" w:hAnsi="Franklin Gothic Book"/>
                <w:sz w:val="22"/>
                <w:szCs w:val="22"/>
              </w:rPr>
            </w:pPr>
          </w:p>
        </w:tc>
        <w:tc>
          <w:tcPr>
            <w:tcW w:w="993" w:type="dxa"/>
          </w:tcPr>
          <w:p w:rsidR="00671CD6" w:rsidRPr="00F07756" w:rsidRDefault="00671CD6" w:rsidP="00671CD6">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69482547"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00305303" w:rsidRPr="001E1CF4">
              <w:rPr>
                <w:rFonts w:ascii="Franklin Gothic Book" w:hAnsi="Franklin Gothic Book" w:cs="Arial"/>
              </w:rPr>
              <w:t>системы ото</w:t>
            </w:r>
            <w:r w:rsidR="00305303" w:rsidRPr="001E1CF4">
              <w:rPr>
                <w:rFonts w:ascii="Franklin Gothic Book" w:hAnsi="Franklin Gothic Book" w:cs="Arial"/>
              </w:rPr>
              <w:t>п</w:t>
            </w:r>
            <w:r w:rsidR="00305303" w:rsidRPr="001E1CF4">
              <w:rPr>
                <w:rFonts w:ascii="Franklin Gothic Book" w:hAnsi="Franklin Gothic Book" w:cs="Arial"/>
              </w:rPr>
              <w:t>ления и вентиляции здания по</w:t>
            </w:r>
            <w:r w:rsidR="00305303" w:rsidRPr="001E1CF4">
              <w:rPr>
                <w:rFonts w:ascii="Franklin Gothic Book" w:hAnsi="Franklin Gothic Book" w:cs="Arial"/>
              </w:rPr>
              <w:t>д</w:t>
            </w:r>
            <w:r w:rsidR="00305303" w:rsidRPr="001E1CF4">
              <w:rPr>
                <w:rFonts w:ascii="Franklin Gothic Book" w:hAnsi="Franklin Gothic Book" w:cs="Arial"/>
              </w:rPr>
              <w:t>станции</w:t>
            </w:r>
            <w:r w:rsidR="00305303">
              <w:rPr>
                <w:rFonts w:ascii="Franklin Gothic Book" w:hAnsi="Franklin Gothic Book" w:cs="Arial"/>
              </w:rPr>
              <w:t xml:space="preserve"> </w:t>
            </w:r>
            <w:r w:rsidR="00305303" w:rsidRPr="001E1CF4">
              <w:rPr>
                <w:rFonts w:ascii="Franklin Gothic Book" w:hAnsi="Franklin Gothic Book" w:cs="Arial"/>
              </w:rPr>
              <w:t xml:space="preserve"> ОП-3 ЗСМК</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F86DA3" w:rsidP="006E1A96">
            <w:pPr>
              <w:suppressAutoHyphens/>
              <w:spacing w:after="0"/>
              <w:jc w:val="center"/>
              <w:rPr>
                <w:rFonts w:ascii="Franklin Gothic Book" w:hAnsi="Franklin Gothic Book"/>
                <w:bCs/>
                <w:color w:val="000000"/>
                <w:sz w:val="22"/>
                <w:szCs w:val="22"/>
              </w:rPr>
            </w:pPr>
            <w:r>
              <w:rPr>
                <w:rFonts w:ascii="Franklin Gothic Book" w:hAnsi="Franklin Gothic Book"/>
              </w:rPr>
              <w:t>3</w:t>
            </w:r>
            <w:r w:rsidR="006E1A96">
              <w:rPr>
                <w:rFonts w:ascii="Franklin Gothic Book" w:hAnsi="Franklin Gothic Book"/>
              </w:rPr>
              <w:t> 234 665,34</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4B346D"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25</w:t>
            </w:r>
            <w:r w:rsidR="00D042D2">
              <w:rPr>
                <w:rFonts w:ascii="Franklin Gothic Book" w:hAnsi="Franklin Gothic Book"/>
                <w:bCs/>
                <w:color w:val="000000"/>
                <w:sz w:val="22"/>
                <w:szCs w:val="22"/>
              </w:rPr>
              <w:t>.</w:t>
            </w:r>
            <w:r w:rsidR="00462B9F">
              <w:rPr>
                <w:rFonts w:ascii="Franklin Gothic Book" w:hAnsi="Franklin Gothic Book"/>
                <w:bCs/>
                <w:color w:val="000000"/>
                <w:sz w:val="22"/>
                <w:szCs w:val="22"/>
              </w:rPr>
              <w:t>0</w:t>
            </w:r>
            <w:r>
              <w:rPr>
                <w:rFonts w:ascii="Franklin Gothic Book" w:hAnsi="Franklin Gothic Book"/>
                <w:bCs/>
                <w:color w:val="000000"/>
                <w:sz w:val="22"/>
                <w:szCs w:val="22"/>
              </w:rPr>
              <w:t>5.2021</w:t>
            </w:r>
            <w:r w:rsidR="00A74A51">
              <w:rPr>
                <w:rFonts w:ascii="Franklin Gothic Book" w:hAnsi="Franklin Gothic Book"/>
                <w:bCs/>
                <w:color w:val="000000"/>
                <w:sz w:val="22"/>
                <w:szCs w:val="22"/>
              </w:rPr>
              <w:t xml:space="preserve">г. – </w:t>
            </w:r>
            <w:r>
              <w:rPr>
                <w:rFonts w:ascii="Franklin Gothic Book" w:hAnsi="Franklin Gothic Book"/>
                <w:bCs/>
                <w:color w:val="000000"/>
                <w:sz w:val="22"/>
                <w:szCs w:val="22"/>
              </w:rPr>
              <w:t>26.</w:t>
            </w:r>
            <w:r w:rsidR="00462B9F">
              <w:rPr>
                <w:rFonts w:ascii="Franklin Gothic Book" w:hAnsi="Franklin Gothic Book"/>
                <w:bCs/>
                <w:color w:val="000000"/>
                <w:sz w:val="22"/>
                <w:szCs w:val="22"/>
              </w:rPr>
              <w:t>0</w:t>
            </w:r>
            <w:r>
              <w:rPr>
                <w:rFonts w:ascii="Franklin Gothic Book" w:hAnsi="Franklin Gothic Book"/>
                <w:bCs/>
                <w:color w:val="000000"/>
                <w:sz w:val="22"/>
                <w:szCs w:val="22"/>
              </w:rPr>
              <w:t>7.2021</w:t>
            </w:r>
            <w:r w:rsidR="007A7594" w:rsidRPr="007A7594">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B7" w:rsidRDefault="008931B7">
      <w:r>
        <w:separator/>
      </w:r>
    </w:p>
  </w:endnote>
  <w:endnote w:type="continuationSeparator" w:id="0">
    <w:p w:rsidR="008931B7" w:rsidRDefault="0089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IGD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Pr="003764A3" w:rsidRDefault="008931B7"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E193B">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8931B7" w:rsidRPr="00AC224C" w:rsidTr="00AC224C">
      <w:trPr>
        <w:trHeight w:hRule="exact" w:val="851"/>
      </w:trPr>
      <w:tc>
        <w:tcPr>
          <w:tcW w:w="9972" w:type="dxa"/>
          <w:shd w:val="clear" w:color="auto" w:fill="auto"/>
          <w:vAlign w:val="bottom"/>
        </w:tcPr>
        <w:p w:rsidR="008931B7" w:rsidRPr="00AC224C" w:rsidRDefault="008931B7" w:rsidP="00D51F7F">
          <w:pPr>
            <w:rPr>
              <w:rFonts w:ascii="Arial" w:hAnsi="Arial"/>
              <w:color w:val="C0C0C0"/>
              <w:sz w:val="16"/>
              <w:szCs w:val="16"/>
            </w:rPr>
          </w:pPr>
        </w:p>
      </w:tc>
    </w:tr>
  </w:tbl>
  <w:p w:rsidR="008931B7" w:rsidRPr="00C55AF1" w:rsidRDefault="008931B7">
    <w:pPr>
      <w:pStyle w:val="a8"/>
      <w:rPr>
        <w:lang w:val="pt-PT"/>
      </w:rPr>
    </w:pPr>
  </w:p>
  <w:p w:rsidR="008931B7" w:rsidRPr="00C55AF1" w:rsidRDefault="008931B7">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342AD">
      <w:rPr>
        <w:rStyle w:val="ab"/>
        <w:noProof/>
      </w:rPr>
      <w:t>59</w:t>
    </w:r>
    <w:r>
      <w:rPr>
        <w:rStyle w:val="ab"/>
      </w:rPr>
      <w:fldChar w:fldCharType="end"/>
    </w:r>
  </w:p>
  <w:p w:rsidR="008931B7" w:rsidRDefault="008931B7"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B7" w:rsidRDefault="008931B7">
      <w:r>
        <w:separator/>
      </w:r>
    </w:p>
  </w:footnote>
  <w:footnote w:type="continuationSeparator" w:id="0">
    <w:p w:rsidR="008931B7" w:rsidRDefault="0089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Pr="008D398B" w:rsidRDefault="008931B7"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8931B7" w:rsidRDefault="008931B7"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8931B7" w:rsidRDefault="008931B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8931B7" w:rsidRDefault="008931B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8931B7" w:rsidRDefault="008931B7"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8931B7" w:rsidRDefault="008931B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8931B7" w:rsidRDefault="008931B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8931B7" w:rsidRDefault="008931B7"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B7" w:rsidRDefault="008931B7"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8931B7" w:rsidRDefault="008931B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8931B7" w:rsidRDefault="008931B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0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22B6"/>
    <w:rsid w:val="008931B7"/>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22F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4026"/>
    <w:rsid w:val="00DD51B0"/>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6CF35-500A-4F1D-B7A5-8EDDE07D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101</Pages>
  <Words>28058</Words>
  <Characters>201354</Characters>
  <Application>Microsoft Office Word</Application>
  <DocSecurity>0</DocSecurity>
  <Lines>1677</Lines>
  <Paragraphs>457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228955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8</cp:revision>
  <cp:lastPrinted>2020-03-10T05:08:00Z</cp:lastPrinted>
  <dcterms:created xsi:type="dcterms:W3CDTF">2020-12-14T13:09:00Z</dcterms:created>
  <dcterms:modified xsi:type="dcterms:W3CDTF">2020-12-14T13:23:00Z</dcterms:modified>
</cp:coreProperties>
</file>