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35" w:rsidRPr="00501D15" w:rsidRDefault="007764B6" w:rsidP="00051282">
      <w:pPr>
        <w:pStyle w:val="Text"/>
        <w:tabs>
          <w:tab w:val="left" w:pos="8490"/>
        </w:tabs>
        <w:suppressAutoHyphens/>
        <w:ind w:firstLine="567"/>
        <w:rPr>
          <w:rFonts w:cs="Arial"/>
          <w:sz w:val="24"/>
        </w:rPr>
      </w:pPr>
      <w:r w:rsidRPr="00501D15">
        <w:rPr>
          <w:rFonts w:cs="Arial"/>
          <w:sz w:val="24"/>
        </w:rPr>
        <w:t xml:space="preserve"> </w:t>
      </w:r>
    </w:p>
    <w:p w:rsidR="00CE2035" w:rsidRPr="00501D15" w:rsidRDefault="00CE2035" w:rsidP="00051282">
      <w:pPr>
        <w:pStyle w:val="Text"/>
        <w:suppressAutoHyphens/>
        <w:ind w:firstLine="567"/>
        <w:rPr>
          <w:rFonts w:cs="Arial"/>
          <w:sz w:val="24"/>
        </w:rPr>
      </w:pPr>
    </w:p>
    <w:p w:rsidR="00CE2035" w:rsidRPr="00501D15" w:rsidRDefault="009853F9" w:rsidP="00051282">
      <w:pPr>
        <w:pStyle w:val="Text"/>
        <w:suppressAutoHyphens/>
        <w:ind w:firstLine="567"/>
        <w:rPr>
          <w:rFonts w:cs="Arial"/>
          <w:sz w:val="24"/>
        </w:rPr>
      </w:pPr>
      <w:r>
        <w:rPr>
          <w:rFonts w:cs="Arial"/>
          <w:noProof/>
          <w:sz w:val="24"/>
          <w:lang w:eastAsia="ru-RU"/>
        </w:rPr>
        <w:drawing>
          <wp:anchor distT="0" distB="0" distL="114300" distR="114300" simplePos="0" relativeHeight="251657216" behindDoc="1" locked="0" layoutInCell="1" allowOverlap="1">
            <wp:simplePos x="0" y="0"/>
            <wp:positionH relativeFrom="page">
              <wp:posOffset>201930</wp:posOffset>
            </wp:positionH>
            <wp:positionV relativeFrom="page">
              <wp:posOffset>1860550</wp:posOffset>
            </wp:positionV>
            <wp:extent cx="254000" cy="1435100"/>
            <wp:effectExtent l="0" t="0" r="0" b="0"/>
            <wp:wrapNone/>
            <wp:docPr id="2" name="Рисунок 2"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raz_bar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9853F9" w:rsidRPr="009F4069" w:rsidRDefault="009853F9" w:rsidP="009853F9">
      <w:pPr>
        <w:spacing w:after="0"/>
        <w:jc w:val="center"/>
        <w:rPr>
          <w:rFonts w:ascii="Arial" w:hAnsi="Arial" w:cs="Arial"/>
          <w:b/>
        </w:rPr>
      </w:pPr>
      <w:r w:rsidRPr="009F4069">
        <w:rPr>
          <w:rFonts w:ascii="Arial" w:hAnsi="Arial" w:cs="Arial"/>
          <w:b/>
        </w:rPr>
        <w:t>Извещение и Документация</w:t>
      </w:r>
    </w:p>
    <w:p w:rsidR="009853F9" w:rsidRDefault="009853F9" w:rsidP="009853F9">
      <w:pPr>
        <w:spacing w:after="0"/>
        <w:jc w:val="center"/>
        <w:rPr>
          <w:rFonts w:ascii="Arial" w:hAnsi="Arial" w:cs="Arial"/>
          <w:b/>
        </w:rPr>
      </w:pPr>
      <w:r w:rsidRPr="009F4069">
        <w:rPr>
          <w:rFonts w:ascii="Arial" w:hAnsi="Arial" w:cs="Arial"/>
          <w:b/>
        </w:rPr>
        <w:t>о проведении открытого конкурса в электронной форме</w:t>
      </w:r>
    </w:p>
    <w:p w:rsidR="009853F9" w:rsidRPr="009F4069" w:rsidRDefault="009853F9" w:rsidP="009853F9">
      <w:pPr>
        <w:spacing w:after="0"/>
        <w:jc w:val="center"/>
        <w:rPr>
          <w:rFonts w:ascii="Arial" w:hAnsi="Arial" w:cs="Arial"/>
          <w:b/>
        </w:rPr>
      </w:pPr>
    </w:p>
    <w:p w:rsidR="00BE478F" w:rsidRPr="00501D15" w:rsidRDefault="00486EC9" w:rsidP="00C61104">
      <w:pPr>
        <w:suppressAutoHyphens/>
        <w:spacing w:after="0"/>
        <w:jc w:val="center"/>
        <w:rPr>
          <w:rFonts w:ascii="Arial" w:hAnsi="Arial" w:cs="Arial"/>
          <w:b/>
        </w:rPr>
      </w:pPr>
      <w:r w:rsidRPr="0057131D">
        <w:rPr>
          <w:rFonts w:ascii="Arial" w:hAnsi="Arial" w:cs="Arial"/>
          <w:b/>
        </w:rPr>
        <w:t xml:space="preserve">на </w:t>
      </w:r>
      <w:r w:rsidR="00C61104" w:rsidRPr="0057131D">
        <w:rPr>
          <w:rFonts w:ascii="Arial" w:hAnsi="Arial" w:cs="Arial"/>
          <w:b/>
        </w:rPr>
        <w:t xml:space="preserve">Оказание услуг по комплексной уборке внутренних помещений </w:t>
      </w:r>
      <w:r w:rsidR="007B32BA">
        <w:rPr>
          <w:rFonts w:ascii="Arial" w:hAnsi="Arial" w:cs="Arial"/>
          <w:b/>
        </w:rPr>
        <w:t>объектов ООО «ЕвразЭнергоТранс</w:t>
      </w:r>
      <w:r w:rsidR="006B0207">
        <w:rPr>
          <w:rFonts w:ascii="Arial" w:hAnsi="Arial" w:cs="Arial"/>
          <w:b/>
        </w:rPr>
        <w:t>»</w:t>
      </w:r>
      <w:r w:rsidR="007B32BA">
        <w:rPr>
          <w:rFonts w:ascii="Arial" w:hAnsi="Arial" w:cs="Arial"/>
          <w:b/>
        </w:rPr>
        <w:t xml:space="preserve"> на территории Свердловской области</w:t>
      </w:r>
      <w:r w:rsidR="006B0207">
        <w:rPr>
          <w:rFonts w:ascii="Arial" w:hAnsi="Arial" w:cs="Arial"/>
          <w:b/>
        </w:rPr>
        <w:t>,</w:t>
      </w:r>
      <w:r w:rsidR="007B32BA">
        <w:rPr>
          <w:rFonts w:ascii="Arial" w:hAnsi="Arial" w:cs="Arial"/>
          <w:b/>
        </w:rPr>
        <w:t xml:space="preserve"> </w:t>
      </w:r>
      <w:r w:rsidR="006B0207">
        <w:rPr>
          <w:rFonts w:ascii="Arial" w:hAnsi="Arial" w:cs="Arial"/>
          <w:b/>
        </w:rPr>
        <w:t xml:space="preserve">г. </w:t>
      </w:r>
      <w:proofErr w:type="spellStart"/>
      <w:r w:rsidR="006B0207">
        <w:rPr>
          <w:rFonts w:ascii="Arial" w:hAnsi="Arial" w:cs="Arial"/>
          <w:b/>
        </w:rPr>
        <w:t>Н.Тагил</w:t>
      </w:r>
      <w:proofErr w:type="spellEnd"/>
      <w:r w:rsidR="006B0207" w:rsidRPr="0057131D">
        <w:rPr>
          <w:rFonts w:ascii="Arial" w:hAnsi="Arial" w:cs="Arial"/>
          <w:b/>
        </w:rPr>
        <w:t xml:space="preserve"> </w:t>
      </w:r>
      <w:r w:rsidR="00C61104" w:rsidRPr="0057131D">
        <w:rPr>
          <w:rFonts w:ascii="Arial" w:hAnsi="Arial" w:cs="Arial"/>
          <w:b/>
        </w:rPr>
        <w:t>(</w:t>
      </w:r>
      <w:r w:rsidR="001774B9">
        <w:rPr>
          <w:rFonts w:ascii="Arial" w:hAnsi="Arial" w:cs="Arial"/>
          <w:b/>
        </w:rPr>
        <w:t xml:space="preserve">Управление, </w:t>
      </w:r>
      <w:proofErr w:type="spellStart"/>
      <w:r w:rsidR="001774B9">
        <w:rPr>
          <w:rFonts w:ascii="Arial" w:hAnsi="Arial" w:cs="Arial"/>
          <w:b/>
        </w:rPr>
        <w:t>ЦСиП</w:t>
      </w:r>
      <w:proofErr w:type="spellEnd"/>
      <w:r w:rsidR="001774B9">
        <w:rPr>
          <w:rFonts w:ascii="Arial" w:hAnsi="Arial" w:cs="Arial"/>
          <w:b/>
        </w:rPr>
        <w:t xml:space="preserve"> НТМК, </w:t>
      </w:r>
      <w:proofErr w:type="spellStart"/>
      <w:r w:rsidR="001774B9">
        <w:rPr>
          <w:rFonts w:ascii="Arial" w:hAnsi="Arial" w:cs="Arial"/>
          <w:b/>
        </w:rPr>
        <w:t>ЦСиП</w:t>
      </w:r>
      <w:proofErr w:type="spellEnd"/>
      <w:r w:rsidR="001774B9">
        <w:rPr>
          <w:rFonts w:ascii="Arial" w:hAnsi="Arial" w:cs="Arial"/>
          <w:b/>
        </w:rPr>
        <w:t xml:space="preserve"> ВГОК</w:t>
      </w:r>
      <w:r w:rsidR="00C61104" w:rsidRPr="0057131D">
        <w:rPr>
          <w:rFonts w:ascii="Arial" w:hAnsi="Arial" w:cs="Arial"/>
          <w:b/>
        </w:rPr>
        <w:t xml:space="preserve"> </w:t>
      </w:r>
      <w:r w:rsidR="00723B74">
        <w:rPr>
          <w:rFonts w:ascii="Arial" w:hAnsi="Arial" w:cs="Arial"/>
          <w:b/>
        </w:rPr>
        <w:t xml:space="preserve">- </w:t>
      </w:r>
      <w:proofErr w:type="spellStart"/>
      <w:r w:rsidR="00C61104" w:rsidRPr="0057131D">
        <w:rPr>
          <w:rFonts w:ascii="Arial" w:hAnsi="Arial" w:cs="Arial"/>
          <w:b/>
        </w:rPr>
        <w:t>промплощадка</w:t>
      </w:r>
      <w:proofErr w:type="spellEnd"/>
      <w:r w:rsidR="00C61104" w:rsidRPr="0057131D">
        <w:rPr>
          <w:rFonts w:ascii="Arial" w:hAnsi="Arial" w:cs="Arial"/>
          <w:b/>
        </w:rPr>
        <w:t xml:space="preserve"> АО «ЕВРАЗ НТМК; </w:t>
      </w:r>
      <w:proofErr w:type="spellStart"/>
      <w:r w:rsidR="00C61104" w:rsidRPr="0057131D">
        <w:rPr>
          <w:rFonts w:ascii="Arial" w:hAnsi="Arial" w:cs="Arial"/>
          <w:b/>
        </w:rPr>
        <w:t>ЦСиП</w:t>
      </w:r>
      <w:proofErr w:type="spellEnd"/>
      <w:r w:rsidR="00C61104" w:rsidRPr="0057131D">
        <w:rPr>
          <w:rFonts w:ascii="Arial" w:hAnsi="Arial" w:cs="Arial"/>
          <w:b/>
        </w:rPr>
        <w:t xml:space="preserve"> ВГОК – </w:t>
      </w:r>
      <w:proofErr w:type="spellStart"/>
      <w:r w:rsidR="00C61104" w:rsidRPr="0057131D">
        <w:rPr>
          <w:rFonts w:ascii="Arial" w:hAnsi="Arial" w:cs="Arial"/>
          <w:b/>
        </w:rPr>
        <w:t>промплощадка</w:t>
      </w:r>
      <w:proofErr w:type="spellEnd"/>
      <w:r w:rsidR="00C61104" w:rsidRPr="0057131D">
        <w:rPr>
          <w:rFonts w:ascii="Arial" w:hAnsi="Arial" w:cs="Arial"/>
          <w:b/>
        </w:rPr>
        <w:t xml:space="preserve"> АО </w:t>
      </w:r>
      <w:r w:rsidR="00C41360">
        <w:rPr>
          <w:rFonts w:ascii="Arial" w:hAnsi="Arial" w:cs="Arial"/>
          <w:b/>
        </w:rPr>
        <w:t>«</w:t>
      </w:r>
      <w:r w:rsidR="00C61104" w:rsidRPr="0057131D">
        <w:rPr>
          <w:rFonts w:ascii="Arial" w:hAnsi="Arial" w:cs="Arial"/>
          <w:b/>
        </w:rPr>
        <w:t>ВГОК</w:t>
      </w:r>
      <w:r w:rsidR="00C41360">
        <w:rPr>
          <w:rFonts w:ascii="Arial" w:hAnsi="Arial" w:cs="Arial"/>
          <w:b/>
        </w:rPr>
        <w:t>»</w:t>
      </w:r>
      <w:r w:rsidR="00C61104" w:rsidRPr="0057131D">
        <w:rPr>
          <w:rFonts w:ascii="Arial" w:hAnsi="Arial" w:cs="Arial"/>
          <w:b/>
        </w:rPr>
        <w:t>)</w:t>
      </w:r>
    </w:p>
    <w:p w:rsidR="00BE478F" w:rsidRPr="00501D15" w:rsidRDefault="00BE478F" w:rsidP="00051282">
      <w:pPr>
        <w:suppressAutoHyphens/>
        <w:spacing w:after="0"/>
        <w:rPr>
          <w:rFonts w:ascii="Arial" w:hAnsi="Arial" w:cs="Arial"/>
          <w:b/>
        </w:rPr>
      </w:pPr>
    </w:p>
    <w:p w:rsidR="008B75B1" w:rsidRPr="00501D15" w:rsidRDefault="008B75B1" w:rsidP="00051282">
      <w:pPr>
        <w:suppressAutoHyphens/>
        <w:spacing w:after="0"/>
        <w:rPr>
          <w:rFonts w:ascii="Arial" w:hAnsi="Arial" w:cs="Arial"/>
        </w:rPr>
      </w:pPr>
    </w:p>
    <w:p w:rsidR="008B75B1" w:rsidRPr="00501D15" w:rsidRDefault="008B75B1" w:rsidP="00051282">
      <w:pPr>
        <w:suppressAutoHyphens/>
        <w:spacing w:after="0"/>
        <w:rPr>
          <w:rFonts w:ascii="Arial" w:hAnsi="Arial" w:cs="Arial"/>
        </w:rPr>
      </w:pPr>
    </w:p>
    <w:p w:rsidR="008B75B1" w:rsidRPr="00501D15" w:rsidRDefault="008B75B1" w:rsidP="00051282">
      <w:pPr>
        <w:suppressAutoHyphens/>
        <w:spacing w:after="0"/>
        <w:rPr>
          <w:rFonts w:ascii="Arial" w:hAnsi="Arial" w:cs="Arial"/>
        </w:rPr>
      </w:pPr>
    </w:p>
    <w:p w:rsidR="00BE478F" w:rsidRPr="00501D15" w:rsidRDefault="00BE478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Default="00E74E25" w:rsidP="00051282">
      <w:pPr>
        <w:suppressAutoHyphens/>
        <w:spacing w:after="0"/>
        <w:jc w:val="center"/>
        <w:rPr>
          <w:rFonts w:ascii="Arial" w:hAnsi="Arial" w:cs="Arial"/>
          <w:b/>
        </w:rPr>
      </w:pPr>
    </w:p>
    <w:p w:rsidR="00F83EB5" w:rsidRPr="00501D15" w:rsidRDefault="00F83EB5" w:rsidP="00051282">
      <w:pPr>
        <w:suppressAutoHyphens/>
        <w:spacing w:after="0"/>
        <w:jc w:val="center"/>
        <w:rPr>
          <w:rFonts w:ascii="Arial" w:hAnsi="Arial" w:cs="Arial"/>
          <w:b/>
        </w:rPr>
      </w:pPr>
    </w:p>
    <w:p w:rsidR="00E74E25" w:rsidRDefault="00E74E25" w:rsidP="00051282">
      <w:pPr>
        <w:suppressAutoHyphens/>
        <w:spacing w:after="0"/>
        <w:jc w:val="center"/>
        <w:rPr>
          <w:rFonts w:ascii="Arial" w:hAnsi="Arial" w:cs="Arial"/>
          <w:b/>
        </w:rPr>
      </w:pPr>
    </w:p>
    <w:p w:rsidR="003614C5" w:rsidRDefault="003614C5" w:rsidP="00051282">
      <w:pPr>
        <w:suppressAutoHyphens/>
        <w:spacing w:after="0"/>
        <w:jc w:val="center"/>
        <w:rPr>
          <w:rFonts w:ascii="Arial" w:hAnsi="Arial" w:cs="Arial"/>
          <w:b/>
        </w:rPr>
      </w:pPr>
    </w:p>
    <w:p w:rsidR="00A60C4A" w:rsidRPr="00501D15" w:rsidRDefault="00A60C4A"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BE478F" w:rsidRPr="0057131D" w:rsidRDefault="00F53673" w:rsidP="00051282">
      <w:pPr>
        <w:suppressAutoHyphens/>
        <w:spacing w:after="0"/>
        <w:jc w:val="center"/>
        <w:rPr>
          <w:rFonts w:ascii="Arial" w:hAnsi="Arial" w:cs="Arial"/>
        </w:rPr>
      </w:pPr>
      <w:r w:rsidRPr="0057131D">
        <w:rPr>
          <w:rFonts w:ascii="Arial" w:hAnsi="Arial" w:cs="Arial"/>
        </w:rPr>
        <w:t xml:space="preserve">г. </w:t>
      </w:r>
      <w:r w:rsidR="00C61104" w:rsidRPr="0057131D">
        <w:rPr>
          <w:rFonts w:ascii="Arial" w:hAnsi="Arial" w:cs="Arial"/>
        </w:rPr>
        <w:t>Нижний Тагил</w:t>
      </w:r>
    </w:p>
    <w:p w:rsidR="00C41360" w:rsidRDefault="00BE478F" w:rsidP="007B32BA">
      <w:pPr>
        <w:suppressAutoHyphens/>
        <w:spacing w:after="0"/>
        <w:jc w:val="center"/>
        <w:rPr>
          <w:rFonts w:ascii="Arial" w:hAnsi="Arial" w:cs="Arial"/>
        </w:rPr>
      </w:pPr>
      <w:r w:rsidRPr="0057131D">
        <w:rPr>
          <w:rFonts w:ascii="Arial" w:hAnsi="Arial" w:cs="Arial"/>
        </w:rPr>
        <w:t>20</w:t>
      </w:r>
      <w:r w:rsidR="009C101B">
        <w:rPr>
          <w:rFonts w:ascii="Arial" w:hAnsi="Arial" w:cs="Arial"/>
        </w:rPr>
        <w:t>23</w:t>
      </w:r>
      <w:r w:rsidR="00C61104" w:rsidRPr="0057131D">
        <w:rPr>
          <w:rFonts w:ascii="Arial" w:hAnsi="Arial" w:cs="Arial"/>
        </w:rPr>
        <w:t xml:space="preserve"> </w:t>
      </w:r>
      <w:r w:rsidRPr="0057131D">
        <w:rPr>
          <w:rFonts w:ascii="Arial" w:hAnsi="Arial" w:cs="Arial"/>
        </w:rPr>
        <w:t>год</w:t>
      </w:r>
    </w:p>
    <w:p w:rsidR="00A60C4A" w:rsidRPr="007B32BA" w:rsidRDefault="00A60C4A" w:rsidP="007B32BA">
      <w:pPr>
        <w:suppressAutoHyphens/>
        <w:spacing w:after="0"/>
        <w:jc w:val="center"/>
        <w:rPr>
          <w:rFonts w:ascii="Arial" w:hAnsi="Arial" w:cs="Arial"/>
        </w:rPr>
      </w:pPr>
    </w:p>
    <w:p w:rsidR="00C41360" w:rsidRPr="007B32BA" w:rsidRDefault="00C41360" w:rsidP="007B32BA">
      <w:pPr>
        <w:pStyle w:val="Text"/>
        <w:ind w:firstLine="567"/>
        <w:rPr>
          <w:rFonts w:cs="Arial"/>
          <w:b/>
          <w:sz w:val="24"/>
        </w:rPr>
      </w:pPr>
      <w:r w:rsidRPr="009F4069">
        <w:rPr>
          <w:rFonts w:cs="Arial"/>
          <w:b/>
          <w:sz w:val="24"/>
        </w:rPr>
        <w:lastRenderedPageBreak/>
        <w:t>ИЗВЕЩЕНИЕ О ПРОВЕДЕНИИ ЗАКУПКИ</w:t>
      </w:r>
      <w:r>
        <w:rPr>
          <w:rFonts w:cs="Arial"/>
          <w:noProof/>
          <w:lang w:eastAsia="ru-RU"/>
        </w:rPr>
        <w:drawing>
          <wp:anchor distT="0" distB="0" distL="114300" distR="114300" simplePos="0" relativeHeight="251658240" behindDoc="1" locked="0" layoutInCell="1" allowOverlap="1">
            <wp:simplePos x="0" y="0"/>
            <wp:positionH relativeFrom="page">
              <wp:posOffset>201930</wp:posOffset>
            </wp:positionH>
            <wp:positionV relativeFrom="page">
              <wp:posOffset>1860550</wp:posOffset>
            </wp:positionV>
            <wp:extent cx="254000" cy="1435100"/>
            <wp:effectExtent l="0" t="0" r="0" b="0"/>
            <wp:wrapNone/>
            <wp:docPr id="13" name="Рисунок 1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raz_bar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360" w:rsidRPr="000F4E99" w:rsidRDefault="00C41360" w:rsidP="00F232D2">
      <w:pPr>
        <w:pStyle w:val="afd"/>
        <w:numPr>
          <w:ilvl w:val="0"/>
          <w:numId w:val="22"/>
        </w:numPr>
        <w:tabs>
          <w:tab w:val="left" w:pos="284"/>
          <w:tab w:val="left" w:pos="851"/>
        </w:tabs>
        <w:spacing w:line="240" w:lineRule="auto"/>
        <w:ind w:left="0" w:firstLine="567"/>
        <w:jc w:val="both"/>
        <w:rPr>
          <w:rFonts w:ascii="Arial" w:hAnsi="Arial" w:cs="Arial"/>
          <w:b/>
          <w:i/>
          <w:sz w:val="24"/>
          <w:szCs w:val="24"/>
        </w:rPr>
      </w:pPr>
      <w:r w:rsidRPr="009F4069">
        <w:rPr>
          <w:rFonts w:ascii="Arial" w:hAnsi="Arial" w:cs="Arial"/>
          <w:b/>
          <w:sz w:val="24"/>
          <w:szCs w:val="24"/>
        </w:rPr>
        <w:t>Способ закупки:</w:t>
      </w:r>
      <w:r w:rsidRPr="009F4069">
        <w:rPr>
          <w:rFonts w:ascii="Arial" w:hAnsi="Arial" w:cs="Arial"/>
          <w:sz w:val="24"/>
          <w:szCs w:val="24"/>
        </w:rPr>
        <w:t xml:space="preserve"> Конкурс в электронной форме</w:t>
      </w:r>
    </w:p>
    <w:p w:rsidR="00C41360" w:rsidRPr="009F4069" w:rsidRDefault="00C41360" w:rsidP="00C41360">
      <w:pPr>
        <w:pStyle w:val="afd"/>
        <w:tabs>
          <w:tab w:val="left" w:pos="284"/>
          <w:tab w:val="left" w:pos="851"/>
        </w:tabs>
        <w:spacing w:line="240" w:lineRule="auto"/>
        <w:ind w:left="567"/>
        <w:jc w:val="both"/>
        <w:rPr>
          <w:rFonts w:ascii="Arial" w:hAnsi="Arial" w:cs="Arial"/>
          <w:b/>
          <w:i/>
          <w:sz w:val="24"/>
          <w:szCs w:val="24"/>
        </w:rPr>
      </w:pPr>
    </w:p>
    <w:p w:rsidR="00C41360" w:rsidRPr="000F4E99" w:rsidRDefault="00C41360" w:rsidP="00F232D2">
      <w:pPr>
        <w:pStyle w:val="afd"/>
        <w:widowControl w:val="0"/>
        <w:numPr>
          <w:ilvl w:val="0"/>
          <w:numId w:val="22"/>
        </w:numPr>
        <w:tabs>
          <w:tab w:val="left" w:pos="284"/>
          <w:tab w:val="left" w:pos="851"/>
        </w:tabs>
        <w:ind w:left="0" w:firstLine="567"/>
        <w:jc w:val="both"/>
        <w:rPr>
          <w:rFonts w:ascii="Arial" w:eastAsia="Times New Roman" w:hAnsi="Arial" w:cs="Arial"/>
          <w:sz w:val="24"/>
          <w:szCs w:val="24"/>
          <w:lang w:eastAsia="ru-RU"/>
        </w:rPr>
      </w:pPr>
      <w:r w:rsidRPr="009F4069">
        <w:rPr>
          <w:rFonts w:ascii="Arial" w:eastAsia="Times New Roman" w:hAnsi="Arial" w:cs="Arial"/>
          <w:b/>
          <w:sz w:val="24"/>
          <w:szCs w:val="24"/>
          <w:lang w:eastAsia="ru-RU"/>
        </w:rPr>
        <w:t xml:space="preserve">Заказчик: </w:t>
      </w:r>
      <w:r w:rsidRPr="009F4069">
        <w:rPr>
          <w:rFonts w:ascii="Arial" w:eastAsia="Times New Roman" w:hAnsi="Arial" w:cs="Arial"/>
          <w:sz w:val="24"/>
          <w:szCs w:val="24"/>
          <w:lang w:eastAsia="ru-RU"/>
        </w:rPr>
        <w:t>Общество с ограниченной ответствен</w:t>
      </w:r>
      <w:r w:rsidRPr="000F4E99">
        <w:rPr>
          <w:rFonts w:ascii="Arial" w:eastAsia="Times New Roman" w:hAnsi="Arial" w:cs="Arial"/>
          <w:sz w:val="24"/>
          <w:szCs w:val="24"/>
          <w:lang w:eastAsia="ru-RU"/>
        </w:rPr>
        <w:t>ностью «ЕвразЭнергоТранс».</w:t>
      </w:r>
    </w:p>
    <w:p w:rsidR="009C101B" w:rsidRDefault="009C101B" w:rsidP="00C41360">
      <w:pPr>
        <w:pStyle w:val="afd"/>
        <w:tabs>
          <w:tab w:val="left" w:pos="0"/>
          <w:tab w:val="left" w:pos="851"/>
        </w:tabs>
        <w:spacing w:after="0" w:line="240" w:lineRule="auto"/>
        <w:ind w:left="0" w:firstLine="567"/>
        <w:jc w:val="both"/>
        <w:rPr>
          <w:rFonts w:ascii="Arial" w:eastAsia="Times New Roman" w:hAnsi="Arial" w:cs="Arial"/>
          <w:sz w:val="24"/>
          <w:szCs w:val="24"/>
          <w:lang w:eastAsia="ru-RU"/>
        </w:rPr>
      </w:pPr>
      <w:r w:rsidRPr="009F4069">
        <w:rPr>
          <w:rFonts w:ascii="Arial" w:eastAsia="Times New Roman" w:hAnsi="Arial" w:cs="Arial"/>
          <w:b/>
          <w:sz w:val="24"/>
          <w:szCs w:val="24"/>
          <w:u w:val="single"/>
          <w:lang w:eastAsia="ru-RU"/>
        </w:rPr>
        <w:t>Почтовый адрес:</w:t>
      </w:r>
      <w:r w:rsidRPr="009F4069">
        <w:rPr>
          <w:rFonts w:ascii="Arial" w:eastAsia="Times New Roman" w:hAnsi="Arial" w:cs="Arial"/>
          <w:sz w:val="24"/>
          <w:szCs w:val="24"/>
          <w:lang w:eastAsia="ru-RU"/>
        </w:rPr>
        <w:t xml:space="preserve"> 654</w:t>
      </w:r>
      <w:r>
        <w:rPr>
          <w:rFonts w:ascii="Arial" w:eastAsia="Times New Roman" w:hAnsi="Arial" w:cs="Arial"/>
          <w:sz w:val="24"/>
          <w:szCs w:val="24"/>
          <w:lang w:eastAsia="ru-RU"/>
        </w:rPr>
        <w:t>063</w:t>
      </w:r>
      <w:r w:rsidRPr="009F4069">
        <w:rPr>
          <w:rFonts w:ascii="Arial" w:eastAsia="Times New Roman" w:hAnsi="Arial" w:cs="Arial"/>
          <w:sz w:val="24"/>
          <w:szCs w:val="24"/>
          <w:lang w:eastAsia="ru-RU"/>
        </w:rPr>
        <w:t xml:space="preserve">, Кемеровская область-Кузбасс, г. Новокузнецк, ул. </w:t>
      </w:r>
      <w:proofErr w:type="spellStart"/>
      <w:r w:rsidRPr="009F4069">
        <w:rPr>
          <w:rFonts w:ascii="Arial" w:eastAsia="Times New Roman" w:hAnsi="Arial" w:cs="Arial"/>
          <w:sz w:val="24"/>
          <w:szCs w:val="24"/>
          <w:lang w:eastAsia="ru-RU"/>
        </w:rPr>
        <w:t>Рудокопровая</w:t>
      </w:r>
      <w:proofErr w:type="spellEnd"/>
      <w:r w:rsidRPr="009F4069">
        <w:rPr>
          <w:rFonts w:ascii="Arial" w:eastAsia="Times New Roman" w:hAnsi="Arial" w:cs="Arial"/>
          <w:sz w:val="24"/>
          <w:szCs w:val="24"/>
          <w:lang w:eastAsia="ru-RU"/>
        </w:rPr>
        <w:t xml:space="preserve"> (Центральный район), д. 4</w:t>
      </w:r>
    </w:p>
    <w:p w:rsidR="00C41360" w:rsidRPr="009F4069" w:rsidRDefault="00C41360" w:rsidP="00C41360">
      <w:pPr>
        <w:pStyle w:val="afd"/>
        <w:tabs>
          <w:tab w:val="left" w:pos="0"/>
          <w:tab w:val="left" w:pos="851"/>
        </w:tabs>
        <w:spacing w:after="0" w:line="240" w:lineRule="auto"/>
        <w:ind w:left="0" w:firstLine="567"/>
        <w:jc w:val="both"/>
        <w:rPr>
          <w:rFonts w:ascii="Arial" w:hAnsi="Arial" w:cs="Arial"/>
          <w:b/>
          <w:sz w:val="24"/>
          <w:szCs w:val="24"/>
          <w:u w:val="single"/>
        </w:rPr>
      </w:pPr>
      <w:r w:rsidRPr="009F4069">
        <w:rPr>
          <w:rFonts w:ascii="Arial" w:hAnsi="Arial" w:cs="Arial"/>
          <w:b/>
          <w:sz w:val="24"/>
          <w:szCs w:val="24"/>
          <w:u w:val="single"/>
        </w:rPr>
        <w:t xml:space="preserve">Контактное </w:t>
      </w:r>
      <w:proofErr w:type="gramStart"/>
      <w:r w:rsidRPr="009F4069">
        <w:rPr>
          <w:rFonts w:ascii="Arial" w:hAnsi="Arial" w:cs="Arial"/>
          <w:b/>
          <w:sz w:val="24"/>
          <w:szCs w:val="24"/>
          <w:u w:val="single"/>
        </w:rPr>
        <w:t>лицо(</w:t>
      </w:r>
      <w:proofErr w:type="gramEnd"/>
      <w:r w:rsidRPr="009F4069">
        <w:rPr>
          <w:rFonts w:ascii="Arial" w:hAnsi="Arial" w:cs="Arial"/>
          <w:b/>
          <w:sz w:val="24"/>
          <w:szCs w:val="24"/>
          <w:u w:val="single"/>
        </w:rPr>
        <w:t>по вопросам технической части):</w:t>
      </w:r>
    </w:p>
    <w:p w:rsidR="00C41360" w:rsidRPr="009F4069" w:rsidRDefault="009876B0" w:rsidP="00C41360">
      <w:pPr>
        <w:keepNext/>
        <w:tabs>
          <w:tab w:val="left" w:pos="1134"/>
        </w:tabs>
        <w:spacing w:after="0"/>
        <w:contextualSpacing/>
        <w:rPr>
          <w:rFonts w:ascii="Arial" w:hAnsi="Arial" w:cs="Arial"/>
          <w:spacing w:val="-6"/>
        </w:rPr>
      </w:pPr>
      <w:proofErr w:type="spellStart"/>
      <w:r>
        <w:rPr>
          <w:rFonts w:ascii="Arial" w:hAnsi="Arial" w:cs="Arial"/>
          <w:spacing w:val="-6"/>
        </w:rPr>
        <w:t>Валиулин</w:t>
      </w:r>
      <w:proofErr w:type="spellEnd"/>
      <w:r>
        <w:rPr>
          <w:rFonts w:ascii="Arial" w:hAnsi="Arial" w:cs="Arial"/>
          <w:spacing w:val="-6"/>
        </w:rPr>
        <w:t xml:space="preserve"> Захар </w:t>
      </w:r>
      <w:proofErr w:type="spellStart"/>
      <w:r>
        <w:rPr>
          <w:rFonts w:ascii="Arial" w:hAnsi="Arial" w:cs="Arial"/>
          <w:spacing w:val="-6"/>
        </w:rPr>
        <w:t>Ринатович</w:t>
      </w:r>
      <w:proofErr w:type="spellEnd"/>
      <w:r w:rsidR="00C41360" w:rsidRPr="009F4069">
        <w:rPr>
          <w:rFonts w:ascii="Arial" w:hAnsi="Arial" w:cs="Arial"/>
        </w:rPr>
        <w:t xml:space="preserve"> (по техническим вопросам); </w:t>
      </w:r>
    </w:p>
    <w:p w:rsidR="00C41360" w:rsidRPr="009F4069" w:rsidRDefault="00C41360" w:rsidP="00C41360">
      <w:pPr>
        <w:tabs>
          <w:tab w:val="left" w:pos="0"/>
          <w:tab w:val="left" w:pos="280"/>
        </w:tabs>
        <w:spacing w:after="0" w:line="276" w:lineRule="auto"/>
        <w:ind w:left="5"/>
        <w:jc w:val="left"/>
        <w:rPr>
          <w:rFonts w:ascii="Arial" w:hAnsi="Arial" w:cs="Arial"/>
        </w:rPr>
      </w:pPr>
      <w:r w:rsidRPr="009F4069">
        <w:rPr>
          <w:rFonts w:ascii="Arial" w:hAnsi="Arial" w:cs="Arial"/>
          <w:b/>
        </w:rPr>
        <w:t xml:space="preserve">Тел./эл. почта: </w:t>
      </w:r>
      <w:r w:rsidRPr="00E240EA">
        <w:rPr>
          <w:rFonts w:ascii="Arial" w:hAnsi="Arial" w:cs="Arial"/>
        </w:rPr>
        <w:t>+7 (3435) 49-15-29</w:t>
      </w:r>
      <w:r w:rsidRPr="009F4069">
        <w:rPr>
          <w:rFonts w:ascii="Arial" w:hAnsi="Arial" w:cs="Arial"/>
        </w:rPr>
        <w:t xml:space="preserve">, </w:t>
      </w:r>
      <w:hyperlink r:id="rId9" w:history="1">
        <w:r w:rsidR="009C101B" w:rsidRPr="009C101B">
          <w:rPr>
            <w:rFonts w:ascii="Arial" w:hAnsi="Arial" w:cs="Arial"/>
            <w:color w:val="0000FF"/>
            <w:u w:val="single"/>
            <w:lang w:val="en-US"/>
          </w:rPr>
          <w:t>Zakhar</w:t>
        </w:r>
        <w:r w:rsidR="009C101B" w:rsidRPr="009C101B">
          <w:rPr>
            <w:rFonts w:ascii="Arial" w:hAnsi="Arial" w:cs="Arial"/>
            <w:color w:val="0000FF"/>
            <w:u w:val="single"/>
          </w:rPr>
          <w:t>.</w:t>
        </w:r>
        <w:r w:rsidR="009C101B" w:rsidRPr="009C101B">
          <w:rPr>
            <w:rFonts w:ascii="Arial" w:hAnsi="Arial" w:cs="Arial"/>
            <w:color w:val="0000FF"/>
            <w:u w:val="single"/>
            <w:lang w:val="en-US"/>
          </w:rPr>
          <w:t>Valiulin</w:t>
        </w:r>
        <w:r w:rsidR="009C101B" w:rsidRPr="009C101B">
          <w:rPr>
            <w:rFonts w:ascii="Arial" w:hAnsi="Arial" w:cs="Arial"/>
            <w:color w:val="0000FF"/>
            <w:u w:val="single"/>
          </w:rPr>
          <w:t>@</w:t>
        </w:r>
        <w:r w:rsidR="009C101B" w:rsidRPr="009C101B">
          <w:rPr>
            <w:rFonts w:ascii="Arial" w:hAnsi="Arial" w:cs="Arial"/>
            <w:color w:val="0000FF"/>
            <w:u w:val="single"/>
            <w:lang w:val="en-US"/>
          </w:rPr>
          <w:t>evraz</w:t>
        </w:r>
        <w:r w:rsidR="009C101B" w:rsidRPr="009C101B">
          <w:rPr>
            <w:rFonts w:ascii="Arial" w:hAnsi="Arial" w:cs="Arial"/>
            <w:color w:val="0000FF"/>
            <w:u w:val="single"/>
          </w:rPr>
          <w:t>.</w:t>
        </w:r>
        <w:r w:rsidR="009C101B" w:rsidRPr="009C101B">
          <w:rPr>
            <w:rFonts w:ascii="Arial" w:hAnsi="Arial" w:cs="Arial"/>
            <w:color w:val="0000FF"/>
            <w:u w:val="single"/>
            <w:lang w:val="en-US"/>
          </w:rPr>
          <w:t>com</w:t>
        </w:r>
      </w:hyperlink>
      <w:r w:rsidRPr="009F4069">
        <w:rPr>
          <w:rFonts w:ascii="Arial" w:hAnsi="Arial" w:cs="Arial"/>
          <w:spacing w:val="-6"/>
        </w:rPr>
        <w:t>;</w:t>
      </w:r>
    </w:p>
    <w:p w:rsidR="00C41360" w:rsidRPr="009F4069" w:rsidRDefault="00C41360" w:rsidP="00C41360">
      <w:pPr>
        <w:pStyle w:val="afd"/>
        <w:tabs>
          <w:tab w:val="left" w:pos="0"/>
          <w:tab w:val="left" w:pos="851"/>
        </w:tabs>
        <w:spacing w:after="0" w:line="240" w:lineRule="auto"/>
        <w:ind w:left="0" w:firstLine="567"/>
        <w:jc w:val="both"/>
        <w:rPr>
          <w:rFonts w:ascii="Arial" w:hAnsi="Arial" w:cs="Arial"/>
          <w:b/>
          <w:sz w:val="24"/>
          <w:szCs w:val="24"/>
          <w:u w:val="single"/>
        </w:rPr>
      </w:pPr>
      <w:r w:rsidRPr="009F4069">
        <w:rPr>
          <w:rFonts w:ascii="Arial" w:hAnsi="Arial" w:cs="Arial"/>
          <w:b/>
          <w:sz w:val="24"/>
          <w:szCs w:val="24"/>
          <w:u w:val="single"/>
        </w:rPr>
        <w:t>Контактное лицо</w:t>
      </w:r>
      <w:r>
        <w:rPr>
          <w:rFonts w:ascii="Arial" w:hAnsi="Arial" w:cs="Arial"/>
          <w:b/>
          <w:sz w:val="24"/>
          <w:szCs w:val="24"/>
          <w:u w:val="single"/>
        </w:rPr>
        <w:t xml:space="preserve"> </w:t>
      </w:r>
      <w:r w:rsidRPr="009F4069">
        <w:rPr>
          <w:rFonts w:ascii="Arial" w:hAnsi="Arial" w:cs="Arial"/>
          <w:b/>
          <w:sz w:val="24"/>
          <w:szCs w:val="24"/>
          <w:u w:val="single"/>
        </w:rPr>
        <w:t>(по организационным вопросам):</w:t>
      </w:r>
    </w:p>
    <w:p w:rsidR="00C41360" w:rsidRPr="009F4069" w:rsidRDefault="00C41360" w:rsidP="00C41360">
      <w:pPr>
        <w:tabs>
          <w:tab w:val="left" w:pos="0"/>
          <w:tab w:val="left" w:pos="280"/>
        </w:tabs>
        <w:spacing w:after="0"/>
        <w:ind w:left="5" w:firstLine="567"/>
        <w:jc w:val="left"/>
        <w:rPr>
          <w:rFonts w:ascii="Arial" w:hAnsi="Arial" w:cs="Arial"/>
        </w:rPr>
      </w:pPr>
      <w:r>
        <w:rPr>
          <w:rFonts w:ascii="Arial" w:hAnsi="Arial" w:cs="Arial"/>
        </w:rPr>
        <w:t xml:space="preserve">Халина Екатерина Сергеевна, </w:t>
      </w:r>
      <w:r w:rsidRPr="009F4069">
        <w:rPr>
          <w:rFonts w:ascii="Arial" w:hAnsi="Arial" w:cs="Arial"/>
        </w:rPr>
        <w:t>главный специалист по организации конкурсов, тендеров, аукционов (по организационным вопросам)</w:t>
      </w:r>
      <w:r>
        <w:rPr>
          <w:rFonts w:ascii="Arial" w:hAnsi="Arial" w:cs="Arial"/>
        </w:rPr>
        <w:t>.</w:t>
      </w:r>
    </w:p>
    <w:p w:rsidR="00C41360" w:rsidRDefault="00C41360" w:rsidP="00C41360">
      <w:pPr>
        <w:tabs>
          <w:tab w:val="left" w:pos="0"/>
        </w:tabs>
        <w:spacing w:after="0" w:line="276" w:lineRule="auto"/>
        <w:ind w:left="5" w:firstLine="567"/>
        <w:jc w:val="left"/>
        <w:rPr>
          <w:rFonts w:ascii="Arial" w:hAnsi="Arial" w:cs="Arial"/>
        </w:rPr>
      </w:pPr>
      <w:r w:rsidRPr="009F4069">
        <w:rPr>
          <w:rFonts w:ascii="Arial" w:hAnsi="Arial" w:cs="Arial"/>
          <w:b/>
        </w:rPr>
        <w:t xml:space="preserve">Тел./эл. почта: </w:t>
      </w:r>
      <w:r w:rsidRPr="009F4069">
        <w:rPr>
          <w:rFonts w:ascii="Arial" w:hAnsi="Arial" w:cs="Arial"/>
        </w:rPr>
        <w:t xml:space="preserve">8 (3843) </w:t>
      </w:r>
      <w:r w:rsidRPr="00A938BB">
        <w:rPr>
          <w:rFonts w:ascii="Arial" w:hAnsi="Arial" w:cs="Arial"/>
        </w:rPr>
        <w:t>921-744</w:t>
      </w:r>
      <w:r w:rsidRPr="009F4069">
        <w:rPr>
          <w:rFonts w:ascii="Arial" w:hAnsi="Arial" w:cs="Arial"/>
        </w:rPr>
        <w:t xml:space="preserve">, </w:t>
      </w:r>
      <w:hyperlink r:id="rId10" w:history="1">
        <w:r w:rsidRPr="009F4069">
          <w:rPr>
            <w:rStyle w:val="ac"/>
            <w:rFonts w:ascii="Arial" w:hAnsi="Arial" w:cs="Arial"/>
          </w:rPr>
          <w:t>Ekaterina.Khalina@evraz.com</w:t>
        </w:r>
      </w:hyperlink>
    </w:p>
    <w:p w:rsidR="00C41360" w:rsidRPr="009F4069" w:rsidRDefault="00C41360" w:rsidP="00C41360">
      <w:pPr>
        <w:tabs>
          <w:tab w:val="left" w:pos="0"/>
        </w:tabs>
        <w:spacing w:after="0" w:line="276" w:lineRule="auto"/>
        <w:ind w:left="5" w:firstLine="567"/>
        <w:jc w:val="left"/>
        <w:rPr>
          <w:rFonts w:ascii="Arial" w:hAnsi="Arial" w:cs="Arial"/>
        </w:rPr>
      </w:pPr>
    </w:p>
    <w:p w:rsidR="00C41360" w:rsidRPr="00272354" w:rsidRDefault="00C41360" w:rsidP="00F232D2">
      <w:pPr>
        <w:pStyle w:val="afd"/>
        <w:numPr>
          <w:ilvl w:val="0"/>
          <w:numId w:val="22"/>
        </w:numPr>
        <w:tabs>
          <w:tab w:val="left" w:pos="0"/>
          <w:tab w:val="left" w:pos="284"/>
          <w:tab w:val="left" w:pos="851"/>
          <w:tab w:val="left" w:pos="1134"/>
        </w:tabs>
        <w:ind w:left="0" w:firstLine="567"/>
        <w:rPr>
          <w:rFonts w:ascii="Arial" w:hAnsi="Arial" w:cs="Arial"/>
          <w:sz w:val="24"/>
          <w:szCs w:val="24"/>
        </w:rPr>
      </w:pPr>
      <w:r>
        <w:rPr>
          <w:rFonts w:ascii="Arial" w:hAnsi="Arial" w:cs="Arial"/>
          <w:b/>
          <w:sz w:val="24"/>
          <w:szCs w:val="24"/>
        </w:rPr>
        <w:t xml:space="preserve">    </w:t>
      </w:r>
      <w:r w:rsidR="00BF46B9">
        <w:rPr>
          <w:rFonts w:ascii="Arial" w:hAnsi="Arial" w:cs="Arial"/>
          <w:b/>
          <w:sz w:val="24"/>
          <w:szCs w:val="24"/>
        </w:rPr>
        <w:t xml:space="preserve"> </w:t>
      </w:r>
      <w:r w:rsidRPr="009F4069">
        <w:rPr>
          <w:rFonts w:ascii="Arial" w:hAnsi="Arial" w:cs="Arial"/>
          <w:b/>
          <w:sz w:val="24"/>
          <w:szCs w:val="24"/>
        </w:rPr>
        <w:t xml:space="preserve">Предмет </w:t>
      </w:r>
      <w:r w:rsidRPr="00C41360">
        <w:rPr>
          <w:rFonts w:ascii="Arial" w:hAnsi="Arial" w:cs="Arial"/>
          <w:b/>
          <w:sz w:val="24"/>
          <w:szCs w:val="24"/>
        </w:rPr>
        <w:t xml:space="preserve">договора: </w:t>
      </w:r>
      <w:r w:rsidRPr="00C41360">
        <w:rPr>
          <w:rFonts w:ascii="Arial" w:hAnsi="Arial" w:cs="Arial"/>
          <w:sz w:val="24"/>
          <w:szCs w:val="24"/>
        </w:rPr>
        <w:t xml:space="preserve">Оказание услуг по комплексной уборке внутренних помещений </w:t>
      </w:r>
      <w:r w:rsidR="007B32BA">
        <w:rPr>
          <w:rFonts w:ascii="Arial" w:hAnsi="Arial" w:cs="Arial"/>
          <w:sz w:val="24"/>
          <w:szCs w:val="24"/>
        </w:rPr>
        <w:t xml:space="preserve">объектов ООО </w:t>
      </w:r>
      <w:r w:rsidR="006B0207">
        <w:rPr>
          <w:rFonts w:ascii="Arial" w:hAnsi="Arial" w:cs="Arial"/>
          <w:sz w:val="24"/>
          <w:szCs w:val="24"/>
        </w:rPr>
        <w:t>«</w:t>
      </w:r>
      <w:r w:rsidR="007B32BA">
        <w:rPr>
          <w:rFonts w:ascii="Arial" w:hAnsi="Arial" w:cs="Arial"/>
          <w:sz w:val="24"/>
          <w:szCs w:val="24"/>
        </w:rPr>
        <w:t>ЕвразЭнергоТранс» на территории Свердловской области</w:t>
      </w:r>
      <w:r w:rsidR="006B0207">
        <w:rPr>
          <w:rFonts w:ascii="Arial" w:hAnsi="Arial" w:cs="Arial"/>
          <w:sz w:val="24"/>
          <w:szCs w:val="24"/>
        </w:rPr>
        <w:t xml:space="preserve">, г. </w:t>
      </w:r>
      <w:proofErr w:type="spellStart"/>
      <w:r w:rsidR="006B0207">
        <w:rPr>
          <w:rFonts w:ascii="Arial" w:hAnsi="Arial" w:cs="Arial"/>
          <w:sz w:val="24"/>
          <w:szCs w:val="24"/>
        </w:rPr>
        <w:t>Н.Тагил</w:t>
      </w:r>
      <w:proofErr w:type="spellEnd"/>
      <w:r w:rsidRPr="00C41360">
        <w:rPr>
          <w:rFonts w:ascii="Arial" w:hAnsi="Arial" w:cs="Arial"/>
          <w:sz w:val="24"/>
          <w:szCs w:val="24"/>
        </w:rPr>
        <w:t>.</w:t>
      </w:r>
    </w:p>
    <w:p w:rsidR="00C41360" w:rsidRDefault="00C41360" w:rsidP="00C41360">
      <w:pPr>
        <w:pStyle w:val="afd"/>
        <w:tabs>
          <w:tab w:val="left" w:pos="0"/>
          <w:tab w:val="left" w:pos="284"/>
          <w:tab w:val="left" w:pos="851"/>
          <w:tab w:val="left" w:pos="1134"/>
        </w:tabs>
        <w:ind w:left="567"/>
        <w:rPr>
          <w:rFonts w:ascii="Arial" w:hAnsi="Arial" w:cs="Arial"/>
          <w:b/>
          <w:sz w:val="24"/>
          <w:szCs w:val="24"/>
        </w:rPr>
      </w:pPr>
    </w:p>
    <w:p w:rsidR="00C41360" w:rsidRPr="009F4069" w:rsidRDefault="00C41360" w:rsidP="00F232D2">
      <w:pPr>
        <w:pStyle w:val="afd"/>
        <w:numPr>
          <w:ilvl w:val="0"/>
          <w:numId w:val="22"/>
        </w:numPr>
        <w:tabs>
          <w:tab w:val="left" w:pos="0"/>
          <w:tab w:val="left" w:pos="284"/>
          <w:tab w:val="left" w:pos="851"/>
          <w:tab w:val="left" w:pos="1134"/>
        </w:tabs>
        <w:ind w:left="1560" w:hanging="993"/>
        <w:rPr>
          <w:rFonts w:ascii="Arial" w:hAnsi="Arial" w:cs="Arial"/>
          <w:sz w:val="24"/>
          <w:szCs w:val="24"/>
        </w:rPr>
      </w:pPr>
      <w:r>
        <w:rPr>
          <w:rFonts w:ascii="Arial" w:hAnsi="Arial" w:cs="Arial"/>
          <w:b/>
          <w:sz w:val="24"/>
          <w:szCs w:val="24"/>
        </w:rPr>
        <w:t xml:space="preserve">    </w:t>
      </w:r>
      <w:r w:rsidR="00BF46B9">
        <w:rPr>
          <w:rFonts w:ascii="Arial" w:hAnsi="Arial" w:cs="Arial"/>
          <w:b/>
          <w:sz w:val="24"/>
          <w:szCs w:val="24"/>
        </w:rPr>
        <w:t xml:space="preserve"> </w:t>
      </w:r>
      <w:r>
        <w:rPr>
          <w:rFonts w:ascii="Arial" w:hAnsi="Arial" w:cs="Arial"/>
          <w:b/>
          <w:sz w:val="24"/>
          <w:szCs w:val="24"/>
        </w:rPr>
        <w:t xml:space="preserve"> </w:t>
      </w:r>
      <w:r w:rsidRPr="009F4069">
        <w:rPr>
          <w:rFonts w:ascii="Arial" w:hAnsi="Arial" w:cs="Arial"/>
          <w:b/>
          <w:sz w:val="24"/>
          <w:szCs w:val="24"/>
        </w:rPr>
        <w:t>Количество лотов:</w:t>
      </w:r>
      <w:r w:rsidRPr="009F4069">
        <w:rPr>
          <w:rFonts w:ascii="Arial" w:hAnsi="Arial" w:cs="Arial"/>
          <w:sz w:val="24"/>
          <w:szCs w:val="24"/>
        </w:rPr>
        <w:t xml:space="preserve"> 1 (один). </w:t>
      </w:r>
    </w:p>
    <w:p w:rsidR="00C41360" w:rsidRDefault="00C41360" w:rsidP="00F232D2">
      <w:pPr>
        <w:pStyle w:val="aff6"/>
        <w:numPr>
          <w:ilvl w:val="0"/>
          <w:numId w:val="22"/>
        </w:numPr>
        <w:ind w:left="0" w:firstLine="567"/>
        <w:rPr>
          <w:rFonts w:ascii="Arial" w:hAnsi="Arial" w:cs="Arial"/>
        </w:rPr>
      </w:pPr>
      <w:r w:rsidRPr="00E240EA">
        <w:rPr>
          <w:rFonts w:ascii="Arial" w:hAnsi="Arial" w:cs="Arial"/>
          <w:b/>
        </w:rPr>
        <w:t xml:space="preserve">Место оказания </w:t>
      </w:r>
      <w:proofErr w:type="gramStart"/>
      <w:r w:rsidRPr="00E240EA">
        <w:rPr>
          <w:rFonts w:ascii="Arial" w:hAnsi="Arial" w:cs="Arial"/>
          <w:b/>
        </w:rPr>
        <w:t>услуг:</w:t>
      </w:r>
      <w:r w:rsidRPr="00E240EA">
        <w:rPr>
          <w:rFonts w:ascii="Arial" w:hAnsi="Arial" w:cs="Arial"/>
        </w:rPr>
        <w:t xml:space="preserve">   </w:t>
      </w:r>
      <w:proofErr w:type="gramEnd"/>
      <w:r>
        <w:rPr>
          <w:rFonts w:ascii="Arial" w:hAnsi="Arial" w:cs="Arial"/>
        </w:rPr>
        <w:t xml:space="preserve">Свердловская область, г. </w:t>
      </w:r>
      <w:proofErr w:type="spellStart"/>
      <w:r>
        <w:rPr>
          <w:rFonts w:ascii="Arial" w:hAnsi="Arial" w:cs="Arial"/>
        </w:rPr>
        <w:t>Н.Тагил</w:t>
      </w:r>
      <w:proofErr w:type="spellEnd"/>
      <w:r w:rsidR="001774B9">
        <w:rPr>
          <w:rFonts w:ascii="Arial" w:hAnsi="Arial" w:cs="Arial"/>
          <w:b/>
        </w:rPr>
        <w:t xml:space="preserve"> </w:t>
      </w:r>
      <w:r w:rsidR="001774B9" w:rsidRPr="001774B9">
        <w:rPr>
          <w:rFonts w:ascii="Arial" w:hAnsi="Arial" w:cs="Arial"/>
        </w:rPr>
        <w:t>(Управление,</w:t>
      </w:r>
      <w:r w:rsidR="001774B9">
        <w:rPr>
          <w:rFonts w:ascii="Arial" w:hAnsi="Arial" w:cs="Arial"/>
          <w:b/>
        </w:rPr>
        <w:t xml:space="preserve"> </w:t>
      </w:r>
      <w:proofErr w:type="spellStart"/>
      <w:r w:rsidR="001774B9">
        <w:rPr>
          <w:rFonts w:ascii="Arial" w:hAnsi="Arial" w:cs="Arial"/>
        </w:rPr>
        <w:t>ЦСиП</w:t>
      </w:r>
      <w:proofErr w:type="spellEnd"/>
      <w:r w:rsidR="001774B9">
        <w:rPr>
          <w:rFonts w:ascii="Arial" w:hAnsi="Arial" w:cs="Arial"/>
        </w:rPr>
        <w:t xml:space="preserve"> НТМК, </w:t>
      </w:r>
      <w:proofErr w:type="spellStart"/>
      <w:r w:rsidR="001774B9">
        <w:rPr>
          <w:rFonts w:ascii="Arial" w:hAnsi="Arial" w:cs="Arial"/>
        </w:rPr>
        <w:t>ЦСиП</w:t>
      </w:r>
      <w:proofErr w:type="spellEnd"/>
      <w:r w:rsidR="001774B9">
        <w:rPr>
          <w:rFonts w:ascii="Arial" w:hAnsi="Arial" w:cs="Arial"/>
        </w:rPr>
        <w:t xml:space="preserve"> ВГОК -</w:t>
      </w:r>
      <w:r w:rsidR="008633FC" w:rsidRPr="00C41360">
        <w:rPr>
          <w:rFonts w:ascii="Arial" w:hAnsi="Arial" w:cs="Arial"/>
        </w:rPr>
        <w:t xml:space="preserve"> </w:t>
      </w:r>
      <w:proofErr w:type="spellStart"/>
      <w:r w:rsidR="008633FC" w:rsidRPr="00C41360">
        <w:rPr>
          <w:rFonts w:ascii="Arial" w:hAnsi="Arial" w:cs="Arial"/>
        </w:rPr>
        <w:t>промплощадка</w:t>
      </w:r>
      <w:proofErr w:type="spellEnd"/>
      <w:r w:rsidR="008633FC" w:rsidRPr="00C41360">
        <w:rPr>
          <w:rFonts w:ascii="Arial" w:hAnsi="Arial" w:cs="Arial"/>
        </w:rPr>
        <w:t xml:space="preserve"> АО «ЕВРАЗ НТМК; </w:t>
      </w:r>
      <w:proofErr w:type="spellStart"/>
      <w:r w:rsidR="008633FC" w:rsidRPr="00C41360">
        <w:rPr>
          <w:rFonts w:ascii="Arial" w:hAnsi="Arial" w:cs="Arial"/>
        </w:rPr>
        <w:t>ЦСиП</w:t>
      </w:r>
      <w:proofErr w:type="spellEnd"/>
      <w:r w:rsidR="008633FC" w:rsidRPr="00C41360">
        <w:rPr>
          <w:rFonts w:ascii="Arial" w:hAnsi="Arial" w:cs="Arial"/>
        </w:rPr>
        <w:t xml:space="preserve"> ВГОК – </w:t>
      </w:r>
      <w:proofErr w:type="spellStart"/>
      <w:r w:rsidR="008633FC" w:rsidRPr="00C41360">
        <w:rPr>
          <w:rFonts w:ascii="Arial" w:hAnsi="Arial" w:cs="Arial"/>
        </w:rPr>
        <w:t>промплощадка</w:t>
      </w:r>
      <w:proofErr w:type="spellEnd"/>
      <w:r w:rsidR="008633FC" w:rsidRPr="00C41360">
        <w:rPr>
          <w:rFonts w:ascii="Arial" w:hAnsi="Arial" w:cs="Arial"/>
        </w:rPr>
        <w:t xml:space="preserve"> АО </w:t>
      </w:r>
      <w:r w:rsidR="008633FC">
        <w:rPr>
          <w:rFonts w:ascii="Arial" w:hAnsi="Arial" w:cs="Arial"/>
        </w:rPr>
        <w:t>«</w:t>
      </w:r>
      <w:r w:rsidR="008633FC" w:rsidRPr="00C41360">
        <w:rPr>
          <w:rFonts w:ascii="Arial" w:hAnsi="Arial" w:cs="Arial"/>
        </w:rPr>
        <w:t>ВГОК</w:t>
      </w:r>
      <w:r w:rsidR="008633FC">
        <w:rPr>
          <w:rFonts w:ascii="Arial" w:hAnsi="Arial" w:cs="Arial"/>
        </w:rPr>
        <w:t>».</w:t>
      </w:r>
    </w:p>
    <w:p w:rsidR="00C41360" w:rsidRDefault="00C41360" w:rsidP="00C41360">
      <w:pPr>
        <w:pStyle w:val="aff6"/>
        <w:ind w:left="567"/>
        <w:rPr>
          <w:rFonts w:ascii="Arial" w:hAnsi="Arial" w:cs="Arial"/>
        </w:rPr>
      </w:pPr>
    </w:p>
    <w:p w:rsidR="00786F66" w:rsidRPr="009C101B" w:rsidRDefault="00C41360" w:rsidP="00F232D2">
      <w:pPr>
        <w:pStyle w:val="aff6"/>
        <w:numPr>
          <w:ilvl w:val="0"/>
          <w:numId w:val="22"/>
        </w:numPr>
        <w:ind w:left="0" w:firstLine="567"/>
        <w:rPr>
          <w:rFonts w:ascii="Arial" w:hAnsi="Arial" w:cs="Arial"/>
          <w:highlight w:val="yellow"/>
        </w:rPr>
      </w:pPr>
      <w:r w:rsidRPr="009C101B">
        <w:rPr>
          <w:rFonts w:ascii="Arial" w:hAnsi="Arial" w:cs="Arial"/>
          <w:b/>
          <w:highlight w:val="yellow"/>
        </w:rPr>
        <w:t xml:space="preserve">Начальная (максимальная) цена договора (цена лота): </w:t>
      </w:r>
      <w:r w:rsidR="00A60C4A">
        <w:rPr>
          <w:rFonts w:ascii="Arial" w:hAnsi="Arial" w:cs="Arial"/>
          <w:b/>
          <w:highlight w:val="yellow"/>
        </w:rPr>
        <w:t>5 906 612 руб. 79</w:t>
      </w:r>
      <w:r w:rsidR="00BF46B9" w:rsidRPr="009C101B">
        <w:rPr>
          <w:rFonts w:ascii="Arial" w:hAnsi="Arial" w:cs="Arial"/>
          <w:b/>
          <w:highlight w:val="yellow"/>
        </w:rPr>
        <w:t xml:space="preserve"> коп. (Пять</w:t>
      </w:r>
      <w:r w:rsidR="00E9453E" w:rsidRPr="009C101B">
        <w:rPr>
          <w:rFonts w:ascii="Arial" w:hAnsi="Arial" w:cs="Arial"/>
          <w:b/>
          <w:highlight w:val="yellow"/>
        </w:rPr>
        <w:t xml:space="preserve"> миллион</w:t>
      </w:r>
      <w:r w:rsidR="00BF46B9" w:rsidRPr="009C101B">
        <w:rPr>
          <w:rFonts w:ascii="Arial" w:hAnsi="Arial" w:cs="Arial"/>
          <w:b/>
          <w:highlight w:val="yellow"/>
        </w:rPr>
        <w:t>ов</w:t>
      </w:r>
      <w:r w:rsidR="00E9453E" w:rsidRPr="009C101B">
        <w:rPr>
          <w:rFonts w:ascii="Arial" w:hAnsi="Arial" w:cs="Arial"/>
          <w:b/>
          <w:highlight w:val="yellow"/>
        </w:rPr>
        <w:t xml:space="preserve"> </w:t>
      </w:r>
      <w:r w:rsidR="00A60C4A">
        <w:rPr>
          <w:rFonts w:ascii="Arial" w:hAnsi="Arial" w:cs="Arial"/>
          <w:b/>
          <w:highlight w:val="yellow"/>
        </w:rPr>
        <w:t>девять</w:t>
      </w:r>
      <w:r w:rsidR="00786F66" w:rsidRPr="009C101B">
        <w:rPr>
          <w:rFonts w:ascii="Arial" w:hAnsi="Arial" w:cs="Arial"/>
          <w:b/>
          <w:highlight w:val="yellow"/>
        </w:rPr>
        <w:t xml:space="preserve">сот </w:t>
      </w:r>
      <w:r w:rsidR="00A60C4A">
        <w:rPr>
          <w:rFonts w:ascii="Arial" w:hAnsi="Arial" w:cs="Arial"/>
          <w:b/>
          <w:highlight w:val="yellow"/>
        </w:rPr>
        <w:t>шесть</w:t>
      </w:r>
      <w:r w:rsidR="00E9453E" w:rsidRPr="009C101B">
        <w:rPr>
          <w:rFonts w:ascii="Arial" w:hAnsi="Arial" w:cs="Arial"/>
          <w:b/>
          <w:highlight w:val="yellow"/>
        </w:rPr>
        <w:t xml:space="preserve"> </w:t>
      </w:r>
      <w:r w:rsidR="00786F66" w:rsidRPr="009C101B">
        <w:rPr>
          <w:rFonts w:ascii="Arial" w:hAnsi="Arial" w:cs="Arial"/>
          <w:b/>
          <w:highlight w:val="yellow"/>
        </w:rPr>
        <w:t xml:space="preserve">тысяч </w:t>
      </w:r>
      <w:r w:rsidR="00BF46B9" w:rsidRPr="009C101B">
        <w:rPr>
          <w:rFonts w:ascii="Arial" w:hAnsi="Arial" w:cs="Arial"/>
          <w:b/>
          <w:highlight w:val="yellow"/>
        </w:rPr>
        <w:t>шесть</w:t>
      </w:r>
      <w:r w:rsidR="00786F66" w:rsidRPr="009C101B">
        <w:rPr>
          <w:rFonts w:ascii="Arial" w:hAnsi="Arial" w:cs="Arial"/>
          <w:b/>
          <w:highlight w:val="yellow"/>
        </w:rPr>
        <w:t xml:space="preserve">сот </w:t>
      </w:r>
      <w:r w:rsidR="00A60C4A">
        <w:rPr>
          <w:rFonts w:ascii="Arial" w:hAnsi="Arial" w:cs="Arial"/>
          <w:b/>
          <w:highlight w:val="yellow"/>
        </w:rPr>
        <w:t>двенадцать рублей 79</w:t>
      </w:r>
      <w:r w:rsidR="00786F66" w:rsidRPr="009C101B">
        <w:rPr>
          <w:rFonts w:ascii="Arial" w:hAnsi="Arial" w:cs="Arial"/>
          <w:b/>
          <w:highlight w:val="yellow"/>
        </w:rPr>
        <w:t xml:space="preserve"> коп</w:t>
      </w:r>
      <w:r w:rsidR="00A60C4A">
        <w:rPr>
          <w:rFonts w:ascii="Arial" w:hAnsi="Arial" w:cs="Arial"/>
          <w:b/>
          <w:highlight w:val="yellow"/>
        </w:rPr>
        <w:t>.) в т. ч. НДС (20%) 984</w:t>
      </w:r>
      <w:r w:rsidR="00786F66" w:rsidRPr="009C101B">
        <w:rPr>
          <w:rFonts w:ascii="Arial" w:hAnsi="Arial" w:cs="Arial"/>
          <w:b/>
          <w:highlight w:val="yellow"/>
        </w:rPr>
        <w:t xml:space="preserve"> </w:t>
      </w:r>
      <w:r w:rsidR="00A60C4A">
        <w:rPr>
          <w:rFonts w:ascii="Arial" w:hAnsi="Arial" w:cs="Arial"/>
          <w:b/>
          <w:highlight w:val="yellow"/>
        </w:rPr>
        <w:t>435,46</w:t>
      </w:r>
      <w:r w:rsidR="00786F66" w:rsidRPr="009C101B">
        <w:rPr>
          <w:rFonts w:ascii="Arial" w:hAnsi="Arial" w:cs="Arial"/>
          <w:b/>
          <w:highlight w:val="yellow"/>
        </w:rPr>
        <w:t xml:space="preserve"> руб.</w:t>
      </w:r>
    </w:p>
    <w:p w:rsidR="00C41360" w:rsidRPr="00786F66" w:rsidRDefault="00C41360" w:rsidP="00786F66">
      <w:pPr>
        <w:pStyle w:val="aff6"/>
        <w:tabs>
          <w:tab w:val="left" w:pos="0"/>
          <w:tab w:val="left" w:pos="284"/>
          <w:tab w:val="left" w:pos="851"/>
          <w:tab w:val="left" w:pos="1134"/>
        </w:tabs>
        <w:ind w:left="709"/>
        <w:rPr>
          <w:rFonts w:ascii="Arial" w:hAnsi="Arial" w:cs="Arial"/>
        </w:rPr>
      </w:pPr>
    </w:p>
    <w:p w:rsidR="00C41360" w:rsidRDefault="00C41360" w:rsidP="00C41360">
      <w:pPr>
        <w:pStyle w:val="afd"/>
        <w:tabs>
          <w:tab w:val="left" w:pos="284"/>
          <w:tab w:val="left" w:pos="851"/>
          <w:tab w:val="left" w:pos="1134"/>
        </w:tabs>
        <w:spacing w:after="0" w:line="240" w:lineRule="auto"/>
        <w:ind w:left="0" w:firstLine="567"/>
        <w:jc w:val="both"/>
        <w:rPr>
          <w:rFonts w:ascii="Arial" w:hAnsi="Arial" w:cs="Arial"/>
          <w:sz w:val="24"/>
          <w:szCs w:val="24"/>
        </w:rPr>
      </w:pPr>
      <w:r w:rsidRPr="009F4069">
        <w:rPr>
          <w:rFonts w:ascii="Arial" w:hAnsi="Arial" w:cs="Arial"/>
          <w:sz w:val="24"/>
          <w:szCs w:val="24"/>
        </w:rPr>
        <w:t>В цену входят все налоги, пошлины и сборы, связанные с выполнением Исполнителем обязательств по договору.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 Участника конкурентной процедуры не облагаются НДС, то цена за единицу товара предложенная таким Участником в заявке, не должна превышать установленную начальную (максимальную) цену единицы товара.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C41360" w:rsidRPr="009F4069" w:rsidRDefault="00C41360" w:rsidP="00C41360">
      <w:pPr>
        <w:pStyle w:val="afd"/>
        <w:tabs>
          <w:tab w:val="left" w:pos="284"/>
          <w:tab w:val="left" w:pos="851"/>
          <w:tab w:val="left" w:pos="1134"/>
        </w:tabs>
        <w:spacing w:after="0" w:line="240" w:lineRule="auto"/>
        <w:ind w:left="0" w:firstLine="567"/>
        <w:jc w:val="both"/>
        <w:rPr>
          <w:rFonts w:ascii="Arial" w:hAnsi="Arial" w:cs="Arial"/>
          <w:sz w:val="24"/>
          <w:szCs w:val="24"/>
        </w:rPr>
      </w:pPr>
    </w:p>
    <w:p w:rsidR="00C41360" w:rsidRPr="009F4069" w:rsidRDefault="00C41360" w:rsidP="00F232D2">
      <w:pPr>
        <w:pStyle w:val="afd"/>
        <w:numPr>
          <w:ilvl w:val="0"/>
          <w:numId w:val="22"/>
        </w:numPr>
        <w:tabs>
          <w:tab w:val="left" w:pos="284"/>
          <w:tab w:val="left" w:pos="851"/>
          <w:tab w:val="left" w:pos="1134"/>
        </w:tabs>
        <w:spacing w:after="0" w:line="240" w:lineRule="auto"/>
        <w:ind w:left="0" w:firstLine="567"/>
        <w:jc w:val="both"/>
        <w:rPr>
          <w:rFonts w:ascii="Arial" w:hAnsi="Arial" w:cs="Arial"/>
          <w:sz w:val="24"/>
          <w:szCs w:val="24"/>
        </w:rPr>
      </w:pPr>
      <w:r w:rsidRPr="009F4069">
        <w:rPr>
          <w:rFonts w:ascii="Arial" w:hAnsi="Arial" w:cs="Arial"/>
          <w:b/>
          <w:sz w:val="24"/>
          <w:szCs w:val="24"/>
        </w:rPr>
        <w:t xml:space="preserve">Срок, место и порядок предоставления Документации о закупке: </w:t>
      </w:r>
      <w:r w:rsidRPr="009F4069">
        <w:rPr>
          <w:rFonts w:ascii="Arial" w:hAnsi="Arial" w:cs="Arial"/>
          <w:sz w:val="24"/>
          <w:szCs w:val="24"/>
        </w:rPr>
        <w:t>Документация в электронной форме размещена в Единой информационной системе (</w:t>
      </w:r>
      <w:hyperlink r:id="rId11" w:history="1">
        <w:r w:rsidRPr="009F4069">
          <w:rPr>
            <w:rStyle w:val="ac"/>
            <w:rFonts w:ascii="Arial" w:hAnsi="Arial" w:cs="Arial"/>
            <w:sz w:val="24"/>
            <w:szCs w:val="24"/>
          </w:rPr>
          <w:t>http://zakupki.gov.ru</w:t>
        </w:r>
      </w:hyperlink>
      <w:r w:rsidRPr="009F4069">
        <w:rPr>
          <w:rFonts w:ascii="Arial" w:hAnsi="Arial" w:cs="Arial"/>
          <w:sz w:val="24"/>
          <w:szCs w:val="24"/>
        </w:rPr>
        <w:t>) и доступна для ознакомления без взимания платы.</w:t>
      </w:r>
    </w:p>
    <w:p w:rsidR="00C41360" w:rsidRPr="009E08CE" w:rsidRDefault="00C41360" w:rsidP="00C41360">
      <w:pPr>
        <w:pStyle w:val="afd"/>
        <w:tabs>
          <w:tab w:val="left" w:pos="284"/>
          <w:tab w:val="left" w:pos="851"/>
          <w:tab w:val="left" w:pos="1134"/>
        </w:tabs>
        <w:spacing w:after="0"/>
        <w:ind w:left="0" w:firstLine="567"/>
        <w:jc w:val="both"/>
        <w:rPr>
          <w:rFonts w:ascii="Arial" w:hAnsi="Arial" w:cs="Arial"/>
          <w:sz w:val="24"/>
          <w:szCs w:val="24"/>
        </w:rPr>
      </w:pPr>
      <w:r w:rsidRPr="009E08CE">
        <w:rPr>
          <w:rFonts w:ascii="Arial" w:hAnsi="Arial" w:cs="Arial"/>
          <w:sz w:val="24"/>
          <w:szCs w:val="24"/>
        </w:rPr>
        <w:t>Закупка проводится на электронной торговой площадке по адресу: https://223.rts-tender.ru, установленном регламентом данной ЭТП в соответствии с условиями и требованиями документации о закупке.</w:t>
      </w:r>
    </w:p>
    <w:p w:rsidR="00C41360" w:rsidRDefault="00C41360" w:rsidP="00C41360">
      <w:pPr>
        <w:pStyle w:val="afd"/>
        <w:tabs>
          <w:tab w:val="left" w:pos="851"/>
          <w:tab w:val="left" w:pos="1134"/>
        </w:tabs>
        <w:spacing w:after="0" w:line="240" w:lineRule="auto"/>
        <w:ind w:left="0" w:firstLine="567"/>
        <w:jc w:val="both"/>
        <w:rPr>
          <w:rFonts w:ascii="Arial" w:hAnsi="Arial" w:cs="Arial"/>
          <w:sz w:val="24"/>
          <w:szCs w:val="24"/>
        </w:rPr>
      </w:pPr>
      <w:r w:rsidRPr="009E08CE">
        <w:rPr>
          <w:rFonts w:ascii="Arial" w:hAnsi="Arial" w:cs="Arial"/>
          <w:sz w:val="24"/>
          <w:szCs w:val="24"/>
        </w:rPr>
        <w:lastRenderedPageBreak/>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rsidR="00C41360" w:rsidRPr="009E08CE" w:rsidRDefault="00C41360" w:rsidP="00C41360">
      <w:pPr>
        <w:pStyle w:val="afd"/>
        <w:tabs>
          <w:tab w:val="left" w:pos="851"/>
          <w:tab w:val="left" w:pos="1134"/>
        </w:tabs>
        <w:spacing w:after="0" w:line="240" w:lineRule="auto"/>
        <w:ind w:left="0" w:firstLine="567"/>
        <w:jc w:val="both"/>
        <w:rPr>
          <w:rFonts w:ascii="Arial" w:hAnsi="Arial" w:cs="Arial"/>
          <w:sz w:val="24"/>
          <w:szCs w:val="24"/>
        </w:rPr>
      </w:pPr>
    </w:p>
    <w:p w:rsidR="00C41360" w:rsidRDefault="00C41360" w:rsidP="00F232D2">
      <w:pPr>
        <w:pStyle w:val="afd"/>
        <w:numPr>
          <w:ilvl w:val="0"/>
          <w:numId w:val="22"/>
        </w:numPr>
        <w:tabs>
          <w:tab w:val="left" w:pos="851"/>
          <w:tab w:val="left" w:pos="1134"/>
        </w:tabs>
        <w:spacing w:after="0" w:line="240" w:lineRule="auto"/>
        <w:ind w:hanging="928"/>
        <w:jc w:val="both"/>
        <w:rPr>
          <w:rFonts w:ascii="Arial" w:hAnsi="Arial" w:cs="Arial"/>
          <w:sz w:val="24"/>
          <w:szCs w:val="24"/>
        </w:rPr>
      </w:pPr>
      <w:r>
        <w:rPr>
          <w:rFonts w:ascii="Arial" w:hAnsi="Arial" w:cs="Arial"/>
          <w:b/>
          <w:sz w:val="24"/>
          <w:szCs w:val="24"/>
        </w:rPr>
        <w:t xml:space="preserve">  </w:t>
      </w:r>
      <w:r w:rsidRPr="009E08CE">
        <w:rPr>
          <w:rFonts w:ascii="Arial" w:hAnsi="Arial" w:cs="Arial"/>
          <w:b/>
          <w:sz w:val="24"/>
          <w:szCs w:val="24"/>
        </w:rPr>
        <w:t xml:space="preserve">Срок выполнения работ: </w:t>
      </w:r>
      <w:r w:rsidR="00BF46B9" w:rsidRPr="00A60C4A">
        <w:rPr>
          <w:rFonts w:ascii="Arial" w:hAnsi="Arial" w:cs="Arial"/>
          <w:sz w:val="24"/>
          <w:szCs w:val="24"/>
          <w:highlight w:val="yellow"/>
        </w:rPr>
        <w:t>с 0</w:t>
      </w:r>
      <w:r w:rsidR="00A60C4A" w:rsidRPr="00A60C4A">
        <w:rPr>
          <w:rFonts w:ascii="Arial" w:hAnsi="Arial" w:cs="Arial"/>
          <w:sz w:val="24"/>
          <w:szCs w:val="24"/>
          <w:highlight w:val="yellow"/>
        </w:rPr>
        <w:t>1.01.2024г. по 31.12.2026</w:t>
      </w:r>
      <w:r w:rsidRPr="00A60C4A">
        <w:rPr>
          <w:rFonts w:ascii="Arial" w:hAnsi="Arial" w:cs="Arial"/>
          <w:sz w:val="24"/>
          <w:szCs w:val="24"/>
          <w:highlight w:val="yellow"/>
        </w:rPr>
        <w:t>г.</w:t>
      </w:r>
    </w:p>
    <w:p w:rsidR="00C41360" w:rsidRPr="000F4E99" w:rsidRDefault="00C41360" w:rsidP="00C41360">
      <w:pPr>
        <w:pStyle w:val="afd"/>
        <w:tabs>
          <w:tab w:val="left" w:pos="851"/>
          <w:tab w:val="left" w:pos="1134"/>
        </w:tabs>
        <w:spacing w:after="0" w:line="240" w:lineRule="auto"/>
        <w:ind w:left="1495"/>
        <w:jc w:val="both"/>
        <w:rPr>
          <w:rFonts w:ascii="Arial" w:hAnsi="Arial" w:cs="Arial"/>
          <w:sz w:val="24"/>
          <w:szCs w:val="24"/>
        </w:rPr>
      </w:pPr>
    </w:p>
    <w:p w:rsidR="00C41360" w:rsidRPr="009E08CE" w:rsidRDefault="00C41360" w:rsidP="00F232D2">
      <w:pPr>
        <w:pStyle w:val="afd"/>
        <w:widowControl w:val="0"/>
        <w:numPr>
          <w:ilvl w:val="0"/>
          <w:numId w:val="22"/>
        </w:numPr>
        <w:tabs>
          <w:tab w:val="left" w:pos="0"/>
          <w:tab w:val="left" w:pos="284"/>
          <w:tab w:val="left" w:pos="426"/>
          <w:tab w:val="left" w:pos="993"/>
        </w:tabs>
        <w:spacing w:after="0" w:line="240" w:lineRule="auto"/>
        <w:ind w:left="0" w:firstLine="567"/>
        <w:jc w:val="both"/>
        <w:rPr>
          <w:rFonts w:ascii="Arial" w:hAnsi="Arial" w:cs="Arial"/>
          <w:sz w:val="24"/>
          <w:szCs w:val="24"/>
        </w:rPr>
      </w:pPr>
      <w:r>
        <w:rPr>
          <w:rFonts w:ascii="Arial" w:hAnsi="Arial" w:cs="Arial"/>
          <w:b/>
          <w:sz w:val="24"/>
          <w:szCs w:val="24"/>
        </w:rPr>
        <w:t>Объем оказываемых услуг</w:t>
      </w:r>
      <w:r w:rsidRPr="009E08CE">
        <w:rPr>
          <w:rFonts w:ascii="Arial" w:hAnsi="Arial" w:cs="Arial"/>
          <w:b/>
          <w:sz w:val="24"/>
          <w:szCs w:val="24"/>
        </w:rPr>
        <w:t xml:space="preserve">: </w:t>
      </w:r>
      <w:r>
        <w:rPr>
          <w:rFonts w:ascii="Arial" w:hAnsi="Arial" w:cs="Arial"/>
          <w:sz w:val="24"/>
          <w:szCs w:val="24"/>
        </w:rPr>
        <w:t>в соответствии</w:t>
      </w:r>
      <w:r w:rsidRPr="009E08CE">
        <w:rPr>
          <w:rFonts w:ascii="Arial" w:hAnsi="Arial" w:cs="Arial"/>
          <w:sz w:val="24"/>
          <w:szCs w:val="24"/>
        </w:rPr>
        <w:t xml:space="preserve"> с Технической частью.</w:t>
      </w:r>
    </w:p>
    <w:p w:rsidR="00C41360" w:rsidRPr="009E08CE" w:rsidRDefault="00C41360" w:rsidP="00C41360">
      <w:pPr>
        <w:pStyle w:val="afd"/>
        <w:rPr>
          <w:rFonts w:ascii="Arial" w:eastAsia="Times New Roman" w:hAnsi="Arial" w:cs="Arial"/>
          <w:b/>
          <w:sz w:val="24"/>
          <w:szCs w:val="24"/>
          <w:lang w:eastAsia="ru-RU"/>
        </w:rPr>
      </w:pPr>
    </w:p>
    <w:p w:rsidR="00C41360" w:rsidRPr="009E08CE" w:rsidRDefault="00C41360" w:rsidP="00F232D2">
      <w:pPr>
        <w:pStyle w:val="afd"/>
        <w:widowControl w:val="0"/>
        <w:numPr>
          <w:ilvl w:val="0"/>
          <w:numId w:val="22"/>
        </w:numPr>
        <w:tabs>
          <w:tab w:val="left" w:pos="0"/>
          <w:tab w:val="left" w:pos="284"/>
          <w:tab w:val="left" w:pos="426"/>
          <w:tab w:val="left" w:pos="993"/>
        </w:tabs>
        <w:spacing w:after="0" w:line="240" w:lineRule="auto"/>
        <w:ind w:left="0" w:firstLine="567"/>
        <w:jc w:val="both"/>
        <w:rPr>
          <w:rFonts w:ascii="Arial" w:hAnsi="Arial" w:cs="Arial"/>
          <w:sz w:val="24"/>
          <w:szCs w:val="24"/>
        </w:rPr>
      </w:pPr>
      <w:r w:rsidRPr="009E08CE">
        <w:rPr>
          <w:rFonts w:ascii="Arial" w:eastAsia="Times New Roman" w:hAnsi="Arial" w:cs="Arial"/>
          <w:b/>
          <w:sz w:val="24"/>
          <w:szCs w:val="24"/>
          <w:lang w:eastAsia="ru-RU"/>
        </w:rPr>
        <w:t xml:space="preserve">Дата начала время подачи заявок: </w:t>
      </w:r>
    </w:p>
    <w:p w:rsidR="00C41360" w:rsidRPr="00A744A5" w:rsidRDefault="00C41360" w:rsidP="00C41360">
      <w:pPr>
        <w:widowControl w:val="0"/>
        <w:tabs>
          <w:tab w:val="left" w:pos="0"/>
          <w:tab w:val="left" w:pos="284"/>
          <w:tab w:val="left" w:pos="993"/>
        </w:tabs>
        <w:spacing w:after="0"/>
        <w:ind w:firstLine="567"/>
        <w:rPr>
          <w:rFonts w:ascii="Arial" w:hAnsi="Arial" w:cs="Arial"/>
        </w:rPr>
      </w:pPr>
      <w:r w:rsidRPr="009E08CE">
        <w:rPr>
          <w:rFonts w:ascii="Arial" w:hAnsi="Arial" w:cs="Arial"/>
        </w:rPr>
        <w:t xml:space="preserve">С момента размещения Извещения на официальном сайте в сети Интернет по адресу: </w:t>
      </w:r>
      <w:hyperlink r:id="rId12" w:history="1">
        <w:r w:rsidRPr="0047535D">
          <w:rPr>
            <w:rStyle w:val="ac"/>
            <w:rFonts w:ascii="Arial" w:hAnsi="Arial" w:cs="Arial"/>
            <w:highlight w:val="yellow"/>
          </w:rPr>
          <w:t>www.zakupki.gov.ru</w:t>
        </w:r>
      </w:hyperlink>
      <w:r w:rsidRPr="0047535D">
        <w:rPr>
          <w:rFonts w:ascii="Arial" w:hAnsi="Arial" w:cs="Arial"/>
          <w:highlight w:val="yellow"/>
        </w:rPr>
        <w:t>.</w:t>
      </w:r>
    </w:p>
    <w:p w:rsidR="0074208C" w:rsidRPr="0074208C" w:rsidRDefault="0074208C" w:rsidP="0074208C">
      <w:pPr>
        <w:widowControl w:val="0"/>
        <w:numPr>
          <w:ilvl w:val="0"/>
          <w:numId w:val="22"/>
        </w:numPr>
        <w:tabs>
          <w:tab w:val="left" w:pos="0"/>
          <w:tab w:val="left" w:pos="284"/>
          <w:tab w:val="left" w:pos="993"/>
        </w:tabs>
        <w:spacing w:after="0"/>
        <w:ind w:left="0" w:firstLine="567"/>
        <w:rPr>
          <w:rFonts w:ascii="Arial" w:hAnsi="Arial" w:cs="Arial"/>
          <w:lang w:eastAsia="ru-RU"/>
        </w:rPr>
      </w:pPr>
      <w:r w:rsidRPr="0074208C">
        <w:rPr>
          <w:rFonts w:ascii="Arial" w:hAnsi="Arial" w:cs="Arial"/>
          <w:b/>
          <w:lang w:eastAsia="ru-RU"/>
        </w:rPr>
        <w:t>Дата и время окончания срока подачи заявок</w:t>
      </w:r>
      <w:r w:rsidRPr="0074208C">
        <w:rPr>
          <w:rFonts w:ascii="Arial" w:hAnsi="Arial" w:cs="Arial"/>
          <w:lang w:eastAsia="ru-RU"/>
        </w:rPr>
        <w:t xml:space="preserve">: </w:t>
      </w:r>
    </w:p>
    <w:p w:rsidR="0074208C" w:rsidRPr="0074208C" w:rsidRDefault="0074208C" w:rsidP="0074208C">
      <w:pPr>
        <w:spacing w:after="0"/>
        <w:ind w:firstLine="567"/>
        <w:rPr>
          <w:rFonts w:ascii="Arial" w:hAnsi="Arial" w:cs="Arial"/>
          <w:lang w:eastAsia="ru-RU"/>
        </w:rPr>
      </w:pPr>
      <w:r w:rsidRPr="0074208C">
        <w:rPr>
          <w:rFonts w:ascii="Arial" w:hAnsi="Arial" w:cs="Arial"/>
          <w:b/>
          <w:highlight w:val="yellow"/>
          <w:lang w:eastAsia="ru-RU"/>
        </w:rPr>
        <w:t>до 06 часов 00 минут п</w:t>
      </w:r>
      <w:r w:rsidR="00A60C4A">
        <w:rPr>
          <w:rFonts w:ascii="Arial" w:hAnsi="Arial" w:cs="Arial"/>
          <w:b/>
          <w:highlight w:val="yellow"/>
          <w:lang w:eastAsia="ru-RU"/>
        </w:rPr>
        <w:t>о мо</w:t>
      </w:r>
      <w:r w:rsidR="00C54EB0">
        <w:rPr>
          <w:rFonts w:ascii="Arial" w:hAnsi="Arial" w:cs="Arial"/>
          <w:b/>
          <w:highlight w:val="yellow"/>
          <w:lang w:eastAsia="ru-RU"/>
        </w:rPr>
        <w:t xml:space="preserve">сковскому времени   </w:t>
      </w:r>
      <w:r w:rsidR="009B4DE6">
        <w:rPr>
          <w:rFonts w:ascii="Arial" w:hAnsi="Arial" w:cs="Arial"/>
          <w:b/>
          <w:color w:val="FF0000"/>
          <w:highlight w:val="yellow"/>
          <w:lang w:eastAsia="ru-RU"/>
        </w:rPr>
        <w:t>23</w:t>
      </w:r>
      <w:r w:rsidR="00C54EB0" w:rsidRPr="00C54EB0">
        <w:rPr>
          <w:rFonts w:ascii="Arial" w:hAnsi="Arial" w:cs="Arial"/>
          <w:b/>
          <w:color w:val="FF0000"/>
          <w:highlight w:val="yellow"/>
          <w:lang w:eastAsia="ru-RU"/>
        </w:rPr>
        <w:t>.12.2023</w:t>
      </w:r>
      <w:r w:rsidRPr="00C54EB0">
        <w:rPr>
          <w:rFonts w:ascii="Arial" w:hAnsi="Arial" w:cs="Arial"/>
          <w:b/>
          <w:color w:val="FF0000"/>
          <w:highlight w:val="yellow"/>
          <w:lang w:eastAsia="ru-RU"/>
        </w:rPr>
        <w:t xml:space="preserve"> </w:t>
      </w:r>
      <w:r w:rsidRPr="0074208C">
        <w:rPr>
          <w:rFonts w:ascii="Arial" w:hAnsi="Arial" w:cs="Arial"/>
          <w:b/>
          <w:highlight w:val="yellow"/>
          <w:lang w:eastAsia="ru-RU"/>
        </w:rPr>
        <w:t>года</w:t>
      </w:r>
      <w:r w:rsidRPr="0074208C">
        <w:rPr>
          <w:rFonts w:ascii="Arial" w:hAnsi="Arial" w:cs="Arial"/>
          <w:highlight w:val="yellow"/>
          <w:lang w:eastAsia="ru-RU"/>
        </w:rPr>
        <w:t>.</w:t>
      </w:r>
      <w:r w:rsidRPr="0074208C">
        <w:rPr>
          <w:rFonts w:ascii="Arial" w:hAnsi="Arial" w:cs="Arial"/>
          <w:lang w:eastAsia="ru-RU"/>
        </w:rPr>
        <w:t xml:space="preserve"> </w:t>
      </w:r>
    </w:p>
    <w:p w:rsidR="0074208C" w:rsidRPr="0074208C" w:rsidRDefault="0074208C" w:rsidP="0074208C">
      <w:pPr>
        <w:spacing w:after="0"/>
        <w:ind w:firstLine="567"/>
        <w:rPr>
          <w:rFonts w:ascii="Arial" w:hAnsi="Arial" w:cs="Arial"/>
          <w:lang w:eastAsia="ru-RU"/>
        </w:rPr>
      </w:pPr>
    </w:p>
    <w:p w:rsidR="0074208C" w:rsidRPr="0074208C" w:rsidRDefault="0074208C" w:rsidP="0074208C">
      <w:pPr>
        <w:spacing w:after="0"/>
        <w:ind w:firstLine="567"/>
        <w:rPr>
          <w:rFonts w:ascii="Arial" w:hAnsi="Arial" w:cs="Arial"/>
          <w:lang w:eastAsia="ru-RU"/>
        </w:rPr>
      </w:pPr>
      <w:r w:rsidRPr="0074208C">
        <w:rPr>
          <w:rFonts w:ascii="Arial" w:hAnsi="Arial" w:cs="Arial"/>
          <w:b/>
          <w:lang w:eastAsia="ru-RU"/>
        </w:rPr>
        <w:t>12.</w:t>
      </w:r>
      <w:r w:rsidRPr="0074208C">
        <w:rPr>
          <w:rFonts w:ascii="Arial" w:hAnsi="Arial" w:cs="Arial"/>
          <w:lang w:eastAsia="ru-RU"/>
        </w:rPr>
        <w:t xml:space="preserve"> </w:t>
      </w:r>
      <w:r w:rsidRPr="0074208C">
        <w:rPr>
          <w:rFonts w:ascii="Arial" w:hAnsi="Arial" w:cs="Arial"/>
          <w:b/>
          <w:lang w:eastAsia="ru-RU"/>
        </w:rPr>
        <w:t>Дата и время рассмотрения заявок</w:t>
      </w:r>
      <w:r w:rsidRPr="0074208C">
        <w:rPr>
          <w:rFonts w:ascii="Arial" w:hAnsi="Arial" w:cs="Arial"/>
          <w:lang w:eastAsia="ru-RU"/>
        </w:rPr>
        <w:t>:</w:t>
      </w:r>
    </w:p>
    <w:p w:rsidR="0074208C" w:rsidRPr="0074208C" w:rsidRDefault="0074208C" w:rsidP="0074208C">
      <w:pPr>
        <w:spacing w:after="0"/>
        <w:ind w:firstLine="567"/>
        <w:rPr>
          <w:rFonts w:ascii="Arial" w:hAnsi="Arial" w:cs="Arial"/>
          <w:lang w:eastAsia="ru-RU"/>
        </w:rPr>
      </w:pPr>
      <w:r w:rsidRPr="0074208C">
        <w:rPr>
          <w:rFonts w:ascii="Arial" w:hAnsi="Arial" w:cs="Arial"/>
          <w:b/>
          <w:highlight w:val="yellow"/>
          <w:lang w:eastAsia="ru-RU"/>
        </w:rPr>
        <w:t>До 13 часов 00 минут п</w:t>
      </w:r>
      <w:r w:rsidR="00C54EB0">
        <w:rPr>
          <w:rFonts w:ascii="Arial" w:hAnsi="Arial" w:cs="Arial"/>
          <w:b/>
          <w:highlight w:val="yellow"/>
          <w:lang w:eastAsia="ru-RU"/>
        </w:rPr>
        <w:t xml:space="preserve">о московскому времени </w:t>
      </w:r>
      <w:r w:rsidR="009B4DE6">
        <w:rPr>
          <w:rFonts w:ascii="Arial" w:hAnsi="Arial" w:cs="Arial"/>
          <w:b/>
          <w:color w:val="FF0000"/>
          <w:highlight w:val="yellow"/>
          <w:lang w:eastAsia="ru-RU"/>
        </w:rPr>
        <w:t>26</w:t>
      </w:r>
      <w:r w:rsidR="00C54EB0" w:rsidRPr="00C54EB0">
        <w:rPr>
          <w:rFonts w:ascii="Arial" w:hAnsi="Arial" w:cs="Arial"/>
          <w:b/>
          <w:color w:val="FF0000"/>
          <w:highlight w:val="yellow"/>
          <w:lang w:eastAsia="ru-RU"/>
        </w:rPr>
        <w:t>.12.2023</w:t>
      </w:r>
      <w:r w:rsidRPr="00C54EB0">
        <w:rPr>
          <w:rFonts w:ascii="Arial" w:hAnsi="Arial" w:cs="Arial"/>
          <w:b/>
          <w:color w:val="FF0000"/>
          <w:highlight w:val="yellow"/>
          <w:lang w:eastAsia="ru-RU"/>
        </w:rPr>
        <w:t xml:space="preserve"> </w:t>
      </w:r>
      <w:r w:rsidRPr="0074208C">
        <w:rPr>
          <w:rFonts w:ascii="Arial" w:hAnsi="Arial" w:cs="Arial"/>
          <w:b/>
          <w:highlight w:val="yellow"/>
          <w:lang w:eastAsia="ru-RU"/>
        </w:rPr>
        <w:t>года</w:t>
      </w:r>
      <w:r w:rsidRPr="0074208C">
        <w:rPr>
          <w:rFonts w:ascii="Arial" w:hAnsi="Arial" w:cs="Arial"/>
          <w:highlight w:val="yellow"/>
          <w:lang w:eastAsia="ru-RU"/>
        </w:rPr>
        <w:t>.</w:t>
      </w:r>
      <w:r w:rsidRPr="0074208C">
        <w:rPr>
          <w:rFonts w:ascii="Arial" w:hAnsi="Arial" w:cs="Arial"/>
          <w:lang w:eastAsia="ru-RU"/>
        </w:rPr>
        <w:t xml:space="preserve"> </w:t>
      </w:r>
    </w:p>
    <w:p w:rsidR="0074208C" w:rsidRPr="0074208C" w:rsidRDefault="0074208C" w:rsidP="0074208C">
      <w:pPr>
        <w:spacing w:after="0"/>
        <w:ind w:firstLine="567"/>
        <w:rPr>
          <w:rFonts w:ascii="Arial" w:hAnsi="Arial" w:cs="Arial"/>
          <w:lang w:eastAsia="ru-RU"/>
        </w:rPr>
      </w:pPr>
    </w:p>
    <w:p w:rsidR="0074208C" w:rsidRPr="0074208C" w:rsidRDefault="0074208C" w:rsidP="0074208C">
      <w:pPr>
        <w:tabs>
          <w:tab w:val="left" w:pos="0"/>
        </w:tabs>
        <w:spacing w:after="0"/>
        <w:ind w:firstLine="567"/>
        <w:rPr>
          <w:rFonts w:ascii="Arial" w:hAnsi="Arial" w:cs="Arial"/>
          <w:b/>
          <w:color w:val="FF0000"/>
          <w:lang w:eastAsia="ru-RU"/>
        </w:rPr>
      </w:pPr>
      <w:r w:rsidRPr="0074208C">
        <w:rPr>
          <w:rFonts w:ascii="Arial" w:hAnsi="Arial" w:cs="Arial"/>
          <w:b/>
          <w:color w:val="FF0000"/>
          <w:lang w:eastAsia="ru-RU"/>
        </w:rPr>
        <w:t>13. Подача дополнительных ценовых предложений участников закупки о снижении цены договора (запрос скидки):</w:t>
      </w:r>
    </w:p>
    <w:p w:rsidR="0074208C" w:rsidRPr="0074208C" w:rsidRDefault="0074208C" w:rsidP="0074208C">
      <w:pPr>
        <w:spacing w:after="0"/>
        <w:ind w:firstLine="567"/>
        <w:rPr>
          <w:rFonts w:ascii="Arial" w:hAnsi="Arial" w:cs="Arial"/>
          <w:color w:val="FF0000"/>
          <w:lang w:eastAsia="ru-RU"/>
        </w:rPr>
      </w:pPr>
      <w:r w:rsidRPr="0074208C">
        <w:rPr>
          <w:rFonts w:ascii="Arial" w:hAnsi="Arial" w:cs="Arial"/>
          <w:b/>
          <w:color w:val="FF0000"/>
          <w:highlight w:val="yellow"/>
          <w:lang w:eastAsia="ru-RU"/>
        </w:rPr>
        <w:t>до 06 часов 00 минут по московскому времен</w:t>
      </w:r>
      <w:r w:rsidR="009B4DE6">
        <w:rPr>
          <w:rFonts w:ascii="Arial" w:hAnsi="Arial" w:cs="Arial"/>
          <w:b/>
          <w:color w:val="FF0000"/>
          <w:highlight w:val="yellow"/>
          <w:lang w:eastAsia="ru-RU"/>
        </w:rPr>
        <w:t>и 27</w:t>
      </w:r>
      <w:r w:rsidR="00C54EB0">
        <w:rPr>
          <w:rFonts w:ascii="Arial" w:hAnsi="Arial" w:cs="Arial"/>
          <w:b/>
          <w:color w:val="FF0000"/>
          <w:highlight w:val="yellow"/>
          <w:lang w:eastAsia="ru-RU"/>
        </w:rPr>
        <w:t>.12.2023</w:t>
      </w:r>
      <w:r w:rsidRPr="0074208C">
        <w:rPr>
          <w:rFonts w:ascii="Arial" w:hAnsi="Arial" w:cs="Arial"/>
          <w:b/>
          <w:color w:val="FF0000"/>
          <w:highlight w:val="yellow"/>
          <w:lang w:eastAsia="ru-RU"/>
        </w:rPr>
        <w:t xml:space="preserve"> года</w:t>
      </w:r>
      <w:r w:rsidRPr="0074208C">
        <w:rPr>
          <w:rFonts w:ascii="Arial" w:hAnsi="Arial" w:cs="Arial"/>
          <w:color w:val="FF0000"/>
          <w:highlight w:val="yellow"/>
          <w:lang w:eastAsia="ru-RU"/>
        </w:rPr>
        <w:t>.</w:t>
      </w:r>
      <w:r w:rsidRPr="0074208C">
        <w:rPr>
          <w:rFonts w:ascii="Arial" w:hAnsi="Arial" w:cs="Arial"/>
          <w:color w:val="FF0000"/>
          <w:lang w:eastAsia="ru-RU"/>
        </w:rPr>
        <w:t xml:space="preserve"> </w:t>
      </w:r>
    </w:p>
    <w:p w:rsidR="0074208C" w:rsidRPr="0074208C" w:rsidRDefault="0074208C" w:rsidP="0074208C">
      <w:pPr>
        <w:spacing w:after="0"/>
        <w:rPr>
          <w:rFonts w:ascii="Arial" w:hAnsi="Arial" w:cs="Arial"/>
          <w:lang w:eastAsia="ru-RU"/>
        </w:rPr>
      </w:pPr>
    </w:p>
    <w:p w:rsidR="0074208C" w:rsidRPr="0074208C" w:rsidRDefault="0074208C" w:rsidP="0074208C">
      <w:pPr>
        <w:spacing w:after="0"/>
        <w:ind w:firstLine="567"/>
        <w:rPr>
          <w:rFonts w:ascii="Arial" w:hAnsi="Arial" w:cs="Arial"/>
          <w:b/>
          <w:lang w:eastAsia="ru-RU"/>
        </w:rPr>
      </w:pPr>
      <w:r w:rsidRPr="0074208C">
        <w:rPr>
          <w:rFonts w:ascii="Arial" w:hAnsi="Arial" w:cs="Arial"/>
          <w:b/>
          <w:lang w:eastAsia="ru-RU"/>
        </w:rPr>
        <w:t>14. Дата и время подведения итогов:</w:t>
      </w:r>
    </w:p>
    <w:p w:rsidR="0074208C" w:rsidRPr="0074208C" w:rsidRDefault="0074208C" w:rsidP="0074208C">
      <w:pPr>
        <w:spacing w:after="0"/>
        <w:ind w:firstLine="567"/>
        <w:rPr>
          <w:rFonts w:ascii="Arial" w:hAnsi="Arial" w:cs="Arial"/>
          <w:lang w:eastAsia="ru-RU"/>
        </w:rPr>
      </w:pPr>
      <w:r w:rsidRPr="0074208C">
        <w:rPr>
          <w:rFonts w:ascii="Arial" w:hAnsi="Arial" w:cs="Arial"/>
          <w:b/>
          <w:highlight w:val="yellow"/>
          <w:lang w:eastAsia="ru-RU"/>
        </w:rPr>
        <w:t>До 13 часов 00 ми</w:t>
      </w:r>
      <w:r w:rsidR="00C54EB0">
        <w:rPr>
          <w:rFonts w:ascii="Arial" w:hAnsi="Arial" w:cs="Arial"/>
          <w:b/>
          <w:highlight w:val="yellow"/>
          <w:lang w:eastAsia="ru-RU"/>
        </w:rPr>
        <w:t xml:space="preserve">нут по московскому времени </w:t>
      </w:r>
      <w:r w:rsidR="00C54EB0" w:rsidRPr="00C54EB0">
        <w:rPr>
          <w:rFonts w:ascii="Arial" w:hAnsi="Arial" w:cs="Arial"/>
          <w:b/>
          <w:color w:val="FF0000"/>
          <w:highlight w:val="yellow"/>
          <w:lang w:eastAsia="ru-RU"/>
        </w:rPr>
        <w:t>27.12.</w:t>
      </w:r>
      <w:r w:rsidR="00445005" w:rsidRPr="00C54EB0">
        <w:rPr>
          <w:rFonts w:ascii="Arial" w:hAnsi="Arial" w:cs="Arial"/>
          <w:b/>
          <w:color w:val="FF0000"/>
          <w:highlight w:val="yellow"/>
          <w:lang w:eastAsia="ru-RU"/>
        </w:rPr>
        <w:t>2023</w:t>
      </w:r>
      <w:r w:rsidRPr="00C54EB0">
        <w:rPr>
          <w:rFonts w:ascii="Arial" w:hAnsi="Arial" w:cs="Arial"/>
          <w:b/>
          <w:color w:val="FF0000"/>
          <w:highlight w:val="yellow"/>
          <w:lang w:eastAsia="ru-RU"/>
        </w:rPr>
        <w:t xml:space="preserve"> </w:t>
      </w:r>
      <w:r w:rsidRPr="0074208C">
        <w:rPr>
          <w:rFonts w:ascii="Arial" w:hAnsi="Arial" w:cs="Arial"/>
          <w:b/>
          <w:highlight w:val="yellow"/>
          <w:lang w:eastAsia="ru-RU"/>
        </w:rPr>
        <w:t>года</w:t>
      </w:r>
      <w:r w:rsidRPr="0074208C">
        <w:rPr>
          <w:rFonts w:ascii="Arial" w:hAnsi="Arial" w:cs="Arial"/>
          <w:highlight w:val="yellow"/>
          <w:lang w:eastAsia="ru-RU"/>
        </w:rPr>
        <w:t>.</w:t>
      </w:r>
      <w:r w:rsidRPr="0074208C">
        <w:rPr>
          <w:rFonts w:ascii="Arial" w:hAnsi="Arial" w:cs="Arial"/>
          <w:lang w:eastAsia="ru-RU"/>
        </w:rPr>
        <w:t xml:space="preserve"> </w:t>
      </w:r>
    </w:p>
    <w:p w:rsidR="00C41360" w:rsidRPr="009F4069" w:rsidRDefault="00C41360" w:rsidP="00C41360">
      <w:pPr>
        <w:spacing w:after="0"/>
        <w:ind w:firstLine="567"/>
        <w:rPr>
          <w:rFonts w:ascii="Arial" w:hAnsi="Arial" w:cs="Arial"/>
        </w:rPr>
      </w:pPr>
    </w:p>
    <w:p w:rsidR="00C41360" w:rsidRPr="009F4069" w:rsidRDefault="00C41360" w:rsidP="00F232D2">
      <w:pPr>
        <w:pStyle w:val="afd"/>
        <w:numPr>
          <w:ilvl w:val="0"/>
          <w:numId w:val="58"/>
        </w:numPr>
        <w:tabs>
          <w:tab w:val="left" w:pos="0"/>
          <w:tab w:val="left" w:pos="284"/>
          <w:tab w:val="left" w:pos="851"/>
          <w:tab w:val="left" w:pos="993"/>
          <w:tab w:val="left" w:pos="1134"/>
        </w:tabs>
        <w:spacing w:after="0" w:line="240" w:lineRule="auto"/>
        <w:jc w:val="both"/>
        <w:rPr>
          <w:rFonts w:ascii="Arial" w:hAnsi="Arial" w:cs="Arial"/>
          <w:sz w:val="24"/>
          <w:szCs w:val="24"/>
        </w:rPr>
      </w:pPr>
      <w:proofErr w:type="gramStart"/>
      <w:r w:rsidRPr="009F4069">
        <w:rPr>
          <w:rFonts w:ascii="Arial" w:hAnsi="Arial" w:cs="Arial"/>
          <w:b/>
          <w:spacing w:val="-6"/>
          <w:sz w:val="24"/>
          <w:szCs w:val="24"/>
        </w:rPr>
        <w:t>Место,  дата</w:t>
      </w:r>
      <w:proofErr w:type="gramEnd"/>
      <w:r w:rsidRPr="009F4069">
        <w:rPr>
          <w:rFonts w:ascii="Arial" w:hAnsi="Arial" w:cs="Arial"/>
          <w:b/>
          <w:spacing w:val="-6"/>
          <w:sz w:val="24"/>
          <w:szCs w:val="24"/>
        </w:rPr>
        <w:t xml:space="preserve"> рассмотрения заявок и подведения итогов закупки:</w:t>
      </w:r>
    </w:p>
    <w:p w:rsidR="00C41360" w:rsidRPr="009F4069" w:rsidRDefault="00C41360" w:rsidP="00C41360">
      <w:pPr>
        <w:pStyle w:val="afd"/>
        <w:tabs>
          <w:tab w:val="left" w:pos="0"/>
          <w:tab w:val="left" w:pos="284"/>
          <w:tab w:val="left" w:pos="993"/>
          <w:tab w:val="left" w:pos="1134"/>
        </w:tabs>
        <w:spacing w:after="0" w:line="240" w:lineRule="auto"/>
        <w:ind w:left="0" w:firstLine="567"/>
        <w:jc w:val="both"/>
        <w:rPr>
          <w:rFonts w:ascii="Arial" w:hAnsi="Arial" w:cs="Arial"/>
          <w:sz w:val="24"/>
          <w:szCs w:val="24"/>
        </w:rPr>
      </w:pPr>
      <w:r w:rsidRPr="009F4069">
        <w:rPr>
          <w:rFonts w:ascii="Arial" w:hAnsi="Arial" w:cs="Arial"/>
          <w:sz w:val="24"/>
          <w:szCs w:val="24"/>
        </w:rPr>
        <w:t xml:space="preserve">Кемеровская область, г. Новокузнецк, ул. </w:t>
      </w:r>
      <w:proofErr w:type="spellStart"/>
      <w:r w:rsidRPr="009F4069">
        <w:rPr>
          <w:rFonts w:ascii="Arial" w:hAnsi="Arial" w:cs="Arial"/>
          <w:sz w:val="24"/>
          <w:szCs w:val="24"/>
        </w:rPr>
        <w:t>Рудокопровая</w:t>
      </w:r>
      <w:proofErr w:type="spellEnd"/>
      <w:r w:rsidRPr="009F4069">
        <w:rPr>
          <w:rFonts w:ascii="Arial" w:hAnsi="Arial" w:cs="Arial"/>
          <w:sz w:val="24"/>
          <w:szCs w:val="24"/>
        </w:rPr>
        <w:t>, д. 4.</w:t>
      </w:r>
    </w:p>
    <w:p w:rsidR="00C41360" w:rsidRPr="009F4069" w:rsidRDefault="00C41360" w:rsidP="00C41360">
      <w:pPr>
        <w:spacing w:after="0"/>
        <w:ind w:firstLine="567"/>
        <w:rPr>
          <w:rFonts w:ascii="Arial" w:hAnsi="Arial" w:cs="Arial"/>
        </w:rPr>
      </w:pPr>
    </w:p>
    <w:p w:rsidR="00C41360" w:rsidRPr="009F4069" w:rsidRDefault="00C41360" w:rsidP="00F232D2">
      <w:pPr>
        <w:pStyle w:val="afd"/>
        <w:numPr>
          <w:ilvl w:val="0"/>
          <w:numId w:val="58"/>
        </w:numPr>
        <w:tabs>
          <w:tab w:val="left" w:pos="284"/>
          <w:tab w:val="left" w:pos="993"/>
          <w:tab w:val="left" w:pos="1134"/>
        </w:tabs>
        <w:spacing w:after="120" w:line="360" w:lineRule="auto"/>
        <w:ind w:left="0" w:firstLine="567"/>
        <w:jc w:val="both"/>
        <w:rPr>
          <w:rFonts w:ascii="Arial" w:hAnsi="Arial" w:cs="Arial"/>
          <w:b/>
          <w:sz w:val="24"/>
          <w:szCs w:val="24"/>
        </w:rPr>
      </w:pPr>
      <w:r w:rsidRPr="009F4069">
        <w:rPr>
          <w:rFonts w:ascii="Arial" w:hAnsi="Arial" w:cs="Arial"/>
          <w:b/>
          <w:sz w:val="24"/>
          <w:szCs w:val="24"/>
        </w:rPr>
        <w:t xml:space="preserve">Обеспечение заявки на участие в закупке: </w:t>
      </w:r>
      <w:r w:rsidRPr="009F4069">
        <w:rPr>
          <w:rFonts w:ascii="Arial" w:hAnsi="Arial" w:cs="Arial"/>
          <w:sz w:val="24"/>
          <w:szCs w:val="24"/>
        </w:rPr>
        <w:t>Не предусмотрено</w:t>
      </w:r>
    </w:p>
    <w:p w:rsidR="00C41360" w:rsidRDefault="00C41360" w:rsidP="00F232D2">
      <w:pPr>
        <w:pStyle w:val="afd"/>
        <w:numPr>
          <w:ilvl w:val="0"/>
          <w:numId w:val="58"/>
        </w:numPr>
        <w:tabs>
          <w:tab w:val="left" w:pos="993"/>
          <w:tab w:val="left" w:pos="1134"/>
        </w:tabs>
        <w:spacing w:after="0" w:line="240" w:lineRule="auto"/>
        <w:ind w:left="0" w:firstLine="567"/>
        <w:jc w:val="both"/>
        <w:rPr>
          <w:rFonts w:ascii="Arial" w:hAnsi="Arial" w:cs="Arial"/>
          <w:sz w:val="24"/>
          <w:szCs w:val="24"/>
        </w:rPr>
      </w:pPr>
      <w:r w:rsidRPr="009F4069">
        <w:rPr>
          <w:rFonts w:ascii="Arial" w:hAnsi="Arial" w:cs="Arial"/>
          <w:b/>
          <w:sz w:val="24"/>
          <w:szCs w:val="24"/>
        </w:rPr>
        <w:t>Обеспечение исполнения обязательств по договору:</w:t>
      </w:r>
      <w:r w:rsidRPr="009F4069">
        <w:rPr>
          <w:rFonts w:ascii="Arial" w:hAnsi="Arial" w:cs="Arial"/>
          <w:sz w:val="24"/>
          <w:szCs w:val="24"/>
        </w:rPr>
        <w:t xml:space="preserve"> Не предусмотрено</w:t>
      </w:r>
    </w:p>
    <w:p w:rsidR="00C41360" w:rsidRPr="009F4069" w:rsidRDefault="00C41360" w:rsidP="00C41360">
      <w:pPr>
        <w:pStyle w:val="afd"/>
        <w:tabs>
          <w:tab w:val="left" w:pos="993"/>
          <w:tab w:val="left" w:pos="1134"/>
        </w:tabs>
        <w:spacing w:after="0" w:line="240" w:lineRule="auto"/>
        <w:ind w:left="567"/>
        <w:jc w:val="both"/>
        <w:rPr>
          <w:rFonts w:ascii="Arial" w:hAnsi="Arial" w:cs="Arial"/>
          <w:sz w:val="24"/>
          <w:szCs w:val="24"/>
        </w:rPr>
      </w:pPr>
    </w:p>
    <w:p w:rsidR="00C41360" w:rsidRPr="009F4069" w:rsidRDefault="00C41360" w:rsidP="00F232D2">
      <w:pPr>
        <w:pStyle w:val="afd"/>
        <w:numPr>
          <w:ilvl w:val="0"/>
          <w:numId w:val="58"/>
        </w:numPr>
        <w:tabs>
          <w:tab w:val="left" w:pos="851"/>
          <w:tab w:val="left" w:pos="993"/>
          <w:tab w:val="left" w:pos="1134"/>
        </w:tabs>
        <w:spacing w:after="0" w:line="240" w:lineRule="auto"/>
        <w:ind w:left="0" w:firstLine="567"/>
        <w:jc w:val="both"/>
        <w:rPr>
          <w:rFonts w:ascii="Arial" w:hAnsi="Arial" w:cs="Arial"/>
          <w:sz w:val="24"/>
          <w:szCs w:val="24"/>
        </w:rPr>
      </w:pPr>
      <w:r w:rsidRPr="009F4069">
        <w:rPr>
          <w:rFonts w:ascii="Arial" w:hAnsi="Arial" w:cs="Arial"/>
          <w:sz w:val="24"/>
          <w:szCs w:val="24"/>
        </w:rPr>
        <w:t>Подробное описание закупаемой продукции и условий Договора, а также процедуры закупки содержится в Документации о закупке.</w:t>
      </w:r>
    </w:p>
    <w:p w:rsidR="00C41360" w:rsidRPr="001B3015" w:rsidRDefault="00C41360" w:rsidP="00C41360">
      <w:pPr>
        <w:spacing w:after="0"/>
        <w:rPr>
          <w:rFonts w:ascii="Arial" w:hAnsi="Arial" w:cs="Arial"/>
          <w:lang w:val="x-none"/>
        </w:rPr>
      </w:pPr>
    </w:p>
    <w:p w:rsidR="00C41360" w:rsidRDefault="00C41360" w:rsidP="00C41360">
      <w:pPr>
        <w:spacing w:after="0"/>
        <w:rPr>
          <w:rFonts w:ascii="Arial" w:hAnsi="Arial" w:cs="Arial"/>
        </w:rPr>
      </w:pPr>
    </w:p>
    <w:p w:rsidR="00C41360" w:rsidRDefault="00C41360" w:rsidP="00C41360">
      <w:pPr>
        <w:spacing w:after="0"/>
        <w:rPr>
          <w:rFonts w:ascii="Arial" w:hAnsi="Arial" w:cs="Arial"/>
        </w:rPr>
      </w:pPr>
    </w:p>
    <w:p w:rsidR="00C41360" w:rsidRDefault="00C41360" w:rsidP="00C41360">
      <w:pPr>
        <w:spacing w:after="0"/>
        <w:rPr>
          <w:rFonts w:ascii="Arial" w:hAnsi="Arial" w:cs="Arial"/>
        </w:rPr>
      </w:pPr>
    </w:p>
    <w:p w:rsidR="00C41360" w:rsidRDefault="00C41360" w:rsidP="00C41360">
      <w:pPr>
        <w:spacing w:after="0"/>
        <w:rPr>
          <w:rFonts w:ascii="Arial" w:hAnsi="Arial" w:cs="Arial"/>
        </w:rPr>
      </w:pPr>
    </w:p>
    <w:p w:rsidR="00C41360" w:rsidRDefault="00C41360" w:rsidP="00C41360">
      <w:pPr>
        <w:spacing w:after="0"/>
        <w:rPr>
          <w:rFonts w:ascii="Arial" w:hAnsi="Arial" w:cs="Arial"/>
        </w:rPr>
      </w:pPr>
    </w:p>
    <w:p w:rsidR="00C41360" w:rsidRDefault="00C41360" w:rsidP="00C41360">
      <w:pPr>
        <w:spacing w:after="0"/>
        <w:rPr>
          <w:rFonts w:ascii="Arial" w:hAnsi="Arial" w:cs="Arial"/>
        </w:rPr>
      </w:pPr>
    </w:p>
    <w:p w:rsidR="00C41360" w:rsidRDefault="00C41360" w:rsidP="00C41360">
      <w:pPr>
        <w:spacing w:after="0"/>
        <w:rPr>
          <w:rFonts w:ascii="Arial" w:hAnsi="Arial" w:cs="Arial"/>
        </w:rPr>
      </w:pPr>
    </w:p>
    <w:p w:rsidR="00C41360" w:rsidRDefault="00C41360" w:rsidP="00C41360">
      <w:pPr>
        <w:spacing w:after="0"/>
        <w:rPr>
          <w:rFonts w:ascii="Arial" w:hAnsi="Arial" w:cs="Arial"/>
        </w:rPr>
      </w:pPr>
    </w:p>
    <w:p w:rsidR="00C41360" w:rsidRDefault="00C41360" w:rsidP="00C41360">
      <w:pPr>
        <w:spacing w:after="0"/>
        <w:rPr>
          <w:rFonts w:ascii="Arial" w:hAnsi="Arial" w:cs="Arial"/>
        </w:rPr>
      </w:pPr>
    </w:p>
    <w:p w:rsidR="00C41360" w:rsidRDefault="00C41360" w:rsidP="00051282">
      <w:pPr>
        <w:pStyle w:val="Text"/>
        <w:suppressAutoHyphens/>
        <w:ind w:firstLine="567"/>
        <w:rPr>
          <w:rFonts w:cs="Arial"/>
          <w:sz w:val="24"/>
        </w:rPr>
      </w:pPr>
    </w:p>
    <w:p w:rsidR="00C41360" w:rsidRDefault="00C41360" w:rsidP="00051282">
      <w:pPr>
        <w:pStyle w:val="Text"/>
        <w:suppressAutoHyphens/>
        <w:ind w:firstLine="567"/>
        <w:rPr>
          <w:rFonts w:cs="Arial"/>
          <w:sz w:val="24"/>
        </w:rPr>
      </w:pPr>
    </w:p>
    <w:p w:rsidR="00C41360" w:rsidRPr="00501D15" w:rsidRDefault="00C41360" w:rsidP="00442DB7">
      <w:pPr>
        <w:pStyle w:val="Text"/>
        <w:suppressAutoHyphens/>
        <w:ind w:firstLine="0"/>
        <w:rPr>
          <w:rFonts w:cs="Arial"/>
          <w:sz w:val="24"/>
        </w:rPr>
        <w:sectPr w:rsidR="00C41360" w:rsidRPr="00501D15" w:rsidSect="007F5174">
          <w:headerReference w:type="default" r:id="rId13"/>
          <w:footerReference w:type="default" r:id="rId14"/>
          <w:headerReference w:type="first" r:id="rId15"/>
          <w:footerReference w:type="first" r:id="rId16"/>
          <w:type w:val="continuous"/>
          <w:pgSz w:w="11900" w:h="16840"/>
          <w:pgMar w:top="1134" w:right="850" w:bottom="1134" w:left="1701" w:header="851" w:footer="242" w:gutter="0"/>
          <w:cols w:space="720"/>
          <w:titlePg/>
        </w:sectPr>
      </w:pPr>
    </w:p>
    <w:p w:rsidR="00786F66" w:rsidRPr="009876B0" w:rsidRDefault="00786F66" w:rsidP="00786F66">
      <w:pPr>
        <w:pStyle w:val="11"/>
        <w:rPr>
          <w:rFonts w:ascii="Arial" w:hAnsi="Arial" w:cs="Arial"/>
          <w:sz w:val="24"/>
          <w:szCs w:val="24"/>
        </w:rPr>
      </w:pPr>
      <w:bookmarkStart w:id="0" w:name="_Toc317246935"/>
      <w:bookmarkStart w:id="1" w:name="_Toc237619895"/>
      <w:r w:rsidRPr="009876B0">
        <w:rPr>
          <w:rFonts w:ascii="Arial" w:hAnsi="Arial" w:cs="Arial"/>
          <w:sz w:val="24"/>
          <w:szCs w:val="24"/>
        </w:rPr>
        <w:lastRenderedPageBreak/>
        <w:t>СОДЕРЖАНИЕ ДОКУМ</w:t>
      </w:r>
      <w:r w:rsidR="00E70A2D" w:rsidRPr="009876B0">
        <w:rPr>
          <w:rFonts w:ascii="Arial" w:hAnsi="Arial" w:cs="Arial"/>
          <w:sz w:val="24"/>
          <w:szCs w:val="24"/>
        </w:rPr>
        <w:t>Е</w:t>
      </w:r>
      <w:r w:rsidRPr="009876B0">
        <w:rPr>
          <w:rFonts w:ascii="Arial" w:hAnsi="Arial" w:cs="Arial"/>
          <w:sz w:val="24"/>
          <w:szCs w:val="24"/>
        </w:rPr>
        <w:t>НТАЦИИ</w:t>
      </w:r>
    </w:p>
    <w:tbl>
      <w:tblPr>
        <w:tblW w:w="9889" w:type="dxa"/>
        <w:tblLayout w:type="fixed"/>
        <w:tblLook w:val="04A0" w:firstRow="1" w:lastRow="0" w:firstColumn="1" w:lastColumn="0" w:noHBand="0" w:noVBand="1"/>
      </w:tblPr>
      <w:tblGrid>
        <w:gridCol w:w="9238"/>
        <w:gridCol w:w="651"/>
      </w:tblGrid>
      <w:tr w:rsidR="00E70A2D" w:rsidTr="00E70A2D">
        <w:tc>
          <w:tcPr>
            <w:tcW w:w="9238" w:type="dxa"/>
            <w:shd w:val="clear" w:color="auto" w:fill="auto"/>
          </w:tcPr>
          <w:p w:rsidR="00E70A2D" w:rsidRPr="0062224D" w:rsidRDefault="00E70A2D" w:rsidP="00E70A2D">
            <w:pPr>
              <w:pStyle w:val="aff6"/>
              <w:rPr>
                <w:lang w:val="en-US"/>
              </w:rPr>
            </w:pPr>
            <w:r w:rsidRPr="0062224D">
              <w:rPr>
                <w:rFonts w:ascii="Arial" w:hAnsi="Arial" w:cs="Arial"/>
                <w:b/>
              </w:rPr>
              <w:t>ВВЕДЕНИЕ</w:t>
            </w:r>
            <w:r w:rsidRPr="0062224D">
              <w:rPr>
                <w:rFonts w:ascii="Arial" w:hAnsi="Arial" w:cs="Arial"/>
                <w:b/>
                <w:lang w:val="en-US"/>
              </w:rPr>
              <w:t>……………………………………………………………………………..........</w:t>
            </w:r>
          </w:p>
        </w:tc>
        <w:tc>
          <w:tcPr>
            <w:tcW w:w="651" w:type="dxa"/>
            <w:shd w:val="clear" w:color="auto" w:fill="auto"/>
          </w:tcPr>
          <w:p w:rsidR="00E70A2D" w:rsidRPr="0062224D" w:rsidRDefault="00E70A2D" w:rsidP="00E70A2D">
            <w:pPr>
              <w:pStyle w:val="aff6"/>
              <w:jc w:val="right"/>
              <w:rPr>
                <w:rFonts w:ascii="Arial" w:hAnsi="Arial" w:cs="Arial"/>
                <w:b/>
              </w:rPr>
            </w:pPr>
            <w:r w:rsidRPr="0062224D">
              <w:rPr>
                <w:rFonts w:ascii="Arial" w:hAnsi="Arial" w:cs="Arial"/>
                <w:b/>
              </w:rPr>
              <w:t>5</w:t>
            </w:r>
          </w:p>
        </w:tc>
      </w:tr>
      <w:tr w:rsidR="00E70A2D" w:rsidTr="00E70A2D">
        <w:tc>
          <w:tcPr>
            <w:tcW w:w="9238" w:type="dxa"/>
            <w:shd w:val="clear" w:color="auto" w:fill="auto"/>
          </w:tcPr>
          <w:p w:rsidR="00E70A2D" w:rsidRPr="0062224D" w:rsidRDefault="00E70A2D" w:rsidP="00E70A2D">
            <w:pPr>
              <w:pStyle w:val="aff6"/>
              <w:rPr>
                <w:lang w:val="en-US"/>
              </w:rPr>
            </w:pPr>
            <w:r w:rsidRPr="0062224D">
              <w:rPr>
                <w:rFonts w:ascii="Arial" w:hAnsi="Arial" w:cs="Arial"/>
                <w:b/>
              </w:rPr>
              <w:t>РАЗДЕЛ 1. ИНФОРМАЦИОННАЯ КАРТА</w:t>
            </w:r>
            <w:r w:rsidRPr="0062224D">
              <w:rPr>
                <w:rFonts w:ascii="Arial" w:hAnsi="Arial" w:cs="Arial"/>
                <w:b/>
                <w:lang w:val="en-US"/>
              </w:rPr>
              <w:t>………………………………………………</w:t>
            </w:r>
          </w:p>
        </w:tc>
        <w:tc>
          <w:tcPr>
            <w:tcW w:w="651" w:type="dxa"/>
            <w:shd w:val="clear" w:color="auto" w:fill="auto"/>
          </w:tcPr>
          <w:p w:rsidR="00E70A2D" w:rsidRPr="0062224D" w:rsidRDefault="00E70A2D" w:rsidP="00E70A2D">
            <w:pPr>
              <w:pStyle w:val="aff6"/>
              <w:jc w:val="right"/>
              <w:rPr>
                <w:rFonts w:ascii="Arial" w:hAnsi="Arial" w:cs="Arial"/>
                <w:b/>
              </w:rPr>
            </w:pPr>
            <w:r w:rsidRPr="0062224D">
              <w:rPr>
                <w:rFonts w:ascii="Arial" w:hAnsi="Arial" w:cs="Arial"/>
                <w:b/>
              </w:rPr>
              <w:t>6</w:t>
            </w:r>
          </w:p>
        </w:tc>
      </w:tr>
      <w:tr w:rsidR="00E70A2D" w:rsidTr="00E70A2D">
        <w:tc>
          <w:tcPr>
            <w:tcW w:w="9238" w:type="dxa"/>
            <w:shd w:val="clear" w:color="auto" w:fill="auto"/>
          </w:tcPr>
          <w:p w:rsidR="00E70A2D" w:rsidRPr="006D1CD8" w:rsidRDefault="00E70A2D" w:rsidP="00E70A2D">
            <w:pPr>
              <w:pStyle w:val="aff6"/>
            </w:pPr>
            <w:r w:rsidRPr="0062224D">
              <w:rPr>
                <w:rFonts w:ascii="Arial" w:hAnsi="Arial" w:cs="Arial"/>
                <w:b/>
              </w:rPr>
              <w:t>РАЗДЕЛ 2. ОБРАЗЦЫ ФОРМ И ДОКУМЕНТОВ ДЛЯ ЗАПОЛНЕНИЯ УЧАСТНИКАМИ ЗАКУПКИ………………………………………………………………...</w:t>
            </w:r>
          </w:p>
        </w:tc>
        <w:tc>
          <w:tcPr>
            <w:tcW w:w="651" w:type="dxa"/>
            <w:shd w:val="clear" w:color="auto" w:fill="auto"/>
          </w:tcPr>
          <w:p w:rsidR="00E70A2D" w:rsidRPr="0062224D" w:rsidRDefault="00E70A2D" w:rsidP="00E70A2D">
            <w:pPr>
              <w:pStyle w:val="aff6"/>
              <w:jc w:val="right"/>
              <w:rPr>
                <w:rFonts w:ascii="Arial" w:hAnsi="Arial" w:cs="Arial"/>
                <w:b/>
              </w:rPr>
            </w:pPr>
          </w:p>
          <w:p w:rsidR="00E70A2D" w:rsidRPr="0062224D" w:rsidRDefault="00E70A2D" w:rsidP="00E70A2D">
            <w:pPr>
              <w:pStyle w:val="aff6"/>
              <w:jc w:val="right"/>
              <w:rPr>
                <w:rFonts w:ascii="Arial" w:hAnsi="Arial" w:cs="Arial"/>
                <w:b/>
              </w:rPr>
            </w:pPr>
            <w:r>
              <w:rPr>
                <w:rFonts w:ascii="Arial" w:hAnsi="Arial" w:cs="Arial"/>
                <w:b/>
              </w:rPr>
              <w:t>30</w:t>
            </w:r>
          </w:p>
        </w:tc>
      </w:tr>
      <w:tr w:rsidR="00E70A2D" w:rsidTr="00E70A2D">
        <w:tc>
          <w:tcPr>
            <w:tcW w:w="9238" w:type="dxa"/>
            <w:shd w:val="clear" w:color="auto" w:fill="auto"/>
          </w:tcPr>
          <w:p w:rsidR="00E70A2D" w:rsidRPr="006D1CD8" w:rsidRDefault="00E70A2D" w:rsidP="00E70A2D">
            <w:pPr>
              <w:pStyle w:val="aff6"/>
            </w:pPr>
            <w:r w:rsidRPr="0062224D">
              <w:rPr>
                <w:rFonts w:ascii="Arial" w:hAnsi="Arial" w:cs="Arial"/>
                <w:b/>
              </w:rPr>
              <w:t>ФОРМА 1. ЗАЯВКА НА УЧАСТИЕ В ЗАКУПКЕ………………………………………..</w:t>
            </w:r>
          </w:p>
        </w:tc>
        <w:tc>
          <w:tcPr>
            <w:tcW w:w="651" w:type="dxa"/>
            <w:shd w:val="clear" w:color="auto" w:fill="auto"/>
          </w:tcPr>
          <w:p w:rsidR="00E70A2D" w:rsidRPr="0062224D" w:rsidRDefault="00E70A2D" w:rsidP="00E70A2D">
            <w:pPr>
              <w:pStyle w:val="aff6"/>
              <w:jc w:val="right"/>
              <w:rPr>
                <w:rFonts w:ascii="Arial" w:hAnsi="Arial" w:cs="Arial"/>
                <w:b/>
              </w:rPr>
            </w:pPr>
            <w:r>
              <w:rPr>
                <w:rFonts w:ascii="Arial" w:hAnsi="Arial" w:cs="Arial"/>
                <w:b/>
              </w:rPr>
              <w:t>30</w:t>
            </w:r>
          </w:p>
        </w:tc>
      </w:tr>
      <w:tr w:rsidR="00E70A2D" w:rsidTr="00E70A2D">
        <w:tc>
          <w:tcPr>
            <w:tcW w:w="9238" w:type="dxa"/>
            <w:shd w:val="clear" w:color="auto" w:fill="auto"/>
          </w:tcPr>
          <w:p w:rsidR="00E70A2D" w:rsidRPr="0062224D" w:rsidRDefault="00E70A2D" w:rsidP="00E70A2D">
            <w:pPr>
              <w:pStyle w:val="aff6"/>
              <w:rPr>
                <w:lang w:val="en-US"/>
              </w:rPr>
            </w:pPr>
            <w:r w:rsidRPr="0062224D">
              <w:rPr>
                <w:rFonts w:ascii="Arial" w:hAnsi="Arial" w:cs="Arial"/>
                <w:b/>
              </w:rPr>
              <w:t>ФОРМА 2. АНКЕТА УЧАСТНИКА</w:t>
            </w:r>
            <w:r w:rsidRPr="0062224D">
              <w:rPr>
                <w:rFonts w:ascii="Arial" w:hAnsi="Arial" w:cs="Arial"/>
                <w:b/>
                <w:lang w:val="en-US"/>
              </w:rPr>
              <w:t>………………………………………………………...</w:t>
            </w:r>
          </w:p>
        </w:tc>
        <w:tc>
          <w:tcPr>
            <w:tcW w:w="651" w:type="dxa"/>
            <w:shd w:val="clear" w:color="auto" w:fill="auto"/>
          </w:tcPr>
          <w:p w:rsidR="00E70A2D" w:rsidRPr="0062224D" w:rsidRDefault="00E70A2D" w:rsidP="00E70A2D">
            <w:pPr>
              <w:pStyle w:val="aff6"/>
              <w:jc w:val="right"/>
              <w:rPr>
                <w:rFonts w:ascii="Arial" w:hAnsi="Arial" w:cs="Arial"/>
                <w:b/>
              </w:rPr>
            </w:pPr>
            <w:r w:rsidRPr="0062224D">
              <w:rPr>
                <w:rFonts w:ascii="Arial" w:hAnsi="Arial" w:cs="Arial"/>
                <w:b/>
              </w:rPr>
              <w:t>3</w:t>
            </w:r>
            <w:r>
              <w:rPr>
                <w:rFonts w:ascii="Arial" w:hAnsi="Arial" w:cs="Arial"/>
                <w:b/>
              </w:rPr>
              <w:t>3</w:t>
            </w:r>
          </w:p>
        </w:tc>
      </w:tr>
      <w:tr w:rsidR="00E70A2D" w:rsidTr="00E70A2D">
        <w:tc>
          <w:tcPr>
            <w:tcW w:w="9238" w:type="dxa"/>
            <w:shd w:val="clear" w:color="auto" w:fill="auto"/>
          </w:tcPr>
          <w:p w:rsidR="00E70A2D" w:rsidRPr="0062224D" w:rsidRDefault="00E70A2D" w:rsidP="00E70A2D">
            <w:pPr>
              <w:pStyle w:val="aff6"/>
              <w:rPr>
                <w:lang w:val="en-US"/>
              </w:rPr>
            </w:pPr>
            <w:r w:rsidRPr="0062224D">
              <w:rPr>
                <w:rFonts w:ascii="Arial" w:hAnsi="Arial" w:cs="Arial"/>
                <w:b/>
              </w:rPr>
              <w:t>ФОРМА 3. ТЕХНИЧЕСКОЕ ПРЕДЛОЖЕНИЕ…</w:t>
            </w:r>
            <w:r w:rsidRPr="0062224D">
              <w:rPr>
                <w:rFonts w:ascii="Arial" w:hAnsi="Arial" w:cs="Arial"/>
                <w:b/>
                <w:lang w:val="en-US"/>
              </w:rPr>
              <w:t>………………………………………..</w:t>
            </w:r>
          </w:p>
        </w:tc>
        <w:tc>
          <w:tcPr>
            <w:tcW w:w="651" w:type="dxa"/>
            <w:shd w:val="clear" w:color="auto" w:fill="auto"/>
          </w:tcPr>
          <w:p w:rsidR="00E70A2D" w:rsidRPr="0062224D" w:rsidRDefault="00E70A2D" w:rsidP="00E70A2D">
            <w:pPr>
              <w:pStyle w:val="aff6"/>
              <w:jc w:val="right"/>
              <w:rPr>
                <w:rFonts w:ascii="Arial" w:hAnsi="Arial" w:cs="Arial"/>
                <w:b/>
              </w:rPr>
            </w:pPr>
            <w:r w:rsidRPr="0062224D">
              <w:rPr>
                <w:rFonts w:ascii="Arial" w:hAnsi="Arial" w:cs="Arial"/>
                <w:b/>
              </w:rPr>
              <w:t>3</w:t>
            </w:r>
            <w:r>
              <w:rPr>
                <w:rFonts w:ascii="Arial" w:hAnsi="Arial" w:cs="Arial"/>
                <w:b/>
              </w:rPr>
              <w:t>6</w:t>
            </w:r>
          </w:p>
        </w:tc>
      </w:tr>
      <w:tr w:rsidR="00E70A2D" w:rsidTr="00E70A2D">
        <w:tc>
          <w:tcPr>
            <w:tcW w:w="9238" w:type="dxa"/>
            <w:shd w:val="clear" w:color="auto" w:fill="auto"/>
          </w:tcPr>
          <w:p w:rsidR="00E70A2D" w:rsidRPr="00E70A2D" w:rsidRDefault="00E70A2D" w:rsidP="00E70A2D">
            <w:pPr>
              <w:pStyle w:val="aff6"/>
            </w:pPr>
            <w:r w:rsidRPr="0062224D">
              <w:rPr>
                <w:rFonts w:ascii="Arial" w:hAnsi="Arial" w:cs="Arial"/>
                <w:b/>
              </w:rPr>
              <w:t>ФОРМА 4. ПРЕДЛОЖЕНИЕ О ЦЕНЕ ДОГОВОРА…</w:t>
            </w:r>
            <w:r w:rsidRPr="00E70A2D">
              <w:rPr>
                <w:rFonts w:ascii="Arial" w:hAnsi="Arial" w:cs="Arial"/>
                <w:b/>
              </w:rPr>
              <w:t>………………………………….</w:t>
            </w:r>
          </w:p>
        </w:tc>
        <w:tc>
          <w:tcPr>
            <w:tcW w:w="651" w:type="dxa"/>
            <w:shd w:val="clear" w:color="auto" w:fill="auto"/>
          </w:tcPr>
          <w:p w:rsidR="00E70A2D" w:rsidRPr="0062224D" w:rsidRDefault="00E70A2D" w:rsidP="00E70A2D">
            <w:pPr>
              <w:pStyle w:val="aff6"/>
              <w:jc w:val="right"/>
              <w:rPr>
                <w:rFonts w:ascii="Arial" w:hAnsi="Arial" w:cs="Arial"/>
                <w:b/>
              </w:rPr>
            </w:pPr>
            <w:r w:rsidRPr="0062224D">
              <w:rPr>
                <w:rFonts w:ascii="Arial" w:hAnsi="Arial" w:cs="Arial"/>
                <w:b/>
              </w:rPr>
              <w:t>3</w:t>
            </w:r>
            <w:r>
              <w:rPr>
                <w:rFonts w:ascii="Arial" w:hAnsi="Arial" w:cs="Arial"/>
                <w:b/>
              </w:rPr>
              <w:t>7</w:t>
            </w:r>
          </w:p>
        </w:tc>
      </w:tr>
      <w:tr w:rsidR="00E70A2D" w:rsidTr="00E70A2D">
        <w:tc>
          <w:tcPr>
            <w:tcW w:w="9238" w:type="dxa"/>
            <w:shd w:val="clear" w:color="auto" w:fill="auto"/>
          </w:tcPr>
          <w:p w:rsidR="00E70A2D" w:rsidRPr="006D1CD8" w:rsidRDefault="00E70A2D" w:rsidP="00E70A2D">
            <w:pPr>
              <w:pStyle w:val="aff6"/>
            </w:pPr>
            <w:r w:rsidRPr="0062224D">
              <w:rPr>
                <w:rFonts w:ascii="Arial" w:hAnsi="Arial" w:cs="Arial"/>
                <w:b/>
              </w:rPr>
              <w:t>ФОРМА 5. СПРАВКА ОБ ОПЫТЕ ВЫПОЛНЕНИЯ АНАЛОГИЧНЫХ ДОГОВОРОВ…………………………………………………………………………………</w:t>
            </w:r>
          </w:p>
        </w:tc>
        <w:tc>
          <w:tcPr>
            <w:tcW w:w="651" w:type="dxa"/>
            <w:shd w:val="clear" w:color="auto" w:fill="auto"/>
          </w:tcPr>
          <w:p w:rsidR="00E70A2D" w:rsidRPr="0062224D" w:rsidRDefault="00E70A2D" w:rsidP="00E70A2D">
            <w:pPr>
              <w:pStyle w:val="aff6"/>
              <w:jc w:val="right"/>
              <w:rPr>
                <w:rFonts w:ascii="Arial" w:hAnsi="Arial" w:cs="Arial"/>
                <w:b/>
              </w:rPr>
            </w:pPr>
          </w:p>
          <w:p w:rsidR="00E70A2D" w:rsidRPr="0062224D" w:rsidRDefault="00E70A2D" w:rsidP="00E70A2D">
            <w:pPr>
              <w:pStyle w:val="aff6"/>
              <w:jc w:val="right"/>
              <w:rPr>
                <w:rFonts w:ascii="Arial" w:hAnsi="Arial" w:cs="Arial"/>
                <w:b/>
              </w:rPr>
            </w:pPr>
            <w:r w:rsidRPr="0062224D">
              <w:rPr>
                <w:rFonts w:ascii="Arial" w:hAnsi="Arial" w:cs="Arial"/>
                <w:b/>
              </w:rPr>
              <w:t>3</w:t>
            </w:r>
            <w:r>
              <w:rPr>
                <w:rFonts w:ascii="Arial" w:hAnsi="Arial" w:cs="Arial"/>
                <w:b/>
              </w:rPr>
              <w:t>8</w:t>
            </w:r>
          </w:p>
        </w:tc>
      </w:tr>
      <w:tr w:rsidR="00E70A2D" w:rsidTr="00E70A2D">
        <w:tc>
          <w:tcPr>
            <w:tcW w:w="9238" w:type="dxa"/>
            <w:shd w:val="clear" w:color="auto" w:fill="auto"/>
          </w:tcPr>
          <w:p w:rsidR="00E70A2D" w:rsidRPr="0062224D" w:rsidRDefault="00E70A2D" w:rsidP="00E70A2D">
            <w:pPr>
              <w:pStyle w:val="aff6"/>
              <w:rPr>
                <w:rFonts w:ascii="Arial" w:hAnsi="Arial" w:cs="Arial"/>
                <w:b/>
              </w:rPr>
            </w:pPr>
            <w:r w:rsidRPr="0062224D">
              <w:rPr>
                <w:rFonts w:ascii="Arial" w:hAnsi="Arial" w:cs="Arial"/>
                <w:b/>
              </w:rPr>
              <w:t>ФОРМА 6. СПРАВКА О НАЛИЧИИ КВАЛИФИЦИРОВАННОГО ПЕРСОНАЛА…</w:t>
            </w:r>
          </w:p>
        </w:tc>
        <w:tc>
          <w:tcPr>
            <w:tcW w:w="651" w:type="dxa"/>
            <w:shd w:val="clear" w:color="auto" w:fill="auto"/>
          </w:tcPr>
          <w:p w:rsidR="00E70A2D" w:rsidRPr="0062224D" w:rsidRDefault="00E70A2D" w:rsidP="00E70A2D">
            <w:pPr>
              <w:pStyle w:val="aff6"/>
              <w:jc w:val="right"/>
              <w:rPr>
                <w:rFonts w:ascii="Arial" w:hAnsi="Arial" w:cs="Arial"/>
                <w:b/>
              </w:rPr>
            </w:pPr>
            <w:r>
              <w:rPr>
                <w:rFonts w:ascii="Arial" w:hAnsi="Arial" w:cs="Arial"/>
                <w:b/>
              </w:rPr>
              <w:t>40</w:t>
            </w:r>
          </w:p>
        </w:tc>
      </w:tr>
      <w:tr w:rsidR="00E70A2D" w:rsidTr="00E70A2D">
        <w:tc>
          <w:tcPr>
            <w:tcW w:w="9238" w:type="dxa"/>
            <w:shd w:val="clear" w:color="auto" w:fill="auto"/>
          </w:tcPr>
          <w:p w:rsidR="00E70A2D" w:rsidRPr="0062224D" w:rsidRDefault="00E70A2D" w:rsidP="00E70A2D">
            <w:pPr>
              <w:pStyle w:val="aff6"/>
              <w:rPr>
                <w:rFonts w:ascii="Arial" w:hAnsi="Arial" w:cs="Arial"/>
                <w:b/>
              </w:rPr>
            </w:pPr>
            <w:r w:rsidRPr="0062224D">
              <w:rPr>
                <w:rFonts w:ascii="Arial" w:hAnsi="Arial" w:cs="Arial"/>
                <w:b/>
              </w:rPr>
              <w:t>ФОРМА 7. СПРАВКА О МАТЕРИАЛЬНО-ТЕХНИЧЕСКИХ РЕСУРСАХ…………..</w:t>
            </w:r>
          </w:p>
        </w:tc>
        <w:tc>
          <w:tcPr>
            <w:tcW w:w="651" w:type="dxa"/>
            <w:shd w:val="clear" w:color="auto" w:fill="auto"/>
          </w:tcPr>
          <w:p w:rsidR="00E70A2D" w:rsidRPr="0062224D" w:rsidRDefault="00E70A2D" w:rsidP="00E70A2D">
            <w:pPr>
              <w:pStyle w:val="aff6"/>
              <w:jc w:val="right"/>
              <w:rPr>
                <w:rFonts w:ascii="Arial" w:hAnsi="Arial" w:cs="Arial"/>
                <w:b/>
              </w:rPr>
            </w:pPr>
            <w:r w:rsidRPr="0062224D">
              <w:rPr>
                <w:rFonts w:ascii="Arial" w:hAnsi="Arial" w:cs="Arial"/>
                <w:b/>
              </w:rPr>
              <w:t>4</w:t>
            </w:r>
            <w:r>
              <w:rPr>
                <w:rFonts w:ascii="Arial" w:hAnsi="Arial" w:cs="Arial"/>
                <w:b/>
              </w:rPr>
              <w:t>1</w:t>
            </w:r>
          </w:p>
        </w:tc>
      </w:tr>
      <w:tr w:rsidR="00E70A2D" w:rsidTr="00E70A2D">
        <w:tc>
          <w:tcPr>
            <w:tcW w:w="9238" w:type="dxa"/>
            <w:shd w:val="clear" w:color="auto" w:fill="auto"/>
          </w:tcPr>
          <w:p w:rsidR="00E70A2D" w:rsidRPr="0062224D" w:rsidRDefault="00E70A2D" w:rsidP="00E70A2D">
            <w:pPr>
              <w:pStyle w:val="aff6"/>
              <w:rPr>
                <w:rFonts w:ascii="Arial" w:hAnsi="Arial" w:cs="Arial"/>
                <w:b/>
                <w:lang w:val="en-US"/>
              </w:rPr>
            </w:pPr>
            <w:r w:rsidRPr="0062224D">
              <w:rPr>
                <w:rFonts w:ascii="Arial" w:hAnsi="Arial" w:cs="Arial"/>
                <w:b/>
              </w:rPr>
              <w:t>РАЗДЕЛ 3. ПРОЕКТ ДОГОВОРА</w:t>
            </w:r>
            <w:r w:rsidRPr="0062224D">
              <w:rPr>
                <w:rFonts w:ascii="Arial" w:hAnsi="Arial" w:cs="Arial"/>
                <w:b/>
                <w:lang w:val="en-US"/>
              </w:rPr>
              <w:t>…………………………………………………………</w:t>
            </w:r>
          </w:p>
        </w:tc>
        <w:tc>
          <w:tcPr>
            <w:tcW w:w="651" w:type="dxa"/>
            <w:shd w:val="clear" w:color="auto" w:fill="auto"/>
          </w:tcPr>
          <w:p w:rsidR="00E70A2D" w:rsidRPr="0062224D" w:rsidRDefault="00E70A2D" w:rsidP="00E70A2D">
            <w:pPr>
              <w:pStyle w:val="aff6"/>
              <w:jc w:val="right"/>
              <w:rPr>
                <w:rFonts w:ascii="Arial" w:hAnsi="Arial" w:cs="Arial"/>
                <w:b/>
              </w:rPr>
            </w:pPr>
            <w:r w:rsidRPr="0062224D">
              <w:rPr>
                <w:rFonts w:ascii="Arial" w:hAnsi="Arial" w:cs="Arial"/>
                <w:b/>
              </w:rPr>
              <w:t>4</w:t>
            </w:r>
            <w:r>
              <w:rPr>
                <w:rFonts w:ascii="Arial" w:hAnsi="Arial" w:cs="Arial"/>
                <w:b/>
              </w:rPr>
              <w:t>2</w:t>
            </w:r>
          </w:p>
        </w:tc>
      </w:tr>
      <w:tr w:rsidR="00E70A2D" w:rsidTr="00E70A2D">
        <w:tc>
          <w:tcPr>
            <w:tcW w:w="9238" w:type="dxa"/>
            <w:shd w:val="clear" w:color="auto" w:fill="auto"/>
          </w:tcPr>
          <w:p w:rsidR="00E70A2D" w:rsidRPr="0062224D" w:rsidRDefault="00E70A2D" w:rsidP="00E70A2D">
            <w:pPr>
              <w:pStyle w:val="aff6"/>
              <w:rPr>
                <w:rFonts w:ascii="Arial" w:hAnsi="Arial" w:cs="Arial"/>
                <w:b/>
              </w:rPr>
            </w:pPr>
            <w:r w:rsidRPr="0062224D">
              <w:rPr>
                <w:rFonts w:ascii="Arial" w:hAnsi="Arial" w:cs="Arial"/>
                <w:b/>
              </w:rPr>
              <w:t>РАЗДЕЛ 4. ТЕХНИЧЕСКАЯ ЧАСТЬ ДОКУМЕНТАЦИИ О ЗАКУПКЕ………………</w:t>
            </w:r>
          </w:p>
        </w:tc>
        <w:tc>
          <w:tcPr>
            <w:tcW w:w="651" w:type="dxa"/>
            <w:shd w:val="clear" w:color="auto" w:fill="auto"/>
          </w:tcPr>
          <w:p w:rsidR="00E70A2D" w:rsidRPr="0062224D" w:rsidRDefault="00E70A2D" w:rsidP="006876A9">
            <w:pPr>
              <w:pStyle w:val="aff6"/>
              <w:jc w:val="right"/>
              <w:rPr>
                <w:rFonts w:ascii="Arial" w:hAnsi="Arial" w:cs="Arial"/>
                <w:b/>
              </w:rPr>
            </w:pPr>
            <w:r w:rsidRPr="0062224D">
              <w:rPr>
                <w:rFonts w:ascii="Arial" w:hAnsi="Arial" w:cs="Arial"/>
                <w:b/>
              </w:rPr>
              <w:t>1</w:t>
            </w:r>
            <w:r w:rsidR="006876A9">
              <w:rPr>
                <w:rFonts w:ascii="Arial" w:hAnsi="Arial" w:cs="Arial"/>
                <w:b/>
              </w:rPr>
              <w:t>11</w:t>
            </w:r>
          </w:p>
        </w:tc>
      </w:tr>
    </w:tbl>
    <w:p w:rsidR="00E70A2D" w:rsidRDefault="00E70A2D" w:rsidP="00786F66">
      <w:pPr>
        <w:pStyle w:val="aff6"/>
        <w:rPr>
          <w:rFonts w:ascii="Arial" w:hAnsi="Arial" w:cs="Arial"/>
          <w:b/>
          <w:highlight w:val="cyan"/>
        </w:rPr>
      </w:pPr>
    </w:p>
    <w:p w:rsidR="00E70A2D" w:rsidRDefault="00E70A2D" w:rsidP="00786F66">
      <w:pPr>
        <w:pStyle w:val="aff6"/>
        <w:rPr>
          <w:rFonts w:ascii="Arial" w:hAnsi="Arial" w:cs="Arial"/>
          <w:b/>
          <w:highlight w:val="cyan"/>
        </w:rPr>
      </w:pPr>
    </w:p>
    <w:p w:rsidR="00F10583" w:rsidRDefault="00F10583"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9876B0" w:rsidRDefault="009876B0"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Pr="009F4069" w:rsidRDefault="00786F66" w:rsidP="009876B0">
      <w:pPr>
        <w:pStyle w:val="aff6"/>
        <w:rPr>
          <w:rStyle w:val="aff5"/>
          <w:rFonts w:ascii="Arial" w:hAnsi="Arial" w:cs="Arial"/>
        </w:rPr>
      </w:pPr>
      <w:bookmarkStart w:id="2" w:name="_Toc111623887"/>
      <w:r w:rsidRPr="009F4069">
        <w:rPr>
          <w:rStyle w:val="aff5"/>
          <w:rFonts w:ascii="Arial" w:hAnsi="Arial" w:cs="Arial"/>
        </w:rPr>
        <w:lastRenderedPageBreak/>
        <w:t>ВВЕДЕНИЕ</w:t>
      </w:r>
      <w:bookmarkEnd w:id="2"/>
    </w:p>
    <w:p w:rsidR="00786F66" w:rsidRPr="009F4069" w:rsidRDefault="00786F66" w:rsidP="00786F66">
      <w:pPr>
        <w:spacing w:after="120" w:line="276" w:lineRule="auto"/>
        <w:ind w:firstLine="709"/>
        <w:rPr>
          <w:rFonts w:ascii="Arial" w:hAnsi="Arial" w:cs="Arial"/>
        </w:rPr>
      </w:pPr>
      <w:r w:rsidRPr="009F4069">
        <w:rPr>
          <w:rFonts w:ascii="Arial" w:hAnsi="Arial" w:cs="Arial"/>
        </w:rPr>
        <w:t xml:space="preserve">Настоящая документация о закупке (далее – документация) разработана в соответствии с положениями Гражданского кодекса Российской Федерации, Федерального закона от 18.07.2011 № 223-ФЗ «О закупках товаров, </w:t>
      </w:r>
      <w:proofErr w:type="spellStart"/>
      <w:r w:rsidRPr="009F4069">
        <w:rPr>
          <w:rFonts w:ascii="Arial" w:hAnsi="Arial" w:cs="Arial"/>
        </w:rPr>
        <w:t>работ,г</w:t>
      </w:r>
      <w:proofErr w:type="spellEnd"/>
      <w:r w:rsidRPr="009F4069">
        <w:rPr>
          <w:rFonts w:ascii="Arial" w:hAnsi="Arial" w:cs="Arial"/>
        </w:rPr>
        <w:t xml:space="preserve"> отдельными видами юридических лиц», Федерального закона от 26.07.2006 г. № 135-ФЗ «О защите конкуренции», а также в соответствии с Положением о порядке закупок товаров, работ, для нужд ООО «ЕвразЭнергоТранс» (далее Положение о закупках), и иными нормативными правовыми актами, регулирующими отношения, связанные с закупками.</w:t>
      </w:r>
    </w:p>
    <w:p w:rsidR="00786F66" w:rsidRPr="009F4069" w:rsidRDefault="00786F66" w:rsidP="00786F66">
      <w:pPr>
        <w:spacing w:after="120" w:line="276" w:lineRule="auto"/>
        <w:ind w:firstLine="709"/>
        <w:rPr>
          <w:rFonts w:ascii="Arial" w:hAnsi="Arial" w:cs="Arial"/>
          <w:i/>
        </w:rPr>
      </w:pPr>
      <w:r w:rsidRPr="009F4069">
        <w:rPr>
          <w:rFonts w:ascii="Arial" w:hAnsi="Arial" w:cs="Arial"/>
        </w:rPr>
        <w:t>Если положения настоящей документации о закупке противоречат Положению о закупках применяется Положение о закупках. Вопросы, не урегулированные в настоящей документации, решаются на основании Положения о закупках и действующего законодательства Российской Федерации. В случае если условия настоящей документации о закупке либо Положение о закупках противоречат действующему законодательству Российской Федерации, применяются положения законодательства Российской Федерации.</w:t>
      </w:r>
    </w:p>
    <w:p w:rsidR="00786F66" w:rsidRPr="009F4069" w:rsidRDefault="00786F66" w:rsidP="00786F66">
      <w:pPr>
        <w:spacing w:after="120" w:line="276" w:lineRule="auto"/>
        <w:ind w:firstLine="709"/>
        <w:rPr>
          <w:rFonts w:ascii="Arial" w:hAnsi="Arial" w:cs="Arial"/>
        </w:rPr>
      </w:pPr>
      <w:r w:rsidRPr="009F4069">
        <w:rPr>
          <w:rFonts w:ascii="Arial" w:hAnsi="Arial" w:cs="Arial"/>
        </w:rPr>
        <w:t>Настоящий конкурс в электронной форме проводится в соответствии с</w:t>
      </w:r>
      <w:r w:rsidRPr="009F4069">
        <w:rPr>
          <w:rFonts w:ascii="Arial" w:hAnsi="Arial" w:cs="Arial"/>
          <w:bCs/>
        </w:rPr>
        <w:t xml:space="preserve"> Регламентом </w:t>
      </w:r>
      <w:r w:rsidRPr="009F4069">
        <w:rPr>
          <w:rFonts w:ascii="Arial" w:hAnsi="Arial" w:cs="Arial"/>
        </w:rPr>
        <w:t xml:space="preserve">процесса размещения заказов и предложений с использованием специализированной электронной торговой площадки </w:t>
      </w:r>
      <w:r>
        <w:rPr>
          <w:rFonts w:ascii="Arial" w:hAnsi="Arial" w:cs="Arial"/>
        </w:rPr>
        <w:t>РТС-тендер</w:t>
      </w:r>
      <w:r w:rsidRPr="009F4069">
        <w:rPr>
          <w:rFonts w:ascii="Arial" w:hAnsi="Arial" w:cs="Arial"/>
        </w:rPr>
        <w:t xml:space="preserve"> (далее – Регламент).</w:t>
      </w:r>
    </w:p>
    <w:p w:rsidR="00786F66" w:rsidRPr="009F4069" w:rsidRDefault="00786F66" w:rsidP="00786F66">
      <w:pPr>
        <w:spacing w:after="120" w:line="276" w:lineRule="auto"/>
        <w:ind w:firstLine="709"/>
        <w:rPr>
          <w:rFonts w:ascii="Arial" w:hAnsi="Arial" w:cs="Arial"/>
        </w:rPr>
      </w:pPr>
      <w:r w:rsidRPr="009F4069">
        <w:rPr>
          <w:rFonts w:ascii="Arial" w:hAnsi="Arial" w:cs="Arial"/>
        </w:rPr>
        <w:t xml:space="preserve">В документации применены термины и определения в соответствии с Положением о закупках, а также в соответствии с Регламентом оператора </w:t>
      </w:r>
      <w:r w:rsidRPr="009F4069">
        <w:rPr>
          <w:rFonts w:ascii="Arial" w:eastAsia="Lucida Sans Unicode" w:hAnsi="Arial" w:cs="Arial"/>
          <w:kern w:val="1"/>
          <w:lang w:bidi="ru-RU"/>
        </w:rPr>
        <w:t xml:space="preserve">электронной площадки </w:t>
      </w:r>
      <w:r w:rsidRPr="009F4069">
        <w:rPr>
          <w:rFonts w:ascii="Arial" w:hAnsi="Arial" w:cs="Arial"/>
        </w:rPr>
        <w:t xml:space="preserve">(далее – электронная площадка / ЭП) по </w:t>
      </w:r>
      <w:proofErr w:type="spellStart"/>
      <w:r w:rsidRPr="009F4069">
        <w:rPr>
          <w:rFonts w:ascii="Arial" w:hAnsi="Arial" w:cs="Arial"/>
        </w:rPr>
        <w:t>адресу:</w:t>
      </w:r>
      <w:r w:rsidRPr="005C0ABF">
        <w:rPr>
          <w:rFonts w:ascii="Arial" w:hAnsi="Arial" w:cs="Arial"/>
        </w:rPr>
        <w:t>https</w:t>
      </w:r>
      <w:proofErr w:type="spellEnd"/>
      <w:r w:rsidRPr="005C0ABF">
        <w:rPr>
          <w:rFonts w:ascii="Arial" w:hAnsi="Arial" w:cs="Arial"/>
        </w:rPr>
        <w:t>://223.rts-tender.ru</w:t>
      </w:r>
      <w:r w:rsidRPr="009F4069">
        <w:rPr>
          <w:rFonts w:ascii="Arial" w:hAnsi="Arial" w:cs="Arial"/>
        </w:rPr>
        <w:t>.</w:t>
      </w:r>
    </w:p>
    <w:p w:rsidR="00786F66" w:rsidRPr="009F4069" w:rsidRDefault="00786F66" w:rsidP="00786F66">
      <w:pPr>
        <w:spacing w:after="120" w:line="276" w:lineRule="auto"/>
        <w:ind w:firstLine="709"/>
        <w:rPr>
          <w:rFonts w:ascii="Arial" w:hAnsi="Arial" w:cs="Arial"/>
        </w:rPr>
      </w:pPr>
      <w:r w:rsidRPr="009F4069">
        <w:rPr>
          <w:rFonts w:ascii="Arial" w:hAnsi="Arial" w:cs="Arial"/>
        </w:rPr>
        <w:t>Проведение настоящего конкурса в электронной форме обеспечивается на электронной площадке ее оператором в соответствии с Регламентом.</w:t>
      </w:r>
    </w:p>
    <w:p w:rsidR="00786F66" w:rsidRPr="00662124" w:rsidRDefault="00786F66" w:rsidP="00786F66">
      <w:pPr>
        <w:autoSpaceDE w:val="0"/>
        <w:autoSpaceDN w:val="0"/>
        <w:adjustRightInd w:val="0"/>
        <w:spacing w:after="120" w:line="276" w:lineRule="auto"/>
        <w:ind w:firstLine="709"/>
        <w:rPr>
          <w:rFonts w:ascii="Arial" w:eastAsia="Calibri" w:hAnsi="Arial" w:cs="Arial"/>
          <w:color w:val="FF0000"/>
        </w:rPr>
      </w:pPr>
      <w:r w:rsidRPr="00662124">
        <w:rPr>
          <w:rFonts w:ascii="Arial" w:eastAsia="Calibri" w:hAnsi="Arial" w:cs="Arial"/>
          <w:color w:val="FF0000"/>
        </w:rPr>
        <w:t xml:space="preserve">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5C7406">
      <w:pPr>
        <w:suppressAutoHyphens/>
        <w:rPr>
          <w:rFonts w:ascii="Arial" w:hAnsi="Arial" w:cs="Arial"/>
          <w:b/>
          <w:bCs/>
        </w:rPr>
      </w:pPr>
    </w:p>
    <w:p w:rsidR="00E70A2D" w:rsidRDefault="00E70A2D" w:rsidP="005C7406">
      <w:pPr>
        <w:suppressAutoHyphens/>
        <w:rPr>
          <w:rFonts w:ascii="Arial" w:hAnsi="Arial" w:cs="Arial"/>
          <w:b/>
          <w:bCs/>
        </w:rPr>
      </w:pPr>
    </w:p>
    <w:p w:rsidR="009876B0" w:rsidRDefault="009876B0" w:rsidP="005C7406">
      <w:pPr>
        <w:suppressAutoHyphens/>
        <w:rPr>
          <w:rFonts w:ascii="Arial" w:hAnsi="Arial" w:cs="Arial"/>
          <w:b/>
          <w:bCs/>
        </w:rPr>
      </w:pPr>
    </w:p>
    <w:p w:rsidR="00E70A2D" w:rsidRDefault="00E70A2D" w:rsidP="005C7406">
      <w:pPr>
        <w:suppressAutoHyphens/>
        <w:rPr>
          <w:rFonts w:ascii="Arial" w:hAnsi="Arial" w:cs="Arial"/>
          <w:b/>
          <w:bCs/>
        </w:rPr>
      </w:pPr>
    </w:p>
    <w:p w:rsidR="00786F66" w:rsidRDefault="00786F66" w:rsidP="005C7406">
      <w:pPr>
        <w:suppressAutoHyphens/>
        <w:rPr>
          <w:rFonts w:ascii="Arial" w:hAnsi="Arial" w:cs="Arial"/>
          <w:b/>
          <w:bCs/>
        </w:rPr>
      </w:pPr>
    </w:p>
    <w:p w:rsidR="00786F66" w:rsidRDefault="00786F66" w:rsidP="004B7CAA">
      <w:pPr>
        <w:suppressAutoHyphens/>
        <w:spacing w:after="0"/>
        <w:rPr>
          <w:rStyle w:val="aff5"/>
        </w:rPr>
      </w:pPr>
      <w:bookmarkStart w:id="3" w:name="_Toc111623888"/>
      <w:bookmarkEnd w:id="0"/>
      <w:r w:rsidRPr="009F4069">
        <w:rPr>
          <w:rStyle w:val="aff5"/>
          <w:rFonts w:ascii="Arial" w:hAnsi="Arial" w:cs="Arial"/>
        </w:rPr>
        <w:lastRenderedPageBreak/>
        <w:t>РАЗДЕЛ 1. ИНФОРМАЦИОННАЯ КАРТА</w:t>
      </w:r>
      <w:bookmarkEnd w:id="3"/>
    </w:p>
    <w:p w:rsidR="00786F66" w:rsidRDefault="00786F66" w:rsidP="004B7CAA">
      <w:pPr>
        <w:suppressAutoHyphens/>
        <w:spacing w:after="0"/>
        <w:rPr>
          <w:rFonts w:ascii="Arial" w:hAnsi="Arial" w:cs="Arial"/>
        </w:rPr>
      </w:pPr>
    </w:p>
    <w:tbl>
      <w:tblPr>
        <w:tblW w:w="9753" w:type="dxa"/>
        <w:tblInd w:w="-147" w:type="dxa"/>
        <w:tblLayout w:type="fixed"/>
        <w:tblLook w:val="0000" w:firstRow="0" w:lastRow="0" w:firstColumn="0" w:lastColumn="0" w:noHBand="0" w:noVBand="0"/>
      </w:tblPr>
      <w:tblGrid>
        <w:gridCol w:w="851"/>
        <w:gridCol w:w="2381"/>
        <w:gridCol w:w="6521"/>
      </w:tblGrid>
      <w:tr w:rsidR="00786F66" w:rsidRPr="009F4069" w:rsidTr="00AC2B8C">
        <w:trPr>
          <w:tblHeader/>
        </w:trPr>
        <w:tc>
          <w:tcPr>
            <w:tcW w:w="851" w:type="dxa"/>
            <w:tcBorders>
              <w:top w:val="single" w:sz="4" w:space="0" w:color="000000"/>
              <w:left w:val="single" w:sz="4" w:space="0" w:color="000000"/>
              <w:bottom w:val="single" w:sz="4" w:space="0" w:color="000000"/>
            </w:tcBorders>
            <w:shd w:val="clear" w:color="auto" w:fill="D9D9D9"/>
          </w:tcPr>
          <w:p w:rsidR="00786F66" w:rsidRPr="009F4069" w:rsidRDefault="00786F66" w:rsidP="00AC2B8C">
            <w:pPr>
              <w:widowControl w:val="0"/>
              <w:suppressAutoHyphens/>
              <w:spacing w:after="0"/>
              <w:ind w:left="-43"/>
              <w:jc w:val="center"/>
              <w:rPr>
                <w:rFonts w:ascii="Arial" w:eastAsia="Lucida Sans Unicode" w:hAnsi="Arial" w:cs="Arial"/>
                <w:b/>
                <w:kern w:val="1"/>
                <w:lang w:bidi="ru-RU"/>
              </w:rPr>
            </w:pPr>
            <w:r w:rsidRPr="009F4069">
              <w:rPr>
                <w:rFonts w:ascii="Arial" w:eastAsia="Lucida Sans Unicode" w:hAnsi="Arial" w:cs="Arial"/>
                <w:b/>
                <w:kern w:val="1"/>
                <w:lang w:bidi="ru-RU"/>
              </w:rPr>
              <w:t>№ п/п</w:t>
            </w:r>
          </w:p>
        </w:tc>
        <w:tc>
          <w:tcPr>
            <w:tcW w:w="2381" w:type="dxa"/>
            <w:tcBorders>
              <w:top w:val="single" w:sz="4" w:space="0" w:color="000000"/>
              <w:left w:val="single" w:sz="4" w:space="0" w:color="000000"/>
              <w:bottom w:val="single" w:sz="4" w:space="0" w:color="000000"/>
            </w:tcBorders>
            <w:shd w:val="clear" w:color="auto" w:fill="D9D9D9"/>
            <w:vAlign w:val="center"/>
          </w:tcPr>
          <w:p w:rsidR="00786F66" w:rsidRPr="009F4069" w:rsidRDefault="00786F66" w:rsidP="00AC2B8C">
            <w:pPr>
              <w:widowControl w:val="0"/>
              <w:suppressAutoHyphens/>
              <w:spacing w:after="0"/>
              <w:ind w:left="34"/>
              <w:jc w:val="center"/>
              <w:rPr>
                <w:rFonts w:ascii="Arial" w:eastAsia="Lucida Sans Unicode" w:hAnsi="Arial" w:cs="Arial"/>
                <w:b/>
                <w:kern w:val="1"/>
                <w:lang w:bidi="ru-RU"/>
              </w:rPr>
            </w:pPr>
            <w:r w:rsidRPr="009F4069">
              <w:rPr>
                <w:rFonts w:ascii="Arial" w:eastAsia="Lucida Sans Unicode" w:hAnsi="Arial" w:cs="Arial"/>
                <w:b/>
                <w:kern w:val="1"/>
                <w:lang w:bidi="ru-RU"/>
              </w:rPr>
              <w:t>Наименование</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rsidR="00786F66" w:rsidRPr="009F4069" w:rsidRDefault="00786F66" w:rsidP="00AC2B8C">
            <w:pPr>
              <w:widowControl w:val="0"/>
              <w:suppressAutoHyphens/>
              <w:spacing w:after="0"/>
              <w:jc w:val="center"/>
              <w:rPr>
                <w:rFonts w:ascii="Arial" w:eastAsia="Lucida Sans Unicode" w:hAnsi="Arial" w:cs="Arial"/>
                <w:b/>
                <w:kern w:val="1"/>
                <w:lang w:bidi="ru-RU"/>
              </w:rPr>
            </w:pPr>
            <w:r w:rsidRPr="009F4069">
              <w:rPr>
                <w:rFonts w:ascii="Arial" w:eastAsia="Lucida Sans Unicode" w:hAnsi="Arial" w:cs="Arial"/>
                <w:b/>
                <w:kern w:val="1"/>
                <w:lang w:bidi="ru-RU"/>
              </w:rPr>
              <w:t>Информация</w:t>
            </w:r>
          </w:p>
        </w:tc>
      </w:tr>
      <w:tr w:rsidR="00786F66" w:rsidRPr="009F4069" w:rsidTr="00AC2B8C">
        <w:trPr>
          <w:trHeight w:val="379"/>
        </w:trPr>
        <w:tc>
          <w:tcPr>
            <w:tcW w:w="851" w:type="dxa"/>
            <w:tcBorders>
              <w:top w:val="single" w:sz="4" w:space="0" w:color="000000"/>
              <w:left w:val="single" w:sz="4" w:space="0" w:color="000000"/>
              <w:bottom w:val="single" w:sz="4" w:space="0" w:color="000000"/>
            </w:tcBorders>
            <w:vAlign w:val="center"/>
          </w:tcPr>
          <w:p w:rsidR="00786F66" w:rsidRPr="009F4069" w:rsidRDefault="00786F66" w:rsidP="00F232D2">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786F66" w:rsidRPr="009F4069" w:rsidRDefault="00786F66" w:rsidP="00AC2B8C">
            <w:pPr>
              <w:suppressAutoHyphens/>
              <w:spacing w:after="0"/>
              <w:jc w:val="left"/>
              <w:rPr>
                <w:rFonts w:ascii="Arial" w:hAnsi="Arial" w:cs="Arial"/>
                <w:lang w:eastAsia="zh-CN"/>
              </w:rPr>
            </w:pPr>
            <w:r w:rsidRPr="009F4069">
              <w:rPr>
                <w:rFonts w:ascii="Arial" w:hAnsi="Arial" w:cs="Arial"/>
                <w:lang w:eastAsia="zh-CN"/>
              </w:rPr>
              <w:t>Способ закупки</w:t>
            </w:r>
          </w:p>
        </w:tc>
        <w:tc>
          <w:tcPr>
            <w:tcW w:w="6521" w:type="dxa"/>
            <w:tcBorders>
              <w:top w:val="single" w:sz="4" w:space="0" w:color="000000"/>
              <w:left w:val="single" w:sz="4" w:space="0" w:color="000000"/>
              <w:bottom w:val="single" w:sz="4" w:space="0" w:color="000000"/>
              <w:right w:val="single" w:sz="4" w:space="0" w:color="000000"/>
            </w:tcBorders>
          </w:tcPr>
          <w:p w:rsidR="00786F66" w:rsidRPr="009F4069" w:rsidRDefault="00786F66" w:rsidP="00AC2B8C">
            <w:pPr>
              <w:spacing w:after="0"/>
              <w:ind w:firstLine="284"/>
              <w:rPr>
                <w:rFonts w:ascii="Arial" w:hAnsi="Arial" w:cs="Arial"/>
                <w:bCs/>
              </w:rPr>
            </w:pPr>
            <w:r w:rsidRPr="009F4069">
              <w:rPr>
                <w:rFonts w:ascii="Arial" w:hAnsi="Arial" w:cs="Arial"/>
                <w:bCs/>
              </w:rPr>
              <w:t>Конкурс</w:t>
            </w:r>
            <w:r w:rsidRPr="009F4069">
              <w:rPr>
                <w:rFonts w:ascii="Arial" w:hAnsi="Arial" w:cs="Arial"/>
              </w:rPr>
              <w:t xml:space="preserve"> </w:t>
            </w:r>
            <w:r w:rsidRPr="009F4069">
              <w:rPr>
                <w:rFonts w:ascii="Arial" w:hAnsi="Arial" w:cs="Arial"/>
                <w:bCs/>
              </w:rPr>
              <w:t>в электронной форме</w:t>
            </w:r>
          </w:p>
        </w:tc>
      </w:tr>
      <w:tr w:rsidR="00786F66" w:rsidRPr="009F4069" w:rsidTr="00AC2B8C">
        <w:tc>
          <w:tcPr>
            <w:tcW w:w="851" w:type="dxa"/>
            <w:tcBorders>
              <w:top w:val="single" w:sz="4" w:space="0" w:color="000000"/>
              <w:left w:val="single" w:sz="4" w:space="0" w:color="000000"/>
              <w:bottom w:val="single" w:sz="4" w:space="0" w:color="000000"/>
            </w:tcBorders>
            <w:vAlign w:val="center"/>
          </w:tcPr>
          <w:p w:rsidR="00786F66" w:rsidRPr="009F4069" w:rsidRDefault="00786F66" w:rsidP="00F232D2">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786F66" w:rsidRPr="009F4069" w:rsidRDefault="00786F66" w:rsidP="00AC2B8C">
            <w:pPr>
              <w:spacing w:after="0"/>
              <w:jc w:val="left"/>
              <w:rPr>
                <w:rFonts w:ascii="Arial" w:hAnsi="Arial" w:cs="Arial"/>
              </w:rPr>
            </w:pPr>
            <w:r w:rsidRPr="009F4069">
              <w:rPr>
                <w:rFonts w:ascii="Arial" w:hAnsi="Arial" w:cs="Arial"/>
              </w:rPr>
              <w:t>Наименование закупки</w:t>
            </w:r>
          </w:p>
        </w:tc>
        <w:tc>
          <w:tcPr>
            <w:tcW w:w="6521" w:type="dxa"/>
            <w:tcBorders>
              <w:top w:val="single" w:sz="4" w:space="0" w:color="000000"/>
              <w:left w:val="single" w:sz="4" w:space="0" w:color="000000"/>
              <w:bottom w:val="single" w:sz="4" w:space="0" w:color="000000"/>
              <w:right w:val="single" w:sz="4" w:space="0" w:color="000000"/>
            </w:tcBorders>
          </w:tcPr>
          <w:p w:rsidR="00786F66" w:rsidRPr="009F4069" w:rsidRDefault="00786F66" w:rsidP="008633FC">
            <w:pPr>
              <w:spacing w:after="0"/>
              <w:ind w:firstLine="284"/>
              <w:jc w:val="left"/>
              <w:rPr>
                <w:rFonts w:ascii="Arial" w:hAnsi="Arial" w:cs="Arial"/>
              </w:rPr>
            </w:pPr>
            <w:r w:rsidRPr="00E240EA">
              <w:rPr>
                <w:rFonts w:ascii="Arial" w:hAnsi="Arial" w:cs="Arial"/>
              </w:rPr>
              <w:t xml:space="preserve">Оказание услуг по </w:t>
            </w:r>
            <w:r>
              <w:rPr>
                <w:rFonts w:ascii="Arial" w:hAnsi="Arial" w:cs="Arial"/>
              </w:rPr>
              <w:t>комплексной уборке</w:t>
            </w:r>
            <w:r w:rsidRPr="00E240EA">
              <w:rPr>
                <w:rFonts w:ascii="Arial" w:hAnsi="Arial" w:cs="Arial"/>
              </w:rPr>
              <w:t xml:space="preserve"> в</w:t>
            </w:r>
            <w:r w:rsidR="00F44689">
              <w:rPr>
                <w:rFonts w:ascii="Arial" w:hAnsi="Arial" w:cs="Arial"/>
              </w:rPr>
              <w:t>нутренних помещений</w:t>
            </w:r>
            <w:r w:rsidR="008633FC">
              <w:rPr>
                <w:rFonts w:ascii="Arial" w:hAnsi="Arial" w:cs="Arial"/>
              </w:rPr>
              <w:t xml:space="preserve"> объектов ООО </w:t>
            </w:r>
            <w:r w:rsidR="006B0207">
              <w:rPr>
                <w:rFonts w:ascii="Arial" w:hAnsi="Arial" w:cs="Arial"/>
              </w:rPr>
              <w:t>«</w:t>
            </w:r>
            <w:r w:rsidR="008633FC">
              <w:rPr>
                <w:rFonts w:ascii="Arial" w:hAnsi="Arial" w:cs="Arial"/>
              </w:rPr>
              <w:t>ЕвразЭнергоТранс» на территории Свердловской области, г.</w:t>
            </w:r>
            <w:r w:rsidR="006B0207">
              <w:rPr>
                <w:rFonts w:ascii="Arial" w:hAnsi="Arial" w:cs="Arial"/>
              </w:rPr>
              <w:t xml:space="preserve"> </w:t>
            </w:r>
            <w:proofErr w:type="spellStart"/>
            <w:r w:rsidR="008633FC">
              <w:rPr>
                <w:rFonts w:ascii="Arial" w:hAnsi="Arial" w:cs="Arial"/>
              </w:rPr>
              <w:t>Н.Тагил</w:t>
            </w:r>
            <w:proofErr w:type="spellEnd"/>
            <w:r w:rsidR="008633FC">
              <w:rPr>
                <w:rFonts w:ascii="Arial" w:hAnsi="Arial" w:cs="Arial"/>
              </w:rPr>
              <w:t>.</w:t>
            </w:r>
          </w:p>
        </w:tc>
      </w:tr>
      <w:tr w:rsidR="00786F66" w:rsidRPr="009F4069" w:rsidTr="00AC2B8C">
        <w:tc>
          <w:tcPr>
            <w:tcW w:w="851" w:type="dxa"/>
            <w:tcBorders>
              <w:top w:val="single" w:sz="4" w:space="0" w:color="000000"/>
              <w:left w:val="single" w:sz="4" w:space="0" w:color="000000"/>
              <w:bottom w:val="single" w:sz="4" w:space="0" w:color="000000"/>
            </w:tcBorders>
            <w:vAlign w:val="center"/>
          </w:tcPr>
          <w:p w:rsidR="00786F66" w:rsidRPr="009F4069" w:rsidRDefault="00786F66" w:rsidP="00F232D2">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786F66" w:rsidRPr="009F4069" w:rsidRDefault="00786F66" w:rsidP="00AC2B8C">
            <w:pPr>
              <w:widowControl w:val="0"/>
              <w:suppressAutoHyphens/>
              <w:spacing w:after="0"/>
              <w:jc w:val="left"/>
              <w:rPr>
                <w:rFonts w:ascii="Arial" w:eastAsia="Lucida Sans Unicode" w:hAnsi="Arial" w:cs="Arial"/>
                <w:kern w:val="1"/>
                <w:lang w:bidi="ru-RU"/>
              </w:rPr>
            </w:pPr>
            <w:r w:rsidRPr="009F4069">
              <w:rPr>
                <w:rFonts w:ascii="Arial" w:eastAsia="Lucida Sans Unicode" w:hAnsi="Arial" w:cs="Arial"/>
                <w:kern w:val="1"/>
                <w:lang w:bidi="ru-RU"/>
              </w:rPr>
              <w:t>Адрес официального сайта Единой информационной системы, официального сайта Заказчика, и электронной площадки, на которых размещаются извещение и документация о закупке</w:t>
            </w:r>
          </w:p>
        </w:tc>
        <w:tc>
          <w:tcPr>
            <w:tcW w:w="6521" w:type="dxa"/>
            <w:tcBorders>
              <w:top w:val="single" w:sz="4" w:space="0" w:color="000000"/>
              <w:left w:val="single" w:sz="4" w:space="0" w:color="000000"/>
              <w:bottom w:val="single" w:sz="4" w:space="0" w:color="000000"/>
              <w:right w:val="single" w:sz="4" w:space="0" w:color="000000"/>
            </w:tcBorders>
          </w:tcPr>
          <w:p w:rsidR="00786F66" w:rsidRPr="009F4069" w:rsidRDefault="00786F66" w:rsidP="00AC2B8C">
            <w:pPr>
              <w:tabs>
                <w:tab w:val="left" w:pos="289"/>
              </w:tabs>
              <w:spacing w:line="276" w:lineRule="auto"/>
              <w:ind w:firstLine="176"/>
              <w:jc w:val="left"/>
              <w:rPr>
                <w:rFonts w:ascii="Arial" w:hAnsi="Arial" w:cs="Arial"/>
              </w:rPr>
            </w:pPr>
            <w:bookmarkStart w:id="4" w:name="_Toc436641157"/>
            <w:bookmarkStart w:id="5" w:name="_Toc436643335"/>
            <w:r w:rsidRPr="009F4069">
              <w:rPr>
                <w:rFonts w:ascii="Arial" w:hAnsi="Arial" w:cs="Arial"/>
              </w:rPr>
              <w:t>Извещение размещается:</w:t>
            </w:r>
          </w:p>
          <w:p w:rsidR="00786F66" w:rsidRPr="009F4069" w:rsidRDefault="00786F66" w:rsidP="00AC2B8C">
            <w:pPr>
              <w:tabs>
                <w:tab w:val="left" w:pos="289"/>
              </w:tabs>
              <w:spacing w:line="276" w:lineRule="auto"/>
              <w:ind w:firstLine="176"/>
              <w:jc w:val="left"/>
              <w:rPr>
                <w:rFonts w:ascii="Arial" w:hAnsi="Arial" w:cs="Arial"/>
              </w:rPr>
            </w:pPr>
            <w:r w:rsidRPr="009F4069">
              <w:rPr>
                <w:rFonts w:ascii="Arial" w:hAnsi="Arial" w:cs="Arial"/>
              </w:rPr>
              <w:t xml:space="preserve">1.В единой информационной системе на сайте </w:t>
            </w:r>
            <w:hyperlink r:id="rId17" w:history="1">
              <w:r w:rsidRPr="009F4069">
                <w:rPr>
                  <w:rStyle w:val="ac"/>
                  <w:rFonts w:ascii="Arial" w:hAnsi="Arial" w:cs="Arial"/>
                </w:rPr>
                <w:t>www.zakupki.gov.ru</w:t>
              </w:r>
            </w:hyperlink>
            <w:r w:rsidRPr="009F4069">
              <w:rPr>
                <w:rFonts w:ascii="Arial" w:hAnsi="Arial" w:cs="Arial"/>
              </w:rPr>
              <w:t>.</w:t>
            </w:r>
          </w:p>
          <w:bookmarkEnd w:id="4"/>
          <w:bookmarkEnd w:id="5"/>
          <w:p w:rsidR="00786F66" w:rsidRPr="009F4069" w:rsidRDefault="00786F66" w:rsidP="00AC2B8C">
            <w:pPr>
              <w:tabs>
                <w:tab w:val="left" w:pos="289"/>
              </w:tabs>
              <w:ind w:firstLine="176"/>
              <w:jc w:val="left"/>
              <w:rPr>
                <w:rFonts w:ascii="Arial" w:hAnsi="Arial" w:cs="Arial"/>
              </w:rPr>
            </w:pPr>
            <w:r w:rsidRPr="009F4069">
              <w:rPr>
                <w:rFonts w:ascii="Arial" w:hAnsi="Arial" w:cs="Arial"/>
              </w:rPr>
              <w:t xml:space="preserve">2.На сайте оператора </w:t>
            </w:r>
            <w:r w:rsidRPr="009F4069">
              <w:rPr>
                <w:rFonts w:ascii="Arial" w:eastAsia="Lucida Sans Unicode" w:hAnsi="Arial" w:cs="Arial"/>
                <w:kern w:val="1"/>
                <w:lang w:bidi="ru-RU"/>
              </w:rPr>
              <w:t>электронной площадки</w:t>
            </w:r>
            <w:r w:rsidRPr="009F4069">
              <w:rPr>
                <w:rFonts w:ascii="Arial" w:hAnsi="Arial" w:cs="Arial"/>
              </w:rPr>
              <w:t xml:space="preserve"> </w:t>
            </w:r>
            <w:r>
              <w:rPr>
                <w:rFonts w:ascii="Arial" w:eastAsia="Lucida Sans Unicode" w:hAnsi="Arial" w:cs="Arial"/>
                <w:kern w:val="1"/>
                <w:lang w:bidi="ru-RU"/>
              </w:rPr>
              <w:t>РТС- тендер</w:t>
            </w:r>
            <w:r w:rsidRPr="009F4069">
              <w:rPr>
                <w:rFonts w:ascii="Arial" w:hAnsi="Arial" w:cs="Arial"/>
              </w:rPr>
              <w:t xml:space="preserve"> по адресу: </w:t>
            </w:r>
          </w:p>
          <w:p w:rsidR="00786F66" w:rsidRPr="009F4069" w:rsidRDefault="00786F66" w:rsidP="00AC2B8C">
            <w:pPr>
              <w:tabs>
                <w:tab w:val="left" w:pos="289"/>
              </w:tabs>
              <w:ind w:firstLine="34"/>
              <w:jc w:val="left"/>
              <w:rPr>
                <w:rStyle w:val="ac"/>
                <w:rFonts w:ascii="Arial" w:hAnsi="Arial" w:cs="Arial"/>
              </w:rPr>
            </w:pPr>
            <w:r w:rsidRPr="005C0ABF">
              <w:rPr>
                <w:rStyle w:val="ac"/>
                <w:rFonts w:ascii="Arial" w:hAnsi="Arial" w:cs="Arial"/>
              </w:rPr>
              <w:t>https://223.rts-tender.ru</w:t>
            </w:r>
          </w:p>
          <w:p w:rsidR="00786F66" w:rsidRPr="009F4069" w:rsidRDefault="00786F66" w:rsidP="00AC2B8C">
            <w:pPr>
              <w:pStyle w:val="Default"/>
              <w:tabs>
                <w:tab w:val="left" w:pos="289"/>
              </w:tabs>
              <w:spacing w:line="276" w:lineRule="auto"/>
              <w:ind w:firstLine="176"/>
              <w:rPr>
                <w:rFonts w:ascii="Arial" w:hAnsi="Arial" w:cs="Arial"/>
              </w:rPr>
            </w:pPr>
            <w:r w:rsidRPr="009F4069">
              <w:rPr>
                <w:rStyle w:val="ac"/>
                <w:rFonts w:ascii="Arial" w:hAnsi="Arial" w:cs="Arial"/>
                <w:color w:val="auto"/>
              </w:rPr>
              <w:t xml:space="preserve">Извещение может быть размещено </w:t>
            </w:r>
            <w:r w:rsidRPr="009F4069">
              <w:rPr>
                <w:rFonts w:ascii="Arial" w:hAnsi="Arial" w:cs="Arial"/>
              </w:rPr>
              <w:t xml:space="preserve">заказчиком также на официальном сайте Заказчика по адресу: </w:t>
            </w:r>
            <w:hyperlink r:id="rId18" w:history="1">
              <w:r w:rsidRPr="009F4069">
                <w:rPr>
                  <w:rStyle w:val="ac"/>
                  <w:rFonts w:ascii="Arial" w:hAnsi="Arial" w:cs="Arial"/>
                </w:rPr>
                <w:t>http://www.eetrans.ru/</w:t>
              </w:r>
            </w:hyperlink>
          </w:p>
          <w:p w:rsidR="00786F66" w:rsidRPr="009F4069" w:rsidRDefault="00786F66" w:rsidP="00AC2B8C">
            <w:pPr>
              <w:spacing w:after="0"/>
              <w:ind w:firstLine="284"/>
              <w:jc w:val="left"/>
              <w:rPr>
                <w:rFonts w:ascii="Arial" w:hAnsi="Arial" w:cs="Arial"/>
              </w:rPr>
            </w:pPr>
          </w:p>
        </w:tc>
      </w:tr>
      <w:tr w:rsidR="00786F66" w:rsidRPr="009F4069" w:rsidTr="00AC2B8C">
        <w:tc>
          <w:tcPr>
            <w:tcW w:w="851" w:type="dxa"/>
            <w:tcBorders>
              <w:top w:val="single" w:sz="4" w:space="0" w:color="000000"/>
              <w:left w:val="single" w:sz="4" w:space="0" w:color="000000"/>
              <w:bottom w:val="single" w:sz="4" w:space="0" w:color="000000"/>
            </w:tcBorders>
            <w:vAlign w:val="center"/>
          </w:tcPr>
          <w:p w:rsidR="00786F66" w:rsidRPr="009F4069" w:rsidRDefault="00786F66" w:rsidP="00F232D2">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786F66" w:rsidRPr="009F4069" w:rsidRDefault="00786F66" w:rsidP="00AC2B8C">
            <w:pPr>
              <w:widowControl w:val="0"/>
              <w:suppressAutoHyphens/>
              <w:spacing w:after="0"/>
              <w:jc w:val="left"/>
              <w:rPr>
                <w:rFonts w:ascii="Arial" w:eastAsia="Lucida Sans Unicode" w:hAnsi="Arial" w:cs="Arial"/>
                <w:kern w:val="1"/>
                <w:lang w:bidi="ru-RU"/>
              </w:rPr>
            </w:pPr>
            <w:r w:rsidRPr="009F4069">
              <w:rPr>
                <w:rFonts w:ascii="Arial" w:eastAsia="Lucida Sans Unicode" w:hAnsi="Arial" w:cs="Arial"/>
                <w:kern w:val="1"/>
                <w:lang w:bidi="ru-RU"/>
              </w:rPr>
              <w:t>Заказчик</w:t>
            </w:r>
          </w:p>
        </w:tc>
        <w:tc>
          <w:tcPr>
            <w:tcW w:w="6521" w:type="dxa"/>
            <w:tcBorders>
              <w:top w:val="single" w:sz="4" w:space="0" w:color="000000"/>
              <w:left w:val="single" w:sz="4" w:space="0" w:color="000000"/>
              <w:bottom w:val="single" w:sz="4" w:space="0" w:color="000000"/>
              <w:right w:val="single" w:sz="4" w:space="0" w:color="000000"/>
            </w:tcBorders>
          </w:tcPr>
          <w:p w:rsidR="00786F66" w:rsidRPr="009F4069" w:rsidRDefault="00786F66" w:rsidP="00AC2B8C">
            <w:pPr>
              <w:spacing w:line="276" w:lineRule="auto"/>
              <w:ind w:firstLine="34"/>
              <w:jc w:val="left"/>
              <w:rPr>
                <w:rFonts w:ascii="Arial" w:hAnsi="Arial" w:cs="Arial"/>
              </w:rPr>
            </w:pPr>
            <w:r w:rsidRPr="009F4069">
              <w:rPr>
                <w:rFonts w:ascii="Arial" w:hAnsi="Arial" w:cs="Arial"/>
                <w:b/>
              </w:rPr>
              <w:t>Заказчик:</w:t>
            </w:r>
            <w:r w:rsidRPr="009F4069">
              <w:rPr>
                <w:rFonts w:ascii="Arial" w:hAnsi="Arial" w:cs="Arial"/>
              </w:rPr>
              <w:t xml:space="preserve"> Общество с ограниченной ответственностью «ЕвразЭнергоТранс»</w:t>
            </w:r>
          </w:p>
          <w:p w:rsidR="00786F66" w:rsidRPr="009F4069" w:rsidRDefault="00786F66" w:rsidP="00AC2B8C">
            <w:pPr>
              <w:spacing w:line="276" w:lineRule="auto"/>
              <w:ind w:firstLine="34"/>
              <w:jc w:val="left"/>
              <w:rPr>
                <w:rFonts w:ascii="Arial" w:hAnsi="Arial" w:cs="Arial"/>
                <w:lang w:val="x-none"/>
              </w:rPr>
            </w:pPr>
            <w:r w:rsidRPr="009F4069">
              <w:rPr>
                <w:rFonts w:ascii="Arial" w:hAnsi="Arial" w:cs="Arial"/>
                <w:b/>
              </w:rPr>
              <w:t>Почтовый адрес:</w:t>
            </w:r>
            <w:r w:rsidRPr="009F4069">
              <w:rPr>
                <w:rFonts w:ascii="Arial" w:hAnsi="Arial" w:cs="Arial"/>
              </w:rPr>
              <w:t xml:space="preserve"> </w:t>
            </w:r>
            <w:r w:rsidRPr="009F4069">
              <w:rPr>
                <w:rFonts w:ascii="Arial" w:hAnsi="Arial" w:cs="Arial"/>
                <w:lang w:val="x-none"/>
              </w:rPr>
              <w:t xml:space="preserve">654006, Кемеровская область-Кузбасс, г. Новокузнецк, ул. </w:t>
            </w:r>
            <w:proofErr w:type="spellStart"/>
            <w:r w:rsidRPr="009F4069">
              <w:rPr>
                <w:rFonts w:ascii="Arial" w:hAnsi="Arial" w:cs="Arial"/>
                <w:lang w:val="x-none"/>
              </w:rPr>
              <w:t>Рудокопровая</w:t>
            </w:r>
            <w:proofErr w:type="spellEnd"/>
            <w:r w:rsidRPr="009F4069">
              <w:rPr>
                <w:rFonts w:ascii="Arial" w:hAnsi="Arial" w:cs="Arial"/>
                <w:lang w:val="x-none"/>
              </w:rPr>
              <w:t xml:space="preserve"> (Центральный район), д. 4    </w:t>
            </w:r>
          </w:p>
          <w:p w:rsidR="00786F66" w:rsidRPr="009F4069" w:rsidRDefault="00786F66" w:rsidP="00AC2B8C">
            <w:pPr>
              <w:pStyle w:val="afd"/>
              <w:tabs>
                <w:tab w:val="left" w:pos="0"/>
                <w:tab w:val="left" w:pos="851"/>
              </w:tabs>
              <w:spacing w:after="0" w:line="240" w:lineRule="auto"/>
              <w:ind w:left="0" w:firstLine="34"/>
              <w:rPr>
                <w:rFonts w:ascii="Arial" w:hAnsi="Arial" w:cs="Arial"/>
                <w:b/>
                <w:sz w:val="24"/>
                <w:szCs w:val="24"/>
                <w:u w:val="single"/>
              </w:rPr>
            </w:pPr>
            <w:r w:rsidRPr="009F4069">
              <w:rPr>
                <w:rFonts w:ascii="Arial" w:hAnsi="Arial" w:cs="Arial"/>
                <w:b/>
                <w:sz w:val="24"/>
                <w:szCs w:val="24"/>
                <w:u w:val="single"/>
              </w:rPr>
              <w:t>Контактное лицо (по вопросам технической части):</w:t>
            </w:r>
          </w:p>
          <w:p w:rsidR="00786F66" w:rsidRPr="00E240EA" w:rsidRDefault="009876B0" w:rsidP="00AC2B8C">
            <w:pPr>
              <w:suppressAutoHyphens/>
              <w:spacing w:after="0"/>
              <w:jc w:val="left"/>
              <w:rPr>
                <w:rFonts w:ascii="Arial" w:hAnsi="Arial" w:cs="Arial"/>
              </w:rPr>
            </w:pPr>
            <w:proofErr w:type="spellStart"/>
            <w:r>
              <w:rPr>
                <w:rFonts w:ascii="Arial" w:hAnsi="Arial" w:cs="Arial"/>
              </w:rPr>
              <w:t>Валиулин</w:t>
            </w:r>
            <w:proofErr w:type="spellEnd"/>
            <w:r w:rsidR="00786F66" w:rsidRPr="00E240EA">
              <w:rPr>
                <w:rFonts w:ascii="Arial" w:hAnsi="Arial" w:cs="Arial"/>
              </w:rPr>
              <w:t xml:space="preserve"> </w:t>
            </w:r>
            <w:r>
              <w:rPr>
                <w:rFonts w:ascii="Arial" w:hAnsi="Arial" w:cs="Arial"/>
                <w:spacing w:val="-6"/>
              </w:rPr>
              <w:t xml:space="preserve">Захар </w:t>
            </w:r>
            <w:proofErr w:type="spellStart"/>
            <w:r>
              <w:rPr>
                <w:rFonts w:ascii="Arial" w:hAnsi="Arial" w:cs="Arial"/>
                <w:spacing w:val="-6"/>
              </w:rPr>
              <w:t>Ринатович</w:t>
            </w:r>
            <w:proofErr w:type="spellEnd"/>
            <w:r w:rsidRPr="009F4069">
              <w:rPr>
                <w:rFonts w:ascii="Arial" w:hAnsi="Arial" w:cs="Arial"/>
              </w:rPr>
              <w:t xml:space="preserve"> </w:t>
            </w:r>
            <w:r w:rsidR="00786F66" w:rsidRPr="00E240EA">
              <w:rPr>
                <w:rFonts w:ascii="Arial" w:hAnsi="Arial" w:cs="Arial"/>
              </w:rPr>
              <w:t xml:space="preserve">(по вопросам технической части); </w:t>
            </w:r>
          </w:p>
          <w:p w:rsidR="00786F66" w:rsidRPr="00E240EA" w:rsidRDefault="00786F66" w:rsidP="00AC2B8C">
            <w:pPr>
              <w:suppressAutoHyphens/>
              <w:spacing w:after="0"/>
              <w:jc w:val="left"/>
              <w:rPr>
                <w:rFonts w:ascii="Arial" w:hAnsi="Arial" w:cs="Arial"/>
              </w:rPr>
            </w:pPr>
            <w:r w:rsidRPr="00E240EA">
              <w:rPr>
                <w:rFonts w:ascii="Arial" w:hAnsi="Arial" w:cs="Arial"/>
                <w:b/>
              </w:rPr>
              <w:t>Тел./факс</w:t>
            </w:r>
            <w:r w:rsidRPr="00E240EA">
              <w:rPr>
                <w:rFonts w:ascii="Arial" w:hAnsi="Arial" w:cs="Arial"/>
              </w:rPr>
              <w:t xml:space="preserve">: +7 (3435) 49-15-29; </w:t>
            </w:r>
            <w:r w:rsidRPr="00E240EA">
              <w:rPr>
                <w:rFonts w:ascii="Arial" w:hAnsi="Arial" w:cs="Arial"/>
                <w:b/>
                <w:lang w:val="en-US"/>
              </w:rPr>
              <w:t>E</w:t>
            </w:r>
            <w:r w:rsidRPr="00E240EA">
              <w:rPr>
                <w:rFonts w:ascii="Arial" w:hAnsi="Arial" w:cs="Arial"/>
                <w:b/>
              </w:rPr>
              <w:t>-</w:t>
            </w:r>
            <w:r w:rsidRPr="00E240EA">
              <w:rPr>
                <w:rFonts w:ascii="Arial" w:hAnsi="Arial" w:cs="Arial"/>
                <w:b/>
                <w:lang w:val="en-US"/>
              </w:rPr>
              <w:t>mail</w:t>
            </w:r>
            <w:r w:rsidRPr="00E240EA">
              <w:rPr>
                <w:rFonts w:ascii="Arial" w:hAnsi="Arial" w:cs="Arial"/>
                <w:b/>
              </w:rPr>
              <w:t xml:space="preserve">:  </w:t>
            </w:r>
            <w:r w:rsidRPr="00E240EA">
              <w:rPr>
                <w:rFonts w:ascii="Arial" w:hAnsi="Arial" w:cs="Arial"/>
              </w:rPr>
              <w:t xml:space="preserve"> </w:t>
            </w:r>
            <w:hyperlink r:id="rId19" w:history="1">
              <w:r w:rsidR="009876B0" w:rsidRPr="009C101B">
                <w:rPr>
                  <w:rFonts w:ascii="Arial" w:hAnsi="Arial" w:cs="Arial"/>
                  <w:color w:val="0000FF"/>
                  <w:u w:val="single"/>
                  <w:lang w:val="en-US"/>
                </w:rPr>
                <w:t>Zakhar</w:t>
              </w:r>
              <w:r w:rsidR="009876B0" w:rsidRPr="009C101B">
                <w:rPr>
                  <w:rFonts w:ascii="Arial" w:hAnsi="Arial" w:cs="Arial"/>
                  <w:color w:val="0000FF"/>
                  <w:u w:val="single"/>
                </w:rPr>
                <w:t>.</w:t>
              </w:r>
              <w:r w:rsidR="009876B0" w:rsidRPr="009C101B">
                <w:rPr>
                  <w:rFonts w:ascii="Arial" w:hAnsi="Arial" w:cs="Arial"/>
                  <w:color w:val="0000FF"/>
                  <w:u w:val="single"/>
                  <w:lang w:val="en-US"/>
                </w:rPr>
                <w:t>Valiulin</w:t>
              </w:r>
              <w:r w:rsidR="009876B0" w:rsidRPr="009C101B">
                <w:rPr>
                  <w:rFonts w:ascii="Arial" w:hAnsi="Arial" w:cs="Arial"/>
                  <w:color w:val="0000FF"/>
                  <w:u w:val="single"/>
                </w:rPr>
                <w:t>@</w:t>
              </w:r>
              <w:r w:rsidR="009876B0" w:rsidRPr="009C101B">
                <w:rPr>
                  <w:rFonts w:ascii="Arial" w:hAnsi="Arial" w:cs="Arial"/>
                  <w:color w:val="0000FF"/>
                  <w:u w:val="single"/>
                  <w:lang w:val="en-US"/>
                </w:rPr>
                <w:t>evraz</w:t>
              </w:r>
              <w:r w:rsidR="009876B0" w:rsidRPr="009C101B">
                <w:rPr>
                  <w:rFonts w:ascii="Arial" w:hAnsi="Arial" w:cs="Arial"/>
                  <w:color w:val="0000FF"/>
                  <w:u w:val="single"/>
                </w:rPr>
                <w:t>.</w:t>
              </w:r>
              <w:r w:rsidR="009876B0" w:rsidRPr="009C101B">
                <w:rPr>
                  <w:rFonts w:ascii="Arial" w:hAnsi="Arial" w:cs="Arial"/>
                  <w:color w:val="0000FF"/>
                  <w:u w:val="single"/>
                  <w:lang w:val="en-US"/>
                </w:rPr>
                <w:t>com</w:t>
              </w:r>
            </w:hyperlink>
            <w:r>
              <w:rPr>
                <w:rFonts w:ascii="Arial" w:hAnsi="Arial" w:cs="Arial"/>
              </w:rPr>
              <w:t xml:space="preserve"> </w:t>
            </w:r>
          </w:p>
          <w:p w:rsidR="00786F66" w:rsidRPr="009F4069" w:rsidRDefault="00786F66" w:rsidP="00AC2B8C">
            <w:pPr>
              <w:pStyle w:val="afd"/>
              <w:tabs>
                <w:tab w:val="left" w:pos="0"/>
                <w:tab w:val="left" w:pos="851"/>
              </w:tabs>
              <w:spacing w:after="0" w:line="240" w:lineRule="auto"/>
              <w:ind w:left="0" w:firstLine="34"/>
              <w:rPr>
                <w:rFonts w:ascii="Arial" w:hAnsi="Arial" w:cs="Arial"/>
                <w:b/>
                <w:sz w:val="24"/>
                <w:szCs w:val="24"/>
                <w:u w:val="single"/>
              </w:rPr>
            </w:pPr>
            <w:r w:rsidRPr="009F4069">
              <w:rPr>
                <w:rFonts w:ascii="Arial" w:hAnsi="Arial" w:cs="Arial"/>
                <w:b/>
                <w:sz w:val="24"/>
                <w:szCs w:val="24"/>
                <w:u w:val="single"/>
              </w:rPr>
              <w:t>Контактное лицо (по организационным вопросам):</w:t>
            </w:r>
          </w:p>
          <w:p w:rsidR="00786F66" w:rsidRPr="009F4069" w:rsidRDefault="00786F66" w:rsidP="00AC2B8C">
            <w:pPr>
              <w:tabs>
                <w:tab w:val="left" w:pos="0"/>
                <w:tab w:val="left" w:pos="280"/>
              </w:tabs>
              <w:spacing w:after="0"/>
              <w:ind w:firstLine="34"/>
              <w:jc w:val="left"/>
              <w:rPr>
                <w:rFonts w:ascii="Arial" w:hAnsi="Arial" w:cs="Arial"/>
              </w:rPr>
            </w:pPr>
            <w:r w:rsidRPr="009F4069">
              <w:rPr>
                <w:rFonts w:ascii="Arial" w:hAnsi="Arial" w:cs="Arial"/>
              </w:rPr>
              <w:t xml:space="preserve">Халина Екатерина </w:t>
            </w:r>
            <w:proofErr w:type="gramStart"/>
            <w:r w:rsidRPr="009F4069">
              <w:rPr>
                <w:rFonts w:ascii="Arial" w:hAnsi="Arial" w:cs="Arial"/>
              </w:rPr>
              <w:t>Сергеевна,  главный</w:t>
            </w:r>
            <w:proofErr w:type="gramEnd"/>
            <w:r w:rsidRPr="009F4069">
              <w:rPr>
                <w:rFonts w:ascii="Arial" w:hAnsi="Arial" w:cs="Arial"/>
              </w:rPr>
              <w:t xml:space="preserve"> специалист по организации конкурсов, тендеров, аукционов </w:t>
            </w:r>
          </w:p>
          <w:p w:rsidR="00786F66" w:rsidRPr="009F4069" w:rsidRDefault="00786F66" w:rsidP="00AC2B8C">
            <w:pPr>
              <w:widowControl w:val="0"/>
              <w:spacing w:after="0"/>
              <w:ind w:firstLine="34"/>
              <w:jc w:val="left"/>
              <w:rPr>
                <w:rFonts w:ascii="Arial" w:hAnsi="Arial" w:cs="Arial"/>
              </w:rPr>
            </w:pPr>
            <w:r w:rsidRPr="009F4069">
              <w:rPr>
                <w:rFonts w:ascii="Arial" w:hAnsi="Arial" w:cs="Arial"/>
                <w:b/>
              </w:rPr>
              <w:t xml:space="preserve">Тел./эл. почта: </w:t>
            </w:r>
            <w:r w:rsidRPr="009F4069">
              <w:rPr>
                <w:rFonts w:ascii="Arial" w:hAnsi="Arial" w:cs="Arial"/>
              </w:rPr>
              <w:t xml:space="preserve">8 (3843) </w:t>
            </w:r>
            <w:r>
              <w:rPr>
                <w:rFonts w:ascii="Arial" w:hAnsi="Arial" w:cs="Arial"/>
              </w:rPr>
              <w:t>921-744</w:t>
            </w:r>
            <w:r w:rsidRPr="009F4069">
              <w:rPr>
                <w:rFonts w:ascii="Arial" w:hAnsi="Arial" w:cs="Arial"/>
              </w:rPr>
              <w:t xml:space="preserve">, </w:t>
            </w:r>
            <w:hyperlink r:id="rId20" w:history="1">
              <w:r w:rsidRPr="009F4069">
                <w:rPr>
                  <w:rStyle w:val="ac"/>
                  <w:rFonts w:ascii="Arial" w:hAnsi="Arial" w:cs="Arial"/>
                </w:rPr>
                <w:t>Ekaterina.Khalina@evraz.com</w:t>
              </w:r>
            </w:hyperlink>
          </w:p>
        </w:tc>
      </w:tr>
      <w:tr w:rsidR="00786F66" w:rsidRPr="009F4069" w:rsidTr="00AC2B8C">
        <w:tc>
          <w:tcPr>
            <w:tcW w:w="851" w:type="dxa"/>
            <w:tcBorders>
              <w:top w:val="single" w:sz="4" w:space="0" w:color="000000"/>
              <w:left w:val="single" w:sz="4" w:space="0" w:color="000000"/>
              <w:bottom w:val="single" w:sz="4" w:space="0" w:color="000000"/>
            </w:tcBorders>
            <w:vAlign w:val="center"/>
          </w:tcPr>
          <w:p w:rsidR="00786F66" w:rsidRPr="009F4069" w:rsidRDefault="00786F66" w:rsidP="00F232D2">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786F66" w:rsidRPr="009F4069" w:rsidRDefault="00786F66" w:rsidP="00AC2B8C">
            <w:pPr>
              <w:widowControl w:val="0"/>
              <w:suppressAutoHyphens/>
              <w:spacing w:after="0"/>
              <w:jc w:val="left"/>
              <w:rPr>
                <w:rFonts w:ascii="Arial" w:eastAsia="Lucida Sans Unicode" w:hAnsi="Arial" w:cs="Arial"/>
                <w:kern w:val="1"/>
                <w:lang w:bidi="ru-RU"/>
              </w:rPr>
            </w:pPr>
            <w:r w:rsidRPr="009F4069">
              <w:rPr>
                <w:rFonts w:ascii="Arial" w:eastAsia="Lucida Sans Unicode" w:hAnsi="Arial" w:cs="Arial"/>
                <w:kern w:val="1"/>
                <w:lang w:bidi="ru-RU"/>
              </w:rPr>
              <w:t>Официальный язык закупки</w:t>
            </w:r>
          </w:p>
        </w:tc>
        <w:tc>
          <w:tcPr>
            <w:tcW w:w="6521" w:type="dxa"/>
            <w:tcBorders>
              <w:top w:val="single" w:sz="4" w:space="0" w:color="000000"/>
              <w:left w:val="single" w:sz="4" w:space="0" w:color="000000"/>
              <w:bottom w:val="single" w:sz="4" w:space="0" w:color="000000"/>
              <w:right w:val="single" w:sz="4" w:space="0" w:color="000000"/>
            </w:tcBorders>
          </w:tcPr>
          <w:p w:rsidR="00786F66" w:rsidRPr="009F4069" w:rsidRDefault="00786F66" w:rsidP="00AC2B8C">
            <w:pPr>
              <w:spacing w:after="0"/>
              <w:ind w:firstLine="284"/>
              <w:rPr>
                <w:rFonts w:ascii="Arial" w:hAnsi="Arial" w:cs="Arial"/>
              </w:rPr>
            </w:pPr>
            <w:r w:rsidRPr="009F4069">
              <w:rPr>
                <w:rFonts w:ascii="Arial" w:hAnsi="Arial" w:cs="Arial"/>
              </w:rPr>
              <w:t>Официальный язык закупки – русский язык.</w:t>
            </w:r>
          </w:p>
          <w:p w:rsidR="00786F66" w:rsidRPr="009F4069" w:rsidRDefault="00786F66" w:rsidP="00AC2B8C">
            <w:pPr>
              <w:widowControl w:val="0"/>
              <w:suppressAutoHyphens/>
              <w:spacing w:after="0"/>
              <w:ind w:firstLine="284"/>
              <w:rPr>
                <w:rFonts w:ascii="Arial" w:eastAsia="Lucida Sans Unicode" w:hAnsi="Arial" w:cs="Arial"/>
                <w:kern w:val="1"/>
                <w:lang w:bidi="ru-RU"/>
              </w:rPr>
            </w:pPr>
            <w:r w:rsidRPr="009F4069">
              <w:rPr>
                <w:rFonts w:ascii="Arial" w:eastAsia="Lucida Sans Unicode" w:hAnsi="Arial" w:cs="Arial"/>
                <w:kern w:val="1"/>
                <w:lang w:bidi="ru-RU"/>
              </w:rPr>
              <w:t xml:space="preserve">Все документы, предоставляемые участником закупки, должны быть составлены на русском языке. Документы, представленные участником закупки,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w:t>
            </w:r>
            <w:proofErr w:type="spellStart"/>
            <w:r w:rsidRPr="009F4069">
              <w:rPr>
                <w:rFonts w:ascii="Arial" w:eastAsia="Lucida Sans Unicode" w:hAnsi="Arial" w:cs="Arial"/>
                <w:kern w:val="1"/>
                <w:lang w:bidi="ru-RU"/>
              </w:rPr>
              <w:t>апостиль</w:t>
            </w:r>
            <w:proofErr w:type="spellEnd"/>
            <w:r w:rsidRPr="009F4069">
              <w:rPr>
                <w:rFonts w:ascii="Arial" w:eastAsia="Lucida Sans Unicode" w:hAnsi="Arial" w:cs="Arial"/>
                <w:kern w:val="1"/>
                <w:lang w:bidi="ru-RU"/>
              </w:rPr>
              <w:t xml:space="preserve"> компетентного органа государства, в котором этот документ был составлен).</w:t>
            </w:r>
          </w:p>
          <w:p w:rsidR="00786F66" w:rsidRPr="009F4069" w:rsidRDefault="00786F66" w:rsidP="00AC2B8C">
            <w:pPr>
              <w:widowControl w:val="0"/>
              <w:suppressAutoHyphens/>
              <w:spacing w:after="0"/>
              <w:ind w:firstLine="284"/>
              <w:rPr>
                <w:rFonts w:ascii="Arial" w:eastAsia="Lucida Sans Unicode" w:hAnsi="Arial" w:cs="Arial"/>
                <w:kern w:val="1"/>
                <w:lang w:bidi="ru-RU"/>
              </w:rPr>
            </w:pPr>
          </w:p>
        </w:tc>
      </w:tr>
      <w:tr w:rsidR="00786F66" w:rsidRPr="009F4069" w:rsidTr="00AC2B8C">
        <w:tc>
          <w:tcPr>
            <w:tcW w:w="851" w:type="dxa"/>
            <w:tcBorders>
              <w:top w:val="single" w:sz="4" w:space="0" w:color="000000"/>
              <w:left w:val="single" w:sz="4" w:space="0" w:color="000000"/>
              <w:bottom w:val="single" w:sz="4" w:space="0" w:color="000000"/>
            </w:tcBorders>
            <w:vAlign w:val="center"/>
          </w:tcPr>
          <w:p w:rsidR="00786F66" w:rsidRPr="009F4069" w:rsidRDefault="00786F66" w:rsidP="00F232D2">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786F66" w:rsidRPr="009F4069" w:rsidRDefault="00786F66" w:rsidP="00AC2B8C">
            <w:pPr>
              <w:pStyle w:val="text0"/>
              <w:spacing w:line="240" w:lineRule="auto"/>
              <w:rPr>
                <w:rFonts w:ascii="Arial" w:hAnsi="Arial" w:cs="Arial"/>
              </w:rPr>
            </w:pPr>
            <w:r w:rsidRPr="009F4069">
              <w:rPr>
                <w:rFonts w:ascii="Arial" w:hAnsi="Arial" w:cs="Arial"/>
              </w:rPr>
              <w:t>Объем поставляемого товара</w:t>
            </w:r>
          </w:p>
          <w:p w:rsidR="00786F66" w:rsidRPr="009F4069" w:rsidRDefault="00786F66" w:rsidP="00AC2B8C">
            <w:pPr>
              <w:widowControl w:val="0"/>
              <w:suppressAutoHyphens/>
              <w:spacing w:after="0"/>
              <w:jc w:val="left"/>
              <w:rPr>
                <w:rFonts w:ascii="Arial" w:hAnsi="Arial" w:cs="Arial"/>
              </w:rPr>
            </w:pPr>
          </w:p>
          <w:p w:rsidR="00786F66" w:rsidRPr="009F4069" w:rsidRDefault="00786F66" w:rsidP="00AC2B8C">
            <w:pPr>
              <w:widowControl w:val="0"/>
              <w:suppressAutoHyphens/>
              <w:spacing w:after="0"/>
              <w:jc w:val="left"/>
              <w:rPr>
                <w:rFonts w:ascii="Arial" w:eastAsia="Lucida Sans Unicode" w:hAnsi="Arial" w:cs="Arial"/>
                <w:kern w:val="1"/>
                <w:lang w:bidi="ru-RU"/>
              </w:rPr>
            </w:pPr>
            <w:r w:rsidRPr="009F4069">
              <w:rPr>
                <w:rFonts w:ascii="Arial" w:hAnsi="Arial" w:cs="Arial"/>
              </w:rPr>
              <w:t xml:space="preserve"> Место поставки товара.</w:t>
            </w:r>
          </w:p>
        </w:tc>
        <w:tc>
          <w:tcPr>
            <w:tcW w:w="6521" w:type="dxa"/>
            <w:tcBorders>
              <w:top w:val="single" w:sz="4" w:space="0" w:color="000000"/>
              <w:left w:val="single" w:sz="4" w:space="0" w:color="000000"/>
              <w:bottom w:val="single" w:sz="4" w:space="0" w:color="000000"/>
              <w:right w:val="single" w:sz="4" w:space="0" w:color="000000"/>
            </w:tcBorders>
          </w:tcPr>
          <w:p w:rsidR="00786F66" w:rsidRDefault="00786F66" w:rsidP="00AC2B8C">
            <w:pPr>
              <w:spacing w:after="0"/>
              <w:rPr>
                <w:rFonts w:ascii="Arial" w:hAnsi="Arial" w:cs="Arial"/>
              </w:rPr>
            </w:pPr>
            <w:r w:rsidRPr="009F4069">
              <w:rPr>
                <w:rFonts w:ascii="Arial" w:hAnsi="Arial" w:cs="Arial"/>
                <w:b/>
              </w:rPr>
              <w:t xml:space="preserve">Объем </w:t>
            </w:r>
            <w:r>
              <w:rPr>
                <w:rFonts w:ascii="Arial" w:hAnsi="Arial" w:cs="Arial"/>
                <w:b/>
              </w:rPr>
              <w:t>поставляемых</w:t>
            </w:r>
            <w:r w:rsidRPr="009F4069">
              <w:rPr>
                <w:rFonts w:ascii="Arial" w:hAnsi="Arial" w:cs="Arial"/>
                <w:b/>
              </w:rPr>
              <w:t xml:space="preserve"> </w:t>
            </w:r>
            <w:r>
              <w:rPr>
                <w:rFonts w:ascii="Arial" w:hAnsi="Arial" w:cs="Arial"/>
                <w:b/>
              </w:rPr>
              <w:t>услуг</w:t>
            </w:r>
            <w:r w:rsidRPr="00E240EA">
              <w:rPr>
                <w:rFonts w:ascii="Arial" w:hAnsi="Arial" w:cs="Arial"/>
                <w:b/>
              </w:rPr>
              <w:t xml:space="preserve">: </w:t>
            </w:r>
            <w:r>
              <w:rPr>
                <w:rFonts w:ascii="Arial" w:hAnsi="Arial" w:cs="Arial"/>
              </w:rPr>
              <w:t>в соответствии с Технической частью.</w:t>
            </w:r>
          </w:p>
          <w:p w:rsidR="00786F66" w:rsidRPr="009F4069" w:rsidRDefault="00786F66" w:rsidP="006B0207">
            <w:pPr>
              <w:spacing w:after="0"/>
              <w:rPr>
                <w:rFonts w:ascii="Arial" w:hAnsi="Arial" w:cs="Arial"/>
              </w:rPr>
            </w:pPr>
            <w:r w:rsidRPr="009F4069">
              <w:rPr>
                <w:rFonts w:ascii="Arial" w:hAnsi="Arial" w:cs="Arial"/>
                <w:b/>
              </w:rPr>
              <w:t xml:space="preserve">Место </w:t>
            </w:r>
            <w:r>
              <w:rPr>
                <w:rFonts w:ascii="Arial" w:hAnsi="Arial" w:cs="Arial"/>
                <w:b/>
              </w:rPr>
              <w:t>оказания услуг</w:t>
            </w:r>
            <w:r w:rsidRPr="009F4069">
              <w:rPr>
                <w:rFonts w:ascii="Arial" w:hAnsi="Arial" w:cs="Arial"/>
                <w:b/>
              </w:rPr>
              <w:t>:</w:t>
            </w:r>
            <w:r w:rsidRPr="009F4069">
              <w:rPr>
                <w:rFonts w:ascii="Arial" w:hAnsi="Arial" w:cs="Arial"/>
              </w:rPr>
              <w:t xml:space="preserve"> </w:t>
            </w:r>
            <w:r>
              <w:rPr>
                <w:rFonts w:ascii="Arial" w:hAnsi="Arial" w:cs="Arial"/>
              </w:rPr>
              <w:t xml:space="preserve">Свердловская область, г. </w:t>
            </w:r>
            <w:proofErr w:type="spellStart"/>
            <w:r>
              <w:rPr>
                <w:rFonts w:ascii="Arial" w:hAnsi="Arial" w:cs="Arial"/>
              </w:rPr>
              <w:t>Н.Тагил</w:t>
            </w:r>
            <w:proofErr w:type="spellEnd"/>
            <w:r w:rsidR="009876B0">
              <w:rPr>
                <w:rFonts w:ascii="Arial" w:hAnsi="Arial" w:cs="Arial"/>
              </w:rPr>
              <w:t xml:space="preserve"> (Управление, </w:t>
            </w:r>
            <w:proofErr w:type="spellStart"/>
            <w:r w:rsidR="009876B0">
              <w:rPr>
                <w:rFonts w:ascii="Arial" w:hAnsi="Arial" w:cs="Arial"/>
              </w:rPr>
              <w:t>ЦСиП</w:t>
            </w:r>
            <w:proofErr w:type="spellEnd"/>
            <w:r w:rsidR="009876B0">
              <w:rPr>
                <w:rFonts w:ascii="Arial" w:hAnsi="Arial" w:cs="Arial"/>
              </w:rPr>
              <w:t xml:space="preserve"> НТМК, </w:t>
            </w:r>
            <w:proofErr w:type="spellStart"/>
            <w:r w:rsidR="009876B0">
              <w:rPr>
                <w:rFonts w:ascii="Arial" w:hAnsi="Arial" w:cs="Arial"/>
              </w:rPr>
              <w:t>ЦСиП</w:t>
            </w:r>
            <w:proofErr w:type="spellEnd"/>
            <w:r w:rsidR="009876B0">
              <w:rPr>
                <w:rFonts w:ascii="Arial" w:hAnsi="Arial" w:cs="Arial"/>
              </w:rPr>
              <w:t xml:space="preserve"> ВГОК -</w:t>
            </w:r>
            <w:r w:rsidR="006B0207" w:rsidRPr="006B0207">
              <w:rPr>
                <w:rFonts w:ascii="Arial" w:hAnsi="Arial" w:cs="Arial"/>
              </w:rPr>
              <w:t xml:space="preserve"> </w:t>
            </w:r>
            <w:proofErr w:type="spellStart"/>
            <w:r w:rsidR="006B0207" w:rsidRPr="006B0207">
              <w:rPr>
                <w:rFonts w:ascii="Arial" w:hAnsi="Arial" w:cs="Arial"/>
              </w:rPr>
              <w:t>промплощадка</w:t>
            </w:r>
            <w:proofErr w:type="spellEnd"/>
            <w:r w:rsidR="006B0207" w:rsidRPr="006B0207">
              <w:rPr>
                <w:rFonts w:ascii="Arial" w:hAnsi="Arial" w:cs="Arial"/>
              </w:rPr>
              <w:t xml:space="preserve"> АО «ЕВРАЗ НТМК; </w:t>
            </w:r>
            <w:proofErr w:type="spellStart"/>
            <w:r w:rsidR="006B0207" w:rsidRPr="006B0207">
              <w:rPr>
                <w:rFonts w:ascii="Arial" w:hAnsi="Arial" w:cs="Arial"/>
              </w:rPr>
              <w:t>ЦСиП</w:t>
            </w:r>
            <w:proofErr w:type="spellEnd"/>
            <w:r w:rsidR="006B0207" w:rsidRPr="006B0207">
              <w:rPr>
                <w:rFonts w:ascii="Arial" w:hAnsi="Arial" w:cs="Arial"/>
              </w:rPr>
              <w:t xml:space="preserve"> ВГОК – </w:t>
            </w:r>
            <w:proofErr w:type="spellStart"/>
            <w:r w:rsidR="006B0207" w:rsidRPr="006B0207">
              <w:rPr>
                <w:rFonts w:ascii="Arial" w:hAnsi="Arial" w:cs="Arial"/>
              </w:rPr>
              <w:t>промплощадка</w:t>
            </w:r>
            <w:proofErr w:type="spellEnd"/>
            <w:r w:rsidR="006B0207" w:rsidRPr="006B0207">
              <w:rPr>
                <w:rFonts w:ascii="Arial" w:hAnsi="Arial" w:cs="Arial"/>
              </w:rPr>
              <w:t xml:space="preserve"> АО «ВГОК».</w:t>
            </w:r>
          </w:p>
        </w:tc>
      </w:tr>
      <w:tr w:rsidR="00786F66" w:rsidRPr="009F4069" w:rsidTr="00AC2B8C">
        <w:tc>
          <w:tcPr>
            <w:tcW w:w="851" w:type="dxa"/>
            <w:tcBorders>
              <w:top w:val="single" w:sz="4" w:space="0" w:color="000000"/>
              <w:left w:val="single" w:sz="4" w:space="0" w:color="000000"/>
              <w:bottom w:val="single" w:sz="4" w:space="0" w:color="000000"/>
            </w:tcBorders>
            <w:vAlign w:val="center"/>
          </w:tcPr>
          <w:p w:rsidR="00786F66" w:rsidRPr="009F4069" w:rsidRDefault="00786F66" w:rsidP="00F232D2">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786F66" w:rsidRPr="009F4069" w:rsidRDefault="00786F66" w:rsidP="00AC2B8C">
            <w:pPr>
              <w:autoSpaceDE w:val="0"/>
              <w:autoSpaceDN w:val="0"/>
              <w:adjustRightInd w:val="0"/>
              <w:spacing w:after="0"/>
              <w:jc w:val="left"/>
              <w:rPr>
                <w:rFonts w:ascii="Arial" w:hAnsi="Arial" w:cs="Arial"/>
              </w:rPr>
            </w:pPr>
            <w:r w:rsidRPr="009F4069">
              <w:rPr>
                <w:rStyle w:val="aff5"/>
                <w:rFonts w:ascii="Arial" w:hAnsi="Arial" w:cs="Arial"/>
                <w:b w:val="0"/>
                <w:bCs w:val="0"/>
              </w:rPr>
              <w:t xml:space="preserve">Требования к качеству, техническим характеристикам товаров, работы,  к их безопасности, к соблюдению требований охраны труда, промышленной безопасности и экологии </w:t>
            </w:r>
          </w:p>
        </w:tc>
        <w:tc>
          <w:tcPr>
            <w:tcW w:w="6521" w:type="dxa"/>
            <w:tcBorders>
              <w:top w:val="single" w:sz="4" w:space="0" w:color="000000"/>
              <w:left w:val="single" w:sz="4" w:space="0" w:color="000000"/>
              <w:bottom w:val="single" w:sz="4" w:space="0" w:color="000000"/>
              <w:right w:val="single" w:sz="4" w:space="0" w:color="000000"/>
            </w:tcBorders>
          </w:tcPr>
          <w:p w:rsidR="00786F66" w:rsidRPr="009F4069" w:rsidRDefault="00786F66" w:rsidP="00AC2B8C">
            <w:pPr>
              <w:spacing w:after="0"/>
              <w:rPr>
                <w:rFonts w:ascii="Arial" w:hAnsi="Arial" w:cs="Arial"/>
              </w:rPr>
            </w:pPr>
            <w:r w:rsidRPr="009F4069">
              <w:rPr>
                <w:rFonts w:ascii="Arial" w:hAnsi="Arial" w:cs="Arial"/>
              </w:rPr>
              <w:t xml:space="preserve">Осуществлять </w:t>
            </w:r>
            <w:r>
              <w:rPr>
                <w:rFonts w:ascii="Arial" w:hAnsi="Arial" w:cs="Arial"/>
              </w:rPr>
              <w:t>оказание услуг</w:t>
            </w:r>
            <w:r w:rsidRPr="009F4069">
              <w:rPr>
                <w:rFonts w:ascii="Arial" w:hAnsi="Arial" w:cs="Arial"/>
              </w:rPr>
              <w:t xml:space="preserve"> в соответствии с требованиями Техническо</w:t>
            </w:r>
            <w:r>
              <w:rPr>
                <w:rFonts w:ascii="Arial" w:hAnsi="Arial" w:cs="Arial"/>
              </w:rPr>
              <w:t>й частью документации о закупке</w:t>
            </w:r>
            <w:r w:rsidRPr="009F4069">
              <w:rPr>
                <w:rFonts w:ascii="Arial" w:hAnsi="Arial" w:cs="Arial"/>
              </w:rPr>
              <w:t xml:space="preserve"> </w:t>
            </w:r>
          </w:p>
          <w:p w:rsidR="00786F66" w:rsidRPr="009F4069" w:rsidRDefault="00786F66" w:rsidP="00AC2B8C">
            <w:pPr>
              <w:spacing w:after="0"/>
              <w:ind w:firstLine="319"/>
              <w:rPr>
                <w:rFonts w:ascii="Arial" w:hAnsi="Arial" w:cs="Arial"/>
              </w:rPr>
            </w:pPr>
          </w:p>
        </w:tc>
      </w:tr>
      <w:tr w:rsidR="00786F66" w:rsidRPr="009F4069" w:rsidTr="00AC2B8C">
        <w:tc>
          <w:tcPr>
            <w:tcW w:w="851" w:type="dxa"/>
            <w:tcBorders>
              <w:top w:val="single" w:sz="4" w:space="0" w:color="000000"/>
              <w:left w:val="single" w:sz="4" w:space="0" w:color="000000"/>
              <w:bottom w:val="single" w:sz="4" w:space="0" w:color="000000"/>
            </w:tcBorders>
            <w:vAlign w:val="center"/>
          </w:tcPr>
          <w:p w:rsidR="00786F66" w:rsidRPr="009F4069" w:rsidRDefault="00786F66" w:rsidP="00F232D2">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786F66" w:rsidRPr="009F4069" w:rsidRDefault="00786F66" w:rsidP="00AC2B8C">
            <w:pPr>
              <w:autoSpaceDE w:val="0"/>
              <w:autoSpaceDN w:val="0"/>
              <w:adjustRightInd w:val="0"/>
              <w:spacing w:after="0"/>
              <w:jc w:val="left"/>
              <w:rPr>
                <w:rFonts w:ascii="Arial" w:hAnsi="Arial" w:cs="Arial"/>
              </w:rPr>
            </w:pPr>
            <w:r w:rsidRPr="009F4069">
              <w:rPr>
                <w:rFonts w:ascii="Arial" w:hAnsi="Arial" w:cs="Arial"/>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w:t>
            </w:r>
            <w:r>
              <w:rPr>
                <w:rFonts w:ascii="Arial" w:hAnsi="Arial" w:cs="Arial"/>
              </w:rPr>
              <w:t xml:space="preserve">и закупки выполняемой работы, </w:t>
            </w:r>
            <w:r w:rsidRPr="009F4069">
              <w:rPr>
                <w:rFonts w:ascii="Arial" w:hAnsi="Arial" w:cs="Arial"/>
              </w:rPr>
              <w:t>которые являются предметом закупки, их количественных и качественных характеристик</w:t>
            </w:r>
          </w:p>
          <w:p w:rsidR="00786F66" w:rsidRPr="009F4069" w:rsidRDefault="00786F66" w:rsidP="00AC2B8C">
            <w:pPr>
              <w:suppressAutoHyphens/>
              <w:spacing w:after="0"/>
              <w:jc w:val="left"/>
              <w:rPr>
                <w:rFonts w:ascii="Arial" w:hAnsi="Arial" w:cs="Arial"/>
                <w:lang w:eastAsia="zh-CN"/>
              </w:rPr>
            </w:pPr>
          </w:p>
        </w:tc>
        <w:tc>
          <w:tcPr>
            <w:tcW w:w="6521" w:type="dxa"/>
            <w:tcBorders>
              <w:top w:val="single" w:sz="4" w:space="0" w:color="000000"/>
              <w:left w:val="single" w:sz="4" w:space="0" w:color="000000"/>
              <w:bottom w:val="single" w:sz="4" w:space="0" w:color="000000"/>
              <w:right w:val="single" w:sz="4" w:space="0" w:color="000000"/>
            </w:tcBorders>
          </w:tcPr>
          <w:p w:rsidR="00786F66" w:rsidRPr="009F4069" w:rsidRDefault="00786F66" w:rsidP="00AC2B8C">
            <w:pPr>
              <w:spacing w:after="0"/>
              <w:ind w:firstLine="284"/>
              <w:rPr>
                <w:rFonts w:ascii="Arial" w:hAnsi="Arial" w:cs="Arial"/>
              </w:rPr>
            </w:pPr>
            <w:r w:rsidRPr="009F4069">
              <w:rPr>
                <w:rFonts w:ascii="Arial" w:hAnsi="Arial" w:cs="Arial"/>
              </w:rPr>
              <w:lastRenderedPageBreak/>
              <w:t>Участник закупки выражает согласие на исполнение договора, являющегося предметом закупки на условиях, предусмотренных документации о закупке («Проект договора» и «Техническая часть документации о закупке») путем подписания электронно-цифровой подписью уполномоченного лица участника закупки Формы 1  Раздела 2 документации о закупке («</w:t>
            </w:r>
            <w:r w:rsidRPr="009F4069">
              <w:rPr>
                <w:rFonts w:ascii="Arial" w:hAnsi="Arial" w:cs="Arial"/>
                <w:kern w:val="28"/>
              </w:rPr>
              <w:t>Образцы форм и документов для заполнения участниками закупки</w:t>
            </w:r>
            <w:r w:rsidRPr="009F4069">
              <w:rPr>
                <w:rFonts w:ascii="Arial" w:hAnsi="Arial" w:cs="Arial"/>
                <w:caps/>
                <w:kern w:val="28"/>
              </w:rPr>
              <w:t>»)</w:t>
            </w:r>
            <w:r w:rsidRPr="009F4069">
              <w:rPr>
                <w:rFonts w:ascii="Arial" w:hAnsi="Arial" w:cs="Arial"/>
              </w:rPr>
              <w:t>.</w:t>
            </w:r>
          </w:p>
        </w:tc>
      </w:tr>
      <w:tr w:rsidR="00786F66" w:rsidRPr="009F4069" w:rsidTr="00AC2B8C">
        <w:tc>
          <w:tcPr>
            <w:tcW w:w="851" w:type="dxa"/>
            <w:tcBorders>
              <w:top w:val="single" w:sz="4" w:space="0" w:color="000000"/>
              <w:left w:val="single" w:sz="4" w:space="0" w:color="000000"/>
              <w:bottom w:val="single" w:sz="4" w:space="0" w:color="000000"/>
            </w:tcBorders>
            <w:vAlign w:val="center"/>
          </w:tcPr>
          <w:p w:rsidR="00786F66" w:rsidRPr="009F4069" w:rsidRDefault="00786F66" w:rsidP="00F232D2">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786F66" w:rsidRPr="009F4069" w:rsidRDefault="00786F66" w:rsidP="00AC2B8C">
            <w:pPr>
              <w:suppressAutoHyphens/>
              <w:spacing w:after="0"/>
              <w:jc w:val="left"/>
              <w:rPr>
                <w:rFonts w:ascii="Arial" w:hAnsi="Arial" w:cs="Arial"/>
                <w:lang w:eastAsia="zh-CN"/>
              </w:rPr>
            </w:pPr>
            <w:r w:rsidRPr="009F4069">
              <w:rPr>
                <w:rFonts w:ascii="Arial" w:eastAsia="Calibri" w:hAnsi="Arial" w:cs="Arial"/>
              </w:rPr>
              <w:t>Сведения о начальной (максимальной) цене договора (цена лота)</w:t>
            </w:r>
          </w:p>
        </w:tc>
        <w:tc>
          <w:tcPr>
            <w:tcW w:w="6521" w:type="dxa"/>
            <w:tcBorders>
              <w:top w:val="single" w:sz="4" w:space="0" w:color="000000"/>
              <w:left w:val="single" w:sz="4" w:space="0" w:color="000000"/>
              <w:bottom w:val="single" w:sz="4" w:space="0" w:color="000000"/>
              <w:right w:val="single" w:sz="4" w:space="0" w:color="000000"/>
            </w:tcBorders>
          </w:tcPr>
          <w:p w:rsidR="0047535D" w:rsidRDefault="00BF46B9" w:rsidP="00AC2B8C">
            <w:pPr>
              <w:pStyle w:val="afd"/>
              <w:tabs>
                <w:tab w:val="left" w:pos="284"/>
                <w:tab w:val="left" w:pos="851"/>
                <w:tab w:val="left" w:pos="1134"/>
              </w:tabs>
              <w:spacing w:after="0" w:line="240" w:lineRule="auto"/>
              <w:ind w:left="5" w:firstLine="284"/>
              <w:jc w:val="both"/>
              <w:rPr>
                <w:rFonts w:ascii="Arial" w:hAnsi="Arial" w:cs="Arial"/>
                <w:b/>
                <w:sz w:val="24"/>
                <w:szCs w:val="24"/>
              </w:rPr>
            </w:pPr>
            <w:r w:rsidRPr="00BF46B9">
              <w:rPr>
                <w:rFonts w:ascii="Arial" w:hAnsi="Arial" w:cs="Arial"/>
                <w:b/>
                <w:sz w:val="24"/>
                <w:szCs w:val="24"/>
              </w:rPr>
              <w:t>6.</w:t>
            </w:r>
            <w:r w:rsidRPr="00BF46B9">
              <w:rPr>
                <w:rFonts w:ascii="Arial" w:hAnsi="Arial" w:cs="Arial"/>
                <w:b/>
                <w:sz w:val="24"/>
                <w:szCs w:val="24"/>
              </w:rPr>
              <w:tab/>
              <w:t xml:space="preserve">Начальная (максимальная) цена договора (цена лота): </w:t>
            </w:r>
            <w:r w:rsidR="0047535D" w:rsidRPr="0047535D">
              <w:rPr>
                <w:rFonts w:ascii="Arial" w:hAnsi="Arial" w:cs="Arial"/>
                <w:b/>
                <w:sz w:val="24"/>
                <w:szCs w:val="24"/>
                <w:highlight w:val="yellow"/>
              </w:rPr>
              <w:t xml:space="preserve">5 906 612 руб. 79 коп. (Пять </w:t>
            </w:r>
            <w:r w:rsidR="00B40267">
              <w:rPr>
                <w:rFonts w:ascii="Arial" w:hAnsi="Arial" w:cs="Arial"/>
                <w:b/>
                <w:sz w:val="24"/>
                <w:szCs w:val="24"/>
                <w:highlight w:val="yellow"/>
              </w:rPr>
              <w:t>миллионов девятьсот шесть тысяч</w:t>
            </w:r>
            <w:r w:rsidR="0047535D" w:rsidRPr="0047535D">
              <w:rPr>
                <w:rFonts w:ascii="Arial" w:hAnsi="Arial" w:cs="Arial"/>
                <w:b/>
                <w:sz w:val="24"/>
                <w:szCs w:val="24"/>
                <w:highlight w:val="yellow"/>
              </w:rPr>
              <w:t xml:space="preserve"> шестьсот двенадцать рублей 79 коп.) в т. ч. НДС (20%) 984 435,46 руб.</w:t>
            </w:r>
          </w:p>
          <w:p w:rsidR="00786F66" w:rsidRPr="009F4069" w:rsidRDefault="00786F66" w:rsidP="00AC2B8C">
            <w:pPr>
              <w:pStyle w:val="afd"/>
              <w:tabs>
                <w:tab w:val="left" w:pos="284"/>
                <w:tab w:val="left" w:pos="851"/>
                <w:tab w:val="left" w:pos="1134"/>
              </w:tabs>
              <w:spacing w:after="0" w:line="240" w:lineRule="auto"/>
              <w:ind w:left="5" w:firstLine="284"/>
              <w:jc w:val="both"/>
              <w:rPr>
                <w:rFonts w:ascii="Arial" w:hAnsi="Arial" w:cs="Arial"/>
                <w:sz w:val="24"/>
                <w:szCs w:val="24"/>
              </w:rPr>
            </w:pPr>
            <w:r w:rsidRPr="009F4069">
              <w:rPr>
                <w:rFonts w:ascii="Arial" w:hAnsi="Arial" w:cs="Arial"/>
                <w:sz w:val="24"/>
                <w:szCs w:val="24"/>
              </w:rPr>
              <w:t xml:space="preserve">В цену входят все налоги, пошлины и сборы, связанные с выполнением Исполнителем обязательств по договору.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 Участника конкурентной процедуры не облагаются НДС, то цена за единицу </w:t>
            </w:r>
            <w:proofErr w:type="gramStart"/>
            <w:r w:rsidRPr="009F4069">
              <w:rPr>
                <w:rFonts w:ascii="Arial" w:hAnsi="Arial" w:cs="Arial"/>
                <w:sz w:val="24"/>
                <w:szCs w:val="24"/>
              </w:rPr>
              <w:t>товаров  предложенная</w:t>
            </w:r>
            <w:proofErr w:type="gramEnd"/>
            <w:r w:rsidRPr="009F4069">
              <w:rPr>
                <w:rFonts w:ascii="Arial" w:hAnsi="Arial" w:cs="Arial"/>
                <w:sz w:val="24"/>
                <w:szCs w:val="24"/>
              </w:rPr>
              <w:t xml:space="preserve"> таким Участником в заявке, не должна превышать установленную начальную (максимальную) цену единицы товаров.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786F66" w:rsidRPr="009F4069" w:rsidRDefault="00786F66" w:rsidP="00AC2B8C">
            <w:pPr>
              <w:spacing w:after="0"/>
              <w:ind w:firstLine="284"/>
              <w:rPr>
                <w:rFonts w:ascii="Arial" w:hAnsi="Arial" w:cs="Arial"/>
              </w:rPr>
            </w:pPr>
          </w:p>
        </w:tc>
      </w:tr>
      <w:tr w:rsidR="00786F66" w:rsidRPr="009F4069" w:rsidTr="00AC2B8C">
        <w:tc>
          <w:tcPr>
            <w:tcW w:w="851" w:type="dxa"/>
            <w:tcBorders>
              <w:top w:val="single" w:sz="4" w:space="0" w:color="000000"/>
              <w:left w:val="single" w:sz="4" w:space="0" w:color="000000"/>
              <w:bottom w:val="single" w:sz="4" w:space="0" w:color="000000"/>
            </w:tcBorders>
            <w:vAlign w:val="center"/>
          </w:tcPr>
          <w:p w:rsidR="00786F66" w:rsidRPr="009F4069" w:rsidRDefault="00786F66" w:rsidP="00F232D2">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786F66" w:rsidRPr="009F4069" w:rsidRDefault="00786F66" w:rsidP="00AC2B8C">
            <w:pPr>
              <w:widowControl w:val="0"/>
              <w:suppressAutoHyphens/>
              <w:spacing w:after="0"/>
              <w:jc w:val="left"/>
              <w:rPr>
                <w:rFonts w:ascii="Arial" w:eastAsia="Lucida Sans Unicode" w:hAnsi="Arial" w:cs="Arial"/>
                <w:kern w:val="1"/>
                <w:lang w:bidi="ru-RU"/>
              </w:rPr>
            </w:pPr>
            <w:r w:rsidRPr="009F4069">
              <w:rPr>
                <w:rFonts w:ascii="Arial" w:eastAsia="Calibri" w:hAnsi="Arial" w:cs="Arial"/>
                <w:kern w:val="1"/>
                <w:lang w:bidi="ru-RU"/>
              </w:rPr>
              <w:t xml:space="preserve">Форма, сроки и порядок оплаты товара. </w:t>
            </w:r>
          </w:p>
        </w:tc>
        <w:tc>
          <w:tcPr>
            <w:tcW w:w="6521" w:type="dxa"/>
            <w:tcBorders>
              <w:top w:val="single" w:sz="4" w:space="0" w:color="000000"/>
              <w:left w:val="single" w:sz="4" w:space="0" w:color="000000"/>
              <w:bottom w:val="single" w:sz="4" w:space="0" w:color="000000"/>
              <w:right w:val="single" w:sz="4" w:space="0" w:color="000000"/>
            </w:tcBorders>
          </w:tcPr>
          <w:p w:rsidR="00786F66" w:rsidRPr="009F4069" w:rsidRDefault="00786F66" w:rsidP="00AC2B8C">
            <w:pPr>
              <w:widowControl w:val="0"/>
              <w:suppressAutoHyphens/>
              <w:spacing w:after="0"/>
              <w:ind w:firstLine="284"/>
              <w:rPr>
                <w:rFonts w:ascii="Arial" w:eastAsia="Lucida Sans Unicode" w:hAnsi="Arial" w:cs="Arial"/>
                <w:kern w:val="1"/>
                <w:lang w:bidi="ru-RU"/>
              </w:rPr>
            </w:pPr>
            <w:r w:rsidRPr="00E240EA">
              <w:rPr>
                <w:rFonts w:ascii="Arial" w:hAnsi="Arial" w:cs="Arial"/>
              </w:rPr>
              <w:t>Оплата за оказанные Услуги производится безналичным расчетом, в течение 30 дней с момента подписания акта выполненных работ и получения счет-фактуры.</w:t>
            </w: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after="0"/>
              <w:ind w:left="3" w:firstLine="380"/>
              <w:jc w:val="left"/>
              <w:rPr>
                <w:rFonts w:ascii="Arial" w:eastAsia="Lucida Sans Unicode" w:hAnsi="Arial" w:cs="Arial"/>
                <w:kern w:val="1"/>
                <w:lang w:bidi="ru-RU"/>
              </w:rPr>
            </w:pPr>
          </w:p>
          <w:p w:rsidR="00423834" w:rsidRPr="009F4069" w:rsidRDefault="00423834" w:rsidP="00423834">
            <w:pPr>
              <w:widowControl w:val="0"/>
              <w:suppressAutoHyphens/>
              <w:spacing w:after="0"/>
              <w:ind w:left="3"/>
              <w:jc w:val="left"/>
              <w:rPr>
                <w:rFonts w:ascii="Arial" w:eastAsia="Lucida Sans Unicode" w:hAnsi="Arial" w:cs="Arial"/>
                <w:kern w:val="1"/>
                <w:lang w:bidi="ru-RU"/>
              </w:rPr>
            </w:pPr>
            <w:r w:rsidRPr="009F4069">
              <w:rPr>
                <w:rFonts w:ascii="Arial" w:eastAsia="Lucida Sans Unicode" w:hAnsi="Arial" w:cs="Arial"/>
                <w:kern w:val="1"/>
                <w:lang w:bidi="ru-RU"/>
              </w:rPr>
              <w:t xml:space="preserve">Требования к участникам закупки   </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widowControl w:val="0"/>
              <w:numPr>
                <w:ilvl w:val="0"/>
                <w:numId w:val="61"/>
              </w:numPr>
              <w:tabs>
                <w:tab w:val="left" w:pos="774"/>
              </w:tabs>
              <w:spacing w:after="0"/>
              <w:ind w:left="0" w:firstLine="284"/>
              <w:rPr>
                <w:rFonts w:ascii="Arial" w:hAnsi="Arial" w:cs="Arial"/>
              </w:rPr>
            </w:pPr>
            <w:r w:rsidRPr="009F4069">
              <w:rPr>
                <w:rFonts w:ascii="Arial" w:hAnsi="Arial" w:cs="Arial"/>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закупки:</w:t>
            </w:r>
          </w:p>
          <w:p w:rsidR="00423834" w:rsidRPr="009F4069" w:rsidRDefault="00423834" w:rsidP="00423834">
            <w:pPr>
              <w:widowControl w:val="0"/>
              <w:numPr>
                <w:ilvl w:val="5"/>
                <w:numId w:val="60"/>
              </w:numPr>
              <w:tabs>
                <w:tab w:val="left" w:pos="774"/>
                <w:tab w:val="num" w:pos="1134"/>
              </w:tabs>
              <w:spacing w:after="0"/>
              <w:ind w:left="0" w:firstLine="284"/>
              <w:rPr>
                <w:rFonts w:ascii="Arial" w:hAnsi="Arial" w:cs="Arial"/>
              </w:rPr>
            </w:pPr>
            <w:bookmarkStart w:id="6" w:name="_Ref311052888"/>
            <w:r w:rsidRPr="009F4069">
              <w:rPr>
                <w:rFonts w:ascii="Arial" w:eastAsia="Calibri" w:hAnsi="Arial" w:cs="Arial"/>
              </w:rPr>
              <w:t>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объектом закупки</w:t>
            </w:r>
            <w:bookmarkStart w:id="7" w:name="_Ref311052890"/>
            <w:bookmarkEnd w:id="6"/>
            <w:r w:rsidRPr="009F4069">
              <w:rPr>
                <w:rFonts w:ascii="Arial" w:eastAsia="Calibri" w:hAnsi="Arial" w:cs="Arial"/>
              </w:rPr>
              <w:t>:</w:t>
            </w:r>
          </w:p>
          <w:p w:rsidR="00423834" w:rsidRPr="009F4069" w:rsidRDefault="00423834" w:rsidP="00423834">
            <w:pPr>
              <w:widowControl w:val="0"/>
              <w:numPr>
                <w:ilvl w:val="5"/>
                <w:numId w:val="60"/>
              </w:numPr>
              <w:tabs>
                <w:tab w:val="left" w:pos="774"/>
                <w:tab w:val="num" w:pos="1134"/>
              </w:tabs>
              <w:spacing w:after="0"/>
              <w:ind w:left="0" w:firstLine="284"/>
              <w:rPr>
                <w:rFonts w:ascii="Arial" w:hAnsi="Arial" w:cs="Arial"/>
              </w:rPr>
            </w:pPr>
            <w:r w:rsidRPr="009F4069">
              <w:rPr>
                <w:rFonts w:ascii="Arial" w:hAnsi="Arial" w:cs="Arial"/>
              </w:rPr>
              <w:t>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срока окончания подачи заявок в соответствии с действующим законодательством Российской Федерации, и если такая продукция приобретается в рамках заключаемого договора</w:t>
            </w:r>
            <w:bookmarkStart w:id="8" w:name="_Ref299553052"/>
            <w:bookmarkEnd w:id="7"/>
            <w:r w:rsidRPr="009F4069">
              <w:rPr>
                <w:rFonts w:ascii="Arial" w:hAnsi="Arial" w:cs="Arial"/>
              </w:rPr>
              <w:t>;</w:t>
            </w:r>
          </w:p>
          <w:p w:rsidR="00423834" w:rsidRPr="009F4069" w:rsidRDefault="00423834" w:rsidP="00423834">
            <w:pPr>
              <w:widowControl w:val="0"/>
              <w:numPr>
                <w:ilvl w:val="5"/>
                <w:numId w:val="60"/>
              </w:numPr>
              <w:tabs>
                <w:tab w:val="left" w:pos="774"/>
                <w:tab w:val="num" w:pos="1134"/>
              </w:tabs>
              <w:spacing w:after="0"/>
              <w:ind w:left="0" w:firstLine="284"/>
              <w:rPr>
                <w:rFonts w:ascii="Arial" w:hAnsi="Arial" w:cs="Arial"/>
              </w:rPr>
            </w:pPr>
            <w:bookmarkStart w:id="9" w:name="_Ref314228013"/>
            <w:r w:rsidRPr="009F4069">
              <w:rPr>
                <w:rFonts w:ascii="Arial" w:hAnsi="Arial" w:cs="Arial"/>
                <w:bCs/>
              </w:rPr>
              <w:t>не</w:t>
            </w:r>
            <w:r>
              <w:rPr>
                <w:rFonts w:ascii="Arial" w:hAnsi="Arial" w:cs="Arial"/>
                <w:bCs/>
              </w:rPr>
              <w:t xml:space="preserve"> </w:t>
            </w:r>
            <w:r w:rsidRPr="009F4069">
              <w:rPr>
                <w:rFonts w:ascii="Arial" w:hAnsi="Arial" w:cs="Arial"/>
                <w:bCs/>
              </w:rPr>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w:t>
            </w:r>
            <w:r w:rsidRPr="009F4069">
              <w:rPr>
                <w:rFonts w:ascii="Arial" w:hAnsi="Arial" w:cs="Arial"/>
                <w:bCs/>
              </w:rPr>
              <w:lastRenderedPageBreak/>
              <w:t>лица или индивидуального предпринимателя несостоятельным (банкротом) и об открытии конкурсного производства</w:t>
            </w:r>
            <w:r w:rsidRPr="009F4069">
              <w:rPr>
                <w:rFonts w:ascii="Arial" w:hAnsi="Arial" w:cs="Arial"/>
              </w:rPr>
              <w:t>;</w:t>
            </w:r>
            <w:bookmarkStart w:id="10" w:name="_Ref311052950"/>
            <w:bookmarkEnd w:id="8"/>
            <w:bookmarkEnd w:id="9"/>
            <w:r w:rsidRPr="009F4069">
              <w:rPr>
                <w:rFonts w:ascii="Arial" w:hAnsi="Arial" w:cs="Arial"/>
              </w:rPr>
              <w:t xml:space="preserve"> </w:t>
            </w:r>
          </w:p>
          <w:p w:rsidR="00423834" w:rsidRPr="009F4069" w:rsidRDefault="00423834" w:rsidP="00423834">
            <w:pPr>
              <w:widowControl w:val="0"/>
              <w:numPr>
                <w:ilvl w:val="5"/>
                <w:numId w:val="60"/>
              </w:numPr>
              <w:tabs>
                <w:tab w:val="left" w:pos="774"/>
                <w:tab w:val="num" w:pos="1134"/>
              </w:tabs>
              <w:spacing w:after="0"/>
              <w:ind w:left="0" w:firstLine="284"/>
              <w:rPr>
                <w:rFonts w:ascii="Arial" w:hAnsi="Arial" w:cs="Arial"/>
              </w:rPr>
            </w:pPr>
            <w:r w:rsidRPr="009F4069">
              <w:rPr>
                <w:rFonts w:ascii="Arial" w:hAnsi="Arial" w:cs="Arial"/>
              </w:rPr>
              <w:t>не нахождение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rsidR="00423834" w:rsidRPr="009F4069" w:rsidRDefault="00423834" w:rsidP="00423834">
            <w:pPr>
              <w:widowControl w:val="0"/>
              <w:numPr>
                <w:ilvl w:val="5"/>
                <w:numId w:val="60"/>
              </w:numPr>
              <w:tabs>
                <w:tab w:val="left" w:pos="774"/>
                <w:tab w:val="num" w:pos="1134"/>
              </w:tabs>
              <w:spacing w:after="0"/>
              <w:ind w:left="0" w:firstLine="284"/>
              <w:rPr>
                <w:rFonts w:ascii="Arial" w:hAnsi="Arial" w:cs="Arial"/>
              </w:rPr>
            </w:pPr>
            <w:r w:rsidRPr="009F4069">
              <w:rPr>
                <w:rFonts w:ascii="Arial" w:hAnsi="Arial" w:cs="Arial"/>
              </w:rPr>
              <w:t xml:space="preserve">не приостановление деятельности участника закупки в порядке, установленном </w:t>
            </w:r>
            <w:hyperlink r:id="rId21" w:history="1">
              <w:r w:rsidRPr="009F4069">
                <w:rPr>
                  <w:rFonts w:ascii="Arial" w:hAnsi="Arial" w:cs="Arial"/>
                </w:rPr>
                <w:t>Кодексом</w:t>
              </w:r>
            </w:hyperlink>
            <w:r w:rsidRPr="009F4069">
              <w:rPr>
                <w:rFonts w:ascii="Arial" w:hAnsi="Arial" w:cs="Arial"/>
              </w:rPr>
              <w:t xml:space="preserve"> Российской Федерации об административных правонарушениях, на дату подачи заявки на участие в закупке</w:t>
            </w:r>
            <w:bookmarkStart w:id="11" w:name="_Ref341133392"/>
            <w:r w:rsidRPr="009F4069">
              <w:rPr>
                <w:rFonts w:ascii="Arial" w:hAnsi="Arial" w:cs="Arial"/>
              </w:rPr>
              <w:t>;</w:t>
            </w:r>
          </w:p>
          <w:p w:rsidR="00423834" w:rsidRPr="009F4069" w:rsidRDefault="00423834" w:rsidP="00423834">
            <w:pPr>
              <w:widowControl w:val="0"/>
              <w:numPr>
                <w:ilvl w:val="5"/>
                <w:numId w:val="60"/>
              </w:numPr>
              <w:tabs>
                <w:tab w:val="left" w:pos="774"/>
                <w:tab w:val="num" w:pos="1134"/>
              </w:tabs>
              <w:autoSpaceDE w:val="0"/>
              <w:autoSpaceDN w:val="0"/>
              <w:adjustRightInd w:val="0"/>
              <w:spacing w:after="0"/>
              <w:ind w:left="0" w:firstLine="284"/>
              <w:rPr>
                <w:rFonts w:ascii="Arial" w:hAnsi="Arial" w:cs="Arial"/>
              </w:rPr>
            </w:pPr>
            <w:r w:rsidRPr="009F4069">
              <w:rPr>
                <w:rFonts w:ascii="Arial" w:hAnsi="Arial" w:cs="Arial"/>
              </w:rPr>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Pr="009F4069">
                <w:rPr>
                  <w:rFonts w:ascii="Arial" w:hAnsi="Arial" w:cs="Arial"/>
                </w:rPr>
                <w:t>законодательством</w:t>
              </w:r>
            </w:hyperlink>
            <w:r w:rsidRPr="009F4069">
              <w:rPr>
                <w:rFonts w:ascii="Arial" w:hAnsi="Arial" w:cs="Arial"/>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423834" w:rsidRDefault="00423834" w:rsidP="00423834">
            <w:pPr>
              <w:numPr>
                <w:ilvl w:val="5"/>
                <w:numId w:val="60"/>
              </w:numPr>
              <w:tabs>
                <w:tab w:val="left" w:pos="596"/>
                <w:tab w:val="left" w:pos="884"/>
                <w:tab w:val="num" w:pos="1134"/>
              </w:tabs>
              <w:autoSpaceDE w:val="0"/>
              <w:autoSpaceDN w:val="0"/>
              <w:adjustRightInd w:val="0"/>
              <w:spacing w:after="0"/>
              <w:ind w:left="0" w:firstLine="284"/>
              <w:rPr>
                <w:rFonts w:ascii="Arial" w:hAnsi="Arial" w:cs="Arial"/>
              </w:rPr>
            </w:pPr>
            <w:r w:rsidRPr="009F4069">
              <w:rPr>
                <w:rFonts w:ascii="Arial" w:eastAsia="Lucida Sans Unicode" w:hAnsi="Arial" w:cs="Arial"/>
                <w:kern w:val="1"/>
                <w:lang w:bidi="ru-RU"/>
              </w:rPr>
              <w:t xml:space="preserve">отсутствие сведений об участнике закупки в реестре недобросовестных поставщиков, предусмотренном Федеральным законом от 18.07.2011 </w:t>
            </w:r>
            <w:r w:rsidRPr="009F4069">
              <w:rPr>
                <w:rFonts w:ascii="Arial" w:eastAsia="Lucida Sans Unicode" w:hAnsi="Arial" w:cs="Arial"/>
                <w:kern w:val="1"/>
                <w:lang w:bidi="ru-RU"/>
              </w:rPr>
              <w:br/>
              <w:t xml:space="preserve">№ 223-ФЗ «О закупках товаров, работ, отдельными видами юридических лиц» и в реестре недобросовестных поставщиков, предусмотренном Федеральным законом </w:t>
            </w:r>
            <w:r w:rsidRPr="009F4069">
              <w:rPr>
                <w:rFonts w:ascii="Arial" w:eastAsia="Lucida Sans Unicode" w:hAnsi="Arial" w:cs="Arial"/>
                <w:kern w:val="1"/>
                <w:lang w:bidi="ru-RU"/>
              </w:rPr>
              <w:br/>
              <w:t>от 05.04.2013 года № 44-ФЗ «О контрактной системе в сфере закупок товаров, работ, для обеспечения государственных и муниципальных нужд»</w:t>
            </w:r>
            <w:r w:rsidRPr="009F4069">
              <w:rPr>
                <w:rFonts w:ascii="Arial" w:hAnsi="Arial" w:cs="Arial"/>
              </w:rPr>
              <w:t>.</w:t>
            </w:r>
          </w:p>
          <w:p w:rsidR="00423834" w:rsidRPr="001A45F5" w:rsidRDefault="00423834" w:rsidP="00423834">
            <w:pPr>
              <w:numPr>
                <w:ilvl w:val="5"/>
                <w:numId w:val="60"/>
              </w:numPr>
              <w:tabs>
                <w:tab w:val="left" w:pos="596"/>
                <w:tab w:val="left" w:pos="884"/>
                <w:tab w:val="num" w:pos="1134"/>
              </w:tabs>
              <w:autoSpaceDE w:val="0"/>
              <w:autoSpaceDN w:val="0"/>
              <w:adjustRightInd w:val="0"/>
              <w:spacing w:after="0"/>
              <w:ind w:left="0" w:firstLine="284"/>
              <w:rPr>
                <w:rFonts w:ascii="Arial" w:eastAsia="Lucida Sans Unicode" w:hAnsi="Arial" w:cs="Arial"/>
                <w:kern w:val="1"/>
                <w:lang w:bidi="ru-RU"/>
              </w:rPr>
            </w:pPr>
            <w:r w:rsidRPr="001A45F5">
              <w:rPr>
                <w:rFonts w:ascii="Arial" w:eastAsia="Lucida Sans Unicode" w:hAnsi="Arial" w:cs="Arial"/>
                <w:kern w:val="1"/>
                <w:lang w:bidi="ru-RU"/>
              </w:rPr>
              <w:lastRenderedPageBreak/>
              <w:t>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3834" w:rsidRPr="001A45F5" w:rsidRDefault="00423834" w:rsidP="00423834">
            <w:pPr>
              <w:widowControl w:val="0"/>
              <w:numPr>
                <w:ilvl w:val="5"/>
                <w:numId w:val="60"/>
              </w:numPr>
              <w:tabs>
                <w:tab w:val="left" w:pos="774"/>
                <w:tab w:val="num" w:pos="1134"/>
              </w:tabs>
              <w:spacing w:after="0"/>
              <w:ind w:left="0" w:firstLine="284"/>
              <w:rPr>
                <w:rFonts w:ascii="Arial" w:hAnsi="Arial" w:cs="Arial"/>
              </w:rPr>
            </w:pPr>
            <w:r w:rsidRPr="001A45F5">
              <w:rPr>
                <w:rFonts w:ascii="Arial" w:hAnsi="Arial" w:cs="Arial"/>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23834" w:rsidRDefault="00423834" w:rsidP="00423834">
            <w:pPr>
              <w:numPr>
                <w:ilvl w:val="0"/>
                <w:numId w:val="60"/>
              </w:numPr>
              <w:tabs>
                <w:tab w:val="left" w:pos="353"/>
                <w:tab w:val="left" w:pos="596"/>
                <w:tab w:val="left" w:pos="884"/>
              </w:tabs>
              <w:spacing w:after="0"/>
              <w:ind w:left="0" w:right="113" w:firstLine="284"/>
              <w:rPr>
                <w:rFonts w:ascii="Arial" w:hAnsi="Arial" w:cs="Arial"/>
              </w:rPr>
            </w:pPr>
            <w:r w:rsidRPr="001A45F5">
              <w:rPr>
                <w:rFonts w:ascii="Arial" w:hAnsi="Arial" w:cs="Arial"/>
              </w:rPr>
              <w:t>должен отвечать требованиям, указанным в Разделе 4 «Техническая часть»;</w:t>
            </w:r>
          </w:p>
          <w:p w:rsidR="00423834" w:rsidRDefault="00423834" w:rsidP="00423834">
            <w:pPr>
              <w:keepNext/>
              <w:tabs>
                <w:tab w:val="left" w:pos="284"/>
                <w:tab w:val="left" w:pos="993"/>
              </w:tabs>
              <w:suppressAutoHyphens/>
              <w:spacing w:after="0"/>
              <w:rPr>
                <w:rFonts w:ascii="Arial" w:hAnsi="Arial" w:cs="Arial"/>
              </w:rPr>
            </w:pPr>
            <w:r>
              <w:rPr>
                <w:rFonts w:ascii="Arial" w:hAnsi="Arial" w:cs="Arial"/>
              </w:rPr>
              <w:t xml:space="preserve">2.1 </w:t>
            </w:r>
            <w:r w:rsidRPr="00FC7B44">
              <w:rPr>
                <w:rFonts w:ascii="Arial" w:hAnsi="Arial" w:cs="Arial"/>
                <w:bCs/>
                <w:kern w:val="2"/>
              </w:rPr>
              <w:t xml:space="preserve">Иметь опыт работы </w:t>
            </w:r>
            <w:r w:rsidRPr="00FC7B44">
              <w:rPr>
                <w:rFonts w:ascii="Arial" w:hAnsi="Arial" w:cs="Arial"/>
                <w:bCs/>
                <w:snapToGrid w:val="0"/>
              </w:rPr>
              <w:t>по профессиональной уборке помещений, подтвержденный наличием копий договоров, из которых можно определить характер оказываемых услуг</w:t>
            </w:r>
            <w:r>
              <w:rPr>
                <w:rFonts w:ascii="Arial" w:hAnsi="Arial" w:cs="Arial"/>
              </w:rPr>
              <w:t xml:space="preserve"> </w:t>
            </w:r>
          </w:p>
          <w:p w:rsidR="00423834" w:rsidRPr="00312EDC" w:rsidRDefault="00423834" w:rsidP="00423834">
            <w:pPr>
              <w:keepNext/>
              <w:tabs>
                <w:tab w:val="left" w:pos="284"/>
                <w:tab w:val="left" w:pos="993"/>
              </w:tabs>
              <w:suppressAutoHyphens/>
              <w:spacing w:after="0"/>
              <w:rPr>
                <w:rFonts w:ascii="Arial" w:hAnsi="Arial" w:cs="Arial"/>
              </w:rPr>
            </w:pPr>
            <w:r>
              <w:rPr>
                <w:rFonts w:ascii="Arial" w:hAnsi="Arial" w:cs="Arial"/>
              </w:rPr>
              <w:t xml:space="preserve">2.2 </w:t>
            </w:r>
            <w:r w:rsidRPr="00335864">
              <w:rPr>
                <w:rFonts w:ascii="Arial" w:hAnsi="Arial" w:cs="Arial"/>
                <w:bCs/>
              </w:rPr>
              <w:t xml:space="preserve">Иметь </w:t>
            </w:r>
            <w:r w:rsidRPr="00335864">
              <w:rPr>
                <w:rFonts w:ascii="Arial" w:hAnsi="Arial" w:cs="Arial"/>
              </w:rPr>
              <w:t xml:space="preserve">персонал (не менее </w:t>
            </w:r>
            <w:r w:rsidR="0047535D">
              <w:rPr>
                <w:rFonts w:ascii="Arial" w:hAnsi="Arial" w:cs="Arial"/>
                <w:color w:val="000000"/>
              </w:rPr>
              <w:t>8</w:t>
            </w:r>
            <w:r w:rsidRPr="00361986">
              <w:rPr>
                <w:rFonts w:ascii="Arial" w:hAnsi="Arial" w:cs="Arial"/>
                <w:color w:val="000000"/>
              </w:rPr>
              <w:t xml:space="preserve">-ти </w:t>
            </w:r>
            <w:r w:rsidRPr="00335864">
              <w:rPr>
                <w:rFonts w:ascii="Arial" w:hAnsi="Arial" w:cs="Arial"/>
              </w:rPr>
              <w:t>человек)</w:t>
            </w:r>
            <w:r>
              <w:rPr>
                <w:rFonts w:ascii="Arial" w:hAnsi="Arial" w:cs="Arial"/>
              </w:rPr>
              <w:t xml:space="preserve">. </w:t>
            </w:r>
            <w:r w:rsidRPr="00335864">
              <w:rPr>
                <w:rFonts w:ascii="Arial" w:hAnsi="Arial" w:cs="Arial"/>
                <w:bCs/>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Приложить копии документов, подтверждающих наличие персонала в штате организации, либо копии гражданско-правовых договоров (конфиденциальная информация может быть скрыта). Приложить копии дипломов об образовании руководителей и ответственных лиц.</w:t>
            </w:r>
          </w:p>
          <w:p w:rsidR="00423834" w:rsidRPr="00E240EA" w:rsidRDefault="00423834" w:rsidP="00423834">
            <w:pPr>
              <w:spacing w:after="0"/>
              <w:rPr>
                <w:rFonts w:ascii="Arial" w:hAnsi="Arial" w:cs="Arial"/>
              </w:rPr>
            </w:pPr>
            <w:r>
              <w:rPr>
                <w:rFonts w:ascii="Arial" w:hAnsi="Arial" w:cs="Arial"/>
              </w:rPr>
              <w:t>2.3</w:t>
            </w:r>
            <w:r w:rsidRPr="00E240EA">
              <w:rPr>
                <w:rFonts w:ascii="Arial" w:hAnsi="Arial" w:cs="Arial"/>
              </w:rPr>
              <w:t xml:space="preserve"> Работники, выполняющие уборку в электроустановках</w:t>
            </w:r>
            <w:r w:rsidR="0047535D">
              <w:rPr>
                <w:rFonts w:ascii="Arial" w:hAnsi="Arial" w:cs="Arial"/>
              </w:rPr>
              <w:t xml:space="preserve"> (не менее 2-х человек)</w:t>
            </w:r>
            <w:r w:rsidRPr="00E240EA">
              <w:rPr>
                <w:rFonts w:ascii="Arial" w:hAnsi="Arial" w:cs="Arial"/>
              </w:rPr>
              <w:t>, должны иметь не ниже 2 группы по электробезопасности в электроустановках до и выше 1000 В, а также действующее удостоверение установленной формы о проверке знаний правил работы в электроустановках.</w:t>
            </w:r>
          </w:p>
          <w:p w:rsidR="00423834" w:rsidRDefault="00423834" w:rsidP="00423834">
            <w:pPr>
              <w:spacing w:after="0"/>
              <w:rPr>
                <w:rFonts w:ascii="Arial" w:hAnsi="Arial" w:cs="Arial"/>
              </w:rPr>
            </w:pPr>
            <w:r>
              <w:rPr>
                <w:rFonts w:ascii="Arial" w:hAnsi="Arial" w:cs="Arial"/>
              </w:rPr>
              <w:t>2.4</w:t>
            </w:r>
            <w:r w:rsidRPr="00E240EA">
              <w:rPr>
                <w:rFonts w:ascii="Arial" w:hAnsi="Arial" w:cs="Arial"/>
              </w:rPr>
              <w:t xml:space="preserve"> Работники, выполняющие уборку в помещениях, не относящихся к электроустановкам, должны иметь не </w:t>
            </w:r>
            <w:r w:rsidRPr="00E240EA">
              <w:rPr>
                <w:rFonts w:ascii="Arial" w:hAnsi="Arial" w:cs="Arial"/>
              </w:rPr>
              <w:lastRenderedPageBreak/>
              <w:t>ниже 1 группы по электробезопасности, присвоенной путем проведения инструктажа, оформленного в журнале.</w:t>
            </w:r>
          </w:p>
          <w:p w:rsidR="00423834" w:rsidRPr="00E240EA" w:rsidRDefault="00423834" w:rsidP="00423834">
            <w:pPr>
              <w:spacing w:after="0"/>
              <w:rPr>
                <w:rFonts w:ascii="Arial" w:hAnsi="Arial" w:cs="Arial"/>
              </w:rPr>
            </w:pPr>
            <w:r>
              <w:rPr>
                <w:rFonts w:ascii="Arial" w:hAnsi="Arial" w:cs="Arial"/>
              </w:rPr>
              <w:t>2.5</w:t>
            </w:r>
            <w:r w:rsidRPr="00E240EA">
              <w:rPr>
                <w:rFonts w:ascii="Arial" w:hAnsi="Arial" w:cs="Arial"/>
              </w:rPr>
              <w:t xml:space="preserve"> Раб</w:t>
            </w:r>
            <w:r>
              <w:rPr>
                <w:rFonts w:ascii="Arial" w:hAnsi="Arial" w:cs="Arial"/>
              </w:rPr>
              <w:t>отники, предложенные Исполнителем</w:t>
            </w:r>
            <w:r w:rsidRPr="00E240EA">
              <w:rPr>
                <w:rFonts w:ascii="Arial" w:hAnsi="Arial" w:cs="Arial"/>
              </w:rPr>
              <w:t xml:space="preserve"> для выполнения </w:t>
            </w:r>
            <w:r>
              <w:rPr>
                <w:rFonts w:ascii="Arial" w:hAnsi="Arial" w:cs="Arial"/>
              </w:rPr>
              <w:t xml:space="preserve">Исполнительных </w:t>
            </w:r>
            <w:r w:rsidRPr="00E240EA">
              <w:rPr>
                <w:rFonts w:ascii="Arial" w:hAnsi="Arial" w:cs="Arial"/>
              </w:rPr>
              <w:t xml:space="preserve">работ, должны быть годны к выполнению своих обязанностей по состоянию здоровья в соответствии с требованиями законодательства. </w:t>
            </w:r>
          </w:p>
          <w:p w:rsidR="00423834" w:rsidRPr="00E240EA" w:rsidRDefault="00423834" w:rsidP="00423834">
            <w:pPr>
              <w:spacing w:after="0"/>
              <w:rPr>
                <w:rFonts w:ascii="Arial" w:hAnsi="Arial" w:cs="Arial"/>
              </w:rPr>
            </w:pPr>
            <w:r>
              <w:rPr>
                <w:rFonts w:ascii="Arial" w:hAnsi="Arial" w:cs="Arial"/>
              </w:rPr>
              <w:t xml:space="preserve">2.6 </w:t>
            </w:r>
            <w:r w:rsidRPr="00E240EA">
              <w:rPr>
                <w:rFonts w:ascii="Arial" w:hAnsi="Arial" w:cs="Arial"/>
              </w:rPr>
              <w:t xml:space="preserve">Работники, предложенные </w:t>
            </w:r>
            <w:r>
              <w:rPr>
                <w:rFonts w:ascii="Arial" w:hAnsi="Arial" w:cs="Arial"/>
              </w:rPr>
              <w:t>Исполнителем</w:t>
            </w:r>
            <w:r w:rsidRPr="00E240EA">
              <w:rPr>
                <w:rFonts w:ascii="Arial" w:hAnsi="Arial" w:cs="Arial"/>
              </w:rPr>
              <w:t xml:space="preserve"> для выполнения </w:t>
            </w:r>
            <w:r>
              <w:rPr>
                <w:rFonts w:ascii="Arial" w:hAnsi="Arial" w:cs="Arial"/>
              </w:rPr>
              <w:t xml:space="preserve">Исполнительных </w:t>
            </w:r>
            <w:r w:rsidRPr="00E240EA">
              <w:rPr>
                <w:rFonts w:ascii="Arial" w:hAnsi="Arial" w:cs="Arial"/>
              </w:rPr>
              <w:t xml:space="preserve">работ, должны проходить периодический медицинский осмотр. </w:t>
            </w:r>
            <w:r>
              <w:rPr>
                <w:rFonts w:ascii="Arial" w:hAnsi="Arial" w:cs="Arial"/>
              </w:rPr>
              <w:t>Исполнитель</w:t>
            </w:r>
            <w:r w:rsidRPr="00E240EA">
              <w:rPr>
                <w:rFonts w:ascii="Arial" w:hAnsi="Arial" w:cs="Arial"/>
              </w:rPr>
              <w:t xml:space="preserve"> обязан представить соответствующие подтверждающие документы о проведение медицинских осмотров работников (медицинское заключение о состоянии здоровья)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423834" w:rsidRDefault="00423834" w:rsidP="00423834">
            <w:pPr>
              <w:keepNext/>
              <w:tabs>
                <w:tab w:val="left" w:pos="284"/>
                <w:tab w:val="left" w:pos="993"/>
              </w:tabs>
              <w:suppressAutoHyphens/>
              <w:spacing w:after="0"/>
              <w:rPr>
                <w:rFonts w:ascii="Arial" w:hAnsi="Arial" w:cs="Arial"/>
              </w:rPr>
            </w:pPr>
            <w:r>
              <w:rPr>
                <w:rFonts w:ascii="Arial" w:hAnsi="Arial" w:cs="Arial"/>
              </w:rPr>
              <w:t>2.7</w:t>
            </w:r>
            <w:r w:rsidRPr="00E240EA">
              <w:rPr>
                <w:rFonts w:ascii="Arial" w:hAnsi="Arial" w:cs="Arial"/>
              </w:rPr>
              <w:t xml:space="preserve"> Выполнение общих требований по охране труда: подтверждение проведенных инстр</w:t>
            </w:r>
            <w:r w:rsidR="00811456">
              <w:rPr>
                <w:rFonts w:ascii="Arial" w:hAnsi="Arial" w:cs="Arial"/>
              </w:rPr>
              <w:t>уктажей по охране труда (1 раз</w:t>
            </w:r>
            <w:r w:rsidRPr="00E240EA">
              <w:rPr>
                <w:rFonts w:ascii="Arial" w:hAnsi="Arial" w:cs="Arial"/>
              </w:rPr>
              <w:t xml:space="preserve"> в год), </w:t>
            </w:r>
            <w:r w:rsidRPr="004C76E6">
              <w:rPr>
                <w:rFonts w:ascii="Arial" w:hAnsi="Arial" w:cs="Arial"/>
              </w:rPr>
              <w:t xml:space="preserve">применять минимальный комплект специальной одежды: спецодежда, </w:t>
            </w:r>
            <w:proofErr w:type="spellStart"/>
            <w:r w:rsidRPr="004C76E6">
              <w:rPr>
                <w:rFonts w:ascii="Arial" w:hAnsi="Arial" w:cs="Arial"/>
              </w:rPr>
              <w:t>спецобувь</w:t>
            </w:r>
            <w:proofErr w:type="spellEnd"/>
            <w:r w:rsidRPr="004C76E6">
              <w:rPr>
                <w:rFonts w:ascii="Arial" w:hAnsi="Arial" w:cs="Arial"/>
              </w:rPr>
              <w:t xml:space="preserve"> и другие средства индивидуальной защиты, соответствующие характеру работы</w:t>
            </w:r>
            <w:r>
              <w:rPr>
                <w:rFonts w:ascii="Arial" w:hAnsi="Arial" w:cs="Arial"/>
              </w:rPr>
              <w:t>,</w:t>
            </w:r>
            <w:r w:rsidRPr="00E240EA">
              <w:rPr>
                <w:rFonts w:ascii="Arial" w:hAnsi="Arial" w:cs="Arial"/>
              </w:rPr>
              <w:t xml:space="preserve"> а также </w:t>
            </w:r>
            <w:proofErr w:type="spellStart"/>
            <w:r w:rsidRPr="00E240EA">
              <w:rPr>
                <w:rFonts w:ascii="Arial" w:hAnsi="Arial" w:cs="Arial"/>
              </w:rPr>
              <w:t>бейджиков</w:t>
            </w:r>
            <w:proofErr w:type="spellEnd"/>
            <w:r w:rsidRPr="00E240EA">
              <w:rPr>
                <w:rFonts w:ascii="Arial" w:hAnsi="Arial" w:cs="Arial"/>
              </w:rPr>
              <w:t xml:space="preserve"> с указанием Ф.И.О., должности и обслуживаемого помещения.</w:t>
            </w:r>
          </w:p>
          <w:p w:rsidR="00423834" w:rsidRPr="00312EDC" w:rsidRDefault="00423834" w:rsidP="00423834">
            <w:pPr>
              <w:keepNext/>
              <w:tabs>
                <w:tab w:val="left" w:pos="284"/>
                <w:tab w:val="left" w:pos="993"/>
              </w:tabs>
              <w:suppressAutoHyphens/>
              <w:spacing w:after="0"/>
              <w:rPr>
                <w:rFonts w:ascii="Arial" w:hAnsi="Arial" w:cs="Arial"/>
              </w:rPr>
            </w:pPr>
            <w:r>
              <w:rPr>
                <w:rFonts w:ascii="Arial" w:hAnsi="Arial" w:cs="Arial"/>
              </w:rPr>
              <w:t xml:space="preserve">2.8 </w:t>
            </w:r>
            <w:r w:rsidRPr="00222556">
              <w:rPr>
                <w:rFonts w:ascii="Arial" w:hAnsi="Arial" w:cs="Arial"/>
                <w:bCs/>
              </w:rPr>
              <w:t>Наличие производственной базы. Производственная база - комплекс офисных и складских помещений с инфраструктурой, автомобильной техники, о</w:t>
            </w:r>
            <w:r w:rsidR="009876B0">
              <w:rPr>
                <w:rFonts w:ascii="Arial" w:hAnsi="Arial" w:cs="Arial"/>
                <w:bCs/>
              </w:rPr>
              <w:t>борудования</w:t>
            </w:r>
            <w:r w:rsidRPr="00222556">
              <w:rPr>
                <w:rFonts w:ascii="Arial" w:hAnsi="Arial" w:cs="Arial"/>
                <w:bCs/>
              </w:rPr>
              <w:t>, инструментов и приспособлений, используемых непосредственно для выполнения работ, находящихся в собственности либо арендуемых. Документы о наличии на основных средствах предприятия или договоры аренды приложить к конкурсной документации.</w:t>
            </w:r>
            <w:bookmarkEnd w:id="10"/>
            <w:bookmarkEnd w:id="11"/>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after="0"/>
              <w:jc w:val="left"/>
              <w:rPr>
                <w:rFonts w:ascii="Arial" w:hAnsi="Arial" w:cs="Arial"/>
              </w:rPr>
            </w:pPr>
            <w:r w:rsidRPr="00E530EA">
              <w:rPr>
                <w:rFonts w:ascii="Arial" w:hAnsi="Arial" w:cs="Arial"/>
              </w:rPr>
              <w:t>Требования к содержанию, форме и составу заявки на участие в закупке</w:t>
            </w:r>
          </w:p>
        </w:tc>
        <w:tc>
          <w:tcPr>
            <w:tcW w:w="6521" w:type="dxa"/>
            <w:tcBorders>
              <w:top w:val="single" w:sz="4" w:space="0" w:color="000000"/>
              <w:left w:val="single" w:sz="4" w:space="0" w:color="000000"/>
              <w:bottom w:val="single" w:sz="4" w:space="0" w:color="000000"/>
              <w:right w:val="single" w:sz="4" w:space="0" w:color="000000"/>
            </w:tcBorders>
          </w:tcPr>
          <w:p w:rsidR="00423834" w:rsidRPr="0014457B" w:rsidRDefault="00423834" w:rsidP="00423834">
            <w:pPr>
              <w:autoSpaceDE w:val="0"/>
              <w:autoSpaceDN w:val="0"/>
              <w:adjustRightInd w:val="0"/>
              <w:spacing w:after="0"/>
              <w:ind w:firstLine="284"/>
              <w:rPr>
                <w:rFonts w:ascii="Arial" w:hAnsi="Arial" w:cs="Arial"/>
                <w:bCs/>
              </w:rPr>
            </w:pPr>
            <w:r w:rsidRPr="0014457B">
              <w:rPr>
                <w:rFonts w:ascii="Arial" w:hAnsi="Arial" w:cs="Arial"/>
                <w:bCs/>
              </w:rPr>
              <w:t>1)</w:t>
            </w:r>
            <w:r w:rsidRPr="0014457B">
              <w:rPr>
                <w:rFonts w:ascii="Arial" w:hAnsi="Arial" w:cs="Arial"/>
                <w:bCs/>
              </w:rPr>
              <w:tab/>
              <w:t xml:space="preserve"> заявка о подаче </w:t>
            </w:r>
            <w:r>
              <w:rPr>
                <w:rFonts w:ascii="Arial" w:hAnsi="Arial" w:cs="Arial"/>
                <w:bCs/>
              </w:rPr>
              <w:t>предложения</w:t>
            </w:r>
            <w:r w:rsidRPr="0014457B">
              <w:rPr>
                <w:rFonts w:ascii="Arial" w:hAnsi="Arial" w:cs="Arial"/>
                <w:bCs/>
              </w:rPr>
              <w:t xml:space="preserve"> по форме и в соответствии с инструкциями, приведенными в настоящей документации (раздел </w:t>
            </w:r>
            <w:r>
              <w:rPr>
                <w:rFonts w:ascii="Arial" w:hAnsi="Arial" w:cs="Arial"/>
                <w:bCs/>
              </w:rPr>
              <w:t>2</w:t>
            </w:r>
            <w:r w:rsidRPr="0014457B">
              <w:rPr>
                <w:rFonts w:ascii="Arial" w:hAnsi="Arial" w:cs="Arial"/>
                <w:bCs/>
              </w:rPr>
              <w:t>, Форма 1);</w:t>
            </w:r>
          </w:p>
          <w:p w:rsidR="00423834" w:rsidRDefault="00423834" w:rsidP="00423834">
            <w:pPr>
              <w:autoSpaceDE w:val="0"/>
              <w:autoSpaceDN w:val="0"/>
              <w:adjustRightInd w:val="0"/>
              <w:spacing w:after="0"/>
              <w:ind w:firstLine="284"/>
              <w:rPr>
                <w:rFonts w:ascii="Arial" w:hAnsi="Arial" w:cs="Arial"/>
                <w:bCs/>
              </w:rPr>
            </w:pPr>
            <w:r w:rsidRPr="0014457B">
              <w:rPr>
                <w:rFonts w:ascii="Arial" w:hAnsi="Arial" w:cs="Arial"/>
                <w:bCs/>
              </w:rPr>
              <w:t>2)</w:t>
            </w:r>
            <w:r w:rsidRPr="0014457B">
              <w:rPr>
                <w:rFonts w:ascii="Arial" w:hAnsi="Arial" w:cs="Arial"/>
                <w:bCs/>
              </w:rPr>
              <w:tab/>
              <w:t xml:space="preserve"> анкета (раздел </w:t>
            </w:r>
            <w:r>
              <w:rPr>
                <w:rFonts w:ascii="Arial" w:hAnsi="Arial" w:cs="Arial"/>
                <w:bCs/>
              </w:rPr>
              <w:t>2</w:t>
            </w:r>
            <w:r w:rsidRPr="0014457B">
              <w:rPr>
                <w:rFonts w:ascii="Arial" w:hAnsi="Arial" w:cs="Arial"/>
                <w:bCs/>
              </w:rPr>
              <w:t>, Форма 2);</w:t>
            </w:r>
          </w:p>
          <w:p w:rsidR="00423834" w:rsidRDefault="00423834" w:rsidP="00423834">
            <w:pPr>
              <w:numPr>
                <w:ilvl w:val="0"/>
                <w:numId w:val="65"/>
              </w:numPr>
              <w:tabs>
                <w:tab w:val="left" w:pos="360"/>
                <w:tab w:val="left" w:pos="1205"/>
                <w:tab w:val="left" w:pos="5954"/>
                <w:tab w:val="left" w:pos="6377"/>
              </w:tabs>
              <w:suppressAutoHyphens/>
              <w:overflowPunct w:val="0"/>
              <w:autoSpaceDE w:val="0"/>
              <w:autoSpaceDN w:val="0"/>
              <w:adjustRightInd w:val="0"/>
              <w:spacing w:after="0"/>
              <w:ind w:left="0" w:right="113" w:firstLine="360"/>
              <w:rPr>
                <w:rFonts w:ascii="Arial" w:hAnsi="Arial" w:cs="Arial"/>
                <w:bCs/>
              </w:rPr>
            </w:pPr>
            <w:r w:rsidRPr="00515D9F">
              <w:rPr>
                <w:rFonts w:ascii="Arial" w:hAnsi="Arial" w:cs="Arial"/>
                <w:bCs/>
              </w:rPr>
              <w:t>техническое предложение в соответствии с инструкциями, приведенными в настоящей документации (</w:t>
            </w:r>
            <w:r w:rsidRPr="0014457B">
              <w:rPr>
                <w:rFonts w:ascii="Arial" w:hAnsi="Arial" w:cs="Arial"/>
                <w:bCs/>
              </w:rPr>
              <w:t xml:space="preserve">раздел </w:t>
            </w:r>
            <w:r>
              <w:rPr>
                <w:rFonts w:ascii="Arial" w:hAnsi="Arial" w:cs="Arial"/>
                <w:bCs/>
              </w:rPr>
              <w:t>2</w:t>
            </w:r>
            <w:r w:rsidRPr="00515D9F">
              <w:rPr>
                <w:rFonts w:ascii="Arial" w:hAnsi="Arial" w:cs="Arial"/>
                <w:bCs/>
              </w:rPr>
              <w:t xml:space="preserve">, </w:t>
            </w:r>
            <w:hyperlink r:id="rId23" w:anchor="_График_выполнения_поставок," w:history="1">
              <w:r w:rsidRPr="00515D9F">
                <w:rPr>
                  <w:rFonts w:ascii="Arial" w:hAnsi="Arial" w:cs="Arial"/>
                  <w:bCs/>
                  <w:u w:val="single"/>
                </w:rPr>
                <w:t>Форма</w:t>
              </w:r>
            </w:hyperlink>
            <w:r w:rsidRPr="00515D9F">
              <w:rPr>
                <w:rFonts w:ascii="Arial" w:hAnsi="Arial" w:cs="Arial"/>
                <w:bCs/>
                <w:u w:val="single"/>
              </w:rPr>
              <w:t xml:space="preserve"> 3</w:t>
            </w:r>
            <w:r w:rsidRPr="00515D9F">
              <w:rPr>
                <w:rFonts w:ascii="Arial" w:hAnsi="Arial" w:cs="Arial"/>
                <w:bCs/>
              </w:rPr>
              <w:t>);</w:t>
            </w:r>
          </w:p>
          <w:p w:rsidR="00423834" w:rsidRDefault="00423834" w:rsidP="00423834">
            <w:pPr>
              <w:numPr>
                <w:ilvl w:val="0"/>
                <w:numId w:val="65"/>
              </w:numPr>
              <w:tabs>
                <w:tab w:val="left" w:pos="360"/>
                <w:tab w:val="left" w:pos="1205"/>
                <w:tab w:val="left" w:pos="5954"/>
                <w:tab w:val="left" w:pos="6377"/>
              </w:tabs>
              <w:suppressAutoHyphens/>
              <w:overflowPunct w:val="0"/>
              <w:autoSpaceDE w:val="0"/>
              <w:autoSpaceDN w:val="0"/>
              <w:adjustRightInd w:val="0"/>
              <w:spacing w:after="0"/>
              <w:ind w:left="0" w:right="113" w:firstLine="360"/>
              <w:rPr>
                <w:rFonts w:ascii="Arial" w:hAnsi="Arial" w:cs="Arial"/>
                <w:bCs/>
              </w:rPr>
            </w:pPr>
            <w:r w:rsidRPr="009A0B0C">
              <w:rPr>
                <w:rFonts w:ascii="Arial" w:hAnsi="Arial" w:cs="Arial"/>
                <w:bCs/>
              </w:rPr>
              <w:t>предложение о цене договора (</w:t>
            </w:r>
            <w:r w:rsidRPr="0014457B">
              <w:rPr>
                <w:rFonts w:ascii="Arial" w:hAnsi="Arial" w:cs="Arial"/>
                <w:bCs/>
              </w:rPr>
              <w:t xml:space="preserve">раздел </w:t>
            </w:r>
            <w:r>
              <w:rPr>
                <w:rFonts w:ascii="Arial" w:hAnsi="Arial" w:cs="Arial"/>
                <w:bCs/>
              </w:rPr>
              <w:t xml:space="preserve">2, </w:t>
            </w:r>
            <w:r w:rsidRPr="009A0B0C">
              <w:rPr>
                <w:rFonts w:ascii="Arial" w:hAnsi="Arial" w:cs="Arial"/>
                <w:bCs/>
                <w:u w:val="single"/>
              </w:rPr>
              <w:t>Форма 4</w:t>
            </w:r>
            <w:r w:rsidRPr="009A0B0C">
              <w:rPr>
                <w:rFonts w:ascii="Arial" w:hAnsi="Arial" w:cs="Arial"/>
                <w:bCs/>
              </w:rPr>
              <w:t>);</w:t>
            </w:r>
          </w:p>
          <w:p w:rsidR="00423834" w:rsidRDefault="00423834" w:rsidP="00423834">
            <w:pPr>
              <w:numPr>
                <w:ilvl w:val="0"/>
                <w:numId w:val="65"/>
              </w:numPr>
              <w:tabs>
                <w:tab w:val="left" w:pos="360"/>
                <w:tab w:val="left" w:pos="1205"/>
                <w:tab w:val="left" w:pos="5954"/>
                <w:tab w:val="left" w:pos="6377"/>
              </w:tabs>
              <w:suppressAutoHyphens/>
              <w:overflowPunct w:val="0"/>
              <w:autoSpaceDE w:val="0"/>
              <w:autoSpaceDN w:val="0"/>
              <w:adjustRightInd w:val="0"/>
              <w:spacing w:after="0"/>
              <w:ind w:left="0" w:right="113" w:firstLine="360"/>
              <w:rPr>
                <w:rFonts w:ascii="Arial" w:hAnsi="Arial" w:cs="Arial"/>
                <w:bCs/>
              </w:rPr>
            </w:pPr>
            <w:r w:rsidRPr="009A0B0C">
              <w:rPr>
                <w:rFonts w:ascii="Arial" w:hAnsi="Arial" w:cs="Arial"/>
                <w:bCs/>
              </w:rPr>
              <w:t>справки об опыте выполнения договоров на предоставление продукции по предмету запрос</w:t>
            </w:r>
            <w:r>
              <w:rPr>
                <w:rFonts w:ascii="Arial" w:hAnsi="Arial" w:cs="Arial"/>
                <w:bCs/>
              </w:rPr>
              <w:t>а предложений на рынке (раздел 2</w:t>
            </w:r>
            <w:r w:rsidRPr="009A0B0C">
              <w:rPr>
                <w:rFonts w:ascii="Arial" w:hAnsi="Arial" w:cs="Arial"/>
                <w:bCs/>
              </w:rPr>
              <w:t xml:space="preserve">, </w:t>
            </w:r>
            <w:r w:rsidRPr="009A0B0C">
              <w:rPr>
                <w:rFonts w:ascii="Arial" w:hAnsi="Arial" w:cs="Arial"/>
                <w:bCs/>
                <w:u w:val="single"/>
              </w:rPr>
              <w:t>Форма 5</w:t>
            </w:r>
            <w:r w:rsidRPr="009A0B0C">
              <w:rPr>
                <w:rFonts w:ascii="Arial" w:hAnsi="Arial" w:cs="Arial"/>
                <w:bCs/>
              </w:rPr>
              <w:t xml:space="preserve">) с приложением отзывов, рекомендаций, копий </w:t>
            </w:r>
            <w:r w:rsidRPr="009A0B0C">
              <w:rPr>
                <w:rFonts w:ascii="Arial" w:hAnsi="Arial" w:cs="Arial"/>
                <w:bCs/>
              </w:rPr>
              <w:lastRenderedPageBreak/>
              <w:t>договоров, смет и других документальных доказательств выполнения договоров;</w:t>
            </w:r>
          </w:p>
          <w:p w:rsidR="00423834" w:rsidRDefault="00423834" w:rsidP="00423834">
            <w:pPr>
              <w:numPr>
                <w:ilvl w:val="0"/>
                <w:numId w:val="65"/>
              </w:numPr>
              <w:tabs>
                <w:tab w:val="left" w:pos="353"/>
                <w:tab w:val="left" w:pos="1205"/>
                <w:tab w:val="left" w:pos="5954"/>
                <w:tab w:val="left" w:pos="6377"/>
              </w:tabs>
              <w:suppressAutoHyphens/>
              <w:overflowPunct w:val="0"/>
              <w:autoSpaceDE w:val="0"/>
              <w:autoSpaceDN w:val="0"/>
              <w:adjustRightInd w:val="0"/>
              <w:spacing w:after="0"/>
              <w:ind w:left="0" w:right="113" w:firstLine="360"/>
              <w:rPr>
                <w:rFonts w:ascii="Arial" w:hAnsi="Arial" w:cs="Arial"/>
                <w:bCs/>
              </w:rPr>
            </w:pPr>
            <w:r w:rsidRPr="00E820E5">
              <w:rPr>
                <w:rFonts w:ascii="Arial" w:hAnsi="Arial" w:cs="Arial"/>
                <w:bCs/>
              </w:rPr>
              <w:t>справка о наличии квалиф</w:t>
            </w:r>
            <w:r>
              <w:rPr>
                <w:rFonts w:ascii="Arial" w:hAnsi="Arial" w:cs="Arial"/>
                <w:bCs/>
              </w:rPr>
              <w:t>ицированного персонала (раздел 2</w:t>
            </w:r>
            <w:r w:rsidRPr="00E820E5">
              <w:rPr>
                <w:rFonts w:ascii="Arial" w:hAnsi="Arial" w:cs="Arial"/>
                <w:bCs/>
              </w:rPr>
              <w:t xml:space="preserve">, </w:t>
            </w:r>
            <w:r w:rsidRPr="00E820E5">
              <w:rPr>
                <w:rFonts w:ascii="Arial" w:hAnsi="Arial" w:cs="Arial"/>
                <w:bCs/>
                <w:u w:val="single"/>
              </w:rPr>
              <w:t>Форма 6</w:t>
            </w:r>
            <w:r w:rsidRPr="00E820E5">
              <w:rPr>
                <w:rFonts w:ascii="Arial" w:hAnsi="Arial" w:cs="Arial"/>
                <w:bCs/>
              </w:rPr>
              <w:t>)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rsidR="00423834" w:rsidRDefault="00423834" w:rsidP="00423834">
            <w:pPr>
              <w:numPr>
                <w:ilvl w:val="0"/>
                <w:numId w:val="65"/>
              </w:numPr>
              <w:tabs>
                <w:tab w:val="left" w:pos="353"/>
                <w:tab w:val="left" w:pos="1205"/>
                <w:tab w:val="left" w:pos="5954"/>
                <w:tab w:val="left" w:pos="6377"/>
              </w:tabs>
              <w:suppressAutoHyphens/>
              <w:overflowPunct w:val="0"/>
              <w:autoSpaceDE w:val="0"/>
              <w:autoSpaceDN w:val="0"/>
              <w:adjustRightInd w:val="0"/>
              <w:spacing w:after="0"/>
              <w:ind w:left="0" w:right="113" w:firstLine="360"/>
              <w:rPr>
                <w:rFonts w:ascii="Arial" w:hAnsi="Arial" w:cs="Arial"/>
                <w:bCs/>
              </w:rPr>
            </w:pPr>
            <w:r w:rsidRPr="00E820E5">
              <w:rPr>
                <w:rFonts w:ascii="Arial" w:hAnsi="Arial" w:cs="Arial"/>
                <w:bCs/>
              </w:rPr>
              <w:t>справка о материальн</w:t>
            </w:r>
            <w:r>
              <w:rPr>
                <w:rFonts w:ascii="Arial" w:hAnsi="Arial" w:cs="Arial"/>
                <w:bCs/>
              </w:rPr>
              <w:t>о-технических ресурсах (раздел 2</w:t>
            </w:r>
            <w:r w:rsidRPr="00E820E5">
              <w:rPr>
                <w:rFonts w:ascii="Arial" w:hAnsi="Arial" w:cs="Arial"/>
                <w:bCs/>
              </w:rPr>
              <w:t xml:space="preserve">, </w:t>
            </w:r>
            <w:r w:rsidRPr="00E820E5">
              <w:rPr>
                <w:rFonts w:ascii="Arial" w:hAnsi="Arial" w:cs="Arial"/>
                <w:bCs/>
                <w:u w:val="single"/>
              </w:rPr>
              <w:t>Форма 7</w:t>
            </w:r>
            <w:r w:rsidRPr="00E820E5">
              <w:rPr>
                <w:rFonts w:ascii="Arial" w:hAnsi="Arial" w:cs="Arial"/>
                <w:bCs/>
              </w:rPr>
              <w:t>)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423834" w:rsidRPr="00E820E5" w:rsidRDefault="00423834" w:rsidP="00423834">
            <w:pPr>
              <w:numPr>
                <w:ilvl w:val="0"/>
                <w:numId w:val="65"/>
              </w:numPr>
              <w:tabs>
                <w:tab w:val="left" w:pos="353"/>
                <w:tab w:val="left" w:pos="1205"/>
                <w:tab w:val="left" w:pos="5954"/>
                <w:tab w:val="left" w:pos="6377"/>
              </w:tabs>
              <w:suppressAutoHyphens/>
              <w:overflowPunct w:val="0"/>
              <w:autoSpaceDE w:val="0"/>
              <w:autoSpaceDN w:val="0"/>
              <w:adjustRightInd w:val="0"/>
              <w:spacing w:after="0"/>
              <w:ind w:left="0" w:right="113" w:firstLine="360"/>
              <w:rPr>
                <w:rFonts w:ascii="Arial" w:hAnsi="Arial" w:cs="Arial"/>
                <w:bCs/>
              </w:rPr>
            </w:pPr>
            <w:r w:rsidRPr="00E820E5">
              <w:rPr>
                <w:rFonts w:ascii="Arial" w:hAnsi="Arial" w:cs="Arial"/>
                <w:bCs/>
              </w:rPr>
              <w:t>копии бухгалтерской отчетности за истекший расчетный год и за последний отчетный период текущего года:</w:t>
            </w:r>
          </w:p>
          <w:p w:rsidR="00423834" w:rsidRPr="0047535D" w:rsidRDefault="00423834" w:rsidP="00423834">
            <w:pPr>
              <w:numPr>
                <w:ilvl w:val="0"/>
                <w:numId w:val="19"/>
              </w:numPr>
              <w:tabs>
                <w:tab w:val="left" w:pos="353"/>
                <w:tab w:val="left" w:pos="778"/>
                <w:tab w:val="left" w:pos="5954"/>
              </w:tabs>
              <w:spacing w:after="0" w:line="276" w:lineRule="auto"/>
              <w:contextualSpacing/>
              <w:jc w:val="left"/>
              <w:rPr>
                <w:rFonts w:ascii="Arial" w:eastAsia="Calibri" w:hAnsi="Arial" w:cs="Arial"/>
                <w:bCs/>
                <w:highlight w:val="yellow"/>
                <w:u w:val="single"/>
              </w:rPr>
            </w:pPr>
            <w:r w:rsidRPr="0047535D">
              <w:rPr>
                <w:rFonts w:ascii="Arial" w:eastAsia="Calibri" w:hAnsi="Arial" w:cs="Arial"/>
                <w:bCs/>
                <w:highlight w:val="yellow"/>
                <w:u w:val="single"/>
              </w:rPr>
              <w:t>бухгалтерский б</w:t>
            </w:r>
            <w:r w:rsidR="0047535D" w:rsidRPr="0047535D">
              <w:rPr>
                <w:rFonts w:ascii="Arial" w:eastAsia="Calibri" w:hAnsi="Arial" w:cs="Arial"/>
                <w:bCs/>
                <w:highlight w:val="yellow"/>
                <w:u w:val="single"/>
              </w:rPr>
              <w:t>аланс (форма № 1 за 2022</w:t>
            </w:r>
            <w:r w:rsidRPr="0047535D">
              <w:rPr>
                <w:rFonts w:ascii="Arial" w:eastAsia="Calibri" w:hAnsi="Arial" w:cs="Arial"/>
                <w:bCs/>
                <w:highlight w:val="yellow"/>
                <w:u w:val="single"/>
              </w:rPr>
              <w:t xml:space="preserve">г. и </w:t>
            </w:r>
            <w:r w:rsidR="0047535D" w:rsidRPr="0047535D">
              <w:rPr>
                <w:rFonts w:ascii="Arial" w:eastAsia="Calibri" w:hAnsi="Arial" w:cs="Arial"/>
                <w:bCs/>
                <w:highlight w:val="yellow"/>
                <w:u w:val="single"/>
              </w:rPr>
              <w:t>за 9 мес. 2023</w:t>
            </w:r>
            <w:r w:rsidRPr="0047535D">
              <w:rPr>
                <w:rFonts w:ascii="Arial" w:eastAsia="Calibri" w:hAnsi="Arial" w:cs="Arial"/>
                <w:bCs/>
                <w:highlight w:val="yellow"/>
                <w:u w:val="single"/>
              </w:rPr>
              <w:t>г.),</w:t>
            </w:r>
          </w:p>
          <w:p w:rsidR="00423834" w:rsidRPr="0047535D" w:rsidRDefault="00423834" w:rsidP="00423834">
            <w:pPr>
              <w:numPr>
                <w:ilvl w:val="0"/>
                <w:numId w:val="19"/>
              </w:numPr>
              <w:tabs>
                <w:tab w:val="left" w:pos="353"/>
                <w:tab w:val="left" w:pos="778"/>
                <w:tab w:val="left" w:pos="5954"/>
              </w:tabs>
              <w:spacing w:after="0" w:line="276" w:lineRule="auto"/>
              <w:contextualSpacing/>
              <w:jc w:val="left"/>
              <w:rPr>
                <w:rFonts w:ascii="Arial" w:eastAsia="Calibri" w:hAnsi="Arial" w:cs="Arial"/>
                <w:bCs/>
                <w:highlight w:val="yellow"/>
                <w:u w:val="single"/>
              </w:rPr>
            </w:pPr>
            <w:r w:rsidRPr="0047535D">
              <w:rPr>
                <w:rFonts w:ascii="Arial" w:eastAsia="Calibri" w:hAnsi="Arial" w:cs="Arial"/>
                <w:bCs/>
                <w:highlight w:val="yellow"/>
                <w:u w:val="single"/>
              </w:rPr>
              <w:t>отчет о прибы</w:t>
            </w:r>
            <w:r w:rsidR="0047535D" w:rsidRPr="0047535D">
              <w:rPr>
                <w:rFonts w:ascii="Arial" w:eastAsia="Calibri" w:hAnsi="Arial" w:cs="Arial"/>
                <w:bCs/>
                <w:highlight w:val="yellow"/>
                <w:u w:val="single"/>
              </w:rPr>
              <w:t>лях и убытках (форма № 2 за 2022</w:t>
            </w:r>
            <w:r w:rsidRPr="0047535D">
              <w:rPr>
                <w:rFonts w:ascii="Arial" w:eastAsia="Calibri" w:hAnsi="Arial" w:cs="Arial"/>
                <w:bCs/>
                <w:highlight w:val="yellow"/>
                <w:u w:val="single"/>
              </w:rPr>
              <w:t xml:space="preserve">г. и </w:t>
            </w:r>
            <w:r w:rsidR="0047535D" w:rsidRPr="0047535D">
              <w:rPr>
                <w:rFonts w:ascii="Arial" w:eastAsia="Calibri" w:hAnsi="Arial" w:cs="Arial"/>
                <w:bCs/>
                <w:highlight w:val="yellow"/>
                <w:u w:val="single"/>
              </w:rPr>
              <w:t>за 9 мес. 2023</w:t>
            </w:r>
            <w:r w:rsidRPr="0047535D">
              <w:rPr>
                <w:rFonts w:ascii="Arial" w:eastAsia="Calibri" w:hAnsi="Arial" w:cs="Arial"/>
                <w:bCs/>
                <w:highlight w:val="yellow"/>
                <w:u w:val="single"/>
              </w:rPr>
              <w:t>г.);</w:t>
            </w:r>
          </w:p>
          <w:p w:rsidR="00423834" w:rsidRPr="00515D9F" w:rsidRDefault="00423834" w:rsidP="00423834">
            <w:pPr>
              <w:numPr>
                <w:ilvl w:val="0"/>
                <w:numId w:val="19"/>
              </w:numPr>
              <w:tabs>
                <w:tab w:val="left" w:pos="353"/>
                <w:tab w:val="left" w:pos="778"/>
                <w:tab w:val="left" w:pos="5954"/>
              </w:tabs>
              <w:spacing w:after="0" w:line="276" w:lineRule="auto"/>
              <w:contextualSpacing/>
              <w:jc w:val="left"/>
              <w:rPr>
                <w:rFonts w:ascii="Arial" w:eastAsia="Calibri" w:hAnsi="Arial" w:cs="Arial"/>
                <w:bCs/>
                <w:u w:val="single"/>
              </w:rPr>
            </w:pPr>
            <w:r w:rsidRPr="00515D9F">
              <w:rPr>
                <w:rFonts w:ascii="Arial" w:eastAsia="Calibri"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3834" w:rsidRPr="00515D9F" w:rsidRDefault="00423834" w:rsidP="00423834">
            <w:pPr>
              <w:tabs>
                <w:tab w:val="left" w:pos="353"/>
                <w:tab w:val="left" w:pos="778"/>
                <w:tab w:val="left" w:pos="5954"/>
              </w:tabs>
              <w:suppressAutoHyphens/>
              <w:ind w:left="142"/>
              <w:rPr>
                <w:rFonts w:ascii="Arial" w:hAnsi="Arial" w:cs="Arial"/>
                <w:bCs/>
              </w:rPr>
            </w:pPr>
            <w:r w:rsidRPr="00515D9F">
              <w:rPr>
                <w:rFonts w:ascii="Arial"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закупочной документацией.</w:t>
            </w:r>
          </w:p>
          <w:p w:rsidR="00423834" w:rsidRDefault="00423834" w:rsidP="00423834">
            <w:pPr>
              <w:tabs>
                <w:tab w:val="left" w:pos="353"/>
                <w:tab w:val="left" w:pos="778"/>
                <w:tab w:val="left" w:pos="5954"/>
              </w:tabs>
              <w:suppressAutoHyphens/>
              <w:spacing w:after="0"/>
              <w:ind w:left="142"/>
              <w:rPr>
                <w:rFonts w:ascii="Arial" w:hAnsi="Arial" w:cs="Arial"/>
                <w:bCs/>
              </w:rPr>
            </w:pPr>
            <w:r w:rsidRPr="00515D9F">
              <w:rPr>
                <w:rFonts w:ascii="Arial" w:hAnsi="Arial" w:cs="Arial"/>
                <w:bCs/>
              </w:rPr>
              <w:t>При этом к участию в запросе предложений не допускаются участники, не предоставившие бухгалтерскую отчетность за период, который Заказчик определил</w:t>
            </w:r>
            <w:r>
              <w:rPr>
                <w:rFonts w:ascii="Arial" w:hAnsi="Arial" w:cs="Arial"/>
                <w:bCs/>
              </w:rPr>
              <w:t>,</w:t>
            </w:r>
            <w:r w:rsidRPr="00515D9F">
              <w:rPr>
                <w:rFonts w:ascii="Arial" w:hAnsi="Arial" w:cs="Arial"/>
                <w:bCs/>
              </w:rPr>
              <w:t xml:space="preserve"> как участвующий в расчетах критериев;</w:t>
            </w:r>
          </w:p>
          <w:p w:rsidR="00423834" w:rsidRDefault="00423834" w:rsidP="00423834">
            <w:pPr>
              <w:tabs>
                <w:tab w:val="left" w:pos="5954"/>
              </w:tabs>
              <w:suppressAutoHyphens/>
              <w:spacing w:after="0"/>
              <w:ind w:left="172" w:firstLine="283"/>
              <w:rPr>
                <w:rFonts w:ascii="Arial" w:eastAsia="Calibri" w:hAnsi="Arial" w:cs="Arial"/>
                <w:bCs/>
              </w:rPr>
            </w:pPr>
            <w:r>
              <w:rPr>
                <w:rFonts w:ascii="Arial" w:eastAsia="Calibri" w:hAnsi="Arial" w:cs="Arial"/>
                <w:bCs/>
              </w:rPr>
              <w:t xml:space="preserve">9) </w:t>
            </w:r>
            <w:r w:rsidRPr="00515D9F">
              <w:rPr>
                <w:rFonts w:ascii="Arial" w:eastAsia="Calibri" w:hAnsi="Arial" w:cs="Arial"/>
                <w:bCs/>
              </w:rPr>
              <w:t>копии свидетельства (лице</w:t>
            </w:r>
            <w:r>
              <w:rPr>
                <w:rFonts w:ascii="Arial" w:eastAsia="Calibri" w:hAnsi="Arial" w:cs="Arial"/>
                <w:bCs/>
              </w:rPr>
              <w:t>нзии и т.п.), удостоверяющие</w:t>
            </w:r>
            <w:r w:rsidRPr="00515D9F">
              <w:rPr>
                <w:rFonts w:ascii="Arial" w:eastAsia="Calibri" w:hAnsi="Arial" w:cs="Arial"/>
                <w:bCs/>
              </w:rPr>
              <w:t xml:space="preserve">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предложений, заверенную надлежащим образом (проставлены визы «Копия верна», печать организации, подпись, расшифровка подписи, дата);</w:t>
            </w:r>
          </w:p>
          <w:p w:rsidR="00423834" w:rsidRDefault="00423834" w:rsidP="00423834">
            <w:pPr>
              <w:tabs>
                <w:tab w:val="left" w:pos="5954"/>
              </w:tabs>
              <w:suppressAutoHyphens/>
              <w:spacing w:after="0"/>
              <w:ind w:left="172" w:firstLine="283"/>
              <w:rPr>
                <w:rFonts w:ascii="Arial" w:hAnsi="Arial" w:cs="Arial"/>
                <w:bCs/>
              </w:rPr>
            </w:pPr>
            <w:r>
              <w:rPr>
                <w:rFonts w:ascii="Arial" w:eastAsia="Calibri" w:hAnsi="Arial" w:cs="Arial"/>
                <w:bCs/>
              </w:rPr>
              <w:lastRenderedPageBreak/>
              <w:t>10)</w:t>
            </w:r>
            <w:r>
              <w:rPr>
                <w:rFonts w:ascii="Arial" w:hAnsi="Arial" w:cs="Arial"/>
                <w:bCs/>
              </w:rPr>
              <w:t xml:space="preserve"> о</w:t>
            </w:r>
            <w:r w:rsidRPr="0014457B">
              <w:rPr>
                <w:rFonts w:ascii="Arial" w:hAnsi="Arial" w:cs="Arial"/>
                <w:bCs/>
              </w:rPr>
              <w:t>тсканированный оригинал полученной не ранее чем за 3 месяца до дня размещения на официальном сайте извещения о проведении запроса цен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w:t>
            </w:r>
            <w:r>
              <w:rPr>
                <w:rFonts w:ascii="Arial" w:hAnsi="Arial" w:cs="Arial"/>
                <w:bCs/>
              </w:rPr>
              <w:t xml:space="preserve"> лиц)</w:t>
            </w:r>
            <w:r w:rsidRPr="0014457B">
              <w:rPr>
                <w:rFonts w:ascii="Arial" w:hAnsi="Arial" w:cs="Arial"/>
                <w:bCs/>
              </w:rPr>
              <w:t>;</w:t>
            </w:r>
          </w:p>
          <w:p w:rsidR="00423834" w:rsidRDefault="00423834" w:rsidP="00423834">
            <w:pPr>
              <w:tabs>
                <w:tab w:val="left" w:pos="5954"/>
              </w:tabs>
              <w:suppressAutoHyphens/>
              <w:spacing w:after="0"/>
              <w:ind w:left="172" w:firstLine="283"/>
              <w:rPr>
                <w:rFonts w:ascii="Arial" w:hAnsi="Arial" w:cs="Arial"/>
                <w:bCs/>
              </w:rPr>
            </w:pPr>
            <w:r>
              <w:rPr>
                <w:rFonts w:ascii="Arial" w:hAnsi="Arial" w:cs="Arial"/>
                <w:bCs/>
              </w:rPr>
              <w:t xml:space="preserve">11) </w:t>
            </w:r>
            <w:r w:rsidRPr="0014457B">
              <w:rPr>
                <w:rFonts w:ascii="Arial" w:hAnsi="Arial" w:cs="Arial"/>
                <w:bCs/>
              </w:rPr>
              <w:t>отсканированные оригиналы учредительных документов в действующей редакции;</w:t>
            </w:r>
          </w:p>
          <w:p w:rsidR="00423834" w:rsidRDefault="00423834" w:rsidP="00423834">
            <w:pPr>
              <w:tabs>
                <w:tab w:val="left" w:pos="5954"/>
              </w:tabs>
              <w:suppressAutoHyphens/>
              <w:spacing w:after="0"/>
              <w:ind w:left="172" w:firstLine="283"/>
              <w:rPr>
                <w:rFonts w:ascii="Arial" w:hAnsi="Arial" w:cs="Arial"/>
                <w:bCs/>
              </w:rPr>
            </w:pPr>
            <w:r>
              <w:rPr>
                <w:rFonts w:ascii="Arial" w:hAnsi="Arial" w:cs="Arial"/>
                <w:bCs/>
              </w:rPr>
              <w:t xml:space="preserve">12) </w:t>
            </w:r>
            <w:r w:rsidRPr="0014457B">
              <w:rPr>
                <w:rFonts w:ascii="Arial" w:hAnsi="Arial" w:cs="Arial"/>
                <w:bCs/>
              </w:rPr>
              <w:t>отсканированный оригинал свидетельства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423834" w:rsidRDefault="00423834" w:rsidP="00423834">
            <w:pPr>
              <w:tabs>
                <w:tab w:val="left" w:pos="5954"/>
              </w:tabs>
              <w:suppressAutoHyphens/>
              <w:spacing w:after="0"/>
              <w:ind w:left="172" w:firstLine="283"/>
              <w:rPr>
                <w:rFonts w:ascii="Arial" w:hAnsi="Arial" w:cs="Arial"/>
                <w:bCs/>
              </w:rPr>
            </w:pPr>
            <w:r>
              <w:rPr>
                <w:rFonts w:ascii="Arial" w:hAnsi="Arial" w:cs="Arial"/>
                <w:bCs/>
              </w:rPr>
              <w:t xml:space="preserve">13) </w:t>
            </w:r>
            <w:r w:rsidRPr="0014457B">
              <w:rPr>
                <w:rFonts w:ascii="Arial" w:hAnsi="Arial" w:cs="Arial"/>
                <w:bCs/>
              </w:rPr>
              <w:t>отсканированный оригинал документа, подтверждающего полномочия лица на подписание заявки от имени участника запроса цен (документы, подтверждающие полномочия лица, выполняющего функции единоличного исполнительного органа и, при необходимости, отсканированный оригинал доверенности, если заявка подписывается по доверенности)</w:t>
            </w:r>
            <w:r>
              <w:rPr>
                <w:rFonts w:ascii="Arial" w:hAnsi="Arial" w:cs="Arial"/>
                <w:bCs/>
              </w:rPr>
              <w:t>;</w:t>
            </w:r>
          </w:p>
          <w:p w:rsidR="00423834" w:rsidRPr="0014457B" w:rsidRDefault="00423834" w:rsidP="00423834">
            <w:pPr>
              <w:tabs>
                <w:tab w:val="left" w:pos="5954"/>
              </w:tabs>
              <w:suppressAutoHyphens/>
              <w:spacing w:after="0"/>
              <w:ind w:left="172" w:firstLine="283"/>
              <w:rPr>
                <w:rFonts w:ascii="Arial" w:hAnsi="Arial" w:cs="Arial"/>
                <w:bCs/>
              </w:rPr>
            </w:pPr>
            <w:r>
              <w:rPr>
                <w:rFonts w:ascii="Arial" w:hAnsi="Arial" w:cs="Arial"/>
                <w:bCs/>
              </w:rPr>
              <w:t xml:space="preserve">14) </w:t>
            </w:r>
            <w:r w:rsidRPr="0014457B">
              <w:rPr>
                <w:rFonts w:ascii="Arial" w:hAnsi="Arial"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423834" w:rsidRPr="0014457B" w:rsidRDefault="00423834" w:rsidP="00423834">
            <w:pPr>
              <w:autoSpaceDE w:val="0"/>
              <w:autoSpaceDN w:val="0"/>
              <w:adjustRightInd w:val="0"/>
              <w:spacing w:after="0"/>
              <w:ind w:firstLine="284"/>
              <w:rPr>
                <w:rFonts w:ascii="Arial" w:hAnsi="Arial" w:cs="Arial"/>
                <w:bCs/>
              </w:rPr>
            </w:pPr>
            <w:r w:rsidRPr="0014457B">
              <w:rPr>
                <w:rFonts w:ascii="Arial" w:hAnsi="Arial" w:cs="Arial"/>
                <w:bCs/>
              </w:rPr>
              <w:t xml:space="preserve">Участник процедуры закупки вправе приложить </w:t>
            </w:r>
            <w:proofErr w:type="gramStart"/>
            <w:r w:rsidRPr="0014457B">
              <w:rPr>
                <w:rFonts w:ascii="Arial" w:hAnsi="Arial" w:cs="Arial"/>
                <w:bCs/>
              </w:rPr>
              <w:t>к  иные</w:t>
            </w:r>
            <w:proofErr w:type="gramEnd"/>
            <w:r w:rsidRPr="0014457B">
              <w:rPr>
                <w:rFonts w:ascii="Arial" w:hAnsi="Arial" w:cs="Arial"/>
                <w:bCs/>
              </w:rPr>
              <w:t xml:space="preserve">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423834" w:rsidRPr="009F4069" w:rsidRDefault="00423834" w:rsidP="00423834">
            <w:pPr>
              <w:autoSpaceDE w:val="0"/>
              <w:autoSpaceDN w:val="0"/>
              <w:adjustRightInd w:val="0"/>
              <w:spacing w:after="0"/>
              <w:ind w:firstLine="284"/>
              <w:rPr>
                <w:rFonts w:ascii="Arial" w:hAnsi="Arial" w:cs="Arial"/>
                <w:bCs/>
              </w:rPr>
            </w:pPr>
            <w:r w:rsidRPr="0014457B">
              <w:rPr>
                <w:rFonts w:ascii="Arial" w:hAnsi="Arial" w:cs="Arial"/>
                <w:bCs/>
              </w:rPr>
              <w:t xml:space="preserve">Все указанные документы являются обязательным приложением к  </w:t>
            </w:r>
            <w:r>
              <w:rPr>
                <w:rFonts w:ascii="Arial" w:hAnsi="Arial" w:cs="Arial"/>
                <w:bCs/>
              </w:rPr>
              <w:t>заявке</w:t>
            </w:r>
            <w:r w:rsidRPr="0014457B">
              <w:rPr>
                <w:rFonts w:ascii="Arial" w:hAnsi="Arial" w:cs="Arial"/>
                <w:bCs/>
              </w:rPr>
              <w:t xml:space="preserve">  Участника закупки.</w:t>
            </w: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after="0"/>
              <w:jc w:val="left"/>
              <w:rPr>
                <w:rFonts w:ascii="Arial" w:eastAsia="Lucida Sans Unicode" w:hAnsi="Arial" w:cs="Arial"/>
                <w:kern w:val="1"/>
                <w:lang w:bidi="ru-RU"/>
              </w:rPr>
            </w:pPr>
            <w:r w:rsidRPr="009F4069">
              <w:rPr>
                <w:rFonts w:ascii="Arial" w:hAnsi="Arial" w:cs="Arial"/>
              </w:rPr>
              <w:t xml:space="preserve">Привлечение </w:t>
            </w:r>
            <w:r w:rsidRPr="009F4069">
              <w:rPr>
                <w:rFonts w:ascii="Arial" w:hAnsi="Arial" w:cs="Arial"/>
                <w:bCs/>
              </w:rPr>
              <w:t xml:space="preserve">соисполнителей </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autoSpaceDE w:val="0"/>
              <w:autoSpaceDN w:val="0"/>
              <w:adjustRightInd w:val="0"/>
              <w:spacing w:after="0"/>
              <w:ind w:firstLine="284"/>
              <w:rPr>
                <w:rFonts w:ascii="Arial" w:hAnsi="Arial" w:cs="Arial"/>
                <w:b/>
                <w:u w:val="single"/>
              </w:rPr>
            </w:pPr>
            <w:r w:rsidRPr="009F4069">
              <w:rPr>
                <w:rFonts w:ascii="Arial" w:hAnsi="Arial" w:cs="Arial"/>
                <w:bCs/>
              </w:rPr>
              <w:t xml:space="preserve">Нет </w:t>
            </w: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keepNext/>
              <w:ind w:firstLine="31"/>
              <w:rPr>
                <w:rFonts w:ascii="Arial" w:hAnsi="Arial" w:cs="Arial"/>
              </w:rPr>
            </w:pPr>
            <w:r w:rsidRPr="009F4069">
              <w:rPr>
                <w:rFonts w:ascii="Arial" w:hAnsi="Arial" w:cs="Arial"/>
              </w:rPr>
              <w:t>Порядок подготовки и оформления заявки на участие в закупке</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numPr>
                <w:ilvl w:val="0"/>
                <w:numId w:val="62"/>
              </w:numPr>
              <w:tabs>
                <w:tab w:val="left" w:pos="358"/>
              </w:tabs>
              <w:spacing w:after="0"/>
              <w:ind w:left="5" w:firstLine="136"/>
              <w:rPr>
                <w:rFonts w:ascii="Arial" w:hAnsi="Arial" w:cs="Arial"/>
                <w:lang w:eastAsia="zh-CN"/>
              </w:rPr>
            </w:pPr>
            <w:r w:rsidRPr="009F4069">
              <w:rPr>
                <w:rFonts w:ascii="Arial" w:hAnsi="Arial" w:cs="Arial"/>
                <w:lang w:eastAsia="zh-CN"/>
              </w:rPr>
              <w:t>Заявка на участие в закупке должна быть подана в электронной форме с использованием функционала электронной площадки.</w:t>
            </w:r>
          </w:p>
          <w:p w:rsidR="00423834" w:rsidRPr="009F4069" w:rsidRDefault="00423834" w:rsidP="00423834">
            <w:pPr>
              <w:numPr>
                <w:ilvl w:val="0"/>
                <w:numId w:val="62"/>
              </w:numPr>
              <w:tabs>
                <w:tab w:val="left" w:pos="358"/>
              </w:tabs>
              <w:spacing w:after="0"/>
              <w:ind w:left="5" w:firstLine="136"/>
              <w:rPr>
                <w:rFonts w:ascii="Arial" w:hAnsi="Arial" w:cs="Arial"/>
                <w:lang w:eastAsia="zh-CN"/>
              </w:rPr>
            </w:pPr>
            <w:r w:rsidRPr="009F4069">
              <w:rPr>
                <w:rFonts w:ascii="Arial" w:hAnsi="Arial" w:cs="Arial"/>
                <w:lang w:eastAsia="zh-CN"/>
              </w:rPr>
              <w:t xml:space="preserve">Каждый оригинал документа в составе заявки на участие в закупке (кроме оригиналов документов, выданных третьими </w:t>
            </w:r>
            <w:r>
              <w:rPr>
                <w:rFonts w:ascii="Arial" w:hAnsi="Arial" w:cs="Arial"/>
                <w:lang w:eastAsia="zh-CN"/>
              </w:rPr>
              <w:t xml:space="preserve">лицами (не участником закупки) </w:t>
            </w:r>
            <w:r w:rsidRPr="009F4069">
              <w:rPr>
                <w:rFonts w:ascii="Arial" w:hAnsi="Arial" w:cs="Arial"/>
                <w:lang w:eastAsia="zh-CN"/>
              </w:rPr>
              <w:t xml:space="preserve">должен быть подписан уполномоченным лицом, и </w:t>
            </w:r>
            <w:r w:rsidRPr="009F4069">
              <w:rPr>
                <w:rFonts w:ascii="Arial" w:hAnsi="Arial" w:cs="Arial"/>
                <w:lang w:eastAsia="zh-CN"/>
              </w:rPr>
              <w:lastRenderedPageBreak/>
              <w:t xml:space="preserve">скреплен печатью (при наличии печати в соответствии с законодательством Российской Федерации). </w:t>
            </w:r>
          </w:p>
          <w:p w:rsidR="00423834" w:rsidRPr="009F4069" w:rsidRDefault="00423834" w:rsidP="00423834">
            <w:pPr>
              <w:spacing w:after="0"/>
              <w:ind w:firstLine="284"/>
              <w:rPr>
                <w:rFonts w:ascii="Arial" w:hAnsi="Arial" w:cs="Arial"/>
              </w:rPr>
            </w:pPr>
            <w:r w:rsidRPr="009F4069">
              <w:rPr>
                <w:rFonts w:ascii="Arial" w:hAnsi="Arial" w:cs="Arial"/>
              </w:rPr>
              <w:t>Копии прилагаемых к заявке на участие в закупке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подпунктом 4 настоящего пункта.</w:t>
            </w:r>
          </w:p>
          <w:p w:rsidR="00423834" w:rsidRPr="009F4069" w:rsidRDefault="00423834" w:rsidP="00423834">
            <w:pPr>
              <w:numPr>
                <w:ilvl w:val="0"/>
                <w:numId w:val="62"/>
              </w:numPr>
              <w:spacing w:after="0"/>
              <w:ind w:left="0" w:firstLine="284"/>
              <w:rPr>
                <w:rFonts w:ascii="Arial" w:hAnsi="Arial" w:cs="Arial"/>
                <w:lang w:eastAsia="zh-CN"/>
              </w:rPr>
            </w:pPr>
            <w:r w:rsidRPr="009F4069">
              <w:rPr>
                <w:rFonts w:ascii="Arial" w:hAnsi="Arial" w:cs="Arial"/>
                <w:lang w:eastAsia="zh-CN"/>
              </w:rPr>
              <w:t xml:space="preserve">При подаче заявки на участие в закупке через электронную площадку участник закупки должен предоставить электронную копию требуемого в соответствии с Извещением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9F4069">
              <w:rPr>
                <w:rFonts w:ascii="Arial" w:hAnsi="Arial" w:cs="Arial"/>
                <w:b/>
                <w:bCs/>
                <w:u w:val="single"/>
                <w:lang w:eastAsia="zh-CN"/>
              </w:rPr>
              <w:t xml:space="preserve">сканироваться документы должны после того, как они будут оформлены в соответствии с требованиями настоящей </w:t>
            </w:r>
            <w:r w:rsidRPr="009F4069">
              <w:rPr>
                <w:rFonts w:ascii="Arial" w:hAnsi="Arial" w:cs="Arial"/>
                <w:b/>
                <w:u w:val="single"/>
                <w:lang w:eastAsia="zh-CN"/>
              </w:rPr>
              <w:t>документации о закупке</w:t>
            </w:r>
            <w:r w:rsidRPr="009F4069">
              <w:rPr>
                <w:rFonts w:ascii="Arial" w:hAnsi="Arial" w:cs="Arial"/>
                <w:lang w:eastAsia="zh-CN"/>
              </w:rPr>
              <w:t>. Участник закупки в составе заявки на участие в закупке вправе предоставить оригинал электронного документа, выданного в установленном порядке третьим лицом</w:t>
            </w:r>
            <w:r w:rsidRPr="009F4069">
              <w:rPr>
                <w:rFonts w:ascii="Arial" w:hAnsi="Arial" w:cs="Arial"/>
                <w:shd w:val="clear" w:color="auto" w:fill="FFFFFF"/>
                <w:lang w:eastAsia="zh-CN"/>
              </w:rPr>
              <w:t xml:space="preserve"> и подписанного квалифицированной электронной подписью такого третьего лица</w:t>
            </w:r>
            <w:r w:rsidRPr="009F4069">
              <w:rPr>
                <w:rFonts w:ascii="Arial" w:hAnsi="Arial" w:cs="Arial"/>
                <w:color w:val="000000"/>
                <w:shd w:val="clear" w:color="auto" w:fill="FFFFFF"/>
                <w:lang w:eastAsia="zh-CN"/>
              </w:rPr>
              <w:t xml:space="preserve"> </w:t>
            </w:r>
            <w:r w:rsidRPr="009F4069">
              <w:rPr>
                <w:rFonts w:ascii="Arial" w:hAnsi="Arial" w:cs="Arial"/>
                <w:shd w:val="clear" w:color="auto" w:fill="FFFFFF"/>
                <w:lang w:eastAsia="zh-CN"/>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rsidRPr="009F4069">
              <w:rPr>
                <w:rFonts w:ascii="Arial" w:hAnsi="Arial" w:cs="Arial"/>
                <w:lang w:eastAsia="zh-CN"/>
              </w:rPr>
              <w:t>.</w:t>
            </w:r>
          </w:p>
          <w:p w:rsidR="00423834" w:rsidRPr="009F4069" w:rsidRDefault="00423834" w:rsidP="00423834">
            <w:pPr>
              <w:numPr>
                <w:ilvl w:val="0"/>
                <w:numId w:val="62"/>
              </w:numPr>
              <w:spacing w:after="0"/>
              <w:ind w:left="0" w:firstLine="284"/>
              <w:rPr>
                <w:rFonts w:ascii="Arial" w:hAnsi="Arial" w:cs="Arial"/>
                <w:lang w:eastAsia="zh-CN"/>
              </w:rPr>
            </w:pPr>
            <w:r w:rsidRPr="009F4069">
              <w:rPr>
                <w:rFonts w:ascii="Arial" w:hAnsi="Arial" w:cs="Arial"/>
                <w:lang w:eastAsia="zh-CN"/>
              </w:rPr>
              <w:t>Все документы, требуемые в соответствии с документацией о закупке, должны быть предоставлены в формате, допускаемом Регламентом.</w:t>
            </w:r>
          </w:p>
          <w:p w:rsidR="00423834" w:rsidRPr="009F4069" w:rsidRDefault="00423834" w:rsidP="00423834">
            <w:pPr>
              <w:numPr>
                <w:ilvl w:val="0"/>
                <w:numId w:val="62"/>
              </w:numPr>
              <w:spacing w:after="0"/>
              <w:ind w:left="0" w:firstLine="284"/>
              <w:rPr>
                <w:rFonts w:ascii="Arial" w:hAnsi="Arial" w:cs="Arial"/>
                <w:lang w:eastAsia="zh-CN"/>
              </w:rPr>
            </w:pPr>
            <w:r w:rsidRPr="009F4069">
              <w:rPr>
                <w:rFonts w:ascii="Arial" w:hAnsi="Arial" w:cs="Arial"/>
                <w:lang w:eastAsia="zh-CN"/>
              </w:rPr>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rsidR="00423834" w:rsidRPr="009F4069" w:rsidRDefault="00423834" w:rsidP="00423834">
            <w:pPr>
              <w:numPr>
                <w:ilvl w:val="0"/>
                <w:numId w:val="62"/>
              </w:numPr>
              <w:spacing w:after="0"/>
              <w:ind w:left="0" w:firstLine="284"/>
              <w:rPr>
                <w:rFonts w:ascii="Arial" w:hAnsi="Arial" w:cs="Arial"/>
                <w:lang w:eastAsia="zh-CN"/>
              </w:rPr>
            </w:pPr>
            <w:r w:rsidRPr="009F4069">
              <w:rPr>
                <w:rFonts w:ascii="Arial" w:hAnsi="Arial" w:cs="Arial"/>
                <w:lang w:eastAsia="zh-CN"/>
              </w:rPr>
              <w:t>В документах Заявки, заполняемых по формам, приведенным в Разделе 2 документации о закупке («Образцы форм и документов для заполнения участниками закупки»),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23834" w:rsidRPr="009F4069" w:rsidRDefault="00423834" w:rsidP="00423834">
            <w:pPr>
              <w:numPr>
                <w:ilvl w:val="0"/>
                <w:numId w:val="62"/>
              </w:numPr>
              <w:spacing w:after="0"/>
              <w:ind w:left="0" w:firstLine="284"/>
              <w:rPr>
                <w:rFonts w:ascii="Arial" w:hAnsi="Arial" w:cs="Arial"/>
                <w:lang w:eastAsia="zh-CN"/>
              </w:rPr>
            </w:pPr>
            <w:r w:rsidRPr="009F4069">
              <w:rPr>
                <w:rFonts w:ascii="Arial" w:hAnsi="Arial" w:cs="Arial"/>
                <w:lang w:eastAsia="zh-CN"/>
              </w:rPr>
              <w:t xml:space="preserve">Заявка должна быть выполнена машинописным способом. </w:t>
            </w:r>
          </w:p>
          <w:p w:rsidR="00423834" w:rsidRPr="009F4069" w:rsidRDefault="00423834" w:rsidP="00423834">
            <w:pPr>
              <w:suppressAutoHyphens/>
              <w:spacing w:after="0"/>
              <w:ind w:firstLine="284"/>
              <w:rPr>
                <w:rFonts w:ascii="Arial" w:hAnsi="Arial" w:cs="Arial"/>
                <w:lang w:eastAsia="zh-CN"/>
              </w:rPr>
            </w:pPr>
            <w:r w:rsidRPr="009F4069">
              <w:rPr>
                <w:rFonts w:ascii="Arial" w:hAnsi="Arial" w:cs="Arial"/>
                <w:lang w:eastAsia="zh-CN"/>
              </w:rPr>
              <w:lastRenderedPageBreak/>
              <w:t>Содержание всех документов в составе заявки на участие в закупке должно быть разборчивым и легко читаемым. Документ, предоставленный в нечитаемом виде, Заказчиком не рассматривается и считается не предоставленным.</w:t>
            </w:r>
          </w:p>
          <w:p w:rsidR="00423834" w:rsidRPr="009F4069" w:rsidRDefault="00423834" w:rsidP="00423834">
            <w:pPr>
              <w:tabs>
                <w:tab w:val="left" w:pos="708"/>
              </w:tabs>
              <w:spacing w:after="0"/>
              <w:ind w:firstLine="284"/>
              <w:rPr>
                <w:rFonts w:ascii="Arial" w:hAnsi="Arial" w:cs="Arial"/>
              </w:rPr>
            </w:pPr>
            <w:r w:rsidRPr="009F4069">
              <w:rPr>
                <w:rFonts w:ascii="Arial" w:hAnsi="Arial" w:cs="Arial"/>
              </w:rPr>
              <w:t>Соблюдение участником закупки требований, указанных в подпунктах 1 – 7 настоящего пункта, означает, что все документы и сведения, входящие в состав заявки на участие в закупке, поданы от имени участника закупки, а также подтверждает подлинность и достоверность предоставленных в составе заявки на участие в закупке документов и сведений.</w:t>
            </w:r>
          </w:p>
          <w:p w:rsidR="00423834" w:rsidRPr="009F4069" w:rsidRDefault="00423834" w:rsidP="00423834">
            <w:pPr>
              <w:spacing w:after="0"/>
              <w:ind w:firstLine="284"/>
              <w:rPr>
                <w:rFonts w:ascii="Arial" w:hAnsi="Arial" w:cs="Arial"/>
              </w:rPr>
            </w:pPr>
            <w:r w:rsidRPr="009F4069">
              <w:rPr>
                <w:rFonts w:ascii="Arial" w:hAnsi="Arial" w:cs="Arial"/>
              </w:rPr>
              <w:t>Несоблюдение вышеуказанных требований, является основанием для отказа в допуске к дальнейшему участию в закупке.</w:t>
            </w:r>
          </w:p>
          <w:p w:rsidR="00423834" w:rsidRPr="009F4069" w:rsidRDefault="00423834" w:rsidP="00423834">
            <w:pPr>
              <w:spacing w:after="0"/>
              <w:ind w:firstLine="284"/>
              <w:rPr>
                <w:rFonts w:ascii="Arial" w:hAnsi="Arial" w:cs="Arial"/>
              </w:rPr>
            </w:pPr>
            <w:r w:rsidRPr="009F4069">
              <w:rPr>
                <w:rFonts w:ascii="Arial" w:hAnsi="Arial" w:cs="Arial"/>
                <w:b/>
                <w:u w:val="single"/>
              </w:rPr>
              <w:t>Примечание</w:t>
            </w:r>
            <w:r w:rsidRPr="009F4069">
              <w:rPr>
                <w:rFonts w:ascii="Arial" w:hAnsi="Arial" w:cs="Arial"/>
              </w:rPr>
              <w:t xml:space="preserve">: Заявка имеет правовой статус </w:t>
            </w:r>
            <w:r>
              <w:rPr>
                <w:rFonts w:ascii="Arial" w:hAnsi="Arial" w:cs="Arial"/>
              </w:rPr>
              <w:t>торгов</w:t>
            </w:r>
            <w:r w:rsidRPr="009F4069">
              <w:rPr>
                <w:rFonts w:ascii="Arial" w:hAnsi="Arial" w:cs="Arial"/>
              </w:rPr>
              <w:t xml:space="preserve"> и, в случае признания закупки несостоявшимся, означает согласие участника закупки заключить договор по цене, указанной в Ценовом предложении (</w:t>
            </w:r>
            <w:r>
              <w:rPr>
                <w:rFonts w:ascii="Arial" w:hAnsi="Arial" w:cs="Arial"/>
              </w:rPr>
              <w:t>с учетом скидки</w:t>
            </w:r>
            <w:r w:rsidRPr="009F4069">
              <w:rPr>
                <w:rFonts w:ascii="Arial" w:hAnsi="Arial" w:cs="Arial"/>
              </w:rPr>
              <w:t>) или, по согласованию сторон, по более низкой цене в порядке, установленном извещением об осуществлении закупки и документацией о закупке.</w:t>
            </w:r>
          </w:p>
          <w:p w:rsidR="00423834" w:rsidRPr="009F4069" w:rsidRDefault="00423834" w:rsidP="00423834">
            <w:pPr>
              <w:spacing w:after="0"/>
              <w:ind w:firstLine="284"/>
              <w:rPr>
                <w:rFonts w:ascii="Arial" w:hAnsi="Arial" w:cs="Arial"/>
                <w:b/>
                <w:u w:val="single"/>
              </w:rPr>
            </w:pP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keepNext/>
              <w:ind w:firstLine="31"/>
              <w:jc w:val="left"/>
              <w:rPr>
                <w:rFonts w:ascii="Arial" w:hAnsi="Arial" w:cs="Arial"/>
              </w:rPr>
            </w:pPr>
            <w:r w:rsidRPr="009F4069">
              <w:rPr>
                <w:rFonts w:ascii="Arial" w:hAnsi="Arial" w:cs="Arial"/>
              </w:rPr>
              <w:t>Права Заказчика  для отклонения заявки</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pStyle w:val="Default"/>
              <w:numPr>
                <w:ilvl w:val="0"/>
                <w:numId w:val="63"/>
              </w:numPr>
              <w:tabs>
                <w:tab w:val="left" w:pos="572"/>
              </w:tabs>
              <w:spacing w:line="276" w:lineRule="auto"/>
              <w:ind w:left="5" w:firstLine="284"/>
              <w:rPr>
                <w:rFonts w:ascii="Arial" w:hAnsi="Arial" w:cs="Arial"/>
              </w:rPr>
            </w:pPr>
            <w:r w:rsidRPr="009F4069">
              <w:rPr>
                <w:rFonts w:ascii="Arial" w:hAnsi="Arial" w:cs="Arial"/>
              </w:rPr>
              <w:t>непредставление документов и информации, предусмотренных документацией, или предоставление недостоверной информации;</w:t>
            </w:r>
          </w:p>
          <w:p w:rsidR="00423834" w:rsidRPr="009F4069" w:rsidRDefault="00423834" w:rsidP="00423834">
            <w:pPr>
              <w:pStyle w:val="Default"/>
              <w:numPr>
                <w:ilvl w:val="0"/>
                <w:numId w:val="63"/>
              </w:numPr>
              <w:tabs>
                <w:tab w:val="left" w:pos="572"/>
              </w:tabs>
              <w:spacing w:line="276" w:lineRule="auto"/>
              <w:ind w:left="5" w:firstLine="284"/>
              <w:rPr>
                <w:rFonts w:ascii="Arial" w:hAnsi="Arial" w:cs="Arial"/>
              </w:rPr>
            </w:pPr>
            <w:r w:rsidRPr="009F4069">
              <w:rPr>
                <w:rFonts w:ascii="Arial" w:hAnsi="Arial" w:cs="Arial"/>
              </w:rPr>
              <w:t>несоответствие указанных документов и информации требованиям документации;</w:t>
            </w:r>
          </w:p>
          <w:p w:rsidR="00423834" w:rsidRPr="009F4069" w:rsidRDefault="00423834" w:rsidP="00423834">
            <w:pPr>
              <w:pStyle w:val="Default"/>
              <w:numPr>
                <w:ilvl w:val="0"/>
                <w:numId w:val="63"/>
              </w:numPr>
              <w:tabs>
                <w:tab w:val="left" w:pos="572"/>
              </w:tabs>
              <w:spacing w:line="276" w:lineRule="auto"/>
              <w:ind w:left="5" w:firstLine="284"/>
              <w:rPr>
                <w:rFonts w:ascii="Arial" w:hAnsi="Arial" w:cs="Arial"/>
              </w:rPr>
            </w:pPr>
            <w:r w:rsidRPr="009F4069">
              <w:rPr>
                <w:rFonts w:ascii="Arial" w:hAnsi="Arial" w:cs="Arial"/>
              </w:rPr>
              <w:t>несоответствия заявки на участие в закупке требованиям к содержанию, оформлению и составу заявки, указанным в документации;</w:t>
            </w:r>
          </w:p>
          <w:p w:rsidR="00423834" w:rsidRPr="009F4069" w:rsidRDefault="00423834" w:rsidP="00423834">
            <w:pPr>
              <w:pStyle w:val="Default"/>
              <w:numPr>
                <w:ilvl w:val="0"/>
                <w:numId w:val="63"/>
              </w:numPr>
              <w:tabs>
                <w:tab w:val="left" w:pos="572"/>
              </w:tabs>
              <w:spacing w:line="276" w:lineRule="auto"/>
              <w:ind w:left="5" w:firstLine="284"/>
              <w:rPr>
                <w:rFonts w:ascii="Arial" w:hAnsi="Arial" w:cs="Arial"/>
                <w:color w:val="auto"/>
              </w:rPr>
            </w:pPr>
            <w:r w:rsidRPr="009F4069">
              <w:rPr>
                <w:rFonts w:ascii="Arial" w:hAnsi="Arial" w:cs="Arial"/>
              </w:rPr>
              <w:t xml:space="preserve">Комиссия вправе отклонить Предложение/Предложения Претендента на участие в закупке,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Претендент на участие в закупке является «неблагонадежным» («Неблагонадежный» претендент на участие в закупке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w:t>
            </w:r>
            <w:r w:rsidRPr="009F4069">
              <w:rPr>
                <w:rFonts w:ascii="Arial" w:hAnsi="Arial" w:cs="Arial"/>
              </w:rPr>
              <w:lastRenderedPageBreak/>
              <w:t>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w:t>
            </w:r>
            <w:r w:rsidRPr="009F4069">
              <w:rPr>
                <w:rFonts w:ascii="Arial" w:hAnsi="Arial" w:cs="Arial"/>
                <w:color w:val="auto"/>
              </w:rPr>
              <w:t>следствий)</w:t>
            </w:r>
          </w:p>
          <w:p w:rsidR="00423834" w:rsidRPr="009F4069" w:rsidRDefault="00423834" w:rsidP="00423834">
            <w:pPr>
              <w:pStyle w:val="Default"/>
              <w:numPr>
                <w:ilvl w:val="0"/>
                <w:numId w:val="63"/>
              </w:numPr>
              <w:tabs>
                <w:tab w:val="left" w:pos="601"/>
              </w:tabs>
              <w:spacing w:line="276" w:lineRule="auto"/>
              <w:ind w:left="5" w:firstLine="284"/>
              <w:rPr>
                <w:rFonts w:ascii="Arial" w:hAnsi="Arial" w:cs="Arial"/>
                <w:color w:val="auto"/>
              </w:rPr>
            </w:pPr>
            <w:r w:rsidRPr="009F4069">
              <w:rPr>
                <w:rFonts w:ascii="Arial" w:hAnsi="Arial" w:cs="Arial"/>
                <w:color w:val="auto"/>
              </w:rPr>
              <w:t>При необходимости в ходе рассмотрения заявок на участие в конкурсе, комиссия по закупке вправе потребовать от участников закупки разъяснения сведений, содержащихся в котировочных заявках. В случае, если участник закупки, которому был направлен запрос о разъяснении сведений, содержащихся в котировочной заявке, не предоставит соответствующие разъяснения в порядке и в срок, установленные в запросе, котировочная заявка такого участника подлежит отклонению.</w:t>
            </w:r>
          </w:p>
          <w:p w:rsidR="00423834" w:rsidRPr="009F4069" w:rsidRDefault="00423834" w:rsidP="00423834">
            <w:pPr>
              <w:numPr>
                <w:ilvl w:val="0"/>
                <w:numId w:val="63"/>
              </w:numPr>
              <w:tabs>
                <w:tab w:val="left" w:pos="601"/>
                <w:tab w:val="num" w:pos="1430"/>
              </w:tabs>
              <w:suppressAutoHyphens/>
              <w:spacing w:after="0"/>
              <w:ind w:left="5" w:firstLine="284"/>
              <w:rPr>
                <w:rFonts w:ascii="Arial" w:hAnsi="Arial" w:cs="Arial"/>
              </w:rPr>
            </w:pPr>
            <w:r w:rsidRPr="009F4069">
              <w:rPr>
                <w:rFonts w:ascii="Arial" w:hAnsi="Arial" w:cs="Arial"/>
              </w:rPr>
              <w:t>Встречные предложения по условиям договора, являются причиной для отклонения.</w:t>
            </w:r>
          </w:p>
          <w:p w:rsidR="00423834" w:rsidRPr="009F4069" w:rsidRDefault="00423834" w:rsidP="00423834">
            <w:pPr>
              <w:tabs>
                <w:tab w:val="left" w:pos="572"/>
                <w:tab w:val="left" w:pos="711"/>
              </w:tabs>
              <w:autoSpaceDE w:val="0"/>
              <w:autoSpaceDN w:val="0"/>
              <w:adjustRightInd w:val="0"/>
              <w:spacing w:after="0" w:line="276" w:lineRule="auto"/>
              <w:ind w:left="289"/>
              <w:rPr>
                <w:rFonts w:ascii="Arial" w:hAnsi="Arial" w:cs="Arial"/>
                <w:lang w:eastAsia="zh-CN"/>
              </w:rPr>
            </w:pP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after="0"/>
              <w:jc w:val="left"/>
              <w:rPr>
                <w:rFonts w:ascii="Arial" w:eastAsia="Lucida Sans Unicode" w:hAnsi="Arial" w:cs="Arial"/>
                <w:kern w:val="1"/>
                <w:lang w:bidi="ru-RU"/>
              </w:rPr>
            </w:pPr>
            <w:r w:rsidRPr="009F4069">
              <w:rPr>
                <w:rFonts w:ascii="Arial" w:eastAsia="Lucida Sans Unicode" w:hAnsi="Arial" w:cs="Arial"/>
                <w:kern w:val="1"/>
                <w:lang w:bidi="ru-RU"/>
              </w:rPr>
              <w:t>Требования к размеру и форме обеспечения заявки, требования к условиям такого обеспечения, срок и порядок предоставления, возврата и удержания обеспечения</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suppressAutoHyphens/>
              <w:spacing w:after="0"/>
              <w:ind w:firstLine="284"/>
              <w:rPr>
                <w:rFonts w:ascii="Arial" w:eastAsia="Calibri" w:hAnsi="Arial" w:cs="Arial"/>
                <w:kern w:val="1"/>
                <w:lang w:bidi="ru-RU"/>
              </w:rPr>
            </w:pPr>
            <w:r w:rsidRPr="009F4069">
              <w:rPr>
                <w:rFonts w:ascii="Arial" w:eastAsia="Calibri" w:hAnsi="Arial" w:cs="Arial"/>
                <w:kern w:val="1"/>
                <w:lang w:bidi="ru-RU"/>
              </w:rPr>
              <w:t>Не требуется</w:t>
            </w: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after="0"/>
              <w:jc w:val="left"/>
              <w:rPr>
                <w:rFonts w:ascii="Arial" w:eastAsia="Lucida Sans Unicode" w:hAnsi="Arial" w:cs="Arial"/>
                <w:kern w:val="1"/>
                <w:lang w:bidi="ru-RU"/>
              </w:rPr>
            </w:pPr>
            <w:r w:rsidRPr="009F4069">
              <w:rPr>
                <w:rFonts w:ascii="Arial" w:eastAsia="Lucida Sans Unicode" w:hAnsi="Arial" w:cs="Arial"/>
                <w:kern w:val="1"/>
                <w:lang w:bidi="ru-RU"/>
              </w:rPr>
              <w:t xml:space="preserve">Требования к размеру и форме обеспечения обязательств по возврату аванса, обеспечения исполнения договора и (или) обеспечения исполнения гарантийных обязательств, требования к условиям такого обеспечения, срок </w:t>
            </w:r>
            <w:r w:rsidRPr="009F4069">
              <w:rPr>
                <w:rFonts w:ascii="Arial" w:eastAsia="Lucida Sans Unicode" w:hAnsi="Arial" w:cs="Arial"/>
                <w:kern w:val="1"/>
                <w:lang w:bidi="ru-RU"/>
              </w:rPr>
              <w:lastRenderedPageBreak/>
              <w:t>и порядок его предоставления</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autoSpaceDE w:val="0"/>
              <w:autoSpaceDN w:val="0"/>
              <w:adjustRightInd w:val="0"/>
              <w:spacing w:after="0" w:line="276" w:lineRule="auto"/>
              <w:ind w:left="3" w:firstLine="464"/>
              <w:rPr>
                <w:rFonts w:ascii="Arial" w:eastAsia="Calibri" w:hAnsi="Arial" w:cs="Arial"/>
              </w:rPr>
            </w:pPr>
            <w:r w:rsidRPr="009F4069">
              <w:rPr>
                <w:rFonts w:ascii="Arial" w:hAnsi="Arial" w:cs="Arial"/>
              </w:rPr>
              <w:lastRenderedPageBreak/>
              <w:t>Не требуется</w:t>
            </w: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after="0"/>
              <w:jc w:val="left"/>
              <w:rPr>
                <w:rFonts w:ascii="Arial" w:eastAsia="Lucida Sans Unicode" w:hAnsi="Arial" w:cs="Arial"/>
                <w:kern w:val="1"/>
                <w:lang w:bidi="ru-RU"/>
              </w:rPr>
            </w:pPr>
            <w:r w:rsidRPr="009F4069">
              <w:rPr>
                <w:rFonts w:ascii="Arial" w:eastAsia="Lucida Sans Unicode" w:hAnsi="Arial" w:cs="Arial"/>
                <w:kern w:val="1"/>
                <w:lang w:bidi="ru-RU"/>
              </w:rPr>
              <w:t>Реквизиты счета для перечисления денежных средств в качестве обеспечения исполнения обязательств по договору</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widowControl w:val="0"/>
              <w:suppressAutoHyphens/>
              <w:spacing w:after="0" w:line="276" w:lineRule="auto"/>
              <w:ind w:firstLine="464"/>
              <w:rPr>
                <w:rFonts w:ascii="Arial" w:eastAsia="Lucida Sans Unicode" w:hAnsi="Arial" w:cs="Arial"/>
                <w:kern w:val="1"/>
                <w:lang w:bidi="ru-RU"/>
              </w:rPr>
            </w:pPr>
            <w:r w:rsidRPr="009F4069">
              <w:rPr>
                <w:rFonts w:ascii="Arial" w:eastAsia="Lucida Sans Unicode" w:hAnsi="Arial" w:cs="Arial"/>
                <w:kern w:val="1"/>
                <w:lang w:bidi="ru-RU"/>
              </w:rPr>
              <w:t>Не требуется</w:t>
            </w: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after="0"/>
              <w:jc w:val="left"/>
              <w:rPr>
                <w:rFonts w:ascii="Arial" w:eastAsia="Lucida Sans Unicode" w:hAnsi="Arial" w:cs="Arial"/>
                <w:kern w:val="1"/>
                <w:lang w:bidi="ru-RU"/>
              </w:rPr>
            </w:pPr>
            <w:r w:rsidRPr="009F4069">
              <w:rPr>
                <w:rFonts w:ascii="Arial" w:eastAsia="Lucida Sans Unicode" w:hAnsi="Arial" w:cs="Arial"/>
                <w:kern w:val="1"/>
                <w:lang w:bidi="ru-RU"/>
              </w:rPr>
              <w:t>Условия о преференциях (при их применении)</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widowControl w:val="0"/>
              <w:suppressAutoHyphens/>
              <w:spacing w:after="0"/>
              <w:ind w:firstLine="284"/>
              <w:rPr>
                <w:rFonts w:ascii="Arial" w:eastAsia="Calibri" w:hAnsi="Arial" w:cs="Arial"/>
                <w:kern w:val="1"/>
                <w:lang w:bidi="ru-RU"/>
              </w:rPr>
            </w:pPr>
            <w:r w:rsidRPr="009F4069">
              <w:rPr>
                <w:rFonts w:ascii="Arial" w:eastAsia="Calibri" w:hAnsi="Arial" w:cs="Arial"/>
                <w:kern w:val="1"/>
                <w:lang w:bidi="ru-RU"/>
              </w:rPr>
              <w:t>Не предусмотрены</w:t>
            </w: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after="0"/>
              <w:ind w:left="33"/>
              <w:jc w:val="left"/>
              <w:rPr>
                <w:rFonts w:ascii="Arial" w:eastAsia="Lucida Sans Unicode" w:hAnsi="Arial" w:cs="Arial"/>
                <w:kern w:val="1"/>
                <w:lang w:bidi="ru-RU"/>
              </w:rPr>
            </w:pPr>
            <w:r w:rsidRPr="009F4069">
              <w:rPr>
                <w:rFonts w:ascii="Arial" w:eastAsia="Lucida Sans Unicode" w:hAnsi="Arial" w:cs="Arial"/>
                <w:kern w:val="1"/>
                <w:lang w:bidi="ru-RU"/>
              </w:rPr>
              <w:t xml:space="preserve">Порядок и сроки запроса разъяснений положений извещения </w:t>
            </w:r>
            <w:r w:rsidRPr="009F4069">
              <w:rPr>
                <w:rFonts w:ascii="Arial" w:eastAsia="Calibri" w:hAnsi="Arial" w:cs="Arial"/>
                <w:kern w:val="1"/>
                <w:lang w:bidi="ru-RU"/>
              </w:rPr>
              <w:t>об осуществлении закупки</w:t>
            </w:r>
            <w:r w:rsidRPr="009F4069">
              <w:rPr>
                <w:rFonts w:ascii="Arial" w:eastAsia="Lucida Sans Unicode" w:hAnsi="Arial" w:cs="Arial"/>
                <w:kern w:val="1"/>
                <w:lang w:bidi="ru-RU"/>
              </w:rPr>
              <w:t>, документации о закупке и представления таких разъяснений</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autoSpaceDE w:val="0"/>
              <w:autoSpaceDN w:val="0"/>
              <w:adjustRightInd w:val="0"/>
              <w:spacing w:after="0"/>
              <w:ind w:firstLine="319"/>
              <w:rPr>
                <w:rFonts w:ascii="Arial" w:eastAsia="Calibri" w:hAnsi="Arial" w:cs="Arial"/>
              </w:rPr>
            </w:pPr>
            <w:r w:rsidRPr="009F4069">
              <w:rPr>
                <w:rFonts w:ascii="Arial" w:eastAsia="Calibri" w:hAnsi="Arial" w:cs="Arial"/>
              </w:rPr>
              <w:t>Любое лицо вправе направить Заказчику запрос о даче разъяснений положений извещения об осуществлении закупки и (или) документации о закупке.</w:t>
            </w:r>
          </w:p>
          <w:p w:rsidR="00423834" w:rsidRPr="009F4069" w:rsidRDefault="00423834" w:rsidP="00423834">
            <w:pPr>
              <w:autoSpaceDE w:val="0"/>
              <w:autoSpaceDN w:val="0"/>
              <w:adjustRightInd w:val="0"/>
              <w:spacing w:after="0"/>
              <w:ind w:firstLine="319"/>
              <w:rPr>
                <w:rFonts w:ascii="Arial" w:hAnsi="Arial" w:cs="Arial"/>
              </w:rPr>
            </w:pPr>
            <w:r w:rsidRPr="009F4069">
              <w:rPr>
                <w:rFonts w:ascii="Arial" w:hAnsi="Arial" w:cs="Arial"/>
              </w:rPr>
              <w:t xml:space="preserve">Запрос о разъяснении положений </w:t>
            </w:r>
            <w:r w:rsidRPr="009F4069">
              <w:rPr>
                <w:rFonts w:ascii="Arial" w:eastAsia="Calibri" w:hAnsi="Arial" w:cs="Arial"/>
              </w:rPr>
              <w:t>извещения об осуществлении закупки и (или) документации о закупке</w:t>
            </w:r>
            <w:r w:rsidRPr="009F4069">
              <w:rPr>
                <w:rFonts w:ascii="Arial" w:hAnsi="Arial" w:cs="Arial"/>
              </w:rPr>
              <w:t xml:space="preserve"> направляется через сайт оператора электронной площадки, находящийся по адресу: </w:t>
            </w:r>
            <w:r w:rsidRPr="00E85B61">
              <w:rPr>
                <w:rFonts w:ascii="Arial" w:hAnsi="Arial" w:cs="Arial"/>
              </w:rPr>
              <w:t>https://223.rts-tender.ru</w:t>
            </w:r>
            <w:r w:rsidRPr="009F4069">
              <w:rPr>
                <w:rFonts w:ascii="Arial" w:hAnsi="Arial" w:cs="Arial"/>
              </w:rPr>
              <w:t xml:space="preserve">. </w:t>
            </w:r>
          </w:p>
          <w:p w:rsidR="00423834" w:rsidRPr="009F4069" w:rsidRDefault="00423834" w:rsidP="00423834">
            <w:pPr>
              <w:autoSpaceDE w:val="0"/>
              <w:autoSpaceDN w:val="0"/>
              <w:adjustRightInd w:val="0"/>
              <w:spacing w:after="0"/>
              <w:ind w:firstLine="319"/>
              <w:rPr>
                <w:rFonts w:ascii="Arial" w:eastAsia="Calibri" w:hAnsi="Arial" w:cs="Arial"/>
              </w:rPr>
            </w:pPr>
            <w:r w:rsidRPr="009F4069">
              <w:rPr>
                <w:rFonts w:ascii="Arial" w:hAnsi="Arial" w:cs="Arial"/>
              </w:rPr>
              <w:t xml:space="preserve">В течение трех рабочих дней со дня поступления указанного запроса Заказчик размещает в единой информационной системе разъяснения положений </w:t>
            </w:r>
            <w:r w:rsidRPr="009F4069">
              <w:rPr>
                <w:rFonts w:ascii="Arial" w:eastAsia="Calibri" w:hAnsi="Arial" w:cs="Arial"/>
              </w:rPr>
              <w:t>извещения об осуществлении закупки и (или) документации о закупке</w:t>
            </w:r>
            <w:r w:rsidRPr="009F4069">
              <w:rPr>
                <w:rFonts w:ascii="Arial" w:hAnsi="Arial" w:cs="Arial"/>
              </w:rPr>
              <w:t>, если указанный запрос поступил не позднее чем за три рабочих дня до даты окончания срока подачи заявок на участие в закупке</w:t>
            </w:r>
          </w:p>
          <w:p w:rsidR="00423834" w:rsidRPr="009F4069" w:rsidRDefault="00423834" w:rsidP="00423834">
            <w:pPr>
              <w:spacing w:after="0"/>
              <w:ind w:firstLine="284"/>
              <w:rPr>
                <w:rFonts w:ascii="Arial" w:hAnsi="Arial" w:cs="Arial"/>
              </w:rPr>
            </w:pPr>
            <w:r w:rsidRPr="009F4069">
              <w:rPr>
                <w:rFonts w:ascii="Arial" w:hAnsi="Arial" w:cs="Arial"/>
              </w:rPr>
              <w:t xml:space="preserve">В течение одного часа с момента размещения Заказчиком в единой информационной системе разъяснений положений </w:t>
            </w:r>
            <w:r w:rsidRPr="009F4069">
              <w:rPr>
                <w:rFonts w:ascii="Arial" w:eastAsia="Calibri" w:hAnsi="Arial" w:cs="Arial"/>
              </w:rPr>
              <w:t>извещения об осуществлении закупки и (или) документации о закупке</w:t>
            </w:r>
            <w:r w:rsidRPr="009F4069">
              <w:rPr>
                <w:rFonts w:ascii="Arial" w:hAnsi="Arial" w:cs="Arial"/>
              </w:rPr>
              <w:t xml:space="preserve">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ней, а также лицу, направившему запрос о даче разъяснений положений </w:t>
            </w:r>
            <w:r w:rsidRPr="009F4069">
              <w:rPr>
                <w:rFonts w:ascii="Arial" w:eastAsia="Calibri" w:hAnsi="Arial" w:cs="Arial"/>
              </w:rPr>
              <w:t>извещения об осуществлении закупки и (или) документации о закупке</w:t>
            </w:r>
            <w:r w:rsidRPr="009F4069">
              <w:rPr>
                <w:rFonts w:ascii="Arial" w:hAnsi="Arial" w:cs="Arial"/>
              </w:rPr>
              <w:t>.</w:t>
            </w:r>
          </w:p>
          <w:p w:rsidR="00423834" w:rsidRPr="009F4069" w:rsidRDefault="00423834" w:rsidP="00423834">
            <w:pPr>
              <w:shd w:val="clear" w:color="auto" w:fill="FFFFFF"/>
              <w:spacing w:after="0"/>
              <w:ind w:firstLine="284"/>
              <w:rPr>
                <w:rFonts w:ascii="Arial" w:hAnsi="Arial" w:cs="Arial"/>
              </w:rPr>
            </w:pPr>
            <w:r w:rsidRPr="009F4069">
              <w:rPr>
                <w:rFonts w:ascii="Arial" w:hAnsi="Arial" w:cs="Arial"/>
                <w:b/>
              </w:rPr>
              <w:t xml:space="preserve">Дата начала предоставления разъяснений положений </w:t>
            </w:r>
            <w:r w:rsidRPr="009F4069">
              <w:rPr>
                <w:rFonts w:ascii="Arial" w:eastAsia="Calibri" w:hAnsi="Arial" w:cs="Arial"/>
                <w:b/>
              </w:rPr>
              <w:t>извещения об осуществлении закупки и (или) документации о закупке</w:t>
            </w:r>
            <w:r w:rsidRPr="009F4069">
              <w:rPr>
                <w:rFonts w:ascii="Arial" w:hAnsi="Arial" w:cs="Arial"/>
                <w:b/>
              </w:rPr>
              <w:t xml:space="preserve">: </w:t>
            </w:r>
            <w:r w:rsidRPr="009F4069">
              <w:rPr>
                <w:rFonts w:ascii="Arial" w:hAnsi="Arial" w:cs="Arial"/>
              </w:rPr>
              <w:t xml:space="preserve">с момента размещения </w:t>
            </w:r>
            <w:r w:rsidRPr="009F4069">
              <w:rPr>
                <w:rFonts w:ascii="Arial" w:eastAsia="Calibri" w:hAnsi="Arial" w:cs="Arial"/>
              </w:rPr>
              <w:t>извещения об осуществлении закупки и (или) документации о закупке</w:t>
            </w:r>
            <w:r w:rsidRPr="009F4069">
              <w:rPr>
                <w:rFonts w:ascii="Arial" w:hAnsi="Arial" w:cs="Arial"/>
              </w:rPr>
              <w:t xml:space="preserve"> на официальном сайте в сети Интернет по адресу: </w:t>
            </w:r>
            <w:hyperlink r:id="rId24" w:history="1">
              <w:r w:rsidRPr="009F4069">
                <w:rPr>
                  <w:rFonts w:ascii="Arial" w:hAnsi="Arial" w:cs="Arial"/>
                  <w:color w:val="0000FF"/>
                  <w:kern w:val="1"/>
                  <w:u w:val="single"/>
                </w:rPr>
                <w:t>www.zakupki.gov.ru</w:t>
              </w:r>
            </w:hyperlink>
            <w:r w:rsidRPr="009F4069">
              <w:rPr>
                <w:rFonts w:ascii="Arial" w:hAnsi="Arial" w:cs="Arial"/>
                <w:b/>
              </w:rPr>
              <w:t xml:space="preserve">.  </w:t>
            </w:r>
          </w:p>
          <w:p w:rsidR="00423834" w:rsidRPr="009F4069" w:rsidRDefault="00423834" w:rsidP="00423834">
            <w:pPr>
              <w:widowControl w:val="0"/>
              <w:suppressAutoHyphens/>
              <w:spacing w:after="0"/>
              <w:ind w:firstLine="284"/>
              <w:rPr>
                <w:rFonts w:ascii="Arial" w:eastAsia="Calibri" w:hAnsi="Arial" w:cs="Arial"/>
                <w:kern w:val="1"/>
                <w:lang w:bidi="ru-RU"/>
              </w:rPr>
            </w:pP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after="0"/>
              <w:jc w:val="left"/>
              <w:rPr>
                <w:rFonts w:ascii="Arial" w:eastAsia="Lucida Sans Unicode" w:hAnsi="Arial" w:cs="Arial"/>
                <w:kern w:val="1"/>
                <w:lang w:bidi="ru-RU"/>
              </w:rPr>
            </w:pPr>
            <w:r w:rsidRPr="009F4069">
              <w:rPr>
                <w:rFonts w:ascii="Arial" w:eastAsia="Lucida Sans Unicode" w:hAnsi="Arial" w:cs="Arial"/>
                <w:kern w:val="1"/>
                <w:lang w:bidi="ru-RU"/>
              </w:rPr>
              <w:t>Порядок, дата начала, дата и время окончания срока подачи заявок на участие в закупке</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keepLines/>
              <w:widowControl w:val="0"/>
              <w:suppressLineNumbers/>
              <w:spacing w:after="0"/>
              <w:ind w:firstLine="284"/>
              <w:rPr>
                <w:rFonts w:ascii="Arial" w:hAnsi="Arial" w:cs="Arial"/>
                <w:b/>
              </w:rPr>
            </w:pPr>
            <w:r w:rsidRPr="009F4069">
              <w:rPr>
                <w:rFonts w:ascii="Arial" w:hAnsi="Arial" w:cs="Arial"/>
              </w:rPr>
              <w:t xml:space="preserve">Заявка подается участником закупки в форме электронного документа на электронной площадке по адресу: </w:t>
            </w:r>
            <w:r w:rsidRPr="0047535D">
              <w:rPr>
                <w:rFonts w:ascii="Arial" w:hAnsi="Arial" w:cs="Arial"/>
                <w:highlight w:val="yellow"/>
              </w:rPr>
              <w:t>https://223.rts-tender.ru.</w:t>
            </w:r>
          </w:p>
          <w:p w:rsidR="00423834" w:rsidRPr="009F4069" w:rsidRDefault="00423834" w:rsidP="00423834">
            <w:pPr>
              <w:widowControl w:val="0"/>
              <w:spacing w:after="0"/>
              <w:ind w:firstLine="284"/>
              <w:rPr>
                <w:rFonts w:ascii="Arial" w:hAnsi="Arial" w:cs="Arial"/>
                <w:b/>
              </w:rPr>
            </w:pPr>
            <w:r w:rsidRPr="009F4069">
              <w:rPr>
                <w:rFonts w:ascii="Arial" w:hAnsi="Arial" w:cs="Arial"/>
                <w:b/>
              </w:rPr>
              <w:t xml:space="preserve">Дата начала подачи заявок на участие в закупке: </w:t>
            </w:r>
            <w:r w:rsidRPr="009F4069">
              <w:rPr>
                <w:rFonts w:ascii="Arial" w:hAnsi="Arial" w:cs="Arial"/>
                <w:u w:val="single"/>
              </w:rPr>
              <w:t xml:space="preserve">с </w:t>
            </w:r>
            <w:r w:rsidRPr="009F4069">
              <w:rPr>
                <w:rFonts w:ascii="Arial" w:hAnsi="Arial" w:cs="Arial"/>
              </w:rPr>
              <w:t xml:space="preserve">момента размещения </w:t>
            </w:r>
            <w:r w:rsidRPr="009F4069">
              <w:rPr>
                <w:rFonts w:ascii="Arial" w:eastAsia="Calibri" w:hAnsi="Arial" w:cs="Arial"/>
              </w:rPr>
              <w:t>извещения об осуществлении закупки и (или) документации о закупке</w:t>
            </w:r>
            <w:r w:rsidRPr="009F4069">
              <w:rPr>
                <w:rFonts w:ascii="Arial" w:hAnsi="Arial" w:cs="Arial"/>
                <w:b/>
              </w:rPr>
              <w:t xml:space="preserve"> </w:t>
            </w:r>
            <w:r w:rsidRPr="009F4069">
              <w:rPr>
                <w:rFonts w:ascii="Arial" w:hAnsi="Arial" w:cs="Arial"/>
              </w:rPr>
              <w:t xml:space="preserve">на официальном сайте в сети Интернет по адресу: </w:t>
            </w:r>
            <w:hyperlink r:id="rId25" w:history="1">
              <w:r w:rsidRPr="009F4069">
                <w:rPr>
                  <w:rFonts w:ascii="Arial" w:hAnsi="Arial" w:cs="Arial"/>
                  <w:color w:val="0000FF"/>
                  <w:kern w:val="1"/>
                </w:rPr>
                <w:t>www.zakupki.gov.ru</w:t>
              </w:r>
            </w:hyperlink>
            <w:r w:rsidRPr="009F4069">
              <w:rPr>
                <w:rFonts w:ascii="Arial" w:hAnsi="Arial" w:cs="Arial"/>
              </w:rPr>
              <w:t>.</w:t>
            </w:r>
            <w:r w:rsidRPr="009F4069">
              <w:rPr>
                <w:rFonts w:ascii="Arial" w:hAnsi="Arial" w:cs="Arial"/>
                <w:b/>
              </w:rPr>
              <w:t xml:space="preserve"> </w:t>
            </w:r>
          </w:p>
          <w:p w:rsidR="00423834" w:rsidRPr="009F4069" w:rsidRDefault="00423834" w:rsidP="00423834">
            <w:pPr>
              <w:spacing w:after="0"/>
              <w:ind w:left="5" w:firstLine="284"/>
              <w:rPr>
                <w:rFonts w:ascii="Arial" w:hAnsi="Arial" w:cs="Arial"/>
                <w:b/>
              </w:rPr>
            </w:pPr>
            <w:r w:rsidRPr="009F4069">
              <w:rPr>
                <w:rFonts w:ascii="Arial" w:hAnsi="Arial" w:cs="Arial"/>
                <w:b/>
              </w:rPr>
              <w:t xml:space="preserve">Дата окончания подачи заявок на участие в закупке: </w:t>
            </w:r>
          </w:p>
          <w:p w:rsidR="0074208C" w:rsidRPr="0074208C" w:rsidRDefault="0074208C" w:rsidP="0074208C">
            <w:pPr>
              <w:spacing w:after="0"/>
              <w:ind w:left="5" w:firstLine="284"/>
              <w:rPr>
                <w:rFonts w:ascii="Arial" w:hAnsi="Arial" w:cs="Arial"/>
                <w:b/>
                <w:highlight w:val="yellow"/>
              </w:rPr>
            </w:pPr>
            <w:r w:rsidRPr="0074208C">
              <w:rPr>
                <w:rFonts w:ascii="Arial" w:hAnsi="Arial" w:cs="Arial"/>
                <w:highlight w:val="yellow"/>
              </w:rPr>
              <w:t>06 часов 00 минут по московскому вр</w:t>
            </w:r>
            <w:r w:rsidR="00C54EB0">
              <w:rPr>
                <w:rFonts w:ascii="Arial" w:hAnsi="Arial" w:cs="Arial"/>
                <w:highlight w:val="yellow"/>
              </w:rPr>
              <w:t xml:space="preserve">емени                 </w:t>
            </w:r>
            <w:r w:rsidR="009B4DE6">
              <w:rPr>
                <w:rFonts w:ascii="Arial" w:hAnsi="Arial" w:cs="Arial"/>
                <w:b/>
                <w:color w:val="FF0000"/>
                <w:highlight w:val="yellow"/>
              </w:rPr>
              <w:t>23</w:t>
            </w:r>
            <w:r w:rsidR="00C54EB0" w:rsidRPr="00C54EB0">
              <w:rPr>
                <w:rFonts w:ascii="Arial" w:hAnsi="Arial" w:cs="Arial"/>
                <w:b/>
                <w:color w:val="FF0000"/>
                <w:highlight w:val="yellow"/>
              </w:rPr>
              <w:t>.12.</w:t>
            </w:r>
            <w:r w:rsidR="0047535D" w:rsidRPr="00C54EB0">
              <w:rPr>
                <w:rFonts w:ascii="Arial" w:hAnsi="Arial" w:cs="Arial"/>
                <w:b/>
                <w:color w:val="FF0000"/>
                <w:highlight w:val="yellow"/>
              </w:rPr>
              <w:t>2023</w:t>
            </w:r>
            <w:r w:rsidRPr="00C54EB0">
              <w:rPr>
                <w:rFonts w:ascii="Arial" w:hAnsi="Arial" w:cs="Arial"/>
                <w:color w:val="FF0000"/>
                <w:highlight w:val="yellow"/>
              </w:rPr>
              <w:t xml:space="preserve"> </w:t>
            </w:r>
            <w:r w:rsidRPr="0074208C">
              <w:rPr>
                <w:rFonts w:ascii="Arial" w:hAnsi="Arial" w:cs="Arial"/>
                <w:highlight w:val="yellow"/>
              </w:rPr>
              <w:t>года.</w:t>
            </w:r>
          </w:p>
          <w:p w:rsidR="00423834" w:rsidRPr="009F4069" w:rsidRDefault="00423834" w:rsidP="00423834">
            <w:pPr>
              <w:spacing w:after="0"/>
              <w:ind w:firstLine="284"/>
              <w:rPr>
                <w:rFonts w:ascii="Arial" w:hAnsi="Arial" w:cs="Arial"/>
              </w:rPr>
            </w:pP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after="0"/>
              <w:ind w:left="33"/>
              <w:jc w:val="left"/>
              <w:rPr>
                <w:rFonts w:ascii="Arial" w:eastAsia="Lucida Sans Unicode" w:hAnsi="Arial" w:cs="Arial"/>
                <w:kern w:val="1"/>
                <w:lang w:bidi="ru-RU"/>
              </w:rPr>
            </w:pPr>
            <w:r w:rsidRPr="009F4069">
              <w:rPr>
                <w:rFonts w:ascii="Arial" w:eastAsia="Lucida Sans Unicode" w:hAnsi="Arial" w:cs="Arial"/>
                <w:kern w:val="1"/>
                <w:lang w:bidi="ru-RU"/>
              </w:rPr>
              <w:t>Порядок и срок отзыва заявок на участие в закупке, порядок внесения изменений в такие заявки</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autoSpaceDE w:val="0"/>
              <w:autoSpaceDN w:val="0"/>
              <w:adjustRightInd w:val="0"/>
              <w:spacing w:after="0"/>
              <w:ind w:firstLine="284"/>
              <w:rPr>
                <w:rFonts w:ascii="Arial" w:hAnsi="Arial" w:cs="Arial"/>
                <w:bCs/>
              </w:rPr>
            </w:pPr>
            <w:r w:rsidRPr="009F4069">
              <w:rPr>
                <w:rFonts w:ascii="Arial" w:hAnsi="Arial" w:cs="Arial"/>
                <w:bCs/>
              </w:rPr>
              <w:t xml:space="preserve">Участник закупки, подавший заявку на участие в закупке, вправе отозвать данную заявку либо внести в нее изменения </w:t>
            </w:r>
            <w:r w:rsidRPr="009F4069">
              <w:rPr>
                <w:rFonts w:ascii="Arial" w:hAnsi="Arial" w:cs="Arial"/>
                <w:b/>
                <w:bCs/>
                <w:u w:val="single"/>
              </w:rPr>
              <w:t>не позднее даты окончания срока подачи заявок на участие в такой закупке</w:t>
            </w:r>
            <w:r w:rsidRPr="009F4069">
              <w:rPr>
                <w:rFonts w:ascii="Arial" w:hAnsi="Arial" w:cs="Arial"/>
                <w:bCs/>
              </w:rPr>
              <w:t>, направив об этом уведомление оператору электронной площадки.</w:t>
            </w:r>
          </w:p>
          <w:p w:rsidR="00423834" w:rsidRPr="009F4069" w:rsidRDefault="00423834" w:rsidP="00423834">
            <w:pPr>
              <w:spacing w:after="0"/>
              <w:ind w:firstLine="284"/>
              <w:rPr>
                <w:rFonts w:ascii="Arial" w:hAnsi="Arial" w:cs="Arial"/>
              </w:rPr>
            </w:pP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after="0"/>
              <w:ind w:left="33"/>
              <w:jc w:val="left"/>
              <w:rPr>
                <w:rFonts w:ascii="Arial" w:eastAsia="Lucida Sans Unicode" w:hAnsi="Arial" w:cs="Arial"/>
                <w:kern w:val="1"/>
                <w:lang w:bidi="ru-RU"/>
              </w:rPr>
            </w:pPr>
            <w:r w:rsidRPr="009F4069">
              <w:rPr>
                <w:rFonts w:ascii="Arial" w:eastAsia="Lucida Sans Unicode" w:hAnsi="Arial" w:cs="Arial"/>
                <w:kern w:val="1"/>
                <w:lang w:bidi="ru-RU"/>
              </w:rPr>
              <w:t>Дата рассмотрения заявок на участие в закупке</w:t>
            </w:r>
          </w:p>
        </w:tc>
        <w:tc>
          <w:tcPr>
            <w:tcW w:w="6521" w:type="dxa"/>
            <w:tcBorders>
              <w:top w:val="single" w:sz="4" w:space="0" w:color="000000"/>
              <w:left w:val="single" w:sz="4" w:space="0" w:color="000000"/>
              <w:bottom w:val="single" w:sz="4" w:space="0" w:color="000000"/>
              <w:right w:val="single" w:sz="4" w:space="0" w:color="000000"/>
            </w:tcBorders>
          </w:tcPr>
          <w:p w:rsidR="0074208C" w:rsidRPr="0074208C" w:rsidRDefault="0074208C" w:rsidP="0074208C">
            <w:pPr>
              <w:spacing w:after="0"/>
              <w:ind w:firstLine="319"/>
              <w:rPr>
                <w:rFonts w:ascii="Arial" w:hAnsi="Arial" w:cs="Arial"/>
                <w:lang w:eastAsia="ru-RU"/>
              </w:rPr>
            </w:pPr>
            <w:r w:rsidRPr="0074208C">
              <w:rPr>
                <w:rFonts w:ascii="Arial" w:hAnsi="Arial" w:cs="Arial"/>
                <w:b/>
                <w:highlight w:val="yellow"/>
                <w:lang w:eastAsia="ru-RU"/>
              </w:rPr>
              <w:t>до 13 часов 00 минут по</w:t>
            </w:r>
            <w:r w:rsidR="00C54EB0">
              <w:rPr>
                <w:rFonts w:ascii="Arial" w:hAnsi="Arial" w:cs="Arial"/>
                <w:b/>
                <w:highlight w:val="yellow"/>
                <w:lang w:eastAsia="ru-RU"/>
              </w:rPr>
              <w:t xml:space="preserve"> московскому </w:t>
            </w:r>
            <w:proofErr w:type="gramStart"/>
            <w:r w:rsidR="00C54EB0">
              <w:rPr>
                <w:rFonts w:ascii="Arial" w:hAnsi="Arial" w:cs="Arial"/>
                <w:b/>
                <w:highlight w:val="yellow"/>
                <w:lang w:eastAsia="ru-RU"/>
              </w:rPr>
              <w:t xml:space="preserve">времени  </w:t>
            </w:r>
            <w:r w:rsidR="009B4DE6">
              <w:rPr>
                <w:rFonts w:ascii="Arial" w:hAnsi="Arial" w:cs="Arial"/>
                <w:b/>
                <w:color w:val="FF0000"/>
                <w:highlight w:val="yellow"/>
                <w:lang w:eastAsia="ru-RU"/>
              </w:rPr>
              <w:t>26</w:t>
            </w:r>
            <w:r w:rsidR="00C54EB0" w:rsidRPr="00C54EB0">
              <w:rPr>
                <w:rFonts w:ascii="Arial" w:hAnsi="Arial" w:cs="Arial"/>
                <w:b/>
                <w:color w:val="FF0000"/>
                <w:highlight w:val="yellow"/>
                <w:lang w:eastAsia="ru-RU"/>
              </w:rPr>
              <w:t>.12.</w:t>
            </w:r>
            <w:r w:rsidR="0047535D" w:rsidRPr="00C54EB0">
              <w:rPr>
                <w:rFonts w:ascii="Arial" w:hAnsi="Arial" w:cs="Arial"/>
                <w:b/>
                <w:color w:val="FF0000"/>
                <w:highlight w:val="yellow"/>
                <w:lang w:eastAsia="ru-RU"/>
              </w:rPr>
              <w:t>2023</w:t>
            </w:r>
            <w:proofErr w:type="gramEnd"/>
            <w:r w:rsidRPr="00C54EB0">
              <w:rPr>
                <w:rFonts w:ascii="Arial" w:hAnsi="Arial" w:cs="Arial"/>
                <w:b/>
                <w:color w:val="FF0000"/>
                <w:highlight w:val="yellow"/>
                <w:lang w:eastAsia="ru-RU"/>
              </w:rPr>
              <w:t xml:space="preserve"> </w:t>
            </w:r>
            <w:r w:rsidRPr="0074208C">
              <w:rPr>
                <w:rFonts w:ascii="Arial" w:hAnsi="Arial" w:cs="Arial"/>
                <w:b/>
                <w:highlight w:val="yellow"/>
                <w:lang w:eastAsia="ru-RU"/>
              </w:rPr>
              <w:t>года</w:t>
            </w:r>
            <w:r w:rsidRPr="0074208C">
              <w:rPr>
                <w:rFonts w:ascii="Arial" w:hAnsi="Arial" w:cs="Arial"/>
                <w:highlight w:val="yellow"/>
                <w:lang w:eastAsia="ru-RU"/>
              </w:rPr>
              <w:t>.</w:t>
            </w:r>
            <w:r w:rsidRPr="0074208C">
              <w:rPr>
                <w:rFonts w:ascii="Arial" w:hAnsi="Arial" w:cs="Arial"/>
                <w:lang w:eastAsia="ru-RU"/>
              </w:rPr>
              <w:t xml:space="preserve"> </w:t>
            </w:r>
          </w:p>
          <w:p w:rsidR="00423834" w:rsidRPr="009F4069" w:rsidRDefault="00423834" w:rsidP="00423834">
            <w:pPr>
              <w:autoSpaceDE w:val="0"/>
              <w:autoSpaceDN w:val="0"/>
              <w:adjustRightInd w:val="0"/>
              <w:spacing w:after="0"/>
              <w:ind w:firstLine="284"/>
              <w:rPr>
                <w:rFonts w:ascii="Arial" w:hAnsi="Arial" w:cs="Arial"/>
                <w:bCs/>
              </w:rPr>
            </w:pP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74208C" w:rsidP="00423834">
            <w:pPr>
              <w:widowControl w:val="0"/>
              <w:suppressAutoHyphens/>
              <w:spacing w:after="0"/>
              <w:ind w:left="33"/>
              <w:jc w:val="left"/>
              <w:rPr>
                <w:rFonts w:ascii="Arial" w:eastAsia="Lucida Sans Unicode" w:hAnsi="Arial" w:cs="Arial"/>
                <w:color w:val="FF0000"/>
                <w:kern w:val="1"/>
                <w:lang w:bidi="ru-RU"/>
              </w:rPr>
            </w:pPr>
            <w:r w:rsidRPr="00C51C99">
              <w:rPr>
                <w:rFonts w:ascii="Arial" w:eastAsia="Lucida Sans Unicode" w:hAnsi="Arial" w:cs="Arial"/>
                <w:color w:val="FF0000"/>
                <w:kern w:val="1"/>
                <w:lang w:bidi="ru-RU"/>
              </w:rPr>
              <w:t>Порядок и дата подачи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 (запрос скидки)</w:t>
            </w:r>
          </w:p>
        </w:tc>
        <w:tc>
          <w:tcPr>
            <w:tcW w:w="6521" w:type="dxa"/>
            <w:tcBorders>
              <w:top w:val="single" w:sz="4" w:space="0" w:color="000000"/>
              <w:left w:val="single" w:sz="4" w:space="0" w:color="000000"/>
              <w:bottom w:val="single" w:sz="4" w:space="0" w:color="000000"/>
              <w:right w:val="single" w:sz="4" w:space="0" w:color="000000"/>
            </w:tcBorders>
          </w:tcPr>
          <w:p w:rsidR="0074208C" w:rsidRPr="0074208C" w:rsidRDefault="0074208C" w:rsidP="0074208C">
            <w:pPr>
              <w:autoSpaceDE w:val="0"/>
              <w:autoSpaceDN w:val="0"/>
              <w:adjustRightInd w:val="0"/>
              <w:spacing w:before="120" w:after="120" w:line="276" w:lineRule="auto"/>
              <w:ind w:firstLine="315"/>
              <w:rPr>
                <w:rFonts w:ascii="Arial" w:eastAsia="Lucida Sans Unicode" w:hAnsi="Arial" w:cs="Arial"/>
                <w:b/>
                <w:color w:val="FF0000"/>
                <w:kern w:val="1"/>
                <w:u w:val="single"/>
                <w:lang w:eastAsia="ru-RU" w:bidi="ru-RU"/>
              </w:rPr>
            </w:pPr>
            <w:r w:rsidRPr="0074208C">
              <w:rPr>
                <w:rFonts w:ascii="Arial" w:eastAsia="Lucida Sans Unicode" w:hAnsi="Arial" w:cs="Arial"/>
                <w:color w:val="FF0000"/>
                <w:kern w:val="1"/>
                <w:lang w:eastAsia="ru-RU" w:bidi="ru-RU"/>
              </w:rPr>
              <w:t xml:space="preserve">Дополнительные ценовые предложения подаются участниками закупки на электронной площадке </w:t>
            </w:r>
            <w:r w:rsidRPr="0074208C">
              <w:rPr>
                <w:rFonts w:ascii="Arial" w:eastAsia="Lucida Sans Unicode" w:hAnsi="Arial" w:cs="Arial"/>
                <w:b/>
                <w:color w:val="FF0000"/>
                <w:kern w:val="1"/>
                <w:u w:val="single"/>
                <w:lang w:eastAsia="ru-RU" w:bidi="ru-RU"/>
              </w:rPr>
              <w:br/>
            </w:r>
            <w:r w:rsidRPr="0074208C">
              <w:rPr>
                <w:rFonts w:ascii="Arial" w:eastAsia="Lucida Sans Unicode" w:hAnsi="Arial" w:cs="Arial"/>
                <w:b/>
                <w:color w:val="FF0000"/>
                <w:kern w:val="1"/>
                <w:highlight w:val="yellow"/>
                <w:u w:val="single"/>
                <w:lang w:eastAsia="ru-RU" w:bidi="ru-RU"/>
              </w:rPr>
              <w:t>до 06 часов 00 минут п</w:t>
            </w:r>
            <w:r w:rsidR="0047535D">
              <w:rPr>
                <w:rFonts w:ascii="Arial" w:eastAsia="Lucida Sans Unicode" w:hAnsi="Arial" w:cs="Arial"/>
                <w:b/>
                <w:color w:val="FF0000"/>
                <w:kern w:val="1"/>
                <w:highlight w:val="yellow"/>
                <w:u w:val="single"/>
                <w:lang w:eastAsia="ru-RU" w:bidi="ru-RU"/>
              </w:rPr>
              <w:t xml:space="preserve">о </w:t>
            </w:r>
            <w:r w:rsidR="009B4DE6">
              <w:rPr>
                <w:rFonts w:ascii="Arial" w:eastAsia="Lucida Sans Unicode" w:hAnsi="Arial" w:cs="Arial"/>
                <w:b/>
                <w:color w:val="FF0000"/>
                <w:kern w:val="1"/>
                <w:highlight w:val="yellow"/>
                <w:u w:val="single"/>
                <w:lang w:eastAsia="ru-RU" w:bidi="ru-RU"/>
              </w:rPr>
              <w:t>московскому времени 27</w:t>
            </w:r>
            <w:bookmarkStart w:id="12" w:name="_GoBack"/>
            <w:bookmarkEnd w:id="12"/>
            <w:r w:rsidR="00C54EB0">
              <w:rPr>
                <w:rFonts w:ascii="Arial" w:eastAsia="Lucida Sans Unicode" w:hAnsi="Arial" w:cs="Arial"/>
                <w:b/>
                <w:color w:val="FF0000"/>
                <w:kern w:val="1"/>
                <w:highlight w:val="yellow"/>
                <w:u w:val="single"/>
                <w:lang w:eastAsia="ru-RU" w:bidi="ru-RU"/>
              </w:rPr>
              <w:t>.12.2023</w:t>
            </w:r>
            <w:r w:rsidRPr="0074208C">
              <w:rPr>
                <w:rFonts w:ascii="Arial" w:eastAsia="Lucida Sans Unicode" w:hAnsi="Arial" w:cs="Arial"/>
                <w:b/>
                <w:color w:val="FF0000"/>
                <w:kern w:val="1"/>
                <w:highlight w:val="yellow"/>
                <w:u w:val="single"/>
                <w:lang w:eastAsia="ru-RU" w:bidi="ru-RU"/>
              </w:rPr>
              <w:t xml:space="preserve"> года.</w:t>
            </w:r>
          </w:p>
          <w:p w:rsidR="0074208C" w:rsidRPr="0074208C" w:rsidRDefault="0074208C" w:rsidP="0074208C">
            <w:pPr>
              <w:tabs>
                <w:tab w:val="num" w:pos="1134"/>
              </w:tabs>
              <w:autoSpaceDE w:val="0"/>
              <w:autoSpaceDN w:val="0"/>
              <w:adjustRightInd w:val="0"/>
              <w:spacing w:before="120" w:after="120" w:line="276" w:lineRule="auto"/>
              <w:ind w:firstLine="315"/>
              <w:rPr>
                <w:rFonts w:ascii="Arial" w:eastAsia="Lucida Sans Unicode" w:hAnsi="Arial" w:cs="Arial"/>
                <w:color w:val="FF0000"/>
                <w:kern w:val="1"/>
                <w:lang w:eastAsia="ru-RU" w:bidi="ru-RU"/>
              </w:rPr>
            </w:pPr>
            <w:r w:rsidRPr="0074208C">
              <w:rPr>
                <w:rFonts w:ascii="Arial" w:eastAsia="Lucida Sans Unicode" w:hAnsi="Arial" w:cs="Arial"/>
                <w:color w:val="FF0000"/>
                <w:kern w:val="1"/>
                <w:lang w:eastAsia="ru-RU" w:bidi="ru-RU"/>
              </w:rPr>
              <w:t>Участник подает одно дополнительное ценовое предложение, которое должно быть ниже ценового предложения, ранее поданного им в рамках подачи заявки на участие в закупке. При этом у Участника отсутствует обязанность подать дополнительное ценовое предложение обязательно ниже предложений иных Участников (т.е.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rsidR="0074208C" w:rsidRPr="0074208C" w:rsidRDefault="0074208C" w:rsidP="0074208C">
            <w:pPr>
              <w:autoSpaceDE w:val="0"/>
              <w:autoSpaceDN w:val="0"/>
              <w:adjustRightInd w:val="0"/>
              <w:spacing w:before="120" w:after="120" w:line="276" w:lineRule="auto"/>
              <w:ind w:firstLine="315"/>
              <w:rPr>
                <w:rFonts w:ascii="Arial" w:eastAsia="Lucida Sans Unicode" w:hAnsi="Arial" w:cs="Arial"/>
                <w:color w:val="FF0000"/>
                <w:kern w:val="1"/>
                <w:lang w:eastAsia="ru-RU" w:bidi="ru-RU"/>
              </w:rPr>
            </w:pPr>
            <w:r w:rsidRPr="0074208C">
              <w:rPr>
                <w:rFonts w:ascii="Arial" w:eastAsia="Lucida Sans Unicode" w:hAnsi="Arial" w:cs="Arial"/>
                <w:color w:val="FF0000"/>
                <w:kern w:val="1"/>
                <w:lang w:eastAsia="ru-RU" w:bidi="ru-RU"/>
              </w:rPr>
              <w:t>Снижение цены оферты не должно повлечь за собой изменение иных условий оферты.</w:t>
            </w:r>
          </w:p>
          <w:p w:rsidR="0074208C" w:rsidRPr="0074208C" w:rsidRDefault="0074208C" w:rsidP="0074208C">
            <w:pPr>
              <w:autoSpaceDE w:val="0"/>
              <w:autoSpaceDN w:val="0"/>
              <w:adjustRightInd w:val="0"/>
              <w:spacing w:before="120" w:after="120" w:line="276" w:lineRule="auto"/>
              <w:ind w:firstLine="315"/>
              <w:rPr>
                <w:rFonts w:ascii="Arial" w:eastAsia="Lucida Sans Unicode" w:hAnsi="Arial" w:cs="Arial"/>
                <w:b/>
                <w:color w:val="FF0000"/>
                <w:kern w:val="1"/>
                <w:u w:val="single"/>
                <w:lang w:eastAsia="ru-RU" w:bidi="ru-RU"/>
              </w:rPr>
            </w:pPr>
            <w:r w:rsidRPr="0074208C">
              <w:rPr>
                <w:rFonts w:ascii="Arial" w:eastAsia="Lucida Sans Unicode" w:hAnsi="Arial" w:cs="Arial"/>
                <w:b/>
                <w:color w:val="FF0000"/>
                <w:kern w:val="1"/>
                <w:u w:val="single"/>
                <w:lang w:eastAsia="ru-RU" w:bidi="ru-RU"/>
              </w:rPr>
              <w:t>Участник закупки вправе не менять свое ценовое предложение, поданное им одновременно с заявкой на участие в закупке.</w:t>
            </w:r>
          </w:p>
          <w:p w:rsidR="00423834" w:rsidRPr="00AC5819" w:rsidRDefault="0074208C" w:rsidP="0074208C">
            <w:pPr>
              <w:autoSpaceDE w:val="0"/>
              <w:autoSpaceDN w:val="0"/>
              <w:adjustRightInd w:val="0"/>
              <w:spacing w:before="120" w:after="120" w:line="276" w:lineRule="auto"/>
              <w:ind w:firstLine="315"/>
              <w:rPr>
                <w:rFonts w:ascii="Arial" w:eastAsia="Lucida Sans Unicode" w:hAnsi="Arial" w:cs="Arial"/>
                <w:kern w:val="1"/>
                <w:lang w:bidi="ru-RU"/>
              </w:rPr>
            </w:pPr>
            <w:r w:rsidRPr="0074208C">
              <w:rPr>
                <w:rFonts w:ascii="Arial" w:eastAsia="Lucida Sans Unicode" w:hAnsi="Arial" w:cs="Arial"/>
                <w:color w:val="FF0000"/>
                <w:kern w:val="1"/>
                <w:lang w:eastAsia="ru-RU" w:bidi="ru-RU"/>
              </w:rPr>
              <w:lastRenderedPageBreak/>
              <w:t>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after="0"/>
              <w:jc w:val="left"/>
              <w:rPr>
                <w:rFonts w:ascii="Arial" w:eastAsia="Lucida Sans Unicode" w:hAnsi="Arial" w:cs="Arial"/>
                <w:kern w:val="1"/>
                <w:lang w:bidi="ru-RU"/>
              </w:rPr>
            </w:pPr>
            <w:r w:rsidRPr="009F4069">
              <w:rPr>
                <w:rFonts w:ascii="Arial" w:eastAsia="Lucida Sans Unicode" w:hAnsi="Arial" w:cs="Arial"/>
                <w:kern w:val="1"/>
                <w:lang w:bidi="ru-RU"/>
              </w:rPr>
              <w:t>Дата подведения итогов закупки (этапов закупки)</w:t>
            </w:r>
            <w:r w:rsidRPr="009F4069">
              <w:rPr>
                <w:rFonts w:ascii="Arial" w:eastAsia="Lucida Sans Unicode" w:hAnsi="Arial" w:cs="Arial"/>
                <w:kern w:val="1"/>
                <w:lang w:bidi="ru-RU"/>
              </w:rPr>
              <w:tab/>
            </w:r>
          </w:p>
        </w:tc>
        <w:tc>
          <w:tcPr>
            <w:tcW w:w="6521" w:type="dxa"/>
            <w:tcBorders>
              <w:top w:val="single" w:sz="4" w:space="0" w:color="000000"/>
              <w:left w:val="single" w:sz="4" w:space="0" w:color="000000"/>
              <w:bottom w:val="single" w:sz="4" w:space="0" w:color="000000"/>
              <w:right w:val="single" w:sz="4" w:space="0" w:color="000000"/>
            </w:tcBorders>
          </w:tcPr>
          <w:p w:rsidR="0074208C" w:rsidRPr="0074208C" w:rsidRDefault="0074208C" w:rsidP="0074208C">
            <w:pPr>
              <w:spacing w:after="0"/>
              <w:ind w:firstLine="319"/>
              <w:rPr>
                <w:rFonts w:ascii="Arial" w:hAnsi="Arial" w:cs="Arial"/>
                <w:lang w:eastAsia="ru-RU"/>
              </w:rPr>
            </w:pPr>
            <w:r w:rsidRPr="0074208C">
              <w:rPr>
                <w:rFonts w:ascii="Arial" w:hAnsi="Arial" w:cs="Arial"/>
                <w:b/>
                <w:highlight w:val="yellow"/>
                <w:lang w:eastAsia="ru-RU"/>
              </w:rPr>
              <w:t>до 13 часов 00 минут п</w:t>
            </w:r>
            <w:r w:rsidR="00A336F7">
              <w:rPr>
                <w:rFonts w:ascii="Arial" w:hAnsi="Arial" w:cs="Arial"/>
                <w:b/>
                <w:highlight w:val="yellow"/>
                <w:lang w:eastAsia="ru-RU"/>
              </w:rPr>
              <w:t xml:space="preserve">о московскому </w:t>
            </w:r>
            <w:r w:rsidR="00C54EB0">
              <w:rPr>
                <w:rFonts w:ascii="Arial" w:hAnsi="Arial" w:cs="Arial"/>
                <w:b/>
                <w:highlight w:val="yellow"/>
                <w:lang w:eastAsia="ru-RU"/>
              </w:rPr>
              <w:t xml:space="preserve">времени </w:t>
            </w:r>
            <w:r w:rsidR="00C54EB0" w:rsidRPr="00C54EB0">
              <w:rPr>
                <w:rFonts w:ascii="Arial" w:hAnsi="Arial" w:cs="Arial"/>
                <w:b/>
                <w:color w:val="FF0000"/>
                <w:highlight w:val="yellow"/>
                <w:lang w:eastAsia="ru-RU"/>
              </w:rPr>
              <w:t>27.12.</w:t>
            </w:r>
            <w:r w:rsidR="00A336F7" w:rsidRPr="00C54EB0">
              <w:rPr>
                <w:rFonts w:ascii="Arial" w:hAnsi="Arial" w:cs="Arial"/>
                <w:b/>
                <w:color w:val="FF0000"/>
                <w:highlight w:val="yellow"/>
                <w:lang w:eastAsia="ru-RU"/>
              </w:rPr>
              <w:t>2023</w:t>
            </w:r>
            <w:r w:rsidRPr="00C54EB0">
              <w:rPr>
                <w:rFonts w:ascii="Arial" w:hAnsi="Arial" w:cs="Arial"/>
                <w:b/>
                <w:color w:val="FF0000"/>
                <w:highlight w:val="yellow"/>
                <w:lang w:eastAsia="ru-RU"/>
              </w:rPr>
              <w:t xml:space="preserve"> </w:t>
            </w:r>
            <w:r w:rsidRPr="0074208C">
              <w:rPr>
                <w:rFonts w:ascii="Arial" w:hAnsi="Arial" w:cs="Arial"/>
                <w:b/>
                <w:highlight w:val="yellow"/>
                <w:lang w:eastAsia="ru-RU"/>
              </w:rPr>
              <w:t>года</w:t>
            </w:r>
            <w:r w:rsidRPr="0074208C">
              <w:rPr>
                <w:rFonts w:ascii="Arial" w:hAnsi="Arial" w:cs="Arial"/>
                <w:highlight w:val="yellow"/>
                <w:lang w:eastAsia="ru-RU"/>
              </w:rPr>
              <w:t>.</w:t>
            </w:r>
            <w:r w:rsidRPr="0074208C">
              <w:rPr>
                <w:rFonts w:ascii="Arial" w:hAnsi="Arial" w:cs="Arial"/>
                <w:lang w:eastAsia="ru-RU"/>
              </w:rPr>
              <w:t xml:space="preserve"> </w:t>
            </w:r>
          </w:p>
          <w:p w:rsidR="00423834" w:rsidRPr="009F4069" w:rsidRDefault="00423834" w:rsidP="00423834">
            <w:pPr>
              <w:spacing w:after="0"/>
              <w:ind w:firstLine="319"/>
              <w:rPr>
                <w:rFonts w:ascii="Arial" w:hAnsi="Arial" w:cs="Arial"/>
                <w:b/>
              </w:rPr>
            </w:pP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before="120" w:after="0"/>
              <w:jc w:val="left"/>
              <w:rPr>
                <w:rFonts w:ascii="Arial" w:eastAsia="Lucida Sans Unicode" w:hAnsi="Arial" w:cs="Arial"/>
                <w:kern w:val="1"/>
                <w:lang w:bidi="ru-RU"/>
              </w:rPr>
            </w:pPr>
            <w:r w:rsidRPr="009F4069">
              <w:rPr>
                <w:rFonts w:ascii="Arial" w:eastAsia="Lucida Sans Unicode" w:hAnsi="Arial" w:cs="Arial"/>
                <w:kern w:val="1"/>
                <w:lang w:bidi="ru-RU"/>
              </w:rPr>
              <w:t>Приоритет товаров российского происхождения, оказываемых российскими лицами, по отношению к товарам, происходящим из иностранного государства, работам,</w:t>
            </w:r>
            <w:r>
              <w:rPr>
                <w:rFonts w:ascii="Arial" w:eastAsia="Lucida Sans Unicode" w:hAnsi="Arial" w:cs="Arial"/>
                <w:kern w:val="1"/>
                <w:lang w:bidi="ru-RU"/>
              </w:rPr>
              <w:t xml:space="preserve"> </w:t>
            </w:r>
            <w:r w:rsidRPr="009F4069">
              <w:rPr>
                <w:rFonts w:ascii="Arial" w:eastAsia="Lucida Sans Unicode" w:hAnsi="Arial" w:cs="Arial"/>
                <w:kern w:val="1"/>
                <w:lang w:bidi="ru-RU"/>
              </w:rPr>
              <w:t>выполняемым, оказываемым иностранными лицами</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1. Заказчик устанавливает приоритет товаров российского происхождения, выполняемых, оказываемых российскими лицами, по отношению к товарам, происходящим из иностранного государства, выполняемым, оказываемым иностранными лицами (далее - Приоритет)</w:t>
            </w:r>
            <w:r w:rsidRPr="009F4069">
              <w:rPr>
                <w:rFonts w:ascii="Arial" w:hAnsi="Arial" w:cs="Arial"/>
                <w:vertAlign w:val="superscript"/>
              </w:rPr>
              <w:footnoteReference w:id="1"/>
            </w:r>
            <w:r w:rsidRPr="009F4069">
              <w:rPr>
                <w:rFonts w:ascii="Arial" w:hAnsi="Arial" w:cs="Arial"/>
              </w:rPr>
              <w:t>.</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2. Место происхождения товаров, лица, выполняющего работы, определяется в следующем порядке:</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9F4069">
              <w:rPr>
                <w:rFonts w:ascii="Arial" w:hAnsi="Arial" w:cs="Arial"/>
                <w:b/>
              </w:rPr>
              <w:t>заявка на участие в закупке подлежит отклонению</w:t>
            </w:r>
            <w:r w:rsidRPr="009F4069">
              <w:rPr>
                <w:rFonts w:ascii="Arial" w:hAnsi="Arial" w:cs="Arial"/>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9F4069">
              <w:rPr>
                <w:rFonts w:ascii="Arial" w:hAnsi="Arial" w:cs="Arial"/>
                <w:vertAlign w:val="superscript"/>
              </w:rPr>
              <w:t>1</w:t>
            </w:r>
            <w:r w:rsidRPr="009F4069">
              <w:rPr>
                <w:rFonts w:ascii="Arial" w:hAnsi="Arial" w:cs="Arial"/>
              </w:rPr>
              <w:t xml:space="preserve"> Гражданского кодекса Российской Федерации.</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9F4069">
              <w:rPr>
                <w:rFonts w:ascii="Arial" w:hAnsi="Arial" w:cs="Arial"/>
                <w:i/>
              </w:rPr>
              <w:t>для юридических лиц и индивидуальных предпринимателей</w:t>
            </w:r>
            <w:r w:rsidRPr="009F4069">
              <w:rPr>
                <w:rFonts w:ascii="Arial" w:hAnsi="Arial" w:cs="Arial"/>
              </w:rPr>
              <w:t xml:space="preserve">), на основании </w:t>
            </w:r>
            <w:r w:rsidRPr="009F4069">
              <w:rPr>
                <w:rFonts w:ascii="Arial" w:hAnsi="Arial" w:cs="Arial"/>
              </w:rPr>
              <w:lastRenderedPageBreak/>
              <w:t>документов, удостоверяющих личность (</w:t>
            </w:r>
            <w:r w:rsidRPr="009F4069">
              <w:rPr>
                <w:rFonts w:ascii="Arial" w:hAnsi="Arial" w:cs="Arial"/>
                <w:i/>
              </w:rPr>
              <w:t>для физических лиц</w:t>
            </w:r>
            <w:r w:rsidRPr="009F4069">
              <w:rPr>
                <w:rFonts w:ascii="Arial" w:hAnsi="Arial" w:cs="Arial"/>
              </w:rPr>
              <w:t>).</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3.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4. Приоритет не предоставляется в случаях, если:</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а) закупка признана несостоявшейся и договор заключается с единственным участником закупки;</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 xml:space="preserve">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Цена единицы каждого товара, определяется как произведение начальной (максимальной) цены единицы товара,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w:t>
            </w:r>
            <w:r w:rsidRPr="009F4069">
              <w:rPr>
                <w:rFonts w:ascii="Arial" w:hAnsi="Arial" w:cs="Arial"/>
              </w:rPr>
              <w:lastRenderedPageBreak/>
              <w:t>по которой заключается договор, на начальную (максимальную) цену договора.</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6. 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23834" w:rsidRPr="009F4069" w:rsidRDefault="00423834" w:rsidP="00423834">
            <w:pPr>
              <w:autoSpaceDE w:val="0"/>
              <w:autoSpaceDN w:val="0"/>
              <w:adjustRightInd w:val="0"/>
              <w:spacing w:after="0"/>
              <w:ind w:firstLine="284"/>
              <w:rPr>
                <w:rFonts w:ascii="Arial" w:hAnsi="Arial" w:cs="Arial"/>
              </w:rPr>
            </w:pP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after="0"/>
              <w:ind w:left="33"/>
              <w:jc w:val="left"/>
              <w:rPr>
                <w:rFonts w:ascii="Arial" w:eastAsia="Lucida Sans Unicode" w:hAnsi="Arial" w:cs="Arial"/>
                <w:kern w:val="1"/>
                <w:lang w:bidi="ru-RU"/>
              </w:rPr>
            </w:pPr>
            <w:r w:rsidRPr="009F4069">
              <w:rPr>
                <w:rFonts w:ascii="Arial" w:eastAsia="Lucida Sans Unicode" w:hAnsi="Arial" w:cs="Arial"/>
                <w:kern w:val="1"/>
                <w:lang w:bidi="ru-RU"/>
              </w:rPr>
              <w:t>Порядок и критерии оценки и сопоставления заявок на участие закупке</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autoSpaceDE w:val="0"/>
              <w:autoSpaceDN w:val="0"/>
              <w:adjustRightInd w:val="0"/>
              <w:spacing w:after="0"/>
              <w:ind w:firstLine="461"/>
              <w:rPr>
                <w:rFonts w:ascii="Arial" w:eastAsia="Calibri" w:hAnsi="Arial" w:cs="Arial"/>
              </w:rPr>
            </w:pPr>
            <w:r w:rsidRPr="009F4069">
              <w:rPr>
                <w:rFonts w:ascii="Arial" w:hAnsi="Arial" w:cs="Arial"/>
                <w:bCs/>
              </w:rPr>
              <w:t xml:space="preserve">Закупочная комиссия на основании критериев </w:t>
            </w:r>
            <w:r w:rsidRPr="009F4069">
              <w:rPr>
                <w:rFonts w:ascii="Arial" w:hAnsi="Arial" w:cs="Arial"/>
              </w:rPr>
              <w:t>оценки и сопоставления заявок на участие закупке</w:t>
            </w:r>
            <w:r w:rsidRPr="009F4069">
              <w:rPr>
                <w:rFonts w:ascii="Arial" w:eastAsia="Calibri" w:hAnsi="Arial" w:cs="Arial"/>
              </w:rPr>
              <w:t xml:space="preserve"> присваивает каждой заявке на участие в закупке, допущенной до участия в закупке, порядковый номер в порядке уменьшения степени выгодности содержащихся в них условий исполнения договора.</w:t>
            </w:r>
          </w:p>
          <w:p w:rsidR="00423834" w:rsidRDefault="00423834" w:rsidP="00423834">
            <w:pPr>
              <w:autoSpaceDE w:val="0"/>
              <w:autoSpaceDN w:val="0"/>
              <w:adjustRightInd w:val="0"/>
              <w:spacing w:after="0"/>
              <w:ind w:firstLine="461"/>
              <w:rPr>
                <w:rFonts w:ascii="Arial" w:eastAsia="Calibri" w:hAnsi="Arial" w:cs="Arial"/>
              </w:rPr>
            </w:pPr>
            <w:r w:rsidRPr="009F4069">
              <w:rPr>
                <w:rFonts w:ascii="Arial" w:eastAsia="Calibri" w:hAnsi="Arial" w:cs="Arial"/>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tbl>
            <w:tblPr>
              <w:tblW w:w="624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3628"/>
              <w:gridCol w:w="1840"/>
            </w:tblGrid>
            <w:tr w:rsidR="00423834" w:rsidRPr="00E240EA" w:rsidTr="00AC2B8C">
              <w:trPr>
                <w:trHeight w:val="60"/>
              </w:trPr>
              <w:tc>
                <w:tcPr>
                  <w:tcW w:w="772" w:type="dxa"/>
                  <w:tcBorders>
                    <w:top w:val="single" w:sz="4" w:space="0" w:color="auto"/>
                    <w:left w:val="single" w:sz="4" w:space="0" w:color="auto"/>
                    <w:bottom w:val="single" w:sz="4" w:space="0" w:color="auto"/>
                    <w:right w:val="single" w:sz="4" w:space="0" w:color="auto"/>
                  </w:tcBorders>
                  <w:hideMark/>
                </w:tcPr>
                <w:p w:rsidR="00423834" w:rsidRPr="00E240EA" w:rsidRDefault="00423834" w:rsidP="00423834">
                  <w:pPr>
                    <w:tabs>
                      <w:tab w:val="left" w:pos="5100"/>
                    </w:tabs>
                    <w:jc w:val="center"/>
                    <w:rPr>
                      <w:rFonts w:ascii="Arial" w:hAnsi="Arial" w:cs="Arial"/>
                      <w:b/>
                    </w:rPr>
                  </w:pPr>
                  <w:r w:rsidRPr="00E240EA">
                    <w:rPr>
                      <w:rFonts w:ascii="Arial" w:hAnsi="Arial" w:cs="Arial"/>
                      <w:b/>
                    </w:rPr>
                    <w:t>№</w:t>
                  </w:r>
                </w:p>
                <w:p w:rsidR="00423834" w:rsidRPr="00E240EA" w:rsidRDefault="00423834" w:rsidP="00423834">
                  <w:pPr>
                    <w:tabs>
                      <w:tab w:val="left" w:pos="5100"/>
                    </w:tabs>
                    <w:ind w:left="-146"/>
                    <w:jc w:val="center"/>
                    <w:rPr>
                      <w:rFonts w:ascii="Arial" w:hAnsi="Arial" w:cs="Arial"/>
                      <w:b/>
                    </w:rPr>
                  </w:pPr>
                  <w:r w:rsidRPr="00E240EA">
                    <w:rPr>
                      <w:rFonts w:ascii="Arial" w:hAnsi="Arial" w:cs="Arial"/>
                      <w:b/>
                    </w:rPr>
                    <w:t>п</w:t>
                  </w:r>
                  <w:r w:rsidRPr="00E240EA">
                    <w:rPr>
                      <w:rFonts w:ascii="Arial" w:hAnsi="Arial" w:cs="Arial"/>
                      <w:b/>
                      <w:lang w:val="en-US"/>
                    </w:rPr>
                    <w:t>/</w:t>
                  </w:r>
                  <w:r w:rsidRPr="00E240EA">
                    <w:rPr>
                      <w:rFonts w:ascii="Arial" w:hAnsi="Arial" w:cs="Arial"/>
                      <w:b/>
                    </w:rPr>
                    <w:t>п</w:t>
                  </w:r>
                </w:p>
              </w:tc>
              <w:tc>
                <w:tcPr>
                  <w:tcW w:w="3628" w:type="dxa"/>
                  <w:tcBorders>
                    <w:top w:val="single" w:sz="4" w:space="0" w:color="auto"/>
                    <w:left w:val="single" w:sz="4" w:space="0" w:color="auto"/>
                    <w:bottom w:val="single" w:sz="4" w:space="0" w:color="auto"/>
                    <w:right w:val="single" w:sz="4" w:space="0" w:color="auto"/>
                  </w:tcBorders>
                  <w:hideMark/>
                </w:tcPr>
                <w:p w:rsidR="00423834" w:rsidRPr="00E240EA" w:rsidRDefault="00423834" w:rsidP="00423834">
                  <w:pPr>
                    <w:tabs>
                      <w:tab w:val="left" w:pos="5100"/>
                    </w:tabs>
                    <w:jc w:val="center"/>
                    <w:rPr>
                      <w:rFonts w:ascii="Arial" w:hAnsi="Arial" w:cs="Arial"/>
                      <w:b/>
                    </w:rPr>
                  </w:pPr>
                  <w:r w:rsidRPr="00E240EA">
                    <w:rPr>
                      <w:rFonts w:ascii="Arial" w:hAnsi="Arial" w:cs="Arial"/>
                      <w:b/>
                    </w:rPr>
                    <w:t>Наименование критерия</w:t>
                  </w:r>
                </w:p>
              </w:tc>
              <w:tc>
                <w:tcPr>
                  <w:tcW w:w="1840" w:type="dxa"/>
                  <w:tcBorders>
                    <w:top w:val="single" w:sz="4" w:space="0" w:color="auto"/>
                    <w:left w:val="single" w:sz="4" w:space="0" w:color="auto"/>
                    <w:bottom w:val="single" w:sz="4" w:space="0" w:color="auto"/>
                    <w:right w:val="single" w:sz="4" w:space="0" w:color="auto"/>
                  </w:tcBorders>
                  <w:hideMark/>
                </w:tcPr>
                <w:p w:rsidR="00423834" w:rsidRPr="00E240EA" w:rsidRDefault="00423834" w:rsidP="00423834">
                  <w:pPr>
                    <w:jc w:val="center"/>
                    <w:rPr>
                      <w:rFonts w:ascii="Arial" w:hAnsi="Arial" w:cs="Arial"/>
                      <w:b/>
                    </w:rPr>
                  </w:pPr>
                  <w:r w:rsidRPr="00E240EA">
                    <w:rPr>
                      <w:rFonts w:ascii="Arial" w:hAnsi="Arial" w:cs="Arial"/>
                      <w:b/>
                    </w:rPr>
                    <w:t>Весомость критерия в %</w:t>
                  </w:r>
                </w:p>
              </w:tc>
            </w:tr>
            <w:tr w:rsidR="00423834" w:rsidRPr="00E240EA" w:rsidTr="00AC2B8C">
              <w:trPr>
                <w:trHeight w:val="60"/>
              </w:trPr>
              <w:tc>
                <w:tcPr>
                  <w:tcW w:w="772" w:type="dxa"/>
                  <w:tcBorders>
                    <w:top w:val="single" w:sz="4" w:space="0" w:color="auto"/>
                    <w:left w:val="single" w:sz="4" w:space="0" w:color="auto"/>
                    <w:bottom w:val="single" w:sz="4" w:space="0" w:color="auto"/>
                    <w:right w:val="single" w:sz="4" w:space="0" w:color="auto"/>
                  </w:tcBorders>
                  <w:hideMark/>
                </w:tcPr>
                <w:p w:rsidR="00423834" w:rsidRPr="00E240EA" w:rsidRDefault="00423834" w:rsidP="00423834">
                  <w:pPr>
                    <w:jc w:val="center"/>
                    <w:rPr>
                      <w:rFonts w:ascii="Arial" w:hAnsi="Arial" w:cs="Arial"/>
                      <w:b/>
                    </w:rPr>
                  </w:pPr>
                  <w:r w:rsidRPr="00E240EA">
                    <w:rPr>
                      <w:rFonts w:ascii="Arial" w:hAnsi="Arial" w:cs="Arial"/>
                      <w:b/>
                    </w:rPr>
                    <w:t>1</w:t>
                  </w:r>
                </w:p>
              </w:tc>
              <w:tc>
                <w:tcPr>
                  <w:tcW w:w="3628" w:type="dxa"/>
                  <w:tcBorders>
                    <w:top w:val="single" w:sz="4" w:space="0" w:color="auto"/>
                    <w:left w:val="single" w:sz="4" w:space="0" w:color="auto"/>
                    <w:bottom w:val="single" w:sz="4" w:space="0" w:color="auto"/>
                    <w:right w:val="single" w:sz="4" w:space="0" w:color="auto"/>
                  </w:tcBorders>
                </w:tcPr>
                <w:p w:rsidR="00423834" w:rsidRPr="00E240EA" w:rsidRDefault="00423834" w:rsidP="00423834">
                  <w:pPr>
                    <w:rPr>
                      <w:rFonts w:ascii="Arial" w:hAnsi="Arial" w:cs="Arial"/>
                    </w:rPr>
                  </w:pPr>
                  <w:r w:rsidRPr="00E240EA">
                    <w:rPr>
                      <w:rFonts w:ascii="Arial" w:hAnsi="Arial" w:cs="Arial"/>
                    </w:rPr>
                    <w:t>Цена договора</w:t>
                  </w:r>
                </w:p>
              </w:tc>
              <w:tc>
                <w:tcPr>
                  <w:tcW w:w="1840" w:type="dxa"/>
                  <w:tcBorders>
                    <w:top w:val="single" w:sz="4" w:space="0" w:color="auto"/>
                    <w:left w:val="single" w:sz="4" w:space="0" w:color="auto"/>
                    <w:bottom w:val="single" w:sz="4" w:space="0" w:color="auto"/>
                    <w:right w:val="single" w:sz="4" w:space="0" w:color="auto"/>
                  </w:tcBorders>
                </w:tcPr>
                <w:p w:rsidR="00423834" w:rsidRPr="00E240EA" w:rsidRDefault="00A336F7" w:rsidP="00423834">
                  <w:pPr>
                    <w:jc w:val="center"/>
                    <w:rPr>
                      <w:rFonts w:ascii="Arial" w:hAnsi="Arial" w:cs="Arial"/>
                    </w:rPr>
                  </w:pPr>
                  <w:r>
                    <w:rPr>
                      <w:rFonts w:ascii="Arial" w:hAnsi="Arial" w:cs="Arial"/>
                    </w:rPr>
                    <w:t>55</w:t>
                  </w:r>
                  <w:r w:rsidR="00423834" w:rsidRPr="00E240EA">
                    <w:rPr>
                      <w:rFonts w:ascii="Arial" w:hAnsi="Arial" w:cs="Arial"/>
                    </w:rPr>
                    <w:t>%</w:t>
                  </w:r>
                </w:p>
              </w:tc>
            </w:tr>
            <w:tr w:rsidR="00423834" w:rsidRPr="00E240EA" w:rsidTr="00AC2B8C">
              <w:trPr>
                <w:trHeight w:val="143"/>
              </w:trPr>
              <w:tc>
                <w:tcPr>
                  <w:tcW w:w="772" w:type="dxa"/>
                  <w:tcBorders>
                    <w:top w:val="single" w:sz="4" w:space="0" w:color="auto"/>
                    <w:left w:val="single" w:sz="4" w:space="0" w:color="auto"/>
                    <w:bottom w:val="single" w:sz="4" w:space="0" w:color="auto"/>
                    <w:right w:val="single" w:sz="4" w:space="0" w:color="auto"/>
                  </w:tcBorders>
                  <w:hideMark/>
                </w:tcPr>
                <w:p w:rsidR="00423834" w:rsidRPr="00E240EA" w:rsidRDefault="00423834" w:rsidP="00423834">
                  <w:pPr>
                    <w:jc w:val="center"/>
                    <w:rPr>
                      <w:rFonts w:ascii="Arial" w:hAnsi="Arial" w:cs="Arial"/>
                      <w:b/>
                    </w:rPr>
                  </w:pPr>
                  <w:r w:rsidRPr="00E240EA">
                    <w:rPr>
                      <w:rFonts w:ascii="Arial" w:hAnsi="Arial" w:cs="Arial"/>
                      <w:b/>
                    </w:rPr>
                    <w:t>2</w:t>
                  </w:r>
                </w:p>
              </w:tc>
              <w:tc>
                <w:tcPr>
                  <w:tcW w:w="3628" w:type="dxa"/>
                  <w:tcBorders>
                    <w:top w:val="single" w:sz="4" w:space="0" w:color="auto"/>
                    <w:left w:val="single" w:sz="4" w:space="0" w:color="auto"/>
                    <w:bottom w:val="single" w:sz="4" w:space="0" w:color="auto"/>
                    <w:right w:val="single" w:sz="4" w:space="0" w:color="auto"/>
                  </w:tcBorders>
                </w:tcPr>
                <w:p w:rsidR="00423834" w:rsidRPr="00E240EA" w:rsidRDefault="00423834" w:rsidP="00423834">
                  <w:pPr>
                    <w:rPr>
                      <w:rFonts w:ascii="Arial" w:hAnsi="Arial" w:cs="Arial"/>
                    </w:rPr>
                  </w:pPr>
                  <w:r w:rsidRPr="00E240EA">
                    <w:rPr>
                      <w:rFonts w:ascii="Arial" w:hAnsi="Arial" w:cs="Arial"/>
                    </w:rPr>
                    <w:t>Наличие квалифицированного персонала</w:t>
                  </w:r>
                </w:p>
              </w:tc>
              <w:tc>
                <w:tcPr>
                  <w:tcW w:w="1840" w:type="dxa"/>
                  <w:tcBorders>
                    <w:top w:val="single" w:sz="4" w:space="0" w:color="auto"/>
                    <w:left w:val="single" w:sz="4" w:space="0" w:color="auto"/>
                    <w:bottom w:val="single" w:sz="4" w:space="0" w:color="auto"/>
                    <w:right w:val="single" w:sz="4" w:space="0" w:color="auto"/>
                  </w:tcBorders>
                </w:tcPr>
                <w:p w:rsidR="00423834" w:rsidRPr="00E240EA" w:rsidRDefault="00423834" w:rsidP="00423834">
                  <w:pPr>
                    <w:jc w:val="center"/>
                    <w:rPr>
                      <w:rFonts w:ascii="Arial" w:hAnsi="Arial" w:cs="Arial"/>
                    </w:rPr>
                  </w:pPr>
                  <w:r w:rsidRPr="00E240EA">
                    <w:rPr>
                      <w:rFonts w:ascii="Arial" w:hAnsi="Arial" w:cs="Arial"/>
                    </w:rPr>
                    <w:t>10%</w:t>
                  </w:r>
                </w:p>
              </w:tc>
            </w:tr>
            <w:tr w:rsidR="00423834" w:rsidRPr="00E240EA" w:rsidTr="00AC2B8C">
              <w:trPr>
                <w:trHeight w:val="384"/>
              </w:trPr>
              <w:tc>
                <w:tcPr>
                  <w:tcW w:w="772" w:type="dxa"/>
                  <w:tcBorders>
                    <w:top w:val="single" w:sz="4" w:space="0" w:color="auto"/>
                    <w:left w:val="single" w:sz="4" w:space="0" w:color="auto"/>
                    <w:bottom w:val="single" w:sz="4" w:space="0" w:color="auto"/>
                    <w:right w:val="single" w:sz="4" w:space="0" w:color="auto"/>
                  </w:tcBorders>
                  <w:hideMark/>
                </w:tcPr>
                <w:p w:rsidR="00423834" w:rsidRPr="00E240EA" w:rsidRDefault="00423834" w:rsidP="00423834">
                  <w:pPr>
                    <w:jc w:val="center"/>
                    <w:rPr>
                      <w:rFonts w:ascii="Arial" w:hAnsi="Arial" w:cs="Arial"/>
                      <w:b/>
                    </w:rPr>
                  </w:pPr>
                  <w:r w:rsidRPr="00E240EA">
                    <w:rPr>
                      <w:rFonts w:ascii="Arial" w:hAnsi="Arial" w:cs="Arial"/>
                      <w:b/>
                    </w:rPr>
                    <w:t>3</w:t>
                  </w:r>
                </w:p>
              </w:tc>
              <w:tc>
                <w:tcPr>
                  <w:tcW w:w="3628" w:type="dxa"/>
                  <w:tcBorders>
                    <w:top w:val="single" w:sz="4" w:space="0" w:color="auto"/>
                    <w:left w:val="single" w:sz="4" w:space="0" w:color="auto"/>
                    <w:bottom w:val="single" w:sz="4" w:space="0" w:color="auto"/>
                    <w:right w:val="single" w:sz="4" w:space="0" w:color="auto"/>
                  </w:tcBorders>
                </w:tcPr>
                <w:p w:rsidR="00423834" w:rsidRPr="00E240EA" w:rsidRDefault="00423834" w:rsidP="00423834">
                  <w:pPr>
                    <w:rPr>
                      <w:rFonts w:ascii="Arial" w:hAnsi="Arial" w:cs="Arial"/>
                    </w:rPr>
                  </w:pPr>
                  <w:r w:rsidRPr="00E240EA">
                    <w:rPr>
                      <w:rFonts w:ascii="Arial" w:hAnsi="Arial" w:cs="Arial"/>
                    </w:rPr>
                    <w:t>Наличие опыта выполнения аналогичных работ</w:t>
                  </w:r>
                </w:p>
              </w:tc>
              <w:tc>
                <w:tcPr>
                  <w:tcW w:w="1840" w:type="dxa"/>
                  <w:tcBorders>
                    <w:top w:val="single" w:sz="4" w:space="0" w:color="auto"/>
                    <w:left w:val="single" w:sz="4" w:space="0" w:color="auto"/>
                    <w:bottom w:val="single" w:sz="4" w:space="0" w:color="auto"/>
                    <w:right w:val="single" w:sz="4" w:space="0" w:color="auto"/>
                  </w:tcBorders>
                </w:tcPr>
                <w:p w:rsidR="00423834" w:rsidRPr="00E240EA" w:rsidRDefault="00423834" w:rsidP="00423834">
                  <w:pPr>
                    <w:jc w:val="center"/>
                    <w:rPr>
                      <w:rFonts w:ascii="Arial" w:hAnsi="Arial" w:cs="Arial"/>
                    </w:rPr>
                  </w:pPr>
                  <w:r w:rsidRPr="00E240EA">
                    <w:rPr>
                      <w:rFonts w:ascii="Arial" w:hAnsi="Arial" w:cs="Arial"/>
                    </w:rPr>
                    <w:t>10%</w:t>
                  </w:r>
                </w:p>
              </w:tc>
            </w:tr>
            <w:tr w:rsidR="00423834" w:rsidRPr="00E240EA" w:rsidTr="00AC2B8C">
              <w:trPr>
                <w:trHeight w:val="384"/>
              </w:trPr>
              <w:tc>
                <w:tcPr>
                  <w:tcW w:w="772" w:type="dxa"/>
                  <w:tcBorders>
                    <w:top w:val="single" w:sz="4" w:space="0" w:color="auto"/>
                    <w:left w:val="single" w:sz="4" w:space="0" w:color="auto"/>
                    <w:bottom w:val="single" w:sz="4" w:space="0" w:color="auto"/>
                    <w:right w:val="single" w:sz="4" w:space="0" w:color="auto"/>
                  </w:tcBorders>
                  <w:hideMark/>
                </w:tcPr>
                <w:p w:rsidR="00423834" w:rsidRPr="00E240EA" w:rsidRDefault="00423834" w:rsidP="00423834">
                  <w:pPr>
                    <w:jc w:val="center"/>
                    <w:rPr>
                      <w:rFonts w:ascii="Arial" w:hAnsi="Arial" w:cs="Arial"/>
                      <w:b/>
                    </w:rPr>
                  </w:pPr>
                  <w:r w:rsidRPr="00E240EA">
                    <w:rPr>
                      <w:rFonts w:ascii="Arial" w:hAnsi="Arial" w:cs="Arial"/>
                      <w:b/>
                    </w:rPr>
                    <w:t>4</w:t>
                  </w:r>
                </w:p>
              </w:tc>
              <w:tc>
                <w:tcPr>
                  <w:tcW w:w="3628" w:type="dxa"/>
                  <w:tcBorders>
                    <w:top w:val="single" w:sz="4" w:space="0" w:color="auto"/>
                    <w:left w:val="single" w:sz="4" w:space="0" w:color="auto"/>
                    <w:bottom w:val="single" w:sz="4" w:space="0" w:color="auto"/>
                    <w:right w:val="single" w:sz="4" w:space="0" w:color="auto"/>
                  </w:tcBorders>
                </w:tcPr>
                <w:p w:rsidR="00423834" w:rsidRPr="00E240EA" w:rsidRDefault="00423834" w:rsidP="00423834">
                  <w:pPr>
                    <w:rPr>
                      <w:rFonts w:ascii="Arial" w:hAnsi="Arial" w:cs="Arial"/>
                    </w:rPr>
                  </w:pPr>
                  <w:r w:rsidRPr="00E240EA">
                    <w:rPr>
                      <w:rFonts w:ascii="Arial" w:hAnsi="Arial" w:cs="Arial"/>
                    </w:rPr>
                    <w:t xml:space="preserve">Наличие производственной базы </w:t>
                  </w:r>
                </w:p>
              </w:tc>
              <w:tc>
                <w:tcPr>
                  <w:tcW w:w="1840" w:type="dxa"/>
                  <w:tcBorders>
                    <w:top w:val="single" w:sz="4" w:space="0" w:color="auto"/>
                    <w:left w:val="single" w:sz="4" w:space="0" w:color="auto"/>
                    <w:bottom w:val="single" w:sz="4" w:space="0" w:color="auto"/>
                    <w:right w:val="single" w:sz="4" w:space="0" w:color="auto"/>
                  </w:tcBorders>
                </w:tcPr>
                <w:p w:rsidR="00423834" w:rsidRPr="00E240EA" w:rsidRDefault="00423834" w:rsidP="00423834">
                  <w:pPr>
                    <w:jc w:val="center"/>
                    <w:rPr>
                      <w:rFonts w:ascii="Arial" w:hAnsi="Arial" w:cs="Arial"/>
                    </w:rPr>
                  </w:pPr>
                  <w:r w:rsidRPr="00E240EA">
                    <w:rPr>
                      <w:rFonts w:ascii="Arial" w:hAnsi="Arial" w:cs="Arial"/>
                    </w:rPr>
                    <w:t>10%</w:t>
                  </w:r>
                </w:p>
              </w:tc>
            </w:tr>
            <w:tr w:rsidR="00423834" w:rsidRPr="00E240EA" w:rsidTr="00AC2B8C">
              <w:trPr>
                <w:trHeight w:val="384"/>
              </w:trPr>
              <w:tc>
                <w:tcPr>
                  <w:tcW w:w="772" w:type="dxa"/>
                  <w:tcBorders>
                    <w:top w:val="single" w:sz="4" w:space="0" w:color="auto"/>
                    <w:left w:val="single" w:sz="4" w:space="0" w:color="auto"/>
                    <w:bottom w:val="single" w:sz="4" w:space="0" w:color="auto"/>
                    <w:right w:val="single" w:sz="4" w:space="0" w:color="auto"/>
                  </w:tcBorders>
                  <w:hideMark/>
                </w:tcPr>
                <w:p w:rsidR="00423834" w:rsidRPr="00E240EA" w:rsidRDefault="00423834" w:rsidP="00423834">
                  <w:pPr>
                    <w:jc w:val="center"/>
                    <w:rPr>
                      <w:rFonts w:ascii="Arial" w:hAnsi="Arial" w:cs="Arial"/>
                      <w:b/>
                    </w:rPr>
                  </w:pPr>
                  <w:r w:rsidRPr="00E240EA">
                    <w:rPr>
                      <w:rFonts w:ascii="Arial" w:hAnsi="Arial" w:cs="Arial"/>
                      <w:b/>
                    </w:rPr>
                    <w:t>5</w:t>
                  </w:r>
                </w:p>
              </w:tc>
              <w:tc>
                <w:tcPr>
                  <w:tcW w:w="3628" w:type="dxa"/>
                  <w:tcBorders>
                    <w:top w:val="single" w:sz="4" w:space="0" w:color="auto"/>
                    <w:left w:val="single" w:sz="4" w:space="0" w:color="auto"/>
                    <w:bottom w:val="single" w:sz="4" w:space="0" w:color="auto"/>
                    <w:right w:val="single" w:sz="4" w:space="0" w:color="auto"/>
                  </w:tcBorders>
                </w:tcPr>
                <w:p w:rsidR="00423834" w:rsidRPr="00E240EA" w:rsidRDefault="00423834" w:rsidP="00423834">
                  <w:pPr>
                    <w:rPr>
                      <w:rFonts w:ascii="Arial" w:hAnsi="Arial" w:cs="Arial"/>
                    </w:rPr>
                  </w:pPr>
                  <w:r w:rsidRPr="00E240EA">
                    <w:rPr>
                      <w:rFonts w:ascii="Arial" w:hAnsi="Arial" w:cs="Arial"/>
                    </w:rPr>
                    <w:t>Финансовое состояние</w:t>
                  </w:r>
                </w:p>
              </w:tc>
              <w:tc>
                <w:tcPr>
                  <w:tcW w:w="1840" w:type="dxa"/>
                  <w:tcBorders>
                    <w:top w:val="single" w:sz="4" w:space="0" w:color="auto"/>
                    <w:left w:val="single" w:sz="4" w:space="0" w:color="auto"/>
                    <w:bottom w:val="single" w:sz="4" w:space="0" w:color="auto"/>
                    <w:right w:val="single" w:sz="4" w:space="0" w:color="auto"/>
                  </w:tcBorders>
                </w:tcPr>
                <w:p w:rsidR="00423834" w:rsidRPr="00E240EA" w:rsidRDefault="00423834" w:rsidP="00423834">
                  <w:pPr>
                    <w:jc w:val="center"/>
                    <w:rPr>
                      <w:rFonts w:ascii="Arial" w:hAnsi="Arial" w:cs="Arial"/>
                    </w:rPr>
                  </w:pPr>
                  <w:r w:rsidRPr="00E240EA">
                    <w:rPr>
                      <w:rFonts w:ascii="Arial" w:hAnsi="Arial" w:cs="Arial"/>
                    </w:rPr>
                    <w:t>15%</w:t>
                  </w:r>
                </w:p>
              </w:tc>
            </w:tr>
          </w:tbl>
          <w:p w:rsidR="00423834" w:rsidRDefault="00423834" w:rsidP="00423834">
            <w:pPr>
              <w:autoSpaceDE w:val="0"/>
              <w:autoSpaceDN w:val="0"/>
              <w:adjustRightInd w:val="0"/>
              <w:spacing w:after="0"/>
              <w:ind w:firstLine="461"/>
              <w:rPr>
                <w:rFonts w:ascii="Arial" w:eastAsia="Calibri" w:hAnsi="Arial" w:cs="Arial"/>
              </w:rPr>
            </w:pPr>
          </w:p>
          <w:p w:rsidR="00423834" w:rsidRPr="009F4069" w:rsidRDefault="00423834" w:rsidP="00423834">
            <w:pPr>
              <w:autoSpaceDE w:val="0"/>
              <w:autoSpaceDN w:val="0"/>
              <w:adjustRightInd w:val="0"/>
              <w:spacing w:after="0"/>
              <w:rPr>
                <w:rFonts w:ascii="Arial" w:hAnsi="Arial" w:cs="Arial"/>
                <w:bCs/>
              </w:rPr>
            </w:pP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after="0"/>
              <w:ind w:left="33"/>
              <w:jc w:val="left"/>
              <w:rPr>
                <w:rFonts w:ascii="Arial" w:eastAsia="Lucida Sans Unicode" w:hAnsi="Arial" w:cs="Arial"/>
                <w:kern w:val="1"/>
                <w:lang w:bidi="ru-RU"/>
              </w:rPr>
            </w:pPr>
            <w:r w:rsidRPr="009F4069">
              <w:rPr>
                <w:rFonts w:ascii="Arial" w:eastAsia="Lucida Sans Unicode" w:hAnsi="Arial" w:cs="Arial"/>
                <w:kern w:val="1"/>
                <w:lang w:bidi="ru-RU"/>
              </w:rPr>
              <w:t xml:space="preserve">Методика оценки заявок на участие </w:t>
            </w:r>
            <w:r w:rsidRPr="009F4069">
              <w:rPr>
                <w:rFonts w:ascii="Arial" w:eastAsia="Lucida Sans Unicode" w:hAnsi="Arial" w:cs="Arial"/>
                <w:kern w:val="1"/>
                <w:lang w:bidi="ru-RU"/>
              </w:rPr>
              <w:lastRenderedPageBreak/>
              <w:t>в конкурсе</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pStyle w:val="Default"/>
              <w:jc w:val="both"/>
              <w:rPr>
                <w:rFonts w:ascii="Arial" w:hAnsi="Arial" w:cs="Arial"/>
              </w:rPr>
            </w:pPr>
          </w:p>
          <w:p w:rsidR="00423834" w:rsidRPr="009F4069" w:rsidRDefault="00423834" w:rsidP="00423834">
            <w:pPr>
              <w:pStyle w:val="Default"/>
              <w:jc w:val="both"/>
              <w:rPr>
                <w:rFonts w:ascii="Arial" w:hAnsi="Arial" w:cs="Arial"/>
              </w:rPr>
            </w:pPr>
            <w:r w:rsidRPr="009F4069">
              <w:rPr>
                <w:rFonts w:ascii="Arial" w:hAnsi="Arial" w:cs="Arial"/>
              </w:rPr>
              <w:lastRenderedPageBreak/>
              <w:t xml:space="preserve">В качестве единого базиса сравнения ценовых предложений используются цены предложений Участников с учетом НДС. </w:t>
            </w:r>
          </w:p>
          <w:p w:rsidR="00423834" w:rsidRPr="009F4069" w:rsidRDefault="00423834" w:rsidP="00423834">
            <w:pPr>
              <w:pStyle w:val="Default"/>
              <w:jc w:val="both"/>
              <w:rPr>
                <w:rFonts w:ascii="Arial" w:hAnsi="Arial" w:cs="Arial"/>
              </w:rPr>
            </w:pPr>
          </w:p>
          <w:p w:rsidR="00423834" w:rsidRPr="009F4069" w:rsidRDefault="00423834" w:rsidP="00423834">
            <w:pPr>
              <w:pStyle w:val="Default"/>
              <w:jc w:val="both"/>
              <w:rPr>
                <w:rFonts w:ascii="Arial" w:hAnsi="Arial" w:cs="Arial"/>
              </w:rPr>
            </w:pPr>
            <w:r w:rsidRPr="009F4069">
              <w:rPr>
                <w:rFonts w:ascii="Arial" w:hAnsi="Arial" w:cs="Arial"/>
              </w:rPr>
              <w:t xml:space="preserve">Рейтинг заявки на участие в конкурсе представляет собой оценку в баллах, получаемую по результатам оценки по критериям с учетом значимости (веса) данных критериев. </w:t>
            </w:r>
          </w:p>
          <w:p w:rsidR="00423834" w:rsidRPr="009F4069" w:rsidRDefault="00423834" w:rsidP="00423834">
            <w:pPr>
              <w:pStyle w:val="Default"/>
              <w:jc w:val="both"/>
              <w:rPr>
                <w:rFonts w:ascii="Arial" w:hAnsi="Arial" w:cs="Arial"/>
              </w:rPr>
            </w:pPr>
          </w:p>
          <w:p w:rsidR="00423834" w:rsidRPr="009F4069" w:rsidRDefault="00423834" w:rsidP="00423834">
            <w:pPr>
              <w:pStyle w:val="Default"/>
              <w:jc w:val="both"/>
              <w:rPr>
                <w:rFonts w:ascii="Arial" w:hAnsi="Arial" w:cs="Arial"/>
              </w:rPr>
            </w:pPr>
            <w:r w:rsidRPr="009F4069">
              <w:rPr>
                <w:rFonts w:ascii="Arial" w:hAnsi="Arial" w:cs="Arial"/>
              </w:rPr>
              <w:t>Рейтинг заявки на участие в запросе предложений i-</w:t>
            </w:r>
            <w:proofErr w:type="spellStart"/>
            <w:r w:rsidRPr="009F4069">
              <w:rPr>
                <w:rFonts w:ascii="Arial" w:hAnsi="Arial" w:cs="Arial"/>
              </w:rPr>
              <w:t>го</w:t>
            </w:r>
            <w:proofErr w:type="spellEnd"/>
            <w:r w:rsidRPr="009F4069">
              <w:rPr>
                <w:rFonts w:ascii="Arial" w:hAnsi="Arial" w:cs="Arial"/>
              </w:rPr>
              <w:t xml:space="preserve"> Участника запроса предложений определяется по формуле: </w:t>
            </w:r>
          </w:p>
          <w:p w:rsidR="00423834" w:rsidRPr="009F4069" w:rsidRDefault="00423834" w:rsidP="00423834">
            <w:pPr>
              <w:pStyle w:val="Default"/>
              <w:jc w:val="both"/>
              <w:rPr>
                <w:rFonts w:ascii="Arial" w:hAnsi="Arial" w:cs="Arial"/>
              </w:rPr>
            </w:pPr>
          </w:p>
          <w:p w:rsidR="00423834" w:rsidRPr="00F25A5C" w:rsidRDefault="00423834" w:rsidP="00423834">
            <w:pPr>
              <w:pStyle w:val="Default"/>
              <w:suppressAutoHyphens/>
              <w:jc w:val="both"/>
              <w:rPr>
                <w:rFonts w:ascii="Arial" w:hAnsi="Arial" w:cs="Arial"/>
                <w:b/>
                <w:bCs/>
                <w:color w:val="auto"/>
              </w:rPr>
            </w:pPr>
            <w:proofErr w:type="spellStart"/>
            <w:r w:rsidRPr="00AB41EA">
              <w:rPr>
                <w:rFonts w:ascii="Arial" w:hAnsi="Arial" w:cs="Arial"/>
                <w:b/>
                <w:bCs/>
                <w:color w:val="auto"/>
                <w:lang w:val="en-US"/>
              </w:rPr>
              <w:t>Ri</w:t>
            </w:r>
            <w:proofErr w:type="spellEnd"/>
            <w:r w:rsidRPr="00AB41EA">
              <w:rPr>
                <w:rFonts w:ascii="Arial" w:hAnsi="Arial" w:cs="Arial"/>
                <w:b/>
                <w:bCs/>
                <w:color w:val="auto"/>
              </w:rPr>
              <w:t xml:space="preserve"> =БЦ</w:t>
            </w:r>
            <w:proofErr w:type="spellStart"/>
            <w:r w:rsidRPr="00AB41EA">
              <w:rPr>
                <w:rFonts w:ascii="Arial" w:hAnsi="Arial" w:cs="Arial"/>
                <w:b/>
                <w:bCs/>
                <w:color w:val="auto"/>
                <w:lang w:val="en-US"/>
              </w:rPr>
              <w:t>i</w:t>
            </w:r>
            <w:proofErr w:type="spellEnd"/>
            <w:r w:rsidRPr="00AB41EA">
              <w:rPr>
                <w:rFonts w:ascii="Arial" w:hAnsi="Arial" w:cs="Arial"/>
                <w:b/>
                <w:bCs/>
                <w:color w:val="auto"/>
              </w:rPr>
              <w:t xml:space="preserve"> * </w:t>
            </w:r>
            <w:r w:rsidRPr="00AB41EA">
              <w:rPr>
                <w:rFonts w:ascii="Arial" w:hAnsi="Arial" w:cs="Arial"/>
                <w:b/>
                <w:bCs/>
                <w:color w:val="auto"/>
                <w:lang w:val="en-US"/>
              </w:rPr>
              <w:t>V</w:t>
            </w:r>
            <w:r w:rsidRPr="00AB41EA">
              <w:rPr>
                <w:rFonts w:ascii="Arial" w:hAnsi="Arial" w:cs="Arial"/>
                <w:b/>
                <w:bCs/>
                <w:color w:val="auto"/>
              </w:rPr>
              <w:t>Ц</w:t>
            </w:r>
            <w:proofErr w:type="spellStart"/>
            <w:r w:rsidRPr="00AB41EA">
              <w:rPr>
                <w:rFonts w:ascii="Arial" w:hAnsi="Arial" w:cs="Arial"/>
                <w:b/>
                <w:bCs/>
                <w:color w:val="auto"/>
                <w:lang w:val="en-US"/>
              </w:rPr>
              <w:t>i</w:t>
            </w:r>
            <w:proofErr w:type="spellEnd"/>
            <w:r w:rsidRPr="00AB41EA">
              <w:rPr>
                <w:rFonts w:ascii="Arial" w:hAnsi="Arial" w:cs="Arial"/>
                <w:b/>
                <w:bCs/>
                <w:color w:val="auto"/>
              </w:rPr>
              <w:t xml:space="preserve"> +БП</w:t>
            </w:r>
            <w:proofErr w:type="spellStart"/>
            <w:r w:rsidRPr="00AB41EA">
              <w:rPr>
                <w:rFonts w:ascii="Arial" w:hAnsi="Arial" w:cs="Arial"/>
                <w:b/>
                <w:bCs/>
                <w:color w:val="auto"/>
                <w:lang w:val="en-US"/>
              </w:rPr>
              <w:t>i</w:t>
            </w:r>
            <w:proofErr w:type="spellEnd"/>
            <w:r w:rsidRPr="00AB41EA">
              <w:rPr>
                <w:rFonts w:ascii="Arial" w:hAnsi="Arial" w:cs="Arial"/>
                <w:b/>
                <w:bCs/>
                <w:color w:val="auto"/>
              </w:rPr>
              <w:t xml:space="preserve"> * </w:t>
            </w:r>
            <w:r w:rsidRPr="00AB41EA">
              <w:rPr>
                <w:rFonts w:ascii="Arial" w:hAnsi="Arial" w:cs="Arial"/>
                <w:b/>
                <w:bCs/>
                <w:color w:val="auto"/>
                <w:lang w:val="en-US"/>
              </w:rPr>
              <w:t>V</w:t>
            </w:r>
            <w:r w:rsidRPr="00AB41EA">
              <w:rPr>
                <w:rFonts w:ascii="Arial" w:hAnsi="Arial" w:cs="Arial"/>
                <w:b/>
                <w:bCs/>
                <w:color w:val="auto"/>
              </w:rPr>
              <w:t>БП</w:t>
            </w:r>
            <w:proofErr w:type="spellStart"/>
            <w:r w:rsidRPr="00AB41EA">
              <w:rPr>
                <w:rFonts w:ascii="Arial" w:hAnsi="Arial" w:cs="Arial"/>
                <w:b/>
                <w:bCs/>
                <w:color w:val="auto"/>
                <w:lang w:val="en-US"/>
              </w:rPr>
              <w:t>i</w:t>
            </w:r>
            <w:proofErr w:type="spellEnd"/>
            <w:r w:rsidRPr="00AB41EA">
              <w:rPr>
                <w:rFonts w:ascii="Arial" w:hAnsi="Arial" w:cs="Arial"/>
                <w:b/>
                <w:bCs/>
                <w:color w:val="auto"/>
              </w:rPr>
              <w:t xml:space="preserve"> + БО</w:t>
            </w:r>
            <w:proofErr w:type="spellStart"/>
            <w:r w:rsidRPr="00AB41EA">
              <w:rPr>
                <w:rFonts w:ascii="Arial" w:hAnsi="Arial" w:cs="Arial"/>
                <w:b/>
                <w:bCs/>
                <w:color w:val="auto"/>
                <w:lang w:val="en-US"/>
              </w:rPr>
              <w:t>i</w:t>
            </w:r>
            <w:proofErr w:type="spellEnd"/>
            <w:r w:rsidRPr="00AB41EA">
              <w:rPr>
                <w:rFonts w:ascii="Arial" w:hAnsi="Arial" w:cs="Arial"/>
                <w:b/>
                <w:bCs/>
                <w:color w:val="auto"/>
              </w:rPr>
              <w:t xml:space="preserve"> * </w:t>
            </w:r>
            <w:r w:rsidRPr="00AB41EA">
              <w:rPr>
                <w:rFonts w:ascii="Arial" w:hAnsi="Arial" w:cs="Arial"/>
                <w:b/>
                <w:bCs/>
                <w:color w:val="auto"/>
                <w:lang w:val="en-US"/>
              </w:rPr>
              <w:t>V</w:t>
            </w:r>
            <w:r w:rsidRPr="00AB41EA">
              <w:rPr>
                <w:rFonts w:ascii="Arial" w:hAnsi="Arial" w:cs="Arial"/>
                <w:b/>
                <w:bCs/>
                <w:color w:val="auto"/>
              </w:rPr>
              <w:t>О</w:t>
            </w:r>
            <w:proofErr w:type="spellStart"/>
            <w:r w:rsidRPr="00AB41EA">
              <w:rPr>
                <w:rFonts w:ascii="Arial" w:hAnsi="Arial" w:cs="Arial"/>
                <w:b/>
                <w:bCs/>
                <w:color w:val="auto"/>
                <w:lang w:val="en-US"/>
              </w:rPr>
              <w:t>i</w:t>
            </w:r>
            <w:proofErr w:type="spellEnd"/>
            <w:r w:rsidRPr="00AB41EA">
              <w:rPr>
                <w:rFonts w:ascii="Arial" w:hAnsi="Arial" w:cs="Arial"/>
                <w:b/>
                <w:bCs/>
                <w:color w:val="auto"/>
              </w:rPr>
              <w:t xml:space="preserve"> +ББ</w:t>
            </w:r>
            <w:proofErr w:type="spellStart"/>
            <w:r w:rsidRPr="00AB41EA">
              <w:rPr>
                <w:rFonts w:ascii="Arial" w:hAnsi="Arial" w:cs="Arial"/>
                <w:b/>
                <w:bCs/>
                <w:color w:val="auto"/>
                <w:lang w:val="en-US"/>
              </w:rPr>
              <w:t>i</w:t>
            </w:r>
            <w:proofErr w:type="spellEnd"/>
            <w:r w:rsidRPr="00AB41EA">
              <w:rPr>
                <w:rFonts w:ascii="Arial" w:hAnsi="Arial" w:cs="Arial"/>
                <w:b/>
                <w:bCs/>
                <w:color w:val="auto"/>
              </w:rPr>
              <w:t xml:space="preserve"> * </w:t>
            </w:r>
            <w:r w:rsidRPr="00AB41EA">
              <w:rPr>
                <w:rFonts w:ascii="Arial" w:hAnsi="Arial" w:cs="Arial"/>
                <w:b/>
                <w:bCs/>
                <w:color w:val="auto"/>
                <w:lang w:val="en-US"/>
              </w:rPr>
              <w:t>V</w:t>
            </w:r>
            <w:r w:rsidRPr="00AB41EA">
              <w:rPr>
                <w:rFonts w:ascii="Arial" w:hAnsi="Arial" w:cs="Arial"/>
                <w:b/>
                <w:bCs/>
                <w:color w:val="auto"/>
              </w:rPr>
              <w:t>ББ</w:t>
            </w:r>
            <w:proofErr w:type="spellStart"/>
            <w:r w:rsidRPr="00AB41EA">
              <w:rPr>
                <w:rFonts w:ascii="Arial" w:hAnsi="Arial" w:cs="Arial"/>
                <w:b/>
                <w:bCs/>
                <w:color w:val="auto"/>
                <w:lang w:val="en-US"/>
              </w:rPr>
              <w:t>i</w:t>
            </w:r>
            <w:proofErr w:type="spellEnd"/>
            <w:r w:rsidRPr="00AB41EA">
              <w:rPr>
                <w:rFonts w:ascii="Arial" w:hAnsi="Arial" w:cs="Arial"/>
                <w:b/>
                <w:bCs/>
                <w:color w:val="auto"/>
              </w:rPr>
              <w:t xml:space="preserve"> + БФ</w:t>
            </w:r>
            <w:proofErr w:type="spellStart"/>
            <w:r w:rsidRPr="00AB41EA">
              <w:rPr>
                <w:rFonts w:ascii="Arial" w:hAnsi="Arial" w:cs="Arial"/>
                <w:b/>
                <w:bCs/>
                <w:color w:val="auto"/>
                <w:lang w:val="en-US"/>
              </w:rPr>
              <w:t>i</w:t>
            </w:r>
            <w:proofErr w:type="spellEnd"/>
            <w:r w:rsidRPr="00AB41EA">
              <w:rPr>
                <w:rFonts w:ascii="Arial" w:hAnsi="Arial" w:cs="Arial"/>
                <w:b/>
                <w:bCs/>
                <w:color w:val="auto"/>
              </w:rPr>
              <w:t xml:space="preserve"> * </w:t>
            </w:r>
            <w:r w:rsidRPr="00AB41EA">
              <w:rPr>
                <w:rFonts w:ascii="Arial" w:hAnsi="Arial" w:cs="Arial"/>
                <w:b/>
                <w:bCs/>
                <w:color w:val="auto"/>
                <w:lang w:val="en-US"/>
              </w:rPr>
              <w:t>V</w:t>
            </w:r>
            <w:r w:rsidRPr="00AB41EA">
              <w:rPr>
                <w:rFonts w:ascii="Arial" w:hAnsi="Arial" w:cs="Arial"/>
                <w:b/>
                <w:bCs/>
                <w:color w:val="auto"/>
              </w:rPr>
              <w:t>Ф</w:t>
            </w:r>
            <w:proofErr w:type="spellStart"/>
            <w:r w:rsidRPr="00AB41EA">
              <w:rPr>
                <w:rFonts w:ascii="Arial" w:hAnsi="Arial" w:cs="Arial"/>
                <w:b/>
                <w:bCs/>
                <w:color w:val="auto"/>
                <w:lang w:val="en-US"/>
              </w:rPr>
              <w:t>i</w:t>
            </w:r>
            <w:proofErr w:type="spellEnd"/>
          </w:p>
          <w:p w:rsidR="00423834" w:rsidRPr="00F25A5C" w:rsidRDefault="00423834" w:rsidP="00423834">
            <w:pPr>
              <w:pStyle w:val="Default"/>
              <w:suppressAutoHyphens/>
              <w:jc w:val="both"/>
              <w:rPr>
                <w:rFonts w:ascii="Arial" w:hAnsi="Arial" w:cs="Arial"/>
                <w:color w:val="auto"/>
              </w:rPr>
            </w:pPr>
          </w:p>
          <w:p w:rsidR="00423834" w:rsidRPr="00501D15" w:rsidRDefault="00423834" w:rsidP="00423834">
            <w:pPr>
              <w:pStyle w:val="Default"/>
              <w:suppressAutoHyphens/>
              <w:jc w:val="both"/>
              <w:rPr>
                <w:rFonts w:ascii="Arial" w:hAnsi="Arial" w:cs="Arial"/>
                <w:color w:val="auto"/>
              </w:rPr>
            </w:pPr>
            <w:r w:rsidRPr="00501D15">
              <w:rPr>
                <w:rFonts w:ascii="Arial" w:hAnsi="Arial" w:cs="Arial"/>
                <w:color w:val="auto"/>
              </w:rPr>
              <w:t xml:space="preserve">где </w:t>
            </w:r>
            <w:proofErr w:type="spellStart"/>
            <w:r w:rsidRPr="00501D15">
              <w:rPr>
                <w:rFonts w:ascii="Arial" w:hAnsi="Arial" w:cs="Arial"/>
                <w:color w:val="auto"/>
              </w:rPr>
              <w:t>Бi</w:t>
            </w:r>
            <w:proofErr w:type="spellEnd"/>
            <w:r w:rsidRPr="00501D15">
              <w:rPr>
                <w:rFonts w:ascii="Arial" w:hAnsi="Arial" w:cs="Arial"/>
                <w:color w:val="auto"/>
              </w:rPr>
              <w:t xml:space="preserve"> – оценка (балл) соответствующего критерия </w:t>
            </w:r>
          </w:p>
          <w:p w:rsidR="00423834" w:rsidRPr="00501D15" w:rsidRDefault="00423834" w:rsidP="00423834">
            <w:pPr>
              <w:pStyle w:val="Default"/>
              <w:suppressAutoHyphens/>
              <w:jc w:val="both"/>
              <w:rPr>
                <w:rFonts w:ascii="Arial" w:hAnsi="Arial" w:cs="Arial"/>
                <w:color w:val="auto"/>
              </w:rPr>
            </w:pPr>
            <w:proofErr w:type="spellStart"/>
            <w:r w:rsidRPr="00501D15">
              <w:rPr>
                <w:rFonts w:ascii="Arial" w:hAnsi="Arial" w:cs="Arial"/>
                <w:b/>
                <w:bCs/>
                <w:color w:val="auto"/>
              </w:rPr>
              <w:t>Бцi</w:t>
            </w:r>
            <w:proofErr w:type="spellEnd"/>
            <w:r w:rsidRPr="00501D15">
              <w:rPr>
                <w:rFonts w:ascii="Arial" w:hAnsi="Arial" w:cs="Arial"/>
                <w:b/>
                <w:bCs/>
                <w:color w:val="auto"/>
              </w:rPr>
              <w:t xml:space="preserve"> - критерий цена договора </w:t>
            </w:r>
          </w:p>
          <w:p w:rsidR="00423834" w:rsidRPr="00501D15" w:rsidRDefault="00423834" w:rsidP="00423834">
            <w:pPr>
              <w:pStyle w:val="Default"/>
              <w:suppressAutoHyphens/>
              <w:jc w:val="both"/>
              <w:rPr>
                <w:rFonts w:ascii="Arial" w:hAnsi="Arial" w:cs="Arial"/>
                <w:color w:val="auto"/>
              </w:rPr>
            </w:pPr>
            <w:proofErr w:type="spellStart"/>
            <w:r w:rsidRPr="00501D15">
              <w:rPr>
                <w:rFonts w:ascii="Arial" w:hAnsi="Arial" w:cs="Arial"/>
                <w:b/>
                <w:bCs/>
                <w:color w:val="auto"/>
              </w:rPr>
              <w:t>Бп</w:t>
            </w:r>
            <w:r w:rsidRPr="00501D15">
              <w:rPr>
                <w:rFonts w:ascii="Arial" w:hAnsi="Arial" w:cs="Arial"/>
                <w:b/>
                <w:bCs/>
                <w:color w:val="auto"/>
                <w:lang w:val="en-US"/>
              </w:rPr>
              <w:t>i</w:t>
            </w:r>
            <w:proofErr w:type="spellEnd"/>
            <w:r w:rsidRPr="00501D15">
              <w:rPr>
                <w:rFonts w:ascii="Arial" w:hAnsi="Arial" w:cs="Arial"/>
                <w:b/>
                <w:bCs/>
                <w:color w:val="auto"/>
              </w:rPr>
              <w:t xml:space="preserve"> – критерий наличие квалифицированного персонала</w:t>
            </w:r>
          </w:p>
          <w:p w:rsidR="00423834" w:rsidRDefault="00423834" w:rsidP="00423834">
            <w:pPr>
              <w:pStyle w:val="Default"/>
              <w:suppressAutoHyphens/>
              <w:jc w:val="both"/>
              <w:rPr>
                <w:rFonts w:ascii="Arial" w:hAnsi="Arial" w:cs="Arial"/>
                <w:b/>
                <w:bCs/>
                <w:snapToGrid w:val="0"/>
                <w:color w:val="auto"/>
              </w:rPr>
            </w:pPr>
            <w:proofErr w:type="spellStart"/>
            <w:r w:rsidRPr="00501D15">
              <w:rPr>
                <w:rFonts w:ascii="Arial" w:hAnsi="Arial" w:cs="Arial"/>
                <w:b/>
                <w:bCs/>
                <w:color w:val="auto"/>
              </w:rPr>
              <w:t>Боi</w:t>
            </w:r>
            <w:proofErr w:type="spellEnd"/>
            <w:r w:rsidRPr="00501D15">
              <w:rPr>
                <w:rFonts w:ascii="Arial" w:hAnsi="Arial" w:cs="Arial"/>
                <w:b/>
                <w:bCs/>
                <w:color w:val="auto"/>
              </w:rPr>
              <w:t xml:space="preserve"> - наличие </w:t>
            </w:r>
            <w:r w:rsidRPr="00501D15">
              <w:rPr>
                <w:rFonts w:ascii="Arial" w:hAnsi="Arial" w:cs="Arial"/>
                <w:b/>
                <w:color w:val="auto"/>
              </w:rPr>
              <w:t xml:space="preserve">опыта выполнения </w:t>
            </w:r>
            <w:r>
              <w:rPr>
                <w:rFonts w:ascii="Arial" w:hAnsi="Arial" w:cs="Arial"/>
                <w:b/>
                <w:color w:val="auto"/>
              </w:rPr>
              <w:t xml:space="preserve">аналогичных </w:t>
            </w:r>
            <w:r w:rsidRPr="00501D15">
              <w:rPr>
                <w:rFonts w:ascii="Arial" w:hAnsi="Arial" w:cs="Arial"/>
                <w:b/>
                <w:bCs/>
                <w:snapToGrid w:val="0"/>
                <w:color w:val="auto"/>
              </w:rPr>
              <w:t xml:space="preserve">работ  </w:t>
            </w:r>
          </w:p>
          <w:p w:rsidR="00423834" w:rsidRPr="00501D15" w:rsidRDefault="00423834" w:rsidP="00423834">
            <w:pPr>
              <w:pStyle w:val="Default"/>
              <w:suppressAutoHyphens/>
              <w:jc w:val="both"/>
              <w:rPr>
                <w:rFonts w:ascii="Arial" w:hAnsi="Arial" w:cs="Arial"/>
                <w:b/>
                <w:bCs/>
                <w:color w:val="auto"/>
              </w:rPr>
            </w:pPr>
            <w:proofErr w:type="spellStart"/>
            <w:r w:rsidRPr="00501D15">
              <w:rPr>
                <w:rFonts w:ascii="Arial" w:hAnsi="Arial" w:cs="Arial"/>
                <w:b/>
                <w:bCs/>
                <w:color w:val="auto"/>
              </w:rPr>
              <w:t>Бб</w:t>
            </w:r>
            <w:r w:rsidRPr="00501D15">
              <w:rPr>
                <w:rFonts w:ascii="Arial" w:hAnsi="Arial" w:cs="Arial"/>
                <w:b/>
                <w:bCs/>
                <w:color w:val="auto"/>
                <w:lang w:val="en-US"/>
              </w:rPr>
              <w:t>i</w:t>
            </w:r>
            <w:proofErr w:type="spellEnd"/>
            <w:r w:rsidRPr="00501D15">
              <w:rPr>
                <w:rFonts w:ascii="Arial" w:hAnsi="Arial" w:cs="Arial"/>
                <w:b/>
                <w:bCs/>
                <w:color w:val="auto"/>
              </w:rPr>
              <w:t xml:space="preserve"> – наличие производственной базы вблизи объекта</w:t>
            </w:r>
          </w:p>
          <w:p w:rsidR="00423834" w:rsidRPr="00501D15" w:rsidRDefault="00423834" w:rsidP="00423834">
            <w:pPr>
              <w:pStyle w:val="Default"/>
              <w:suppressAutoHyphens/>
              <w:jc w:val="both"/>
              <w:rPr>
                <w:rFonts w:ascii="Arial" w:hAnsi="Arial" w:cs="Arial"/>
                <w:b/>
                <w:bCs/>
                <w:color w:val="auto"/>
              </w:rPr>
            </w:pPr>
            <w:proofErr w:type="spellStart"/>
            <w:r w:rsidRPr="00501D15">
              <w:rPr>
                <w:rFonts w:ascii="Arial" w:hAnsi="Arial" w:cs="Arial"/>
                <w:b/>
                <w:bCs/>
                <w:color w:val="auto"/>
              </w:rPr>
              <w:t>Бф</w:t>
            </w:r>
            <w:r w:rsidRPr="00501D15">
              <w:rPr>
                <w:rFonts w:ascii="Arial" w:hAnsi="Arial" w:cs="Arial"/>
                <w:b/>
                <w:bCs/>
                <w:color w:val="auto"/>
                <w:lang w:val="en-US"/>
              </w:rPr>
              <w:t>i</w:t>
            </w:r>
            <w:proofErr w:type="spellEnd"/>
            <w:r w:rsidRPr="00501D15">
              <w:rPr>
                <w:rFonts w:ascii="Arial" w:hAnsi="Arial" w:cs="Arial"/>
                <w:b/>
                <w:bCs/>
                <w:color w:val="auto"/>
              </w:rPr>
              <w:t xml:space="preserve"> – финансовое состояние</w:t>
            </w:r>
          </w:p>
          <w:p w:rsidR="00423834" w:rsidRPr="00501D15" w:rsidRDefault="00423834" w:rsidP="00423834">
            <w:pPr>
              <w:pStyle w:val="Default"/>
              <w:suppressAutoHyphens/>
              <w:jc w:val="both"/>
              <w:rPr>
                <w:rFonts w:ascii="Arial" w:hAnsi="Arial" w:cs="Arial"/>
                <w:color w:val="auto"/>
              </w:rPr>
            </w:pPr>
          </w:p>
          <w:p w:rsidR="00423834" w:rsidRPr="00501D15" w:rsidRDefault="00423834" w:rsidP="00423834">
            <w:pPr>
              <w:pStyle w:val="Default"/>
              <w:suppressAutoHyphens/>
              <w:jc w:val="both"/>
              <w:rPr>
                <w:rFonts w:ascii="Arial" w:hAnsi="Arial" w:cs="Arial"/>
                <w:color w:val="auto"/>
              </w:rPr>
            </w:pPr>
            <w:r w:rsidRPr="00501D15">
              <w:rPr>
                <w:rFonts w:ascii="Arial" w:hAnsi="Arial" w:cs="Arial"/>
                <w:color w:val="auto"/>
              </w:rPr>
              <w:t xml:space="preserve">V – значимость (вес) соответствующего критерия </w:t>
            </w:r>
            <w:proofErr w:type="spellStart"/>
            <w:r w:rsidRPr="00501D15">
              <w:rPr>
                <w:rFonts w:ascii="Arial" w:hAnsi="Arial" w:cs="Arial"/>
                <w:color w:val="auto"/>
              </w:rPr>
              <w:t>БЦ</w:t>
            </w:r>
            <w:proofErr w:type="gramStart"/>
            <w:r w:rsidRPr="00501D15">
              <w:rPr>
                <w:rFonts w:ascii="Arial" w:hAnsi="Arial" w:cs="Arial"/>
                <w:color w:val="auto"/>
              </w:rPr>
              <w:t>i</w:t>
            </w:r>
            <w:proofErr w:type="spellEnd"/>
            <w:r w:rsidRPr="00501D15">
              <w:rPr>
                <w:rFonts w:ascii="Arial" w:hAnsi="Arial" w:cs="Arial"/>
                <w:color w:val="auto"/>
              </w:rPr>
              <w:t xml:space="preserve"> ,</w:t>
            </w:r>
            <w:proofErr w:type="gramEnd"/>
            <w:r w:rsidRPr="00501D15">
              <w:rPr>
                <w:rFonts w:ascii="Arial" w:hAnsi="Arial" w:cs="Arial"/>
                <w:color w:val="auto"/>
              </w:rPr>
              <w:t xml:space="preserve"> БП</w:t>
            </w:r>
            <w:proofErr w:type="spellStart"/>
            <w:r w:rsidRPr="00501D15">
              <w:rPr>
                <w:rFonts w:ascii="Arial" w:hAnsi="Arial" w:cs="Arial"/>
                <w:color w:val="auto"/>
                <w:lang w:val="en-US"/>
              </w:rPr>
              <w:t>i</w:t>
            </w:r>
            <w:proofErr w:type="spellEnd"/>
            <w:r w:rsidRPr="00501D15">
              <w:rPr>
                <w:rFonts w:ascii="Arial" w:hAnsi="Arial" w:cs="Arial"/>
                <w:color w:val="auto"/>
              </w:rPr>
              <w:t xml:space="preserve">, </w:t>
            </w:r>
            <w:proofErr w:type="spellStart"/>
            <w:r w:rsidRPr="00501D15">
              <w:rPr>
                <w:rFonts w:ascii="Arial" w:hAnsi="Arial" w:cs="Arial"/>
                <w:color w:val="auto"/>
              </w:rPr>
              <w:t>БОi</w:t>
            </w:r>
            <w:proofErr w:type="spellEnd"/>
            <w:r w:rsidRPr="00501D15">
              <w:rPr>
                <w:rFonts w:ascii="Arial" w:hAnsi="Arial" w:cs="Arial"/>
                <w:color w:val="auto"/>
              </w:rPr>
              <w:t xml:space="preserve">, </w:t>
            </w:r>
            <w:proofErr w:type="spellStart"/>
            <w:r w:rsidRPr="00501D15">
              <w:rPr>
                <w:rFonts w:ascii="Arial" w:hAnsi="Arial" w:cs="Arial"/>
                <w:color w:val="auto"/>
              </w:rPr>
              <w:t>ББi</w:t>
            </w:r>
            <w:proofErr w:type="spellEnd"/>
            <w:r w:rsidRPr="00501D15">
              <w:rPr>
                <w:rFonts w:ascii="Arial" w:hAnsi="Arial" w:cs="Arial"/>
                <w:color w:val="auto"/>
              </w:rPr>
              <w:t>, БФ</w:t>
            </w:r>
            <w:proofErr w:type="spellStart"/>
            <w:r w:rsidRPr="00501D15">
              <w:rPr>
                <w:rFonts w:ascii="Arial" w:hAnsi="Arial" w:cs="Arial"/>
                <w:color w:val="auto"/>
                <w:lang w:val="en-US"/>
              </w:rPr>
              <w:t>i</w:t>
            </w:r>
            <w:proofErr w:type="spellEnd"/>
            <w:r w:rsidRPr="00501D15">
              <w:rPr>
                <w:rFonts w:ascii="Arial" w:hAnsi="Arial" w:cs="Arial"/>
                <w:color w:val="auto"/>
              </w:rPr>
              <w:t xml:space="preserve">. </w:t>
            </w:r>
          </w:p>
          <w:p w:rsidR="00423834" w:rsidRDefault="00423834" w:rsidP="00423834">
            <w:pPr>
              <w:pStyle w:val="Default"/>
              <w:suppressAutoHyphens/>
              <w:jc w:val="both"/>
              <w:rPr>
                <w:rFonts w:ascii="Arial" w:hAnsi="Arial" w:cs="Arial"/>
                <w:color w:val="auto"/>
              </w:rPr>
            </w:pPr>
            <w:r w:rsidRPr="00501D15">
              <w:rPr>
                <w:rFonts w:ascii="Arial" w:hAnsi="Arial" w:cs="Arial"/>
                <w:color w:val="auto"/>
              </w:rPr>
              <w:t xml:space="preserve">Совокупная значимость всех критериев равна 100 процентам. Максимальная оценка в баллах по критериям </w:t>
            </w:r>
            <w:proofErr w:type="spellStart"/>
            <w:r w:rsidRPr="00501D15">
              <w:rPr>
                <w:rFonts w:ascii="Arial" w:hAnsi="Arial" w:cs="Arial"/>
                <w:color w:val="auto"/>
              </w:rPr>
              <w:t>БЦ</w:t>
            </w:r>
            <w:proofErr w:type="gramStart"/>
            <w:r w:rsidRPr="00501D15">
              <w:rPr>
                <w:rFonts w:ascii="Arial" w:hAnsi="Arial" w:cs="Arial"/>
                <w:color w:val="auto"/>
              </w:rPr>
              <w:t>i</w:t>
            </w:r>
            <w:proofErr w:type="spellEnd"/>
            <w:r w:rsidRPr="00501D15">
              <w:rPr>
                <w:rFonts w:ascii="Arial" w:hAnsi="Arial" w:cs="Arial"/>
                <w:color w:val="auto"/>
              </w:rPr>
              <w:t xml:space="preserve"> ,</w:t>
            </w:r>
            <w:proofErr w:type="gramEnd"/>
            <w:r w:rsidRPr="00501D15">
              <w:rPr>
                <w:rFonts w:ascii="Arial" w:hAnsi="Arial" w:cs="Arial"/>
                <w:color w:val="auto"/>
              </w:rPr>
              <w:t xml:space="preserve"> </w:t>
            </w:r>
            <w:proofErr w:type="spellStart"/>
            <w:r w:rsidRPr="00501D15">
              <w:rPr>
                <w:rFonts w:ascii="Arial" w:hAnsi="Arial" w:cs="Arial"/>
                <w:color w:val="auto"/>
              </w:rPr>
              <w:t>БПi</w:t>
            </w:r>
            <w:proofErr w:type="spellEnd"/>
            <w:r w:rsidRPr="00501D15">
              <w:rPr>
                <w:rFonts w:ascii="Arial" w:hAnsi="Arial" w:cs="Arial"/>
                <w:color w:val="auto"/>
              </w:rPr>
              <w:t xml:space="preserve">, </w:t>
            </w:r>
            <w:proofErr w:type="spellStart"/>
            <w:r w:rsidRPr="00501D15">
              <w:rPr>
                <w:rFonts w:ascii="Arial" w:hAnsi="Arial" w:cs="Arial"/>
                <w:color w:val="auto"/>
              </w:rPr>
              <w:t>БОi</w:t>
            </w:r>
            <w:proofErr w:type="spellEnd"/>
            <w:r w:rsidRPr="00501D15">
              <w:rPr>
                <w:rFonts w:ascii="Arial" w:hAnsi="Arial" w:cs="Arial"/>
                <w:color w:val="auto"/>
              </w:rPr>
              <w:t xml:space="preserve">, </w:t>
            </w:r>
            <w:proofErr w:type="spellStart"/>
            <w:r w:rsidRPr="00501D15">
              <w:rPr>
                <w:rFonts w:ascii="Arial" w:hAnsi="Arial" w:cs="Arial"/>
                <w:color w:val="auto"/>
              </w:rPr>
              <w:t>ББi</w:t>
            </w:r>
            <w:proofErr w:type="spellEnd"/>
            <w:r w:rsidRPr="00501D15">
              <w:rPr>
                <w:rFonts w:ascii="Arial" w:hAnsi="Arial" w:cs="Arial"/>
                <w:color w:val="auto"/>
              </w:rPr>
              <w:t xml:space="preserve">, </w:t>
            </w:r>
            <w:proofErr w:type="spellStart"/>
            <w:r w:rsidRPr="00501D15">
              <w:rPr>
                <w:rFonts w:ascii="Arial" w:hAnsi="Arial" w:cs="Arial"/>
                <w:color w:val="auto"/>
              </w:rPr>
              <w:t>БФi</w:t>
            </w:r>
            <w:proofErr w:type="spellEnd"/>
            <w:r w:rsidRPr="00501D15">
              <w:rPr>
                <w:rFonts w:ascii="Arial" w:hAnsi="Arial" w:cs="Arial"/>
                <w:color w:val="auto"/>
              </w:rPr>
              <w:t>. – 100 баллов.</w:t>
            </w:r>
          </w:p>
          <w:p w:rsidR="00423834" w:rsidRPr="009F4069" w:rsidRDefault="00423834" w:rsidP="00423834">
            <w:pPr>
              <w:pStyle w:val="Default"/>
              <w:jc w:val="both"/>
              <w:rPr>
                <w:rFonts w:ascii="Arial" w:hAnsi="Arial" w:cs="Arial"/>
              </w:rPr>
            </w:pPr>
          </w:p>
          <w:p w:rsidR="00423834" w:rsidRPr="009F4069" w:rsidRDefault="00423834" w:rsidP="00423834">
            <w:pPr>
              <w:autoSpaceDE w:val="0"/>
              <w:autoSpaceDN w:val="0"/>
              <w:adjustRightInd w:val="0"/>
              <w:spacing w:after="0"/>
              <w:ind w:right="113"/>
              <w:jc w:val="center"/>
              <w:rPr>
                <w:rFonts w:ascii="Arial" w:hAnsi="Arial" w:cs="Arial"/>
                <w:b/>
              </w:rPr>
            </w:pPr>
            <w:r w:rsidRPr="009F4069">
              <w:rPr>
                <w:rFonts w:ascii="Arial" w:hAnsi="Arial" w:cs="Arial"/>
                <w:b/>
              </w:rPr>
              <w:t>1. ОЦЕНКА ПО КРИТЕРИЮ «ЦЕНА ДОГОВОРА»:</w:t>
            </w:r>
          </w:p>
          <w:p w:rsidR="00423834" w:rsidRPr="009F4069" w:rsidRDefault="00423834" w:rsidP="00423834">
            <w:pPr>
              <w:tabs>
                <w:tab w:val="left" w:pos="1062"/>
                <w:tab w:val="left" w:pos="1345"/>
              </w:tabs>
              <w:spacing w:after="0"/>
              <w:ind w:right="113"/>
              <w:rPr>
                <w:rFonts w:ascii="Arial" w:hAnsi="Arial"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423834" w:rsidRPr="009F4069" w:rsidTr="00AC2B8C">
              <w:trPr>
                <w:cantSplit/>
                <w:trHeight w:val="292"/>
              </w:trPr>
              <w:tc>
                <w:tcPr>
                  <w:tcW w:w="1300" w:type="dxa"/>
                  <w:vMerge w:val="restart"/>
                  <w:vAlign w:val="center"/>
                </w:tcPr>
                <w:p w:rsidR="00423834" w:rsidRPr="009F4069" w:rsidRDefault="00423834" w:rsidP="00423834">
                  <w:pPr>
                    <w:spacing w:before="120" w:after="100" w:afterAutospacing="1"/>
                    <w:ind w:right="113"/>
                    <w:jc w:val="left"/>
                    <w:rPr>
                      <w:rFonts w:ascii="Arial" w:hAnsi="Arial" w:cs="Arial"/>
                    </w:rPr>
                  </w:pPr>
                  <w:proofErr w:type="spellStart"/>
                  <w:r w:rsidRPr="009F4069">
                    <w:rPr>
                      <w:rFonts w:ascii="Arial" w:hAnsi="Arial" w:cs="Arial"/>
                    </w:rPr>
                    <w:t>БЦi</w:t>
                  </w:r>
                  <w:proofErr w:type="spellEnd"/>
                  <w:r w:rsidRPr="009F4069">
                    <w:rPr>
                      <w:rFonts w:ascii="Arial" w:hAnsi="Arial" w:cs="Arial"/>
                    </w:rPr>
                    <w:t xml:space="preserve"> </w:t>
                  </w:r>
                </w:p>
              </w:tc>
              <w:tc>
                <w:tcPr>
                  <w:tcW w:w="1048" w:type="dxa"/>
                  <w:vMerge w:val="restart"/>
                  <w:vAlign w:val="center"/>
                </w:tcPr>
                <w:p w:rsidR="00423834" w:rsidRPr="009F4069" w:rsidRDefault="00423834" w:rsidP="00423834">
                  <w:pPr>
                    <w:spacing w:before="120" w:after="100" w:afterAutospacing="1"/>
                    <w:ind w:right="113"/>
                    <w:jc w:val="left"/>
                    <w:rPr>
                      <w:rFonts w:ascii="Arial" w:hAnsi="Arial" w:cs="Arial"/>
                    </w:rPr>
                  </w:pPr>
                  <w:r w:rsidRPr="009F4069">
                    <w:rPr>
                      <w:rFonts w:ascii="Arial" w:hAnsi="Arial" w:cs="Arial"/>
                    </w:rPr>
                    <w:t>=</w:t>
                  </w:r>
                </w:p>
              </w:tc>
              <w:tc>
                <w:tcPr>
                  <w:tcW w:w="1973" w:type="dxa"/>
                  <w:tcBorders>
                    <w:bottom w:val="single" w:sz="4" w:space="0" w:color="auto"/>
                  </w:tcBorders>
                </w:tcPr>
                <w:p w:rsidR="00423834" w:rsidRPr="009F4069" w:rsidRDefault="00423834" w:rsidP="00423834">
                  <w:pPr>
                    <w:spacing w:before="120" w:after="100" w:afterAutospacing="1"/>
                    <w:ind w:right="113"/>
                    <w:jc w:val="center"/>
                    <w:rPr>
                      <w:rFonts w:ascii="Arial" w:hAnsi="Arial" w:cs="Arial"/>
                    </w:rPr>
                  </w:pPr>
                  <w:r w:rsidRPr="009F4069">
                    <w:rPr>
                      <w:rFonts w:ascii="Arial" w:hAnsi="Arial" w:cs="Arial"/>
                    </w:rPr>
                    <w:t>Ц m</w:t>
                  </w:r>
                  <w:r w:rsidRPr="009F4069">
                    <w:rPr>
                      <w:rFonts w:ascii="Arial" w:hAnsi="Arial" w:cs="Arial"/>
                      <w:lang w:val="en-US"/>
                    </w:rPr>
                    <w:t>in</w:t>
                  </w:r>
                </w:p>
              </w:tc>
              <w:tc>
                <w:tcPr>
                  <w:tcW w:w="1308" w:type="dxa"/>
                  <w:vMerge w:val="restart"/>
                  <w:vAlign w:val="center"/>
                </w:tcPr>
                <w:p w:rsidR="00423834" w:rsidRPr="009F4069" w:rsidRDefault="00423834" w:rsidP="00423834">
                  <w:pPr>
                    <w:spacing w:before="120" w:after="100" w:afterAutospacing="1"/>
                    <w:ind w:right="113"/>
                    <w:jc w:val="left"/>
                    <w:rPr>
                      <w:rFonts w:ascii="Arial" w:hAnsi="Arial" w:cs="Arial"/>
                    </w:rPr>
                  </w:pPr>
                  <w:r w:rsidRPr="009F4069">
                    <w:rPr>
                      <w:rFonts w:ascii="Arial" w:hAnsi="Arial" w:cs="Arial"/>
                    </w:rPr>
                    <w:t>*100</w:t>
                  </w:r>
                </w:p>
              </w:tc>
            </w:tr>
            <w:tr w:rsidR="00423834" w:rsidRPr="009F4069" w:rsidTr="00AC2B8C">
              <w:trPr>
                <w:cantSplit/>
                <w:trHeight w:val="172"/>
              </w:trPr>
              <w:tc>
                <w:tcPr>
                  <w:tcW w:w="1300" w:type="dxa"/>
                  <w:vMerge/>
                </w:tcPr>
                <w:p w:rsidR="00423834" w:rsidRPr="009F4069" w:rsidRDefault="00423834" w:rsidP="00423834">
                  <w:pPr>
                    <w:spacing w:before="120" w:after="100" w:afterAutospacing="1"/>
                    <w:ind w:right="113"/>
                    <w:jc w:val="left"/>
                    <w:rPr>
                      <w:rFonts w:ascii="Arial" w:hAnsi="Arial" w:cs="Arial"/>
                    </w:rPr>
                  </w:pPr>
                </w:p>
              </w:tc>
              <w:tc>
                <w:tcPr>
                  <w:tcW w:w="1048" w:type="dxa"/>
                  <w:vMerge/>
                </w:tcPr>
                <w:p w:rsidR="00423834" w:rsidRPr="009F4069" w:rsidRDefault="00423834" w:rsidP="00423834">
                  <w:pPr>
                    <w:spacing w:before="120" w:after="100" w:afterAutospacing="1"/>
                    <w:ind w:right="113"/>
                    <w:jc w:val="left"/>
                    <w:rPr>
                      <w:rFonts w:ascii="Arial" w:hAnsi="Arial" w:cs="Arial"/>
                    </w:rPr>
                  </w:pPr>
                </w:p>
              </w:tc>
              <w:tc>
                <w:tcPr>
                  <w:tcW w:w="1973" w:type="dxa"/>
                  <w:tcBorders>
                    <w:top w:val="single" w:sz="4" w:space="0" w:color="auto"/>
                  </w:tcBorders>
                </w:tcPr>
                <w:p w:rsidR="00423834" w:rsidRPr="009F4069" w:rsidRDefault="00423834" w:rsidP="00423834">
                  <w:pPr>
                    <w:spacing w:before="120" w:after="100" w:afterAutospacing="1"/>
                    <w:ind w:right="113"/>
                    <w:jc w:val="center"/>
                    <w:rPr>
                      <w:rFonts w:ascii="Arial" w:hAnsi="Arial" w:cs="Arial"/>
                    </w:rPr>
                  </w:pPr>
                  <w:r w:rsidRPr="009F4069">
                    <w:rPr>
                      <w:rFonts w:ascii="Arial" w:hAnsi="Arial" w:cs="Arial"/>
                    </w:rPr>
                    <w:t xml:space="preserve">Ц </w:t>
                  </w:r>
                  <w:proofErr w:type="spellStart"/>
                  <w:r w:rsidRPr="009F4069">
                    <w:rPr>
                      <w:rFonts w:ascii="Arial" w:hAnsi="Arial" w:cs="Arial"/>
                      <w:lang w:val="en-US"/>
                    </w:rPr>
                    <w:t>i</w:t>
                  </w:r>
                  <w:proofErr w:type="spellEnd"/>
                </w:p>
              </w:tc>
              <w:tc>
                <w:tcPr>
                  <w:tcW w:w="1308" w:type="dxa"/>
                  <w:vMerge/>
                </w:tcPr>
                <w:p w:rsidR="00423834" w:rsidRPr="009F4069" w:rsidRDefault="00423834" w:rsidP="00423834">
                  <w:pPr>
                    <w:spacing w:before="120" w:after="100" w:afterAutospacing="1"/>
                    <w:ind w:right="113"/>
                    <w:jc w:val="left"/>
                    <w:rPr>
                      <w:rFonts w:ascii="Arial" w:hAnsi="Arial" w:cs="Arial"/>
                    </w:rPr>
                  </w:pPr>
                </w:p>
              </w:tc>
            </w:tr>
          </w:tbl>
          <w:p w:rsidR="00423834" w:rsidRPr="009F4069" w:rsidRDefault="00423834" w:rsidP="00423834">
            <w:pPr>
              <w:tabs>
                <w:tab w:val="left" w:pos="1062"/>
                <w:tab w:val="left" w:pos="1345"/>
              </w:tabs>
              <w:spacing w:before="120" w:after="0"/>
              <w:ind w:left="1345" w:right="113" w:hanging="1345"/>
              <w:rPr>
                <w:rFonts w:ascii="Arial" w:hAnsi="Arial" w:cs="Arial"/>
              </w:rPr>
            </w:pPr>
            <w:proofErr w:type="gramStart"/>
            <w:r w:rsidRPr="009F4069">
              <w:rPr>
                <w:rFonts w:ascii="Arial" w:hAnsi="Arial" w:cs="Arial"/>
              </w:rPr>
              <w:t>где:  Ц</w:t>
            </w:r>
            <w:proofErr w:type="gramEnd"/>
            <w:r w:rsidRPr="009F4069">
              <w:rPr>
                <w:rFonts w:ascii="Arial" w:hAnsi="Arial" w:cs="Arial"/>
                <w:lang w:val="en-US"/>
              </w:rPr>
              <w:t>min</w:t>
            </w:r>
            <w:r w:rsidRPr="009F4069">
              <w:rPr>
                <w:rFonts w:ascii="Arial" w:hAnsi="Arial" w:cs="Arial"/>
              </w:rPr>
              <w:t xml:space="preserve"> </w:t>
            </w:r>
            <w:r w:rsidRPr="009F4069">
              <w:rPr>
                <w:rFonts w:ascii="Arial" w:hAnsi="Arial" w:cs="Arial"/>
              </w:rPr>
              <w:tab/>
              <w:t>– минимальная цена участника, указанная в заявке из представленных участниками предложений, руб. с НДС.</w:t>
            </w:r>
          </w:p>
          <w:p w:rsidR="00423834" w:rsidRPr="009F4069" w:rsidRDefault="00423834" w:rsidP="00423834">
            <w:pPr>
              <w:tabs>
                <w:tab w:val="left" w:pos="1062"/>
                <w:tab w:val="left" w:pos="1345"/>
              </w:tabs>
              <w:spacing w:after="0"/>
              <w:ind w:left="1345" w:right="113" w:hanging="850"/>
              <w:rPr>
                <w:rFonts w:ascii="Arial" w:hAnsi="Arial" w:cs="Arial"/>
              </w:rPr>
            </w:pPr>
            <w:r w:rsidRPr="009F4069">
              <w:rPr>
                <w:rFonts w:ascii="Arial" w:hAnsi="Arial" w:cs="Arial"/>
              </w:rPr>
              <w:t xml:space="preserve">Ц </w:t>
            </w:r>
            <w:proofErr w:type="gramStart"/>
            <w:r w:rsidRPr="009F4069">
              <w:rPr>
                <w:rFonts w:ascii="Arial" w:hAnsi="Arial" w:cs="Arial"/>
              </w:rPr>
              <w:t xml:space="preserve">i  </w:t>
            </w:r>
            <w:r w:rsidRPr="009F4069">
              <w:rPr>
                <w:rFonts w:ascii="Arial" w:hAnsi="Arial" w:cs="Arial"/>
              </w:rPr>
              <w:tab/>
            </w:r>
            <w:proofErr w:type="gramEnd"/>
            <w:r w:rsidRPr="009F4069">
              <w:rPr>
                <w:rFonts w:ascii="Arial" w:hAnsi="Arial" w:cs="Arial"/>
              </w:rPr>
              <w:t xml:space="preserve">– </w:t>
            </w:r>
            <w:r w:rsidRPr="009F4069">
              <w:rPr>
                <w:rFonts w:ascii="Arial" w:hAnsi="Arial" w:cs="Arial"/>
              </w:rPr>
              <w:tab/>
              <w:t xml:space="preserve">предложенная цена </w:t>
            </w:r>
            <w:proofErr w:type="spellStart"/>
            <w:r w:rsidRPr="009F4069">
              <w:rPr>
                <w:rFonts w:ascii="Arial" w:hAnsi="Arial" w:cs="Arial"/>
                <w:lang w:val="en-US"/>
              </w:rPr>
              <w:t>i</w:t>
            </w:r>
            <w:proofErr w:type="spellEnd"/>
            <w:r w:rsidRPr="009F4069">
              <w:rPr>
                <w:rFonts w:ascii="Arial" w:hAnsi="Arial" w:cs="Arial"/>
              </w:rPr>
              <w:t>-го участника указанная в заявке, руб. с НДС.</w:t>
            </w:r>
          </w:p>
          <w:p w:rsidR="00423834" w:rsidRPr="009F4069" w:rsidRDefault="00423834" w:rsidP="00423834">
            <w:pPr>
              <w:tabs>
                <w:tab w:val="left" w:pos="1062"/>
                <w:tab w:val="left" w:pos="1345"/>
              </w:tabs>
              <w:spacing w:after="0"/>
              <w:ind w:left="1345" w:right="113" w:hanging="850"/>
              <w:rPr>
                <w:rFonts w:ascii="Arial" w:hAnsi="Arial" w:cs="Arial"/>
              </w:rPr>
            </w:pPr>
          </w:p>
          <w:p w:rsidR="00423834" w:rsidRPr="009F4069" w:rsidRDefault="00423834" w:rsidP="00423834">
            <w:pPr>
              <w:autoSpaceDE w:val="0"/>
              <w:autoSpaceDN w:val="0"/>
              <w:adjustRightInd w:val="0"/>
              <w:spacing w:after="0"/>
              <w:ind w:right="153"/>
              <w:rPr>
                <w:rFonts w:ascii="Arial" w:hAnsi="Arial" w:cs="Arial"/>
              </w:rPr>
            </w:pPr>
            <w:r w:rsidRPr="009F4069">
              <w:rPr>
                <w:rFonts w:ascii="Arial" w:hAnsi="Arial" w:cs="Arial"/>
              </w:rPr>
              <w:t xml:space="preserve">В случае поступления заявок от Участников конкурентной процедуры, не являющимися плательщиками НДС, рассмотрение и </w:t>
            </w:r>
            <w:proofErr w:type="gramStart"/>
            <w:r w:rsidRPr="009F4069">
              <w:rPr>
                <w:rFonts w:ascii="Arial" w:hAnsi="Arial" w:cs="Arial"/>
              </w:rPr>
              <w:t>оценка  заявок</w:t>
            </w:r>
            <w:proofErr w:type="gramEnd"/>
            <w:r w:rsidRPr="009F4069">
              <w:rPr>
                <w:rFonts w:ascii="Arial" w:hAnsi="Arial" w:cs="Arial"/>
              </w:rPr>
              <w:t xml:space="preserve"> будет осуществляться за вычетом НДС. В качестве единого базиса сравнения ценовых предложений </w:t>
            </w:r>
            <w:r w:rsidRPr="009F4069">
              <w:rPr>
                <w:rFonts w:ascii="Arial" w:hAnsi="Arial" w:cs="Arial"/>
              </w:rPr>
              <w:lastRenderedPageBreak/>
              <w:t>будет учитываться цена без НДС. Если товары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423834" w:rsidRPr="009F4069" w:rsidRDefault="00423834" w:rsidP="00423834">
            <w:pPr>
              <w:suppressAutoHyphens/>
              <w:autoSpaceDE w:val="0"/>
              <w:autoSpaceDN w:val="0"/>
              <w:adjustRightInd w:val="0"/>
              <w:spacing w:after="0"/>
              <w:ind w:right="153"/>
              <w:rPr>
                <w:rFonts w:ascii="Arial" w:hAnsi="Arial" w:cs="Arial"/>
              </w:rPr>
            </w:pPr>
            <w:r w:rsidRPr="009F4069">
              <w:rPr>
                <w:rFonts w:ascii="Arial" w:hAnsi="Arial" w:cs="Arial"/>
              </w:rPr>
              <w:t>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w:t>
            </w:r>
          </w:p>
          <w:p w:rsidR="00423834" w:rsidRPr="00E240EA" w:rsidRDefault="00423834" w:rsidP="00423834">
            <w:pPr>
              <w:suppressAutoHyphens/>
              <w:spacing w:after="0"/>
              <w:rPr>
                <w:rFonts w:ascii="Arial" w:eastAsia="Calibri" w:hAnsi="Arial" w:cs="Arial"/>
                <w:b/>
                <w:kern w:val="1"/>
                <w:lang w:bidi="ru-RU"/>
              </w:rPr>
            </w:pPr>
          </w:p>
          <w:p w:rsidR="00423834" w:rsidRDefault="00423834" w:rsidP="00BF46B9">
            <w:pPr>
              <w:suppressAutoHyphens/>
              <w:spacing w:after="0"/>
              <w:ind w:firstLine="284"/>
              <w:jc w:val="center"/>
              <w:rPr>
                <w:rFonts w:ascii="Arial" w:eastAsia="Calibri" w:hAnsi="Arial" w:cs="Arial"/>
                <w:b/>
                <w:kern w:val="1"/>
                <w:lang w:bidi="ru-RU"/>
              </w:rPr>
            </w:pPr>
            <w:r w:rsidRPr="00E240EA">
              <w:rPr>
                <w:rFonts w:ascii="Arial" w:eastAsia="Calibri" w:hAnsi="Arial" w:cs="Arial"/>
                <w:b/>
                <w:kern w:val="1"/>
                <w:lang w:bidi="ru-RU"/>
              </w:rPr>
              <w:t>2.ОЦЕНКА ПО КРИТЕРИЮ «НАЛИЧИЕ КВАЛИФИЦИРОВАННОГО ПЕРСОНАЛА»:</w:t>
            </w:r>
          </w:p>
          <w:p w:rsidR="00BF46B9" w:rsidRPr="00E240EA" w:rsidRDefault="00BF46B9" w:rsidP="00BF46B9">
            <w:pPr>
              <w:suppressAutoHyphens/>
              <w:spacing w:after="0"/>
              <w:ind w:firstLine="284"/>
              <w:jc w:val="center"/>
              <w:rPr>
                <w:rFonts w:ascii="Arial" w:eastAsia="Calibri" w:hAnsi="Arial" w:cs="Arial"/>
                <w:b/>
                <w:kern w:val="1"/>
                <w:lang w:bidi="ru-RU"/>
              </w:rPr>
            </w:pPr>
          </w:p>
          <w:tbl>
            <w:tblPr>
              <w:tblW w:w="5953" w:type="dxa"/>
              <w:tblInd w:w="176" w:type="dxa"/>
              <w:tblLayout w:type="fixed"/>
              <w:tblLook w:val="0000" w:firstRow="0" w:lastRow="0" w:firstColumn="0" w:lastColumn="0" w:noHBand="0" w:noVBand="0"/>
            </w:tblPr>
            <w:tblGrid>
              <w:gridCol w:w="3832"/>
              <w:gridCol w:w="2121"/>
            </w:tblGrid>
            <w:tr w:rsidR="00BF46B9" w:rsidRPr="00E240EA" w:rsidTr="00E43A72">
              <w:trPr>
                <w:cantSplit/>
                <w:trHeight w:val="529"/>
              </w:trPr>
              <w:tc>
                <w:tcPr>
                  <w:tcW w:w="3832" w:type="dxa"/>
                  <w:tcBorders>
                    <w:top w:val="single" w:sz="4" w:space="0" w:color="auto"/>
                    <w:left w:val="single" w:sz="4" w:space="0" w:color="auto"/>
                    <w:bottom w:val="single" w:sz="4" w:space="0" w:color="auto"/>
                    <w:right w:val="single" w:sz="4" w:space="0" w:color="auto"/>
                  </w:tcBorders>
                </w:tcPr>
                <w:p w:rsidR="00BF46B9" w:rsidRPr="00BF46B9" w:rsidRDefault="00BF46B9" w:rsidP="00BF46B9">
                  <w:pPr>
                    <w:rPr>
                      <w:rFonts w:ascii="Arial" w:hAnsi="Arial" w:cs="Arial"/>
                    </w:rPr>
                  </w:pPr>
                  <w:r w:rsidRPr="00BF46B9">
                    <w:rPr>
                      <w:rFonts w:ascii="Arial" w:hAnsi="Arial" w:cs="Arial"/>
                    </w:rPr>
                    <w:t>Показатель критерия</w:t>
                  </w:r>
                </w:p>
              </w:tc>
              <w:tc>
                <w:tcPr>
                  <w:tcW w:w="2121" w:type="dxa"/>
                  <w:tcBorders>
                    <w:top w:val="single" w:sz="4" w:space="0" w:color="auto"/>
                    <w:left w:val="single" w:sz="4" w:space="0" w:color="auto"/>
                    <w:bottom w:val="single" w:sz="4" w:space="0" w:color="auto"/>
                    <w:right w:val="single" w:sz="4" w:space="0" w:color="auto"/>
                  </w:tcBorders>
                </w:tcPr>
                <w:p w:rsidR="00BF46B9" w:rsidRPr="00BF46B9" w:rsidRDefault="00BF46B9" w:rsidP="00BF46B9">
                  <w:pPr>
                    <w:rPr>
                      <w:rFonts w:ascii="Arial" w:hAnsi="Arial" w:cs="Arial"/>
                    </w:rPr>
                  </w:pPr>
                  <w:r w:rsidRPr="00BF46B9">
                    <w:rPr>
                      <w:rFonts w:ascii="Arial" w:hAnsi="Arial" w:cs="Arial"/>
                    </w:rPr>
                    <w:t xml:space="preserve">     </w:t>
                  </w:r>
                  <w:r>
                    <w:rPr>
                      <w:rFonts w:ascii="Arial" w:hAnsi="Arial" w:cs="Arial"/>
                    </w:rPr>
                    <w:t xml:space="preserve">   </w:t>
                  </w:r>
                  <w:r w:rsidR="008C6ED5">
                    <w:rPr>
                      <w:rFonts w:ascii="Arial" w:hAnsi="Arial" w:cs="Arial"/>
                    </w:rPr>
                    <w:t xml:space="preserve"> </w:t>
                  </w:r>
                  <w:r>
                    <w:rPr>
                      <w:rFonts w:ascii="Arial" w:hAnsi="Arial" w:cs="Arial"/>
                    </w:rPr>
                    <w:t xml:space="preserve"> </w:t>
                  </w:r>
                  <w:r w:rsidRPr="00BF46B9">
                    <w:rPr>
                      <w:rFonts w:ascii="Arial" w:hAnsi="Arial" w:cs="Arial"/>
                    </w:rPr>
                    <w:t>баллы</w:t>
                  </w:r>
                </w:p>
              </w:tc>
            </w:tr>
            <w:tr w:rsidR="00BF46B9" w:rsidRPr="00E240EA" w:rsidTr="00E43A72">
              <w:trPr>
                <w:cantSplit/>
                <w:trHeight w:val="423"/>
              </w:trPr>
              <w:tc>
                <w:tcPr>
                  <w:tcW w:w="3832" w:type="dxa"/>
                  <w:tcBorders>
                    <w:top w:val="single" w:sz="4" w:space="0" w:color="auto"/>
                    <w:left w:val="single" w:sz="4" w:space="0" w:color="auto"/>
                    <w:bottom w:val="single" w:sz="4" w:space="0" w:color="auto"/>
                    <w:right w:val="single" w:sz="4" w:space="0" w:color="auto"/>
                  </w:tcBorders>
                </w:tcPr>
                <w:p w:rsidR="00BF46B9" w:rsidRPr="00BF46B9" w:rsidRDefault="00A336F7" w:rsidP="00BF46B9">
                  <w:pPr>
                    <w:jc w:val="left"/>
                    <w:rPr>
                      <w:rFonts w:ascii="Arial" w:hAnsi="Arial" w:cs="Arial"/>
                    </w:rPr>
                  </w:pPr>
                  <w:r>
                    <w:rPr>
                      <w:rFonts w:ascii="Arial" w:hAnsi="Arial" w:cs="Arial"/>
                    </w:rPr>
                    <w:t>Квалифицированный персонал до 8</w:t>
                  </w:r>
                  <w:r w:rsidR="00BF46B9" w:rsidRPr="00BF46B9">
                    <w:rPr>
                      <w:rFonts w:ascii="Arial" w:hAnsi="Arial" w:cs="Arial"/>
                    </w:rPr>
                    <w:t xml:space="preserve"> человек </w:t>
                  </w:r>
                </w:p>
              </w:tc>
              <w:tc>
                <w:tcPr>
                  <w:tcW w:w="2121" w:type="dxa"/>
                  <w:tcBorders>
                    <w:top w:val="single" w:sz="4" w:space="0" w:color="auto"/>
                    <w:left w:val="single" w:sz="4" w:space="0" w:color="auto"/>
                    <w:bottom w:val="single" w:sz="4" w:space="0" w:color="auto"/>
                    <w:right w:val="single" w:sz="4" w:space="0" w:color="auto"/>
                  </w:tcBorders>
                </w:tcPr>
                <w:p w:rsidR="00BF46B9" w:rsidRPr="00BF46B9" w:rsidRDefault="00BF46B9" w:rsidP="00BF46B9">
                  <w:pPr>
                    <w:jc w:val="center"/>
                    <w:rPr>
                      <w:rFonts w:ascii="Arial" w:hAnsi="Arial" w:cs="Arial"/>
                    </w:rPr>
                  </w:pPr>
                  <w:r w:rsidRPr="00BF46B9">
                    <w:rPr>
                      <w:rFonts w:ascii="Arial" w:hAnsi="Arial" w:cs="Arial"/>
                    </w:rPr>
                    <w:t>0</w:t>
                  </w:r>
                </w:p>
              </w:tc>
            </w:tr>
            <w:tr w:rsidR="00BF46B9" w:rsidRPr="00E240EA" w:rsidTr="00E43A72">
              <w:trPr>
                <w:cantSplit/>
                <w:trHeight w:val="543"/>
              </w:trPr>
              <w:tc>
                <w:tcPr>
                  <w:tcW w:w="3832" w:type="dxa"/>
                  <w:tcBorders>
                    <w:top w:val="single" w:sz="4" w:space="0" w:color="auto"/>
                    <w:left w:val="single" w:sz="4" w:space="0" w:color="auto"/>
                    <w:bottom w:val="single" w:sz="4" w:space="0" w:color="auto"/>
                    <w:right w:val="single" w:sz="4" w:space="0" w:color="auto"/>
                  </w:tcBorders>
                </w:tcPr>
                <w:p w:rsidR="00BF46B9" w:rsidRPr="00BF46B9" w:rsidRDefault="00A336F7" w:rsidP="00BF46B9">
                  <w:pPr>
                    <w:jc w:val="left"/>
                    <w:rPr>
                      <w:rFonts w:ascii="Arial" w:hAnsi="Arial" w:cs="Arial"/>
                    </w:rPr>
                  </w:pPr>
                  <w:r>
                    <w:rPr>
                      <w:rFonts w:ascii="Arial" w:hAnsi="Arial" w:cs="Arial"/>
                    </w:rPr>
                    <w:t>Квалифицированный персонал от 8</w:t>
                  </w:r>
                  <w:r w:rsidR="00BF46B9" w:rsidRPr="00BF46B9">
                    <w:rPr>
                      <w:rFonts w:ascii="Arial" w:hAnsi="Arial" w:cs="Arial"/>
                    </w:rPr>
                    <w:t xml:space="preserve"> (включительно) человек до 15 человек </w:t>
                  </w:r>
                </w:p>
              </w:tc>
              <w:tc>
                <w:tcPr>
                  <w:tcW w:w="2121" w:type="dxa"/>
                  <w:tcBorders>
                    <w:top w:val="single" w:sz="4" w:space="0" w:color="auto"/>
                    <w:left w:val="single" w:sz="4" w:space="0" w:color="auto"/>
                    <w:bottom w:val="single" w:sz="4" w:space="0" w:color="auto"/>
                    <w:right w:val="single" w:sz="4" w:space="0" w:color="auto"/>
                  </w:tcBorders>
                </w:tcPr>
                <w:p w:rsidR="00BF46B9" w:rsidRPr="00BF46B9" w:rsidRDefault="00BF46B9" w:rsidP="00BF46B9">
                  <w:pPr>
                    <w:jc w:val="center"/>
                    <w:rPr>
                      <w:rFonts w:ascii="Arial" w:hAnsi="Arial" w:cs="Arial"/>
                    </w:rPr>
                  </w:pPr>
                </w:p>
                <w:p w:rsidR="00BF46B9" w:rsidRPr="00BF46B9" w:rsidRDefault="00BF46B9" w:rsidP="00BF46B9">
                  <w:pPr>
                    <w:jc w:val="center"/>
                    <w:rPr>
                      <w:rFonts w:ascii="Arial" w:hAnsi="Arial" w:cs="Arial"/>
                    </w:rPr>
                  </w:pPr>
                  <w:r w:rsidRPr="00BF46B9">
                    <w:rPr>
                      <w:rFonts w:ascii="Arial" w:hAnsi="Arial" w:cs="Arial"/>
                    </w:rPr>
                    <w:t>50</w:t>
                  </w:r>
                </w:p>
              </w:tc>
            </w:tr>
            <w:tr w:rsidR="00BF46B9" w:rsidRPr="00E240EA" w:rsidTr="00E43A72">
              <w:trPr>
                <w:cantSplit/>
                <w:trHeight w:val="423"/>
              </w:trPr>
              <w:tc>
                <w:tcPr>
                  <w:tcW w:w="3832" w:type="dxa"/>
                  <w:tcBorders>
                    <w:top w:val="single" w:sz="4" w:space="0" w:color="auto"/>
                    <w:left w:val="single" w:sz="4" w:space="0" w:color="auto"/>
                    <w:bottom w:val="single" w:sz="4" w:space="0" w:color="auto"/>
                    <w:right w:val="single" w:sz="4" w:space="0" w:color="auto"/>
                  </w:tcBorders>
                </w:tcPr>
                <w:p w:rsidR="00BF46B9" w:rsidRPr="00BF46B9" w:rsidRDefault="00BF46B9" w:rsidP="00BF46B9">
                  <w:pPr>
                    <w:jc w:val="left"/>
                    <w:rPr>
                      <w:rFonts w:ascii="Arial" w:hAnsi="Arial" w:cs="Arial"/>
                    </w:rPr>
                  </w:pPr>
                  <w:r w:rsidRPr="00BF46B9">
                    <w:rPr>
                      <w:rFonts w:ascii="Arial" w:hAnsi="Arial" w:cs="Arial"/>
                    </w:rPr>
                    <w:t>Квалифицированный персонал от 15 (включительно) человек и выше</w:t>
                  </w:r>
                </w:p>
              </w:tc>
              <w:tc>
                <w:tcPr>
                  <w:tcW w:w="2121" w:type="dxa"/>
                  <w:tcBorders>
                    <w:top w:val="single" w:sz="4" w:space="0" w:color="auto"/>
                    <w:left w:val="single" w:sz="4" w:space="0" w:color="auto"/>
                    <w:bottom w:val="single" w:sz="4" w:space="0" w:color="auto"/>
                    <w:right w:val="single" w:sz="4" w:space="0" w:color="auto"/>
                  </w:tcBorders>
                </w:tcPr>
                <w:p w:rsidR="00BF46B9" w:rsidRPr="00BF46B9" w:rsidRDefault="00BF46B9" w:rsidP="00BF46B9">
                  <w:pPr>
                    <w:jc w:val="center"/>
                    <w:rPr>
                      <w:rFonts w:ascii="Arial" w:hAnsi="Arial" w:cs="Arial"/>
                    </w:rPr>
                  </w:pPr>
                </w:p>
                <w:p w:rsidR="00BF46B9" w:rsidRPr="00BF46B9" w:rsidRDefault="00BF46B9" w:rsidP="00BF46B9">
                  <w:pPr>
                    <w:jc w:val="center"/>
                    <w:rPr>
                      <w:rFonts w:ascii="Arial" w:hAnsi="Arial" w:cs="Arial"/>
                    </w:rPr>
                  </w:pPr>
                  <w:r w:rsidRPr="00BF46B9">
                    <w:rPr>
                      <w:rFonts w:ascii="Arial" w:hAnsi="Arial" w:cs="Arial"/>
                    </w:rPr>
                    <w:t>100</w:t>
                  </w:r>
                </w:p>
              </w:tc>
            </w:tr>
          </w:tbl>
          <w:p w:rsidR="00423834" w:rsidRDefault="00423834" w:rsidP="00423834">
            <w:pPr>
              <w:suppressAutoHyphens/>
              <w:spacing w:after="0"/>
              <w:rPr>
                <w:rFonts w:ascii="Arial" w:eastAsia="Calibri" w:hAnsi="Arial" w:cs="Arial"/>
                <w:kern w:val="1"/>
                <w:lang w:bidi="ru-RU"/>
              </w:rPr>
            </w:pPr>
          </w:p>
          <w:p w:rsidR="00BF46B9" w:rsidRDefault="00BF46B9" w:rsidP="00423834">
            <w:pPr>
              <w:suppressAutoHyphens/>
              <w:spacing w:after="0"/>
              <w:rPr>
                <w:rFonts w:ascii="Arial" w:eastAsia="Calibri" w:hAnsi="Arial" w:cs="Arial"/>
                <w:kern w:val="1"/>
                <w:lang w:bidi="ru-RU"/>
              </w:rPr>
            </w:pPr>
          </w:p>
          <w:p w:rsidR="00BF46B9" w:rsidRDefault="00BF46B9" w:rsidP="00423834">
            <w:pPr>
              <w:suppressAutoHyphens/>
              <w:spacing w:after="0"/>
              <w:rPr>
                <w:rFonts w:ascii="Arial" w:eastAsia="Calibri" w:hAnsi="Arial" w:cs="Arial"/>
                <w:kern w:val="1"/>
                <w:lang w:bidi="ru-RU"/>
              </w:rPr>
            </w:pPr>
          </w:p>
          <w:p w:rsidR="00BF46B9" w:rsidRDefault="00BF46B9" w:rsidP="00423834">
            <w:pPr>
              <w:suppressAutoHyphens/>
              <w:spacing w:after="0"/>
              <w:rPr>
                <w:rFonts w:ascii="Arial" w:eastAsia="Calibri" w:hAnsi="Arial" w:cs="Arial"/>
                <w:kern w:val="1"/>
                <w:lang w:bidi="ru-RU"/>
              </w:rPr>
            </w:pPr>
          </w:p>
          <w:p w:rsidR="00BF46B9" w:rsidRPr="00E240EA" w:rsidRDefault="00BF46B9" w:rsidP="00423834">
            <w:pPr>
              <w:suppressAutoHyphens/>
              <w:spacing w:after="0"/>
              <w:rPr>
                <w:rFonts w:ascii="Arial" w:eastAsia="Calibri" w:hAnsi="Arial" w:cs="Arial"/>
                <w:kern w:val="1"/>
                <w:lang w:bidi="ru-RU"/>
              </w:rPr>
            </w:pPr>
          </w:p>
          <w:p w:rsidR="00423834" w:rsidRDefault="00423834" w:rsidP="00BF46B9">
            <w:pPr>
              <w:suppressAutoHyphens/>
              <w:spacing w:after="0"/>
              <w:ind w:firstLine="284"/>
              <w:jc w:val="center"/>
              <w:rPr>
                <w:rFonts w:ascii="Arial" w:eastAsia="Calibri" w:hAnsi="Arial" w:cs="Arial"/>
                <w:b/>
                <w:kern w:val="1"/>
                <w:lang w:bidi="ru-RU"/>
              </w:rPr>
            </w:pPr>
            <w:r w:rsidRPr="00E240EA">
              <w:rPr>
                <w:rFonts w:ascii="Arial" w:eastAsia="Calibri" w:hAnsi="Arial" w:cs="Arial"/>
                <w:b/>
                <w:kern w:val="1"/>
                <w:lang w:bidi="ru-RU"/>
              </w:rPr>
              <w:t>3. ОЦЕНКА ПО КРИТЕРИЮ «НАЛИЧИЕ ОПЫТА ВЫПОЛНЕНИЯ АНАЛОГИЧНЫХ РАБОТ»:</w:t>
            </w:r>
          </w:p>
          <w:p w:rsidR="00BF46B9" w:rsidRPr="00BF46B9" w:rsidRDefault="00BF46B9" w:rsidP="00BF46B9">
            <w:pPr>
              <w:suppressAutoHyphens/>
              <w:spacing w:after="0"/>
              <w:ind w:firstLine="284"/>
              <w:jc w:val="center"/>
              <w:rPr>
                <w:rFonts w:ascii="Arial" w:eastAsia="Calibri" w:hAnsi="Arial" w:cs="Arial"/>
                <w:b/>
                <w:kern w:val="1"/>
                <w:lang w:bidi="ru-RU"/>
              </w:rPr>
            </w:pPr>
          </w:p>
          <w:tbl>
            <w:tblPr>
              <w:tblW w:w="598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BF46B9" w:rsidRPr="00E240EA" w:rsidTr="00BF46B9">
              <w:trPr>
                <w:trHeight w:val="570"/>
              </w:trPr>
              <w:tc>
                <w:tcPr>
                  <w:tcW w:w="3929" w:type="dxa"/>
                  <w:shd w:val="clear" w:color="auto" w:fill="auto"/>
                  <w:vAlign w:val="center"/>
                </w:tcPr>
                <w:p w:rsidR="00BF46B9" w:rsidRPr="00D717A8" w:rsidRDefault="00BF46B9" w:rsidP="00BF46B9">
                  <w:pPr>
                    <w:suppressAutoHyphens/>
                    <w:spacing w:after="0"/>
                    <w:rPr>
                      <w:rFonts w:ascii="Arial" w:eastAsia="Calibri" w:hAnsi="Arial" w:cs="Arial"/>
                      <w:kern w:val="1"/>
                      <w:lang w:bidi="ru-RU"/>
                    </w:rPr>
                  </w:pPr>
                  <w:r w:rsidRPr="00D717A8">
                    <w:rPr>
                      <w:rFonts w:ascii="Arial" w:eastAsia="Calibri" w:hAnsi="Arial" w:cs="Arial"/>
                      <w:kern w:val="1"/>
                      <w:lang w:bidi="ru-RU"/>
                    </w:rPr>
                    <w:t>Показатель критерия</w:t>
                  </w:r>
                </w:p>
              </w:tc>
              <w:tc>
                <w:tcPr>
                  <w:tcW w:w="2057" w:type="dxa"/>
                  <w:shd w:val="clear" w:color="auto" w:fill="auto"/>
                  <w:vAlign w:val="center"/>
                </w:tcPr>
                <w:p w:rsidR="00BF46B9" w:rsidRPr="00D717A8" w:rsidRDefault="008C6ED5" w:rsidP="00BF46B9">
                  <w:pPr>
                    <w:suppressAutoHyphens/>
                    <w:spacing w:after="0"/>
                    <w:ind w:firstLine="284"/>
                    <w:rPr>
                      <w:rFonts w:ascii="Arial" w:eastAsia="Calibri" w:hAnsi="Arial" w:cs="Arial"/>
                      <w:kern w:val="1"/>
                      <w:lang w:bidi="ru-RU"/>
                    </w:rPr>
                  </w:pPr>
                  <w:r>
                    <w:rPr>
                      <w:rFonts w:ascii="Arial" w:eastAsia="Calibri" w:hAnsi="Arial" w:cs="Arial"/>
                      <w:kern w:val="1"/>
                      <w:lang w:bidi="ru-RU"/>
                    </w:rPr>
                    <w:t xml:space="preserve">   </w:t>
                  </w:r>
                  <w:r w:rsidR="00BF46B9" w:rsidRPr="00D717A8">
                    <w:rPr>
                      <w:rFonts w:ascii="Arial" w:eastAsia="Calibri" w:hAnsi="Arial" w:cs="Arial"/>
                      <w:kern w:val="1"/>
                      <w:lang w:bidi="ru-RU"/>
                    </w:rPr>
                    <w:t>баллы</w:t>
                  </w:r>
                </w:p>
              </w:tc>
            </w:tr>
            <w:tr w:rsidR="0051633C" w:rsidRPr="00E240EA" w:rsidTr="007B32BA">
              <w:trPr>
                <w:trHeight w:val="554"/>
              </w:trPr>
              <w:tc>
                <w:tcPr>
                  <w:tcW w:w="3929" w:type="dxa"/>
                  <w:shd w:val="clear" w:color="auto" w:fill="auto"/>
                </w:tcPr>
                <w:p w:rsidR="0051633C" w:rsidRPr="00D717A8" w:rsidRDefault="0051633C" w:rsidP="0051633C">
                  <w:pPr>
                    <w:rPr>
                      <w:rFonts w:ascii="Arial" w:hAnsi="Arial" w:cs="Arial"/>
                    </w:rPr>
                  </w:pPr>
                  <w:r w:rsidRPr="00D717A8">
                    <w:rPr>
                      <w:rFonts w:ascii="Arial" w:hAnsi="Arial" w:cs="Arial"/>
                    </w:rPr>
                    <w:t>Опыт выполнения аналогичных работ до 1 года</w:t>
                  </w:r>
                </w:p>
              </w:tc>
              <w:tc>
                <w:tcPr>
                  <w:tcW w:w="2057" w:type="dxa"/>
                  <w:shd w:val="clear" w:color="auto" w:fill="auto"/>
                  <w:vAlign w:val="center"/>
                </w:tcPr>
                <w:p w:rsidR="0051633C" w:rsidRPr="00D717A8" w:rsidRDefault="0051633C" w:rsidP="0051633C">
                  <w:pPr>
                    <w:suppressAutoHyphens/>
                    <w:autoSpaceDE w:val="0"/>
                    <w:autoSpaceDN w:val="0"/>
                    <w:adjustRightInd w:val="0"/>
                    <w:spacing w:after="0"/>
                    <w:ind w:right="113"/>
                    <w:jc w:val="center"/>
                    <w:rPr>
                      <w:rFonts w:ascii="Arial" w:hAnsi="Arial" w:cs="Arial"/>
                    </w:rPr>
                  </w:pPr>
                  <w:r w:rsidRPr="00D717A8">
                    <w:rPr>
                      <w:rFonts w:ascii="Arial" w:hAnsi="Arial" w:cs="Arial"/>
                    </w:rPr>
                    <w:t>0</w:t>
                  </w:r>
                </w:p>
              </w:tc>
            </w:tr>
            <w:tr w:rsidR="0051633C" w:rsidRPr="00E240EA" w:rsidTr="007B32BA">
              <w:trPr>
                <w:trHeight w:val="554"/>
              </w:trPr>
              <w:tc>
                <w:tcPr>
                  <w:tcW w:w="3929" w:type="dxa"/>
                  <w:shd w:val="clear" w:color="auto" w:fill="auto"/>
                </w:tcPr>
                <w:p w:rsidR="0051633C" w:rsidRPr="00D717A8" w:rsidRDefault="0051633C" w:rsidP="0051633C">
                  <w:pPr>
                    <w:rPr>
                      <w:rFonts w:ascii="Arial" w:hAnsi="Arial" w:cs="Arial"/>
                    </w:rPr>
                  </w:pPr>
                  <w:r w:rsidRPr="00D717A8">
                    <w:rPr>
                      <w:rFonts w:ascii="Arial" w:hAnsi="Arial" w:cs="Arial"/>
                    </w:rPr>
                    <w:lastRenderedPageBreak/>
                    <w:t xml:space="preserve">Опыт выполнения аналогичных работ от 1 (включительно) года до 5 лет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51633C" w:rsidRPr="00D717A8" w:rsidRDefault="0051633C" w:rsidP="0051633C">
                  <w:pPr>
                    <w:suppressAutoHyphens/>
                    <w:autoSpaceDE w:val="0"/>
                    <w:autoSpaceDN w:val="0"/>
                    <w:adjustRightInd w:val="0"/>
                    <w:spacing w:after="0"/>
                    <w:ind w:right="113"/>
                    <w:jc w:val="center"/>
                    <w:rPr>
                      <w:rFonts w:ascii="Arial" w:hAnsi="Arial" w:cs="Arial"/>
                    </w:rPr>
                  </w:pPr>
                  <w:r w:rsidRPr="00D717A8">
                    <w:rPr>
                      <w:rFonts w:ascii="Arial" w:hAnsi="Arial" w:cs="Arial"/>
                    </w:rPr>
                    <w:t>50</w:t>
                  </w:r>
                </w:p>
              </w:tc>
            </w:tr>
            <w:tr w:rsidR="0051633C" w:rsidRPr="00E240EA" w:rsidTr="007B32BA">
              <w:trPr>
                <w:trHeight w:val="554"/>
              </w:trPr>
              <w:tc>
                <w:tcPr>
                  <w:tcW w:w="3929" w:type="dxa"/>
                  <w:shd w:val="clear" w:color="auto" w:fill="auto"/>
                </w:tcPr>
                <w:p w:rsidR="0051633C" w:rsidRPr="00D717A8" w:rsidRDefault="0051633C" w:rsidP="0051633C">
                  <w:pPr>
                    <w:rPr>
                      <w:rFonts w:ascii="Arial" w:hAnsi="Arial" w:cs="Arial"/>
                    </w:rPr>
                  </w:pPr>
                  <w:r w:rsidRPr="00D717A8">
                    <w:rPr>
                      <w:rFonts w:ascii="Arial" w:hAnsi="Arial" w:cs="Arial"/>
                    </w:rPr>
                    <w:t>Опыт выполнения аналогичных работ от 5 (включительно) лет и более</w:t>
                  </w:r>
                </w:p>
              </w:tc>
              <w:tc>
                <w:tcPr>
                  <w:tcW w:w="2057" w:type="dxa"/>
                  <w:shd w:val="clear" w:color="auto" w:fill="auto"/>
                  <w:vAlign w:val="center"/>
                </w:tcPr>
                <w:p w:rsidR="0051633C" w:rsidRPr="00D717A8" w:rsidRDefault="0051633C" w:rsidP="0051633C">
                  <w:pPr>
                    <w:suppressAutoHyphens/>
                    <w:autoSpaceDE w:val="0"/>
                    <w:autoSpaceDN w:val="0"/>
                    <w:adjustRightInd w:val="0"/>
                    <w:spacing w:after="0"/>
                    <w:ind w:right="113"/>
                    <w:jc w:val="center"/>
                    <w:rPr>
                      <w:rFonts w:ascii="Arial" w:hAnsi="Arial" w:cs="Arial"/>
                    </w:rPr>
                  </w:pPr>
                  <w:r>
                    <w:rPr>
                      <w:rFonts w:ascii="Arial" w:hAnsi="Arial" w:cs="Arial"/>
                    </w:rPr>
                    <w:t>10</w:t>
                  </w:r>
                  <w:r w:rsidRPr="00D717A8">
                    <w:rPr>
                      <w:rFonts w:ascii="Arial" w:hAnsi="Arial" w:cs="Arial"/>
                    </w:rPr>
                    <w:t>0</w:t>
                  </w:r>
                </w:p>
              </w:tc>
            </w:tr>
          </w:tbl>
          <w:p w:rsidR="00423834" w:rsidRPr="00E240EA" w:rsidRDefault="00423834" w:rsidP="00423834">
            <w:pPr>
              <w:suppressAutoHyphens/>
              <w:spacing w:after="0"/>
              <w:rPr>
                <w:rFonts w:ascii="Arial" w:eastAsia="Calibri" w:hAnsi="Arial" w:cs="Arial"/>
                <w:b/>
                <w:i/>
                <w:kern w:val="1"/>
                <w:lang w:bidi="ru-RU"/>
              </w:rPr>
            </w:pPr>
          </w:p>
          <w:p w:rsidR="00423834" w:rsidRPr="00BF46B9" w:rsidRDefault="00423834" w:rsidP="00BF46B9">
            <w:pPr>
              <w:pStyle w:val="afd"/>
              <w:numPr>
                <w:ilvl w:val="0"/>
                <w:numId w:val="60"/>
              </w:numPr>
              <w:suppressAutoHyphens/>
              <w:spacing w:after="0"/>
              <w:rPr>
                <w:rFonts w:ascii="Arial" w:hAnsi="Arial" w:cs="Arial"/>
                <w:b/>
                <w:kern w:val="1"/>
                <w:lang w:bidi="ru-RU"/>
              </w:rPr>
            </w:pPr>
            <w:r w:rsidRPr="00BF46B9">
              <w:rPr>
                <w:rFonts w:ascii="Arial" w:hAnsi="Arial" w:cs="Arial"/>
                <w:b/>
                <w:kern w:val="1"/>
                <w:lang w:bidi="ru-RU"/>
              </w:rPr>
              <w:t>ОЦЕНКА ПО КРИТЕРИЮ «НАЛИЧИЕ ПРОИЗВОДСТВЕННОЙ БАЗЫ» (материально-технические ресурсы):</w:t>
            </w:r>
          </w:p>
          <w:p w:rsidR="00BF46B9" w:rsidRPr="00BF46B9" w:rsidRDefault="00BF46B9" w:rsidP="00BF46B9">
            <w:pPr>
              <w:pStyle w:val="afd"/>
              <w:suppressAutoHyphens/>
              <w:spacing w:after="0"/>
              <w:ind w:left="568"/>
              <w:rPr>
                <w:rFonts w:ascii="Arial" w:hAnsi="Arial" w:cs="Arial"/>
                <w:b/>
                <w:kern w:val="1"/>
                <w:lang w:bidi="ru-RU"/>
              </w:rPr>
            </w:pPr>
          </w:p>
          <w:tbl>
            <w:tblPr>
              <w:tblW w:w="595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049"/>
            </w:tblGrid>
            <w:tr w:rsidR="00423834" w:rsidRPr="00E240EA" w:rsidTr="00AC2B8C">
              <w:trPr>
                <w:trHeight w:val="526"/>
              </w:trPr>
              <w:tc>
                <w:tcPr>
                  <w:tcW w:w="3909" w:type="dxa"/>
                  <w:shd w:val="clear" w:color="auto" w:fill="auto"/>
                  <w:vAlign w:val="center"/>
                </w:tcPr>
                <w:p w:rsidR="00423834" w:rsidRPr="00BF46B9" w:rsidRDefault="00423834" w:rsidP="00BF46B9">
                  <w:pPr>
                    <w:suppressAutoHyphens/>
                    <w:spacing w:after="0"/>
                    <w:rPr>
                      <w:rFonts w:ascii="Arial" w:eastAsia="Calibri" w:hAnsi="Arial" w:cs="Arial"/>
                      <w:kern w:val="1"/>
                      <w:lang w:bidi="ru-RU"/>
                    </w:rPr>
                  </w:pPr>
                  <w:r w:rsidRPr="00BF46B9">
                    <w:rPr>
                      <w:rFonts w:ascii="Arial" w:eastAsia="Calibri" w:hAnsi="Arial" w:cs="Arial"/>
                      <w:kern w:val="1"/>
                      <w:lang w:bidi="ru-RU"/>
                    </w:rPr>
                    <w:t>Показатель критерия</w:t>
                  </w:r>
                </w:p>
              </w:tc>
              <w:tc>
                <w:tcPr>
                  <w:tcW w:w="2049" w:type="dxa"/>
                  <w:shd w:val="clear" w:color="auto" w:fill="auto"/>
                  <w:vAlign w:val="center"/>
                </w:tcPr>
                <w:p w:rsidR="00423834" w:rsidRPr="00BF46B9" w:rsidRDefault="008C6ED5" w:rsidP="00423834">
                  <w:pPr>
                    <w:suppressAutoHyphens/>
                    <w:spacing w:after="0"/>
                    <w:ind w:firstLine="284"/>
                    <w:rPr>
                      <w:rFonts w:ascii="Arial" w:eastAsia="Calibri" w:hAnsi="Arial" w:cs="Arial"/>
                      <w:kern w:val="1"/>
                      <w:lang w:bidi="ru-RU"/>
                    </w:rPr>
                  </w:pPr>
                  <w:r>
                    <w:rPr>
                      <w:rFonts w:ascii="Arial" w:eastAsia="Calibri" w:hAnsi="Arial" w:cs="Arial"/>
                      <w:kern w:val="1"/>
                      <w:lang w:bidi="ru-RU"/>
                    </w:rPr>
                    <w:t xml:space="preserve">   </w:t>
                  </w:r>
                  <w:r w:rsidR="00423834" w:rsidRPr="00BF46B9">
                    <w:rPr>
                      <w:rFonts w:ascii="Arial" w:eastAsia="Calibri" w:hAnsi="Arial" w:cs="Arial"/>
                      <w:kern w:val="1"/>
                      <w:lang w:bidi="ru-RU"/>
                    </w:rPr>
                    <w:t>баллы</w:t>
                  </w:r>
                </w:p>
              </w:tc>
            </w:tr>
            <w:tr w:rsidR="00423834" w:rsidRPr="00E240EA" w:rsidTr="00AC2B8C">
              <w:trPr>
                <w:trHeight w:val="277"/>
              </w:trPr>
              <w:tc>
                <w:tcPr>
                  <w:tcW w:w="3909" w:type="dxa"/>
                  <w:shd w:val="clear" w:color="auto" w:fill="auto"/>
                </w:tcPr>
                <w:p w:rsidR="00423834" w:rsidRPr="00BF46B9" w:rsidRDefault="00423834" w:rsidP="00423834">
                  <w:pPr>
                    <w:autoSpaceDE w:val="0"/>
                    <w:autoSpaceDN w:val="0"/>
                    <w:adjustRightInd w:val="0"/>
                    <w:spacing w:after="0"/>
                    <w:rPr>
                      <w:rFonts w:ascii="Arial" w:hAnsi="Arial" w:cs="Arial"/>
                    </w:rPr>
                  </w:pPr>
                  <w:r w:rsidRPr="00BF46B9">
                    <w:rPr>
                      <w:rFonts w:ascii="Arial" w:hAnsi="Arial" w:cs="Arial"/>
                    </w:rPr>
                    <w:t>Наличие производственн</w:t>
                  </w:r>
                  <w:r w:rsidR="008C6ED5">
                    <w:rPr>
                      <w:rFonts w:ascii="Arial" w:hAnsi="Arial" w:cs="Arial"/>
                    </w:rPr>
                    <w:t>ой базы на территории г. Нижний Тагил</w:t>
                  </w:r>
                </w:p>
              </w:tc>
              <w:tc>
                <w:tcPr>
                  <w:tcW w:w="2049" w:type="dxa"/>
                  <w:shd w:val="clear" w:color="auto" w:fill="auto"/>
                  <w:vAlign w:val="center"/>
                </w:tcPr>
                <w:p w:rsidR="00423834" w:rsidRPr="00BF46B9" w:rsidRDefault="00423834" w:rsidP="00423834">
                  <w:pPr>
                    <w:suppressAutoHyphens/>
                    <w:autoSpaceDE w:val="0"/>
                    <w:autoSpaceDN w:val="0"/>
                    <w:adjustRightInd w:val="0"/>
                    <w:spacing w:after="0"/>
                    <w:ind w:right="113"/>
                    <w:jc w:val="center"/>
                    <w:rPr>
                      <w:rFonts w:ascii="Arial" w:hAnsi="Arial" w:cs="Arial"/>
                    </w:rPr>
                  </w:pPr>
                  <w:r w:rsidRPr="00BF46B9">
                    <w:rPr>
                      <w:rFonts w:ascii="Arial" w:hAnsi="Arial" w:cs="Arial"/>
                    </w:rPr>
                    <w:t>100</w:t>
                  </w:r>
                </w:p>
              </w:tc>
            </w:tr>
            <w:tr w:rsidR="00423834" w:rsidRPr="00E240EA" w:rsidTr="00AC2B8C">
              <w:trPr>
                <w:trHeight w:val="277"/>
              </w:trPr>
              <w:tc>
                <w:tcPr>
                  <w:tcW w:w="3909" w:type="dxa"/>
                  <w:tcBorders>
                    <w:top w:val="single" w:sz="4" w:space="0" w:color="auto"/>
                    <w:left w:val="single" w:sz="4" w:space="0" w:color="auto"/>
                    <w:bottom w:val="single" w:sz="4" w:space="0" w:color="auto"/>
                    <w:right w:val="single" w:sz="4" w:space="0" w:color="auto"/>
                  </w:tcBorders>
                  <w:shd w:val="clear" w:color="auto" w:fill="auto"/>
                </w:tcPr>
                <w:p w:rsidR="00423834" w:rsidRPr="00BF46B9" w:rsidRDefault="00423834" w:rsidP="00423834">
                  <w:pPr>
                    <w:autoSpaceDE w:val="0"/>
                    <w:autoSpaceDN w:val="0"/>
                    <w:adjustRightInd w:val="0"/>
                    <w:spacing w:after="0"/>
                    <w:rPr>
                      <w:rFonts w:ascii="Arial" w:hAnsi="Arial" w:cs="Arial"/>
                    </w:rPr>
                  </w:pPr>
                  <w:r w:rsidRPr="00BF46B9">
                    <w:rPr>
                      <w:rFonts w:ascii="Arial" w:hAnsi="Arial" w:cs="Arial"/>
                    </w:rPr>
                    <w:t xml:space="preserve">Наличие производственной базы за пределами г. Н. Тагил, на территории Свердловской области </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423834" w:rsidRPr="00BF46B9" w:rsidRDefault="00423834" w:rsidP="00423834">
                  <w:pPr>
                    <w:suppressAutoHyphens/>
                    <w:autoSpaceDE w:val="0"/>
                    <w:autoSpaceDN w:val="0"/>
                    <w:adjustRightInd w:val="0"/>
                    <w:spacing w:after="0"/>
                    <w:ind w:right="113"/>
                    <w:jc w:val="center"/>
                    <w:rPr>
                      <w:rFonts w:ascii="Arial" w:hAnsi="Arial" w:cs="Arial"/>
                    </w:rPr>
                  </w:pPr>
                  <w:r w:rsidRPr="00BF46B9">
                    <w:rPr>
                      <w:rFonts w:ascii="Arial" w:hAnsi="Arial" w:cs="Arial"/>
                    </w:rPr>
                    <w:t>50</w:t>
                  </w:r>
                </w:p>
              </w:tc>
            </w:tr>
            <w:tr w:rsidR="00423834" w:rsidRPr="00E240EA" w:rsidTr="00AC2B8C">
              <w:trPr>
                <w:trHeight w:val="389"/>
              </w:trPr>
              <w:tc>
                <w:tcPr>
                  <w:tcW w:w="3909" w:type="dxa"/>
                  <w:shd w:val="clear" w:color="auto" w:fill="auto"/>
                </w:tcPr>
                <w:p w:rsidR="00423834" w:rsidRPr="00BF46B9" w:rsidRDefault="00423834" w:rsidP="00423834">
                  <w:pPr>
                    <w:autoSpaceDE w:val="0"/>
                    <w:autoSpaceDN w:val="0"/>
                    <w:adjustRightInd w:val="0"/>
                    <w:spacing w:after="0"/>
                    <w:rPr>
                      <w:rFonts w:ascii="Arial" w:hAnsi="Arial" w:cs="Arial"/>
                    </w:rPr>
                  </w:pPr>
                  <w:r w:rsidRPr="00BF46B9">
                    <w:rPr>
                      <w:rFonts w:ascii="Arial" w:hAnsi="Arial" w:cs="Arial"/>
                    </w:rPr>
                    <w:t>Наличие производственной базы за пределами территории Свердловской области</w:t>
                  </w:r>
                </w:p>
              </w:tc>
              <w:tc>
                <w:tcPr>
                  <w:tcW w:w="2049" w:type="dxa"/>
                  <w:shd w:val="clear" w:color="auto" w:fill="auto"/>
                  <w:vAlign w:val="center"/>
                </w:tcPr>
                <w:p w:rsidR="00423834" w:rsidRPr="00BF46B9" w:rsidRDefault="00423834" w:rsidP="00423834">
                  <w:pPr>
                    <w:suppressAutoHyphens/>
                    <w:autoSpaceDE w:val="0"/>
                    <w:autoSpaceDN w:val="0"/>
                    <w:adjustRightInd w:val="0"/>
                    <w:spacing w:after="0"/>
                    <w:ind w:right="113"/>
                    <w:jc w:val="center"/>
                    <w:rPr>
                      <w:rFonts w:ascii="Arial" w:hAnsi="Arial" w:cs="Arial"/>
                    </w:rPr>
                  </w:pPr>
                  <w:r w:rsidRPr="00BF46B9">
                    <w:rPr>
                      <w:rFonts w:ascii="Arial" w:hAnsi="Arial" w:cs="Arial"/>
                    </w:rPr>
                    <w:t>0</w:t>
                  </w:r>
                </w:p>
              </w:tc>
            </w:tr>
          </w:tbl>
          <w:p w:rsidR="00423834" w:rsidRPr="00E240EA" w:rsidRDefault="00423834" w:rsidP="00423834">
            <w:pPr>
              <w:suppressAutoHyphens/>
              <w:spacing w:after="0"/>
              <w:ind w:firstLine="284"/>
              <w:rPr>
                <w:rFonts w:ascii="Arial" w:eastAsia="Calibri" w:hAnsi="Arial" w:cs="Arial"/>
                <w:b/>
                <w:bCs/>
                <w:kern w:val="1"/>
                <w:lang w:bidi="ru-RU"/>
              </w:rPr>
            </w:pPr>
          </w:p>
          <w:p w:rsidR="00423834" w:rsidRPr="00E240EA" w:rsidRDefault="00423834" w:rsidP="00423834">
            <w:pPr>
              <w:suppressAutoHyphens/>
              <w:spacing w:after="0"/>
              <w:ind w:firstLine="284"/>
              <w:rPr>
                <w:rFonts w:ascii="Arial" w:eastAsia="Calibri" w:hAnsi="Arial" w:cs="Arial"/>
                <w:b/>
                <w:bCs/>
                <w:kern w:val="1"/>
                <w:lang w:bidi="ru-RU"/>
              </w:rPr>
            </w:pPr>
            <w:r w:rsidRPr="00E240EA">
              <w:rPr>
                <w:rFonts w:ascii="Arial" w:eastAsia="Calibri" w:hAnsi="Arial" w:cs="Arial"/>
                <w:b/>
                <w:kern w:val="1"/>
                <w:lang w:bidi="ru-RU"/>
              </w:rPr>
              <w:t>5. ОЦЕНКА ПО КРИТЕРИЮ «ФИНАНСОВОЕ СОСТОЯНИЕ»:</w:t>
            </w:r>
          </w:p>
          <w:tbl>
            <w:tblPr>
              <w:tblW w:w="6122" w:type="dxa"/>
              <w:tblInd w:w="181" w:type="dxa"/>
              <w:tblLayout w:type="fixed"/>
              <w:tblLook w:val="04A0" w:firstRow="1" w:lastRow="0" w:firstColumn="1" w:lastColumn="0" w:noHBand="0" w:noVBand="1"/>
            </w:tblPr>
            <w:tblGrid>
              <w:gridCol w:w="1559"/>
              <w:gridCol w:w="1980"/>
              <w:gridCol w:w="1134"/>
              <w:gridCol w:w="1275"/>
              <w:gridCol w:w="174"/>
            </w:tblGrid>
            <w:tr w:rsidR="00423834" w:rsidRPr="00E240EA" w:rsidTr="00AC2B8C">
              <w:trPr>
                <w:trHeight w:val="227"/>
              </w:trPr>
              <w:tc>
                <w:tcPr>
                  <w:tcW w:w="6122" w:type="dxa"/>
                  <w:gridSpan w:val="5"/>
                  <w:noWrap/>
                  <w:vAlign w:val="bottom"/>
                </w:tcPr>
                <w:p w:rsidR="00423834" w:rsidRPr="00E240EA" w:rsidRDefault="00423834" w:rsidP="00423834">
                  <w:pPr>
                    <w:suppressAutoHyphens/>
                    <w:spacing w:after="0"/>
                    <w:ind w:firstLine="284"/>
                    <w:rPr>
                      <w:rFonts w:ascii="Arial" w:eastAsia="Calibri" w:hAnsi="Arial" w:cs="Arial"/>
                      <w:b/>
                      <w:bCs/>
                      <w:kern w:val="1"/>
                      <w:lang w:bidi="ru-RU"/>
                    </w:rPr>
                  </w:pPr>
                  <w:r w:rsidRPr="00E240EA">
                    <w:rPr>
                      <w:rFonts w:ascii="Arial" w:eastAsia="Calibri" w:hAnsi="Arial" w:cs="Arial"/>
                      <w:b/>
                      <w:kern w:val="1"/>
                      <w:lang w:bidi="ru-RU"/>
                    </w:rPr>
                    <w:t>Показатели, используемые для оценки финансового состояния организации</w:t>
                  </w:r>
                </w:p>
              </w:tc>
            </w:tr>
            <w:tr w:rsidR="00423834" w:rsidRPr="00E240EA" w:rsidTr="00AC2B8C">
              <w:trPr>
                <w:gridAfter w:val="1"/>
                <w:wAfter w:w="174" w:type="dxa"/>
                <w:trHeight w:val="203"/>
              </w:trPr>
              <w:tc>
                <w:tcPr>
                  <w:tcW w:w="1559" w:type="dxa"/>
                  <w:noWrap/>
                  <w:vAlign w:val="bottom"/>
                </w:tcPr>
                <w:p w:rsidR="00423834" w:rsidRPr="00E240EA" w:rsidRDefault="00423834" w:rsidP="00423834">
                  <w:pPr>
                    <w:suppressAutoHyphens/>
                    <w:spacing w:after="0"/>
                    <w:ind w:firstLine="284"/>
                    <w:rPr>
                      <w:rFonts w:ascii="Arial" w:eastAsia="Calibri" w:hAnsi="Arial" w:cs="Arial"/>
                      <w:kern w:val="1"/>
                      <w:lang w:bidi="ru-RU"/>
                    </w:rPr>
                  </w:pPr>
                </w:p>
              </w:tc>
              <w:tc>
                <w:tcPr>
                  <w:tcW w:w="1980" w:type="dxa"/>
                  <w:noWrap/>
                  <w:vAlign w:val="bottom"/>
                </w:tcPr>
                <w:p w:rsidR="00423834" w:rsidRPr="00E240EA" w:rsidRDefault="00423834" w:rsidP="00423834">
                  <w:pPr>
                    <w:suppressAutoHyphens/>
                    <w:spacing w:after="0"/>
                    <w:ind w:firstLine="284"/>
                    <w:rPr>
                      <w:rFonts w:ascii="Arial" w:eastAsia="Calibri" w:hAnsi="Arial" w:cs="Arial"/>
                      <w:kern w:val="1"/>
                      <w:lang w:bidi="ru-RU"/>
                    </w:rPr>
                  </w:pPr>
                </w:p>
              </w:tc>
              <w:tc>
                <w:tcPr>
                  <w:tcW w:w="1134" w:type="dxa"/>
                  <w:noWrap/>
                  <w:vAlign w:val="bottom"/>
                </w:tcPr>
                <w:p w:rsidR="00423834" w:rsidRPr="00E240EA" w:rsidRDefault="00423834" w:rsidP="00423834">
                  <w:pPr>
                    <w:suppressAutoHyphens/>
                    <w:spacing w:after="0"/>
                    <w:ind w:firstLine="284"/>
                    <w:rPr>
                      <w:rFonts w:ascii="Arial" w:eastAsia="Calibri" w:hAnsi="Arial" w:cs="Arial"/>
                      <w:kern w:val="1"/>
                      <w:lang w:bidi="ru-RU"/>
                    </w:rPr>
                  </w:pPr>
                </w:p>
              </w:tc>
              <w:tc>
                <w:tcPr>
                  <w:tcW w:w="1275" w:type="dxa"/>
                  <w:noWrap/>
                  <w:vAlign w:val="bottom"/>
                </w:tcPr>
                <w:p w:rsidR="00423834" w:rsidRPr="00E240EA" w:rsidRDefault="00423834" w:rsidP="00423834">
                  <w:pPr>
                    <w:suppressAutoHyphens/>
                    <w:spacing w:after="0"/>
                    <w:ind w:firstLine="284"/>
                    <w:rPr>
                      <w:rFonts w:ascii="Arial" w:eastAsia="Calibri" w:hAnsi="Arial" w:cs="Arial"/>
                      <w:kern w:val="1"/>
                      <w:lang w:bidi="ru-RU"/>
                    </w:rPr>
                  </w:pPr>
                </w:p>
              </w:tc>
            </w:tr>
            <w:tr w:rsidR="00423834" w:rsidRPr="00E240EA" w:rsidTr="00AC2B8C">
              <w:trPr>
                <w:gridAfter w:val="1"/>
                <w:wAfter w:w="174" w:type="dxa"/>
                <w:trHeight w:val="1018"/>
              </w:trPr>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Наименование финансового коэффициента</w:t>
                  </w:r>
                </w:p>
              </w:tc>
              <w:tc>
                <w:tcPr>
                  <w:tcW w:w="1980" w:type="dxa"/>
                  <w:tcBorders>
                    <w:top w:val="single" w:sz="4" w:space="0" w:color="auto"/>
                    <w:left w:val="nil"/>
                    <w:bottom w:val="single" w:sz="4" w:space="0" w:color="auto"/>
                    <w:right w:val="single" w:sz="4" w:space="0" w:color="auto"/>
                  </w:tcBorders>
                  <w:shd w:val="clear" w:color="auto" w:fill="FFFFFF"/>
                  <w:vAlign w:val="center"/>
                </w:tcPr>
                <w:p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Методика расчета</w:t>
                  </w:r>
                  <w:r w:rsidRPr="00E240EA">
                    <w:rPr>
                      <w:rFonts w:ascii="Arial" w:eastAsia="Calibri" w:hAnsi="Arial" w:cs="Arial"/>
                      <w:kern w:val="1"/>
                      <w:lang w:bidi="ru-RU"/>
                    </w:rPr>
                    <w:br/>
                    <w:t xml:space="preserve"> (строки фин. отчетности)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Нормативное значение критерия</w:t>
                  </w:r>
                </w:p>
              </w:tc>
              <w:tc>
                <w:tcPr>
                  <w:tcW w:w="1275" w:type="dxa"/>
                  <w:tcBorders>
                    <w:top w:val="single" w:sz="4" w:space="0" w:color="auto"/>
                    <w:left w:val="nil"/>
                    <w:bottom w:val="single" w:sz="4" w:space="0" w:color="auto"/>
                    <w:right w:val="single" w:sz="4" w:space="0" w:color="auto"/>
                  </w:tcBorders>
                  <w:shd w:val="clear" w:color="auto" w:fill="FFFFFF"/>
                  <w:vAlign w:val="center"/>
                </w:tcPr>
                <w:p w:rsidR="00423834" w:rsidRPr="00E240EA" w:rsidRDefault="00423834" w:rsidP="00423834">
                  <w:pPr>
                    <w:suppressAutoHyphens/>
                    <w:spacing w:after="0"/>
                    <w:jc w:val="center"/>
                    <w:rPr>
                      <w:rFonts w:ascii="Arial" w:eastAsia="Calibri" w:hAnsi="Arial" w:cs="Arial"/>
                      <w:kern w:val="1"/>
                      <w:lang w:bidi="ru-RU"/>
                    </w:rPr>
                  </w:pPr>
                  <w:r w:rsidRPr="00E240EA">
                    <w:rPr>
                      <w:rFonts w:ascii="Arial" w:eastAsia="Calibri" w:hAnsi="Arial" w:cs="Arial"/>
                      <w:kern w:val="1"/>
                      <w:lang w:bidi="ru-RU"/>
                    </w:rPr>
                    <w:t>Соответствие нормативному значению</w:t>
                  </w:r>
                  <w:r w:rsidRPr="00E240EA">
                    <w:rPr>
                      <w:rFonts w:ascii="Arial" w:eastAsia="Calibri" w:hAnsi="Arial" w:cs="Arial"/>
                      <w:kern w:val="1"/>
                      <w:lang w:bidi="ru-RU"/>
                    </w:rPr>
                    <w:br/>
                    <w:t xml:space="preserve"> (соотв.-20 баллов; не соотв. – 0 баллов)</w:t>
                  </w:r>
                </w:p>
              </w:tc>
            </w:tr>
            <w:tr w:rsidR="00423834" w:rsidRPr="00E240EA" w:rsidTr="00AC2B8C">
              <w:trPr>
                <w:gridAfter w:val="1"/>
                <w:wAfter w:w="174" w:type="dxa"/>
                <w:trHeight w:val="203"/>
              </w:trPr>
              <w:tc>
                <w:tcPr>
                  <w:tcW w:w="3539" w:type="dxa"/>
                  <w:gridSpan w:val="2"/>
                  <w:shd w:val="clear" w:color="auto" w:fill="FFFFFF"/>
                  <w:noWrap/>
                  <w:vAlign w:val="bottom"/>
                </w:tcPr>
                <w:p w:rsidR="00423834" w:rsidRPr="00E240EA" w:rsidRDefault="00423834" w:rsidP="00423834">
                  <w:pPr>
                    <w:suppressAutoHyphens/>
                    <w:spacing w:after="0"/>
                    <w:ind w:firstLine="284"/>
                    <w:rPr>
                      <w:rFonts w:ascii="Arial" w:eastAsia="Calibri" w:hAnsi="Arial" w:cs="Arial"/>
                      <w:b/>
                      <w:bCs/>
                      <w:kern w:val="1"/>
                      <w:lang w:bidi="ru-RU"/>
                    </w:rPr>
                  </w:pPr>
                  <w:r w:rsidRPr="00E240EA">
                    <w:rPr>
                      <w:rFonts w:ascii="Arial" w:eastAsia="Calibri" w:hAnsi="Arial" w:cs="Arial"/>
                      <w:b/>
                      <w:bCs/>
                      <w:kern w:val="1"/>
                      <w:lang w:bidi="ru-RU"/>
                    </w:rPr>
                    <w:t>Платежеспособность</w:t>
                  </w:r>
                </w:p>
              </w:tc>
              <w:tc>
                <w:tcPr>
                  <w:tcW w:w="1134" w:type="dxa"/>
                  <w:shd w:val="clear" w:color="auto" w:fill="FFFFFF"/>
                  <w:noWrap/>
                  <w:vAlign w:val="bottom"/>
                </w:tcPr>
                <w:p w:rsidR="00423834" w:rsidRPr="00E240EA" w:rsidRDefault="00423834" w:rsidP="00423834">
                  <w:pPr>
                    <w:suppressAutoHyphens/>
                    <w:spacing w:after="0"/>
                    <w:ind w:firstLine="284"/>
                    <w:rPr>
                      <w:rFonts w:ascii="Arial" w:eastAsia="Calibri" w:hAnsi="Arial" w:cs="Arial"/>
                      <w:kern w:val="1"/>
                      <w:lang w:bidi="ru-RU"/>
                    </w:rPr>
                  </w:pPr>
                  <w:r w:rsidRPr="00E240EA">
                    <w:rPr>
                      <w:rFonts w:ascii="Arial" w:eastAsia="Calibri" w:hAnsi="Arial" w:cs="Arial"/>
                      <w:kern w:val="1"/>
                      <w:lang w:bidi="ru-RU"/>
                    </w:rPr>
                    <w:t> </w:t>
                  </w:r>
                </w:p>
              </w:tc>
              <w:tc>
                <w:tcPr>
                  <w:tcW w:w="1275" w:type="dxa"/>
                  <w:shd w:val="clear" w:color="auto" w:fill="FFFFFF"/>
                  <w:noWrap/>
                  <w:vAlign w:val="bottom"/>
                </w:tcPr>
                <w:p w:rsidR="00423834" w:rsidRPr="00E240EA" w:rsidRDefault="00423834" w:rsidP="00423834">
                  <w:pPr>
                    <w:suppressAutoHyphens/>
                    <w:spacing w:after="0"/>
                    <w:ind w:firstLine="284"/>
                    <w:rPr>
                      <w:rFonts w:ascii="Arial" w:eastAsia="Calibri" w:hAnsi="Arial" w:cs="Arial"/>
                      <w:kern w:val="1"/>
                      <w:lang w:bidi="ru-RU"/>
                    </w:rPr>
                  </w:pPr>
                  <w:r w:rsidRPr="00E240EA">
                    <w:rPr>
                      <w:rFonts w:ascii="Arial" w:eastAsia="Calibri" w:hAnsi="Arial" w:cs="Arial"/>
                      <w:kern w:val="1"/>
                      <w:lang w:bidi="ru-RU"/>
                    </w:rPr>
                    <w:t> </w:t>
                  </w:r>
                </w:p>
              </w:tc>
            </w:tr>
            <w:tr w:rsidR="00423834" w:rsidRPr="00E240EA" w:rsidTr="00AC2B8C">
              <w:trPr>
                <w:gridAfter w:val="1"/>
                <w:wAfter w:w="174" w:type="dxa"/>
                <w:trHeight w:val="408"/>
              </w:trPr>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23834" w:rsidRPr="00E240EA" w:rsidRDefault="00423834" w:rsidP="00423834">
                  <w:pPr>
                    <w:suppressAutoHyphens/>
                    <w:spacing w:after="0"/>
                    <w:rPr>
                      <w:rFonts w:ascii="Arial" w:eastAsia="Calibri" w:hAnsi="Arial" w:cs="Arial"/>
                      <w:kern w:val="1"/>
                      <w:lang w:bidi="ru-RU"/>
                    </w:rPr>
                  </w:pPr>
                  <w:r w:rsidRPr="00E240EA">
                    <w:rPr>
                      <w:rFonts w:ascii="Arial" w:eastAsia="Calibri" w:hAnsi="Arial" w:cs="Arial"/>
                      <w:kern w:val="1"/>
                      <w:lang w:bidi="ru-RU"/>
                    </w:rPr>
                    <w:t>Коэффициент текущей ликвидности</w:t>
                  </w:r>
                </w:p>
              </w:tc>
              <w:tc>
                <w:tcPr>
                  <w:tcW w:w="1980" w:type="dxa"/>
                  <w:tcBorders>
                    <w:top w:val="single" w:sz="4" w:space="0" w:color="auto"/>
                    <w:left w:val="nil"/>
                    <w:bottom w:val="single" w:sz="4" w:space="0" w:color="auto"/>
                    <w:right w:val="single" w:sz="4" w:space="0" w:color="auto"/>
                  </w:tcBorders>
                  <w:shd w:val="clear" w:color="auto" w:fill="FFFFFF"/>
                  <w:vAlign w:val="center"/>
                </w:tcPr>
                <w:p w:rsidR="00423834" w:rsidRPr="00E240EA" w:rsidRDefault="00423834" w:rsidP="00423834">
                  <w:pPr>
                    <w:suppressAutoHyphens/>
                    <w:spacing w:after="0"/>
                    <w:rPr>
                      <w:rFonts w:ascii="Arial" w:eastAsia="Calibri" w:hAnsi="Arial" w:cs="Arial"/>
                      <w:kern w:val="1"/>
                      <w:lang w:bidi="ru-RU"/>
                    </w:rPr>
                  </w:pPr>
                  <w:r w:rsidRPr="00E240EA">
                    <w:rPr>
                      <w:rFonts w:ascii="Arial" w:eastAsia="Calibri" w:hAnsi="Arial" w:cs="Arial"/>
                      <w:kern w:val="1"/>
                      <w:lang w:bidi="ru-RU"/>
                    </w:rPr>
                    <w:t>(1200 ф1- 1230д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423834" w:rsidRPr="00E240EA" w:rsidRDefault="00423834" w:rsidP="00423834">
                  <w:pPr>
                    <w:suppressAutoHyphens/>
                    <w:spacing w:after="0"/>
                    <w:rPr>
                      <w:rFonts w:ascii="Arial" w:eastAsia="Calibri" w:hAnsi="Arial" w:cs="Arial"/>
                      <w:kern w:val="1"/>
                      <w:lang w:bidi="ru-RU"/>
                    </w:rPr>
                  </w:pPr>
                  <w:r w:rsidRPr="00E240EA">
                    <w:rPr>
                      <w:rFonts w:ascii="Arial" w:eastAsia="Calibri" w:hAnsi="Arial" w:cs="Arial"/>
                      <w:kern w:val="1"/>
                      <w:lang w:bidi="ru-RU"/>
                    </w:rPr>
                    <w:t>&gt; 2</w:t>
                  </w:r>
                </w:p>
              </w:tc>
              <w:tc>
                <w:tcPr>
                  <w:tcW w:w="1275" w:type="dxa"/>
                  <w:tcBorders>
                    <w:top w:val="single" w:sz="4" w:space="0" w:color="auto"/>
                    <w:left w:val="nil"/>
                    <w:bottom w:val="single" w:sz="4" w:space="0" w:color="auto"/>
                    <w:right w:val="single" w:sz="4" w:space="0" w:color="auto"/>
                  </w:tcBorders>
                  <w:shd w:val="clear" w:color="auto" w:fill="FFFFFF"/>
                  <w:vAlign w:val="bottom"/>
                </w:tcPr>
                <w:p w:rsidR="00423834" w:rsidRPr="00E240EA" w:rsidRDefault="00423834" w:rsidP="00423834">
                  <w:pPr>
                    <w:suppressAutoHyphens/>
                    <w:spacing w:after="0"/>
                    <w:rPr>
                      <w:rFonts w:ascii="Arial" w:eastAsia="Calibri" w:hAnsi="Arial" w:cs="Arial"/>
                      <w:kern w:val="1"/>
                      <w:lang w:bidi="ru-RU"/>
                    </w:rPr>
                  </w:pPr>
                  <w:r w:rsidRPr="00E240EA">
                    <w:rPr>
                      <w:rFonts w:ascii="Arial" w:eastAsia="Calibri" w:hAnsi="Arial" w:cs="Arial"/>
                      <w:kern w:val="1"/>
                      <w:lang w:bidi="ru-RU"/>
                    </w:rPr>
                    <w:t> </w:t>
                  </w:r>
                </w:p>
              </w:tc>
            </w:tr>
            <w:tr w:rsidR="00423834" w:rsidRPr="00E240EA" w:rsidTr="00AC2B8C">
              <w:trPr>
                <w:gridAfter w:val="1"/>
                <w:wAfter w:w="174" w:type="dxa"/>
                <w:trHeight w:val="814"/>
              </w:trPr>
              <w:tc>
                <w:tcPr>
                  <w:tcW w:w="1559" w:type="dxa"/>
                  <w:tcBorders>
                    <w:top w:val="nil"/>
                    <w:left w:val="single" w:sz="4" w:space="0" w:color="auto"/>
                    <w:bottom w:val="single" w:sz="4" w:space="0" w:color="auto"/>
                    <w:right w:val="single" w:sz="4" w:space="0" w:color="auto"/>
                  </w:tcBorders>
                  <w:shd w:val="clear" w:color="auto" w:fill="FFFFFF"/>
                  <w:vAlign w:val="center"/>
                </w:tcPr>
                <w:p w:rsidR="00423834" w:rsidRPr="00E240EA" w:rsidRDefault="00423834" w:rsidP="00423834">
                  <w:pPr>
                    <w:suppressAutoHyphens/>
                    <w:spacing w:after="0"/>
                    <w:rPr>
                      <w:rFonts w:ascii="Arial" w:eastAsia="Calibri" w:hAnsi="Arial" w:cs="Arial"/>
                      <w:kern w:val="1"/>
                      <w:lang w:bidi="ru-RU"/>
                    </w:rPr>
                  </w:pPr>
                  <w:r w:rsidRPr="00E240EA">
                    <w:rPr>
                      <w:rFonts w:ascii="Arial" w:eastAsia="Calibri" w:hAnsi="Arial" w:cs="Arial"/>
                      <w:kern w:val="1"/>
                      <w:lang w:bidi="ru-RU"/>
                    </w:rPr>
                    <w:lastRenderedPageBreak/>
                    <w:t>Коэффициент абсолютной ликвидности</w:t>
                  </w:r>
                </w:p>
              </w:tc>
              <w:tc>
                <w:tcPr>
                  <w:tcW w:w="1980" w:type="dxa"/>
                  <w:tcBorders>
                    <w:top w:val="nil"/>
                    <w:left w:val="nil"/>
                    <w:bottom w:val="single" w:sz="4" w:space="0" w:color="auto"/>
                    <w:right w:val="single" w:sz="4" w:space="0" w:color="auto"/>
                  </w:tcBorders>
                  <w:shd w:val="clear" w:color="auto" w:fill="FFFFFF"/>
                  <w:vAlign w:val="center"/>
                </w:tcPr>
                <w:p w:rsidR="00423834" w:rsidRPr="00E240EA" w:rsidRDefault="00423834" w:rsidP="00423834">
                  <w:pPr>
                    <w:suppressAutoHyphens/>
                    <w:spacing w:after="0"/>
                    <w:rPr>
                      <w:rFonts w:ascii="Arial" w:eastAsia="Calibri" w:hAnsi="Arial" w:cs="Arial"/>
                      <w:kern w:val="1"/>
                      <w:lang w:bidi="ru-RU"/>
                    </w:rPr>
                  </w:pPr>
                  <w:r w:rsidRPr="00E240EA">
                    <w:rPr>
                      <w:rFonts w:ascii="Arial" w:eastAsia="Calibri" w:hAnsi="Arial" w:cs="Arial"/>
                      <w:kern w:val="1"/>
                      <w:lang w:bidi="ru-RU"/>
                    </w:rPr>
                    <w:t>(1250 ф1+1240 ф1)/(1510 ф1+1520 ф1+1530 ф1+1540 ф1+1550 ф1)</w:t>
                  </w:r>
                </w:p>
              </w:tc>
              <w:tc>
                <w:tcPr>
                  <w:tcW w:w="1134" w:type="dxa"/>
                  <w:tcBorders>
                    <w:top w:val="nil"/>
                    <w:left w:val="nil"/>
                    <w:bottom w:val="single" w:sz="4" w:space="0" w:color="auto"/>
                    <w:right w:val="single" w:sz="4" w:space="0" w:color="auto"/>
                  </w:tcBorders>
                  <w:shd w:val="clear" w:color="auto" w:fill="FFFFFF"/>
                  <w:vAlign w:val="center"/>
                </w:tcPr>
                <w:p w:rsidR="00423834" w:rsidRPr="00E240EA" w:rsidRDefault="00423834" w:rsidP="00423834">
                  <w:pPr>
                    <w:suppressAutoHyphens/>
                    <w:spacing w:after="0"/>
                    <w:rPr>
                      <w:rFonts w:ascii="Arial" w:eastAsia="Calibri" w:hAnsi="Arial" w:cs="Arial"/>
                      <w:kern w:val="1"/>
                      <w:lang w:bidi="ru-RU"/>
                    </w:rPr>
                  </w:pPr>
                  <w:r w:rsidRPr="00E240EA">
                    <w:rPr>
                      <w:rFonts w:ascii="Arial" w:eastAsia="Calibri" w:hAnsi="Arial" w:cs="Arial"/>
                      <w:kern w:val="1"/>
                      <w:lang w:bidi="ru-RU"/>
                    </w:rPr>
                    <w:t xml:space="preserve">&gt; 0,2 </w:t>
                  </w:r>
                </w:p>
              </w:tc>
              <w:tc>
                <w:tcPr>
                  <w:tcW w:w="1275" w:type="dxa"/>
                  <w:tcBorders>
                    <w:top w:val="nil"/>
                    <w:left w:val="nil"/>
                    <w:bottom w:val="single" w:sz="4" w:space="0" w:color="auto"/>
                    <w:right w:val="single" w:sz="4" w:space="0" w:color="auto"/>
                  </w:tcBorders>
                  <w:shd w:val="clear" w:color="auto" w:fill="FFFFFF"/>
                  <w:vAlign w:val="bottom"/>
                </w:tcPr>
                <w:p w:rsidR="00423834" w:rsidRPr="00E240EA" w:rsidRDefault="00423834" w:rsidP="00423834">
                  <w:pPr>
                    <w:suppressAutoHyphens/>
                    <w:spacing w:after="0"/>
                    <w:rPr>
                      <w:rFonts w:ascii="Arial" w:eastAsia="Calibri" w:hAnsi="Arial" w:cs="Arial"/>
                      <w:kern w:val="1"/>
                      <w:lang w:bidi="ru-RU"/>
                    </w:rPr>
                  </w:pPr>
                  <w:r w:rsidRPr="00E240EA">
                    <w:rPr>
                      <w:rFonts w:ascii="Arial" w:eastAsia="Calibri" w:hAnsi="Arial" w:cs="Arial"/>
                      <w:kern w:val="1"/>
                      <w:lang w:bidi="ru-RU"/>
                    </w:rPr>
                    <w:t> </w:t>
                  </w:r>
                </w:p>
              </w:tc>
            </w:tr>
            <w:tr w:rsidR="00423834" w:rsidRPr="00E240EA" w:rsidTr="00AC2B8C">
              <w:trPr>
                <w:gridAfter w:val="1"/>
                <w:wAfter w:w="174" w:type="dxa"/>
                <w:trHeight w:val="203"/>
              </w:trPr>
              <w:tc>
                <w:tcPr>
                  <w:tcW w:w="5948" w:type="dxa"/>
                  <w:gridSpan w:val="4"/>
                  <w:tcBorders>
                    <w:top w:val="single" w:sz="4" w:space="0" w:color="auto"/>
                    <w:left w:val="nil"/>
                    <w:bottom w:val="single" w:sz="4" w:space="0" w:color="auto"/>
                    <w:right w:val="nil"/>
                  </w:tcBorders>
                  <w:shd w:val="clear" w:color="auto" w:fill="FFFFFF"/>
                  <w:vAlign w:val="center"/>
                </w:tcPr>
                <w:p w:rsidR="00423834" w:rsidRPr="00E240EA" w:rsidRDefault="00423834" w:rsidP="00423834">
                  <w:pPr>
                    <w:suppressAutoHyphens/>
                    <w:spacing w:after="0"/>
                    <w:ind w:firstLine="284"/>
                    <w:rPr>
                      <w:rFonts w:ascii="Arial" w:eastAsia="Calibri" w:hAnsi="Arial" w:cs="Arial"/>
                      <w:b/>
                      <w:bCs/>
                      <w:kern w:val="1"/>
                      <w:lang w:bidi="ru-RU"/>
                    </w:rPr>
                  </w:pPr>
                  <w:r w:rsidRPr="00E240EA">
                    <w:rPr>
                      <w:rFonts w:ascii="Arial" w:eastAsia="Calibri" w:hAnsi="Arial" w:cs="Arial"/>
                      <w:b/>
                      <w:bCs/>
                      <w:kern w:val="1"/>
                      <w:lang w:bidi="ru-RU"/>
                    </w:rPr>
                    <w:t>Финансовая устойчивость</w:t>
                  </w:r>
                </w:p>
              </w:tc>
            </w:tr>
            <w:tr w:rsidR="00423834" w:rsidRPr="00E240EA" w:rsidTr="00AC2B8C">
              <w:trPr>
                <w:gridAfter w:val="1"/>
                <w:wAfter w:w="174" w:type="dxa"/>
                <w:trHeight w:val="408"/>
              </w:trPr>
              <w:tc>
                <w:tcPr>
                  <w:tcW w:w="1559" w:type="dxa"/>
                  <w:tcBorders>
                    <w:top w:val="nil"/>
                    <w:left w:val="single" w:sz="4" w:space="0" w:color="auto"/>
                    <w:bottom w:val="single" w:sz="4" w:space="0" w:color="auto"/>
                    <w:right w:val="single" w:sz="4" w:space="0" w:color="auto"/>
                  </w:tcBorders>
                  <w:shd w:val="clear" w:color="auto" w:fill="FFFFFF"/>
                  <w:vAlign w:val="center"/>
                </w:tcPr>
                <w:p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Коэффициент автономии</w:t>
                  </w:r>
                </w:p>
              </w:tc>
              <w:tc>
                <w:tcPr>
                  <w:tcW w:w="1980" w:type="dxa"/>
                  <w:tcBorders>
                    <w:top w:val="nil"/>
                    <w:left w:val="nil"/>
                    <w:bottom w:val="single" w:sz="4" w:space="0" w:color="auto"/>
                    <w:right w:val="single" w:sz="4" w:space="0" w:color="auto"/>
                  </w:tcBorders>
                  <w:shd w:val="clear" w:color="auto" w:fill="FFFFFF"/>
                  <w:vAlign w:val="center"/>
                </w:tcPr>
                <w:p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(1300 ф1+ 1530 ф1+1540 ф1)/1700 ф1</w:t>
                  </w:r>
                </w:p>
              </w:tc>
              <w:tc>
                <w:tcPr>
                  <w:tcW w:w="1134" w:type="dxa"/>
                  <w:tcBorders>
                    <w:top w:val="nil"/>
                    <w:left w:val="nil"/>
                    <w:bottom w:val="single" w:sz="4" w:space="0" w:color="auto"/>
                    <w:right w:val="single" w:sz="4" w:space="0" w:color="auto"/>
                  </w:tcBorders>
                  <w:shd w:val="clear" w:color="auto" w:fill="FFFFFF"/>
                  <w:vAlign w:val="center"/>
                </w:tcPr>
                <w:p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&gt; 0,5</w:t>
                  </w:r>
                </w:p>
              </w:tc>
              <w:tc>
                <w:tcPr>
                  <w:tcW w:w="1275" w:type="dxa"/>
                  <w:tcBorders>
                    <w:top w:val="nil"/>
                    <w:left w:val="nil"/>
                    <w:bottom w:val="single" w:sz="4" w:space="0" w:color="auto"/>
                    <w:right w:val="single" w:sz="4" w:space="0" w:color="auto"/>
                  </w:tcBorders>
                  <w:shd w:val="clear" w:color="auto" w:fill="FFFFFF"/>
                  <w:vAlign w:val="bottom"/>
                </w:tcPr>
                <w:p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 </w:t>
                  </w:r>
                </w:p>
              </w:tc>
            </w:tr>
            <w:tr w:rsidR="00423834" w:rsidRPr="00E240EA" w:rsidTr="00AC2B8C">
              <w:trPr>
                <w:gridAfter w:val="1"/>
                <w:wAfter w:w="174" w:type="dxa"/>
                <w:trHeight w:val="1222"/>
              </w:trPr>
              <w:tc>
                <w:tcPr>
                  <w:tcW w:w="1559" w:type="dxa"/>
                  <w:tcBorders>
                    <w:top w:val="nil"/>
                    <w:left w:val="single" w:sz="4" w:space="0" w:color="auto"/>
                    <w:bottom w:val="single" w:sz="4" w:space="0" w:color="auto"/>
                    <w:right w:val="single" w:sz="4" w:space="0" w:color="auto"/>
                  </w:tcBorders>
                  <w:shd w:val="clear" w:color="auto" w:fill="FFFFFF"/>
                  <w:vAlign w:val="center"/>
                </w:tcPr>
                <w:p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Коэффициент покрытия оборотных средств собственными источниками формирования</w:t>
                  </w:r>
                </w:p>
              </w:tc>
              <w:tc>
                <w:tcPr>
                  <w:tcW w:w="1980" w:type="dxa"/>
                  <w:tcBorders>
                    <w:top w:val="nil"/>
                    <w:left w:val="nil"/>
                    <w:bottom w:val="single" w:sz="4" w:space="0" w:color="auto"/>
                    <w:right w:val="single" w:sz="4" w:space="0" w:color="auto"/>
                  </w:tcBorders>
                  <w:shd w:val="clear" w:color="auto" w:fill="FFFFFF"/>
                  <w:vAlign w:val="center"/>
                </w:tcPr>
                <w:p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1200 ф1/1500 ф1</w:t>
                  </w:r>
                </w:p>
              </w:tc>
              <w:tc>
                <w:tcPr>
                  <w:tcW w:w="1134" w:type="dxa"/>
                  <w:tcBorders>
                    <w:top w:val="nil"/>
                    <w:left w:val="nil"/>
                    <w:bottom w:val="single" w:sz="4" w:space="0" w:color="auto"/>
                    <w:right w:val="single" w:sz="4" w:space="0" w:color="auto"/>
                  </w:tcBorders>
                  <w:shd w:val="clear" w:color="auto" w:fill="FFFFFF"/>
                  <w:vAlign w:val="center"/>
                </w:tcPr>
                <w:p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&gt; 2</w:t>
                  </w:r>
                </w:p>
              </w:tc>
              <w:tc>
                <w:tcPr>
                  <w:tcW w:w="1275" w:type="dxa"/>
                  <w:tcBorders>
                    <w:top w:val="nil"/>
                    <w:left w:val="nil"/>
                    <w:bottom w:val="single" w:sz="4" w:space="0" w:color="auto"/>
                    <w:right w:val="single" w:sz="4" w:space="0" w:color="auto"/>
                  </w:tcBorders>
                  <w:shd w:val="clear" w:color="auto" w:fill="FFFFFF"/>
                  <w:vAlign w:val="bottom"/>
                </w:tcPr>
                <w:p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 </w:t>
                  </w:r>
                </w:p>
              </w:tc>
            </w:tr>
            <w:tr w:rsidR="00423834" w:rsidRPr="00E240EA" w:rsidTr="00AC2B8C">
              <w:trPr>
                <w:gridAfter w:val="1"/>
                <w:wAfter w:w="174" w:type="dxa"/>
                <w:trHeight w:val="203"/>
              </w:trPr>
              <w:tc>
                <w:tcPr>
                  <w:tcW w:w="5948" w:type="dxa"/>
                  <w:gridSpan w:val="4"/>
                  <w:tcBorders>
                    <w:top w:val="single" w:sz="4" w:space="0" w:color="auto"/>
                    <w:left w:val="nil"/>
                    <w:bottom w:val="single" w:sz="4" w:space="0" w:color="auto"/>
                    <w:right w:val="nil"/>
                  </w:tcBorders>
                  <w:shd w:val="clear" w:color="auto" w:fill="FFFFFF"/>
                  <w:vAlign w:val="center"/>
                </w:tcPr>
                <w:p w:rsidR="00423834" w:rsidRPr="00E240EA" w:rsidRDefault="00423834" w:rsidP="00423834">
                  <w:pPr>
                    <w:suppressAutoHyphens/>
                    <w:spacing w:after="0"/>
                    <w:ind w:hanging="17"/>
                    <w:rPr>
                      <w:rFonts w:ascii="Arial" w:eastAsia="Calibri" w:hAnsi="Arial" w:cs="Arial"/>
                      <w:b/>
                      <w:bCs/>
                      <w:kern w:val="1"/>
                      <w:lang w:bidi="ru-RU"/>
                    </w:rPr>
                  </w:pPr>
                  <w:r w:rsidRPr="00E240EA">
                    <w:rPr>
                      <w:rFonts w:ascii="Arial" w:eastAsia="Calibri" w:hAnsi="Arial" w:cs="Arial"/>
                      <w:b/>
                      <w:bCs/>
                      <w:kern w:val="1"/>
                      <w:lang w:bidi="ru-RU"/>
                    </w:rPr>
                    <w:t>Деловая активность</w:t>
                  </w:r>
                </w:p>
              </w:tc>
            </w:tr>
            <w:tr w:rsidR="00423834" w:rsidRPr="00E240EA" w:rsidTr="00AC2B8C">
              <w:trPr>
                <w:gridAfter w:val="1"/>
                <w:wAfter w:w="174" w:type="dxa"/>
                <w:trHeight w:val="408"/>
              </w:trPr>
              <w:tc>
                <w:tcPr>
                  <w:tcW w:w="1559" w:type="dxa"/>
                  <w:tcBorders>
                    <w:top w:val="nil"/>
                    <w:left w:val="single" w:sz="4" w:space="0" w:color="auto"/>
                    <w:bottom w:val="single" w:sz="4" w:space="0" w:color="auto"/>
                    <w:right w:val="single" w:sz="4" w:space="0" w:color="auto"/>
                  </w:tcBorders>
                  <w:shd w:val="clear" w:color="auto" w:fill="FFFFFF"/>
                  <w:vAlign w:val="center"/>
                </w:tcPr>
                <w:p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Норма чистой прибыли, %</w:t>
                  </w:r>
                </w:p>
              </w:tc>
              <w:tc>
                <w:tcPr>
                  <w:tcW w:w="1980" w:type="dxa"/>
                  <w:tcBorders>
                    <w:top w:val="nil"/>
                    <w:left w:val="nil"/>
                    <w:bottom w:val="single" w:sz="4" w:space="0" w:color="auto"/>
                    <w:right w:val="single" w:sz="4" w:space="0" w:color="auto"/>
                  </w:tcBorders>
                  <w:shd w:val="clear" w:color="auto" w:fill="FFFFFF"/>
                  <w:vAlign w:val="center"/>
                </w:tcPr>
                <w:p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2400 ф2/ 2110 ф2</w:t>
                  </w:r>
                </w:p>
              </w:tc>
              <w:tc>
                <w:tcPr>
                  <w:tcW w:w="1134" w:type="dxa"/>
                  <w:tcBorders>
                    <w:top w:val="nil"/>
                    <w:left w:val="nil"/>
                    <w:bottom w:val="single" w:sz="4" w:space="0" w:color="auto"/>
                    <w:right w:val="single" w:sz="4" w:space="0" w:color="auto"/>
                  </w:tcBorders>
                  <w:shd w:val="clear" w:color="auto" w:fill="FFFFFF"/>
                  <w:vAlign w:val="center"/>
                </w:tcPr>
                <w:p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&gt; 5</w:t>
                  </w:r>
                </w:p>
              </w:tc>
              <w:tc>
                <w:tcPr>
                  <w:tcW w:w="1275" w:type="dxa"/>
                  <w:tcBorders>
                    <w:top w:val="nil"/>
                    <w:left w:val="nil"/>
                    <w:bottom w:val="single" w:sz="4" w:space="0" w:color="auto"/>
                    <w:right w:val="single" w:sz="4" w:space="0" w:color="auto"/>
                  </w:tcBorders>
                  <w:shd w:val="clear" w:color="auto" w:fill="FFFFFF"/>
                  <w:vAlign w:val="bottom"/>
                </w:tcPr>
                <w:p w:rsidR="00423834" w:rsidRPr="00E240EA" w:rsidRDefault="00423834" w:rsidP="00423834">
                  <w:pPr>
                    <w:suppressAutoHyphens/>
                    <w:spacing w:after="0"/>
                    <w:ind w:hanging="17"/>
                    <w:rPr>
                      <w:rFonts w:ascii="Arial" w:eastAsia="Calibri" w:hAnsi="Arial" w:cs="Arial"/>
                      <w:kern w:val="1"/>
                      <w:lang w:bidi="ru-RU"/>
                    </w:rPr>
                  </w:pPr>
                  <w:r w:rsidRPr="00E240EA">
                    <w:rPr>
                      <w:rFonts w:ascii="Arial" w:eastAsia="Calibri" w:hAnsi="Arial" w:cs="Arial"/>
                      <w:kern w:val="1"/>
                      <w:lang w:bidi="ru-RU"/>
                    </w:rPr>
                    <w:t> </w:t>
                  </w:r>
                </w:p>
              </w:tc>
            </w:tr>
            <w:tr w:rsidR="00423834" w:rsidRPr="00E240EA" w:rsidTr="00AC2B8C">
              <w:trPr>
                <w:gridAfter w:val="1"/>
                <w:wAfter w:w="174" w:type="dxa"/>
                <w:trHeight w:val="203"/>
              </w:trPr>
              <w:tc>
                <w:tcPr>
                  <w:tcW w:w="46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3834" w:rsidRPr="00E240EA" w:rsidRDefault="00423834" w:rsidP="00423834">
                  <w:pPr>
                    <w:suppressAutoHyphens/>
                    <w:spacing w:after="0"/>
                    <w:ind w:hanging="17"/>
                    <w:rPr>
                      <w:rFonts w:ascii="Arial" w:eastAsia="Calibri" w:hAnsi="Arial" w:cs="Arial"/>
                      <w:b/>
                      <w:bCs/>
                      <w:kern w:val="1"/>
                      <w:lang w:bidi="ru-RU"/>
                    </w:rPr>
                  </w:pPr>
                  <w:r w:rsidRPr="00E240EA">
                    <w:rPr>
                      <w:rFonts w:ascii="Arial" w:eastAsia="Calibri" w:hAnsi="Arial" w:cs="Arial"/>
                      <w:b/>
                      <w:bCs/>
                      <w:kern w:val="1"/>
                      <w:lang w:bidi="ru-RU"/>
                    </w:rPr>
                    <w:t>Итого соответствий нормативным значениям, баллов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423834" w:rsidRPr="00E240EA" w:rsidRDefault="00423834" w:rsidP="00423834">
                  <w:pPr>
                    <w:suppressAutoHyphens/>
                    <w:spacing w:after="0"/>
                    <w:ind w:hanging="17"/>
                    <w:rPr>
                      <w:rFonts w:ascii="Arial" w:eastAsia="Calibri" w:hAnsi="Arial" w:cs="Arial"/>
                      <w:b/>
                      <w:bCs/>
                      <w:kern w:val="1"/>
                      <w:lang w:bidi="ru-RU"/>
                    </w:rPr>
                  </w:pPr>
                  <w:r w:rsidRPr="00E240EA">
                    <w:rPr>
                      <w:rFonts w:ascii="Arial" w:eastAsia="Calibri" w:hAnsi="Arial" w:cs="Arial"/>
                      <w:b/>
                      <w:bCs/>
                      <w:kern w:val="1"/>
                      <w:lang w:bidi="ru-RU"/>
                    </w:rPr>
                    <w:t>0-100</w:t>
                  </w:r>
                </w:p>
              </w:tc>
            </w:tr>
          </w:tbl>
          <w:p w:rsidR="00423834" w:rsidRDefault="00423834" w:rsidP="00423834">
            <w:pPr>
              <w:shd w:val="clear" w:color="auto" w:fill="FFFFFF"/>
              <w:spacing w:after="0"/>
              <w:ind w:right="153"/>
              <w:jc w:val="center"/>
              <w:rPr>
                <w:rFonts w:ascii="Arial" w:hAnsi="Arial" w:cs="Arial"/>
                <w:b/>
              </w:rPr>
            </w:pPr>
          </w:p>
          <w:p w:rsidR="00423834" w:rsidRPr="009F4069" w:rsidRDefault="00423834" w:rsidP="00423834">
            <w:pPr>
              <w:autoSpaceDE w:val="0"/>
              <w:autoSpaceDN w:val="0"/>
              <w:adjustRightInd w:val="0"/>
              <w:spacing w:after="0"/>
              <w:rPr>
                <w:rFonts w:ascii="Arial" w:hAnsi="Arial" w:cs="Arial"/>
                <w:bCs/>
              </w:rPr>
            </w:pP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before="120" w:after="0"/>
              <w:jc w:val="left"/>
              <w:rPr>
                <w:rFonts w:ascii="Arial" w:eastAsia="Lucida Sans Unicode" w:hAnsi="Arial" w:cs="Arial"/>
                <w:kern w:val="1"/>
                <w:lang w:bidi="ru-RU"/>
              </w:rPr>
            </w:pPr>
            <w:r w:rsidRPr="009F4069">
              <w:rPr>
                <w:rFonts w:ascii="Arial" w:eastAsia="Lucida Sans Unicode" w:hAnsi="Arial" w:cs="Arial"/>
                <w:kern w:val="1"/>
                <w:lang w:bidi="ru-RU"/>
              </w:rPr>
              <w:t xml:space="preserve">Внесение изменений в извещение </w:t>
            </w:r>
            <w:r w:rsidRPr="009F4069">
              <w:rPr>
                <w:rFonts w:ascii="Arial" w:eastAsia="Calibri" w:hAnsi="Arial" w:cs="Arial"/>
                <w:kern w:val="1"/>
                <w:lang w:bidi="ru-RU"/>
              </w:rPr>
              <w:t>об осуществлении закупки и/или</w:t>
            </w:r>
            <w:r w:rsidRPr="009F4069">
              <w:rPr>
                <w:rFonts w:ascii="Arial" w:eastAsia="Lucida Sans Unicode" w:hAnsi="Arial" w:cs="Arial"/>
                <w:kern w:val="1"/>
                <w:lang w:bidi="ru-RU"/>
              </w:rPr>
              <w:t xml:space="preserve"> документацию о закупке</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 xml:space="preserve">Заказчик вправе принять решение о внесении изменений в извещение </w:t>
            </w:r>
            <w:r w:rsidRPr="009F4069">
              <w:rPr>
                <w:rFonts w:ascii="Arial" w:eastAsia="Calibri" w:hAnsi="Arial" w:cs="Arial"/>
              </w:rPr>
              <w:t>об осуществлении закупки и/или</w:t>
            </w:r>
            <w:r w:rsidRPr="009F4069">
              <w:rPr>
                <w:rFonts w:ascii="Arial" w:hAnsi="Arial" w:cs="Arial"/>
              </w:rPr>
              <w:t xml:space="preserve"> документацию о закупке до наступления даты и времени окончания срока подачи заявок на участие в закупке.</w:t>
            </w:r>
          </w:p>
          <w:p w:rsidR="00423834" w:rsidRPr="009F4069" w:rsidRDefault="00423834" w:rsidP="00423834">
            <w:pPr>
              <w:tabs>
                <w:tab w:val="left" w:pos="289"/>
              </w:tabs>
              <w:ind w:firstLine="176"/>
              <w:jc w:val="left"/>
              <w:rPr>
                <w:rFonts w:ascii="Arial" w:hAnsi="Arial" w:cs="Arial"/>
              </w:rPr>
            </w:pPr>
            <w:r w:rsidRPr="009F4069">
              <w:rPr>
                <w:rFonts w:ascii="Arial" w:eastAsia="Lucida Sans Unicode" w:hAnsi="Arial" w:cs="Arial"/>
                <w:kern w:val="1"/>
                <w:lang w:bidi="ru-RU"/>
              </w:rPr>
              <w:t xml:space="preserve">Не позднее трех дней со дня принятия заказчиком решения о внесении изменений в извещение </w:t>
            </w:r>
            <w:r w:rsidRPr="009F4069">
              <w:rPr>
                <w:rFonts w:ascii="Arial" w:eastAsia="Calibri" w:hAnsi="Arial" w:cs="Arial"/>
                <w:kern w:val="1"/>
                <w:lang w:bidi="ru-RU"/>
              </w:rPr>
              <w:t>об осуществлении закупки и/или</w:t>
            </w:r>
            <w:r w:rsidRPr="009F4069">
              <w:rPr>
                <w:rFonts w:ascii="Arial" w:eastAsia="Lucida Sans Unicode" w:hAnsi="Arial" w:cs="Arial"/>
                <w:kern w:val="1"/>
                <w:lang w:bidi="ru-RU"/>
              </w:rPr>
              <w:t xml:space="preserve"> документацию о закупке такие изменения размещаются на официальном сайте единой информационной системы в сети Интернет по адресу: </w:t>
            </w:r>
            <w:hyperlink r:id="rId26" w:history="1">
              <w:r w:rsidRPr="009F4069">
                <w:rPr>
                  <w:rFonts w:ascii="Arial" w:eastAsia="Lucida Sans Unicode" w:hAnsi="Arial" w:cs="Arial"/>
                  <w:color w:val="0000FF"/>
                  <w:kern w:val="1"/>
                  <w:u w:val="single"/>
                  <w:lang w:bidi="ru-RU"/>
                </w:rPr>
                <w:t>www.zakupki.gov.ru</w:t>
              </w:r>
            </w:hyperlink>
            <w:r w:rsidRPr="009F4069">
              <w:rPr>
                <w:rFonts w:ascii="Arial" w:eastAsia="Lucida Sans Unicode" w:hAnsi="Arial" w:cs="Arial"/>
                <w:kern w:val="1"/>
                <w:lang w:bidi="ru-RU"/>
              </w:rPr>
              <w:t xml:space="preserve"> и </w:t>
            </w:r>
            <w:r w:rsidRPr="009F4069">
              <w:rPr>
                <w:rFonts w:ascii="Arial" w:hAnsi="Arial" w:cs="Arial"/>
              </w:rPr>
              <w:t xml:space="preserve">на сайте оператора электронной площадки </w:t>
            </w:r>
            <w:r>
              <w:rPr>
                <w:rFonts w:ascii="Arial" w:hAnsi="Arial" w:cs="Arial"/>
              </w:rPr>
              <w:t>РТС-тендер</w:t>
            </w:r>
            <w:r w:rsidRPr="009F4069">
              <w:rPr>
                <w:rFonts w:ascii="Arial" w:hAnsi="Arial" w:cs="Arial"/>
              </w:rPr>
              <w:t xml:space="preserve"> по </w:t>
            </w:r>
            <w:proofErr w:type="spellStart"/>
            <w:r w:rsidRPr="009F4069">
              <w:rPr>
                <w:rFonts w:ascii="Arial" w:hAnsi="Arial" w:cs="Arial"/>
              </w:rPr>
              <w:t>адресу:</w:t>
            </w:r>
            <w:r w:rsidRPr="005C0ABF">
              <w:rPr>
                <w:rFonts w:ascii="Arial" w:hAnsi="Arial" w:cs="Arial"/>
              </w:rPr>
              <w:t>https</w:t>
            </w:r>
            <w:proofErr w:type="spellEnd"/>
            <w:r w:rsidRPr="005C0ABF">
              <w:rPr>
                <w:rFonts w:ascii="Arial" w:hAnsi="Arial" w:cs="Arial"/>
              </w:rPr>
              <w:t>://223.rts-tender.ru</w:t>
            </w:r>
            <w:r w:rsidRPr="009F4069">
              <w:rPr>
                <w:rFonts w:ascii="Arial" w:hAnsi="Arial" w:cs="Arial"/>
              </w:rPr>
              <w:t>. При этом срок подачи заявок на участие в закупке должен быть продлен так, чтобы со дня размещения в единой информационной системе внесенных изменений до окончания срока подачи заявок такой срок составлял не менее половины срока подачи заявок на участие в закупке.</w:t>
            </w:r>
          </w:p>
          <w:p w:rsidR="00423834" w:rsidRPr="009F4069" w:rsidRDefault="00423834" w:rsidP="00423834">
            <w:pPr>
              <w:widowControl w:val="0"/>
              <w:suppressAutoHyphens/>
              <w:spacing w:after="0"/>
              <w:ind w:firstLine="284"/>
              <w:rPr>
                <w:rFonts w:ascii="Arial" w:eastAsia="Lucida Sans Unicode" w:hAnsi="Arial" w:cs="Arial"/>
                <w:kern w:val="1"/>
                <w:lang w:bidi="ru-RU"/>
              </w:rPr>
            </w:pP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before="120" w:after="0"/>
              <w:jc w:val="left"/>
              <w:rPr>
                <w:rFonts w:ascii="Arial" w:eastAsia="Lucida Sans Unicode" w:hAnsi="Arial" w:cs="Arial"/>
                <w:kern w:val="1"/>
                <w:lang w:bidi="ru-RU"/>
              </w:rPr>
            </w:pPr>
            <w:r w:rsidRPr="009F4069">
              <w:rPr>
                <w:rFonts w:ascii="Arial" w:eastAsia="Lucida Sans Unicode" w:hAnsi="Arial" w:cs="Arial"/>
                <w:kern w:val="1"/>
                <w:lang w:bidi="ru-RU"/>
              </w:rPr>
              <w:t>Продление срока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информацию о чем Заказчик в течение 1 (одного) рабочего дня со дня принятия решения о продлении срока подачи заявок размещает в единой информационной системе в сети Интернет по адресу: </w:t>
            </w:r>
            <w:hyperlink r:id="rId27" w:history="1">
              <w:r w:rsidRPr="009F4069">
                <w:rPr>
                  <w:rFonts w:ascii="Arial" w:hAnsi="Arial" w:cs="Arial"/>
                  <w:color w:val="0000FF"/>
                  <w:u w:val="single"/>
                </w:rPr>
                <w:t>www.zakupki.gov.ru</w:t>
              </w:r>
            </w:hyperlink>
            <w:r w:rsidRPr="009F4069">
              <w:rPr>
                <w:rFonts w:ascii="Arial" w:hAnsi="Arial" w:cs="Arial"/>
                <w:color w:val="0000FF"/>
              </w:rPr>
              <w:t xml:space="preserve"> </w:t>
            </w:r>
            <w:r w:rsidRPr="009F4069">
              <w:rPr>
                <w:rFonts w:ascii="Arial" w:eastAsia="Lucida Sans Unicode" w:hAnsi="Arial" w:cs="Arial"/>
                <w:kern w:val="1"/>
                <w:lang w:bidi="ru-RU"/>
              </w:rPr>
              <w:t xml:space="preserve">и </w:t>
            </w:r>
            <w:r w:rsidRPr="009F4069">
              <w:rPr>
                <w:rFonts w:ascii="Arial" w:hAnsi="Arial" w:cs="Arial"/>
              </w:rPr>
              <w:t xml:space="preserve">на сайте оператора электронной площадки </w:t>
            </w:r>
            <w:r>
              <w:rPr>
                <w:rFonts w:ascii="Arial" w:hAnsi="Arial" w:cs="Arial"/>
              </w:rPr>
              <w:t>РТС-тендер</w:t>
            </w:r>
            <w:r w:rsidRPr="009F4069">
              <w:rPr>
                <w:rFonts w:ascii="Arial" w:hAnsi="Arial" w:cs="Arial"/>
              </w:rPr>
              <w:t xml:space="preserve"> по </w:t>
            </w:r>
            <w:proofErr w:type="spellStart"/>
            <w:r w:rsidRPr="009F4069">
              <w:rPr>
                <w:rFonts w:ascii="Arial" w:hAnsi="Arial" w:cs="Arial"/>
              </w:rPr>
              <w:t>адресу:</w:t>
            </w:r>
            <w:r w:rsidRPr="005C0ABF">
              <w:rPr>
                <w:rFonts w:ascii="Arial" w:hAnsi="Arial" w:cs="Arial"/>
              </w:rPr>
              <w:t>https</w:t>
            </w:r>
            <w:proofErr w:type="spellEnd"/>
            <w:r w:rsidRPr="005C0ABF">
              <w:rPr>
                <w:rFonts w:ascii="Arial" w:hAnsi="Arial" w:cs="Arial"/>
              </w:rPr>
              <w:t>://223.rts-tender.ru</w:t>
            </w:r>
            <w:r w:rsidRPr="009F4069">
              <w:rPr>
                <w:rFonts w:ascii="Arial" w:hAnsi="Arial" w:cs="Arial"/>
                <w:color w:val="000000"/>
              </w:rPr>
              <w:t>. Также данная информация может быть размещена на сайте Заказчика.</w:t>
            </w:r>
          </w:p>
          <w:p w:rsidR="00423834" w:rsidRPr="009F4069" w:rsidRDefault="00423834" w:rsidP="00423834">
            <w:pPr>
              <w:widowControl w:val="0"/>
              <w:suppressAutoHyphens/>
              <w:spacing w:after="0"/>
              <w:ind w:firstLine="284"/>
              <w:rPr>
                <w:rFonts w:ascii="Arial" w:eastAsia="Lucida Sans Unicode" w:hAnsi="Arial" w:cs="Arial"/>
                <w:kern w:val="1"/>
                <w:lang w:bidi="ru-RU"/>
              </w:rPr>
            </w:pP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suppressAutoHyphens/>
              <w:spacing w:before="120" w:after="0"/>
              <w:jc w:val="left"/>
              <w:rPr>
                <w:rFonts w:ascii="Arial" w:eastAsia="Lucida Sans Unicode" w:hAnsi="Arial" w:cs="Arial"/>
                <w:kern w:val="1"/>
                <w:lang w:bidi="ru-RU"/>
              </w:rPr>
            </w:pPr>
            <w:r w:rsidRPr="009F4069">
              <w:rPr>
                <w:rFonts w:ascii="Arial" w:eastAsia="Lucida Sans Unicode" w:hAnsi="Arial" w:cs="Arial"/>
                <w:kern w:val="1"/>
                <w:lang w:bidi="ru-RU"/>
              </w:rPr>
              <w:t>Отказ от проведения закупки</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Заказчик вправе отменить закупку до наступления даты и времени окончания подачи заявок на участие в закупке.</w:t>
            </w:r>
          </w:p>
          <w:p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Решение об отмене должно быть размещено на официальном сайте единой информационной системы в сети Интернет по адресу: </w:t>
            </w:r>
            <w:hyperlink r:id="rId28" w:history="1">
              <w:r w:rsidRPr="009F4069">
                <w:rPr>
                  <w:rFonts w:ascii="Arial" w:hAnsi="Arial" w:cs="Arial"/>
                  <w:color w:val="0000FF"/>
                  <w:u w:val="single"/>
                </w:rPr>
                <w:t>www.zakupki.gov.ru</w:t>
              </w:r>
            </w:hyperlink>
            <w:r w:rsidRPr="009F4069">
              <w:rPr>
                <w:rFonts w:ascii="Arial" w:hAnsi="Arial" w:cs="Arial"/>
                <w:color w:val="0000FF"/>
              </w:rPr>
              <w:t xml:space="preserve"> </w:t>
            </w:r>
            <w:r w:rsidRPr="009F4069">
              <w:rPr>
                <w:rFonts w:ascii="Arial" w:eastAsia="Lucida Sans Unicode" w:hAnsi="Arial" w:cs="Arial"/>
                <w:kern w:val="1"/>
                <w:lang w:bidi="ru-RU"/>
              </w:rPr>
              <w:t xml:space="preserve">и </w:t>
            </w:r>
            <w:r w:rsidRPr="009F4069">
              <w:rPr>
                <w:rFonts w:ascii="Arial" w:hAnsi="Arial" w:cs="Arial"/>
              </w:rPr>
              <w:t xml:space="preserve">на сайте оператора электронной площадки </w:t>
            </w:r>
            <w:r>
              <w:rPr>
                <w:rFonts w:ascii="Arial" w:hAnsi="Arial" w:cs="Arial"/>
              </w:rPr>
              <w:t>РТС-тендер</w:t>
            </w:r>
            <w:r w:rsidRPr="009F4069">
              <w:rPr>
                <w:rFonts w:ascii="Arial" w:hAnsi="Arial" w:cs="Arial"/>
              </w:rPr>
              <w:t xml:space="preserve"> по </w:t>
            </w:r>
            <w:proofErr w:type="spellStart"/>
            <w:r w:rsidRPr="009F4069">
              <w:rPr>
                <w:rFonts w:ascii="Arial" w:hAnsi="Arial" w:cs="Arial"/>
              </w:rPr>
              <w:t>адресу:</w:t>
            </w:r>
            <w:r w:rsidRPr="005C0ABF">
              <w:rPr>
                <w:rFonts w:ascii="Arial" w:hAnsi="Arial" w:cs="Arial"/>
              </w:rPr>
              <w:t>https</w:t>
            </w:r>
            <w:proofErr w:type="spellEnd"/>
            <w:r w:rsidRPr="005C0ABF">
              <w:rPr>
                <w:rFonts w:ascii="Arial" w:hAnsi="Arial" w:cs="Arial"/>
              </w:rPr>
              <w:t>://223.rts-tender.ru</w:t>
            </w:r>
            <w:r w:rsidRPr="009F4069">
              <w:rPr>
                <w:rFonts w:ascii="Arial" w:hAnsi="Arial" w:cs="Arial"/>
                <w:color w:val="000000"/>
              </w:rPr>
              <w:t>, в день принятия такого решения.</w:t>
            </w:r>
          </w:p>
          <w:p w:rsidR="00423834" w:rsidRPr="009F4069" w:rsidRDefault="00423834" w:rsidP="00423834">
            <w:pPr>
              <w:suppressAutoHyphens/>
              <w:spacing w:after="0"/>
              <w:ind w:firstLine="284"/>
              <w:rPr>
                <w:rFonts w:ascii="Arial" w:eastAsia="Lucida Sans Unicode" w:hAnsi="Arial" w:cs="Arial"/>
                <w:kern w:val="1"/>
                <w:lang w:bidi="ru-RU"/>
              </w:rPr>
            </w:pP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suppressAutoHyphens/>
              <w:spacing w:before="120" w:after="0"/>
              <w:jc w:val="left"/>
              <w:rPr>
                <w:rFonts w:ascii="Arial" w:eastAsia="Lucida Sans Unicode" w:hAnsi="Arial" w:cs="Arial"/>
                <w:color w:val="FF0000"/>
                <w:kern w:val="1"/>
                <w:lang w:bidi="ru-RU"/>
              </w:rPr>
            </w:pPr>
            <w:r w:rsidRPr="009F4069">
              <w:rPr>
                <w:rFonts w:ascii="Arial" w:eastAsia="Lucida Sans Unicode" w:hAnsi="Arial" w:cs="Arial"/>
                <w:color w:val="FF0000"/>
                <w:kern w:val="1"/>
                <w:lang w:bidi="ru-RU"/>
              </w:rPr>
              <w:t>Признание конкурса несостоявшимся</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numPr>
                <w:ilvl w:val="0"/>
                <w:numId w:val="64"/>
              </w:numPr>
              <w:tabs>
                <w:tab w:val="left" w:pos="601"/>
              </w:tabs>
              <w:autoSpaceDE w:val="0"/>
              <w:autoSpaceDN w:val="0"/>
              <w:adjustRightInd w:val="0"/>
              <w:spacing w:after="0"/>
              <w:ind w:left="34" w:firstLine="283"/>
              <w:rPr>
                <w:rFonts w:ascii="Arial" w:hAnsi="Arial" w:cs="Arial"/>
              </w:rPr>
            </w:pPr>
            <w:r w:rsidRPr="009F4069">
              <w:rPr>
                <w:rFonts w:ascii="Arial" w:hAnsi="Arial" w:cs="Arial"/>
              </w:rPr>
              <w:t>если по окончанию срока подачи заявок поступило менее 2 (двух) заявок.</w:t>
            </w:r>
          </w:p>
          <w:p w:rsidR="00423834" w:rsidRPr="009F4069" w:rsidRDefault="00423834" w:rsidP="00423834">
            <w:pPr>
              <w:numPr>
                <w:ilvl w:val="0"/>
                <w:numId w:val="64"/>
              </w:numPr>
              <w:tabs>
                <w:tab w:val="left" w:pos="601"/>
              </w:tabs>
              <w:autoSpaceDE w:val="0"/>
              <w:autoSpaceDN w:val="0"/>
              <w:adjustRightInd w:val="0"/>
              <w:spacing w:after="0"/>
              <w:ind w:left="34" w:firstLine="283"/>
              <w:rPr>
                <w:rFonts w:ascii="Arial" w:hAnsi="Arial" w:cs="Arial"/>
                <w:color w:val="000000"/>
              </w:rPr>
            </w:pPr>
            <w:r w:rsidRPr="009F4069">
              <w:rPr>
                <w:rFonts w:ascii="Arial" w:hAnsi="Arial" w:cs="Arial"/>
                <w:color w:val="00000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suppressAutoHyphens/>
              <w:spacing w:before="120" w:after="0"/>
              <w:jc w:val="left"/>
              <w:rPr>
                <w:rFonts w:ascii="Arial" w:eastAsia="Lucida Sans Unicode" w:hAnsi="Arial" w:cs="Arial"/>
                <w:kern w:val="1"/>
                <w:lang w:bidi="ru-RU"/>
              </w:rPr>
            </w:pPr>
            <w:r w:rsidRPr="009F4069">
              <w:rPr>
                <w:rFonts w:ascii="Arial" w:eastAsia="Lucida Sans Unicode" w:hAnsi="Arial" w:cs="Arial"/>
                <w:kern w:val="1"/>
                <w:lang w:bidi="ru-RU"/>
              </w:rPr>
              <w:t>В случае признания конкурса несостоявшимся Заказчик вправе</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а)</w:t>
            </w:r>
            <w:r w:rsidRPr="009F4069">
              <w:rPr>
                <w:rFonts w:ascii="Arial" w:hAnsi="Arial" w:cs="Arial"/>
              </w:rPr>
              <w:tab/>
              <w:t>заключить договор с единственным Участником несостоявшейся закупки, при условии</w:t>
            </w:r>
            <w:r w:rsidR="00A52E5A">
              <w:rPr>
                <w:rFonts w:ascii="Arial" w:hAnsi="Arial" w:cs="Arial"/>
              </w:rPr>
              <w:t>,</w:t>
            </w:r>
            <w:r w:rsidRPr="009F4069">
              <w:rPr>
                <w:rFonts w:ascii="Arial" w:hAnsi="Arial" w:cs="Arial"/>
              </w:rPr>
              <w:t xml:space="preserve"> что заявка данного участника соответствует требованиям закупочной документации;</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б)</w:t>
            </w:r>
            <w:r w:rsidRPr="009F4069">
              <w:rPr>
                <w:rFonts w:ascii="Arial" w:hAnsi="Arial" w:cs="Arial"/>
              </w:rPr>
              <w:tab/>
              <w:t>осуществить закупку любым способом, установленным Положением о порядке закупок товаров, работ, услуг для нужд ООО «ЕвразЭнергоТранс»</w:t>
            </w:r>
            <w:r>
              <w:rPr>
                <w:rFonts w:ascii="Arial" w:hAnsi="Arial" w:cs="Arial"/>
              </w:rPr>
              <w:t>.</w:t>
            </w: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ind w:right="-141"/>
              <w:jc w:val="center"/>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spacing w:after="0"/>
              <w:jc w:val="left"/>
              <w:rPr>
                <w:rFonts w:ascii="Arial" w:hAnsi="Arial" w:cs="Arial"/>
              </w:rPr>
            </w:pPr>
            <w:r w:rsidRPr="009F4069">
              <w:rPr>
                <w:rFonts w:ascii="Arial" w:hAnsi="Arial" w:cs="Arial"/>
              </w:rPr>
              <w:t>Заключения договора по результатам закупки</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 xml:space="preserve">Договор по результатам закупки заключается на условиях, которые предусмотрены проектом договора, извещением </w:t>
            </w:r>
            <w:r w:rsidRPr="009F4069">
              <w:rPr>
                <w:rFonts w:ascii="Arial" w:eastAsia="Calibri" w:hAnsi="Arial" w:cs="Arial"/>
              </w:rPr>
              <w:t xml:space="preserve">об осуществлении закупки, </w:t>
            </w:r>
            <w:r w:rsidRPr="009F4069">
              <w:rPr>
                <w:rFonts w:ascii="Arial" w:hAnsi="Arial" w:cs="Arial"/>
              </w:rPr>
              <w:t>документацией о закупке и заявкой участника такой закупки, с которым заключается договор.</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 xml:space="preserve">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lastRenderedPageBreak/>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w:t>
            </w:r>
            <w:r w:rsidRPr="009F4069">
              <w:rPr>
                <w:rFonts w:ascii="Arial" w:eastAsia="Calibri" w:hAnsi="Arial" w:cs="Arial"/>
              </w:rPr>
              <w:t>об осуществлении закупки и/или</w:t>
            </w:r>
            <w:r w:rsidRPr="009F4069">
              <w:rPr>
                <w:rFonts w:ascii="Arial" w:hAnsi="Arial" w:cs="Arial"/>
              </w:rPr>
              <w:t xml:space="preserve">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 xml:space="preserve">Заказчик рассматривает протокол разногласий и направляет </w:t>
            </w:r>
            <w:proofErr w:type="gramStart"/>
            <w:r w:rsidRPr="009F4069">
              <w:rPr>
                <w:rFonts w:ascii="Arial" w:hAnsi="Arial" w:cs="Arial"/>
              </w:rPr>
              <w:t>участнику закупки</w:t>
            </w:r>
            <w:proofErr w:type="gramEnd"/>
            <w:r w:rsidRPr="009F4069">
              <w:rPr>
                <w:rFonts w:ascii="Arial" w:hAnsi="Arial" w:cs="Arial"/>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23834" w:rsidRPr="009F4069" w:rsidRDefault="00423834" w:rsidP="00423834">
            <w:pPr>
              <w:autoSpaceDE w:val="0"/>
              <w:autoSpaceDN w:val="0"/>
              <w:adjustRightInd w:val="0"/>
              <w:spacing w:after="0"/>
              <w:ind w:firstLine="284"/>
              <w:rPr>
                <w:rFonts w:ascii="Arial" w:hAnsi="Arial" w:cs="Arial"/>
              </w:rPr>
            </w:pPr>
            <w:r w:rsidRPr="009F4069">
              <w:rPr>
                <w:rFonts w:ascii="Arial" w:hAnsi="Arial" w:cs="Arial"/>
              </w:rPr>
              <w:t xml:space="preserve">Договор по результатам закупки заключается не ранее чем через десять дней и не позднее двадцати дней после размещения итогового протокола на официальном сайте по адресу: </w:t>
            </w:r>
            <w:hyperlink r:id="rId29" w:history="1">
              <w:r w:rsidRPr="009F4069">
                <w:rPr>
                  <w:rFonts w:ascii="Arial" w:hAnsi="Arial" w:cs="Arial"/>
                  <w:color w:val="0000FF"/>
                  <w:u w:val="single"/>
                </w:rPr>
                <w:t>www.zakupki.gov.ru</w:t>
              </w:r>
            </w:hyperlink>
            <w:r w:rsidRPr="009F4069">
              <w:rPr>
                <w:rFonts w:ascii="Arial" w:hAnsi="Arial" w:cs="Arial"/>
              </w:rPr>
              <w:t>. Если в указанный срок проект договора не будет подписан электронной подписью лица, имеющего право действовать от имени соответственно участника закупки, участником закупки не будет представлен обоснованный протокол разногласий, участником закупки не будет предоставлено обеспечение исполнения договора (если предоставление обеспечения исполнения договора предусмотрено условиями закупки) такой участник закупки будет признан уклонившимся от заключения договора.</w:t>
            </w:r>
          </w:p>
          <w:p w:rsidR="00423834" w:rsidRPr="009F4069" w:rsidRDefault="00423834" w:rsidP="00423834">
            <w:pPr>
              <w:widowControl w:val="0"/>
              <w:suppressAutoHyphens/>
              <w:spacing w:after="0"/>
              <w:ind w:firstLine="284"/>
              <w:rPr>
                <w:rFonts w:ascii="Arial" w:eastAsia="Lucida Sans Unicode" w:hAnsi="Arial" w:cs="Arial"/>
                <w:kern w:val="1"/>
                <w:lang w:bidi="ru-RU"/>
              </w:rPr>
            </w:pPr>
            <w:r w:rsidRPr="009F4069">
              <w:rPr>
                <w:rFonts w:ascii="Arial" w:eastAsia="Lucida Sans Unicode" w:hAnsi="Arial" w:cs="Arial"/>
                <w:kern w:val="1"/>
                <w:lang w:bidi="ru-RU"/>
              </w:rPr>
              <w:t>Если подписание договора затягивается (по сравнению с плановой датой заключения договора) вследствие рассмотрения жалобы на действия (бездействие) заказчика, организатора закупочной процедуры, закупочной комиссии, срок заключения договора может продлеваться на количество дней рассмотрения такой жалобы, если это не противоречит законодательству Российской Федерации.</w:t>
            </w:r>
          </w:p>
          <w:p w:rsidR="00423834" w:rsidRPr="009F4069" w:rsidRDefault="00423834" w:rsidP="00423834">
            <w:pPr>
              <w:widowControl w:val="0"/>
              <w:suppressAutoHyphens/>
              <w:spacing w:after="0"/>
              <w:ind w:firstLine="284"/>
              <w:rPr>
                <w:rFonts w:ascii="Arial" w:eastAsia="Lucida Sans Unicode" w:hAnsi="Arial" w:cs="Arial"/>
                <w:kern w:val="1"/>
                <w:lang w:bidi="ru-RU"/>
              </w:rPr>
            </w:pP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ind w:right="-141"/>
              <w:jc w:val="center"/>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spacing w:after="0"/>
              <w:rPr>
                <w:rFonts w:ascii="Arial" w:hAnsi="Arial" w:cs="Arial"/>
              </w:rPr>
            </w:pPr>
            <w:r w:rsidRPr="009F4069">
              <w:rPr>
                <w:rFonts w:ascii="Arial" w:hAnsi="Arial" w:cs="Arial"/>
              </w:rPr>
              <w:t xml:space="preserve">Право Заказчика потребовать подписания договора от участника закупки, занявшего в ранжировании второе место, </w:t>
            </w:r>
            <w:r w:rsidRPr="009F4069">
              <w:rPr>
                <w:rFonts w:ascii="Arial" w:hAnsi="Arial" w:cs="Arial"/>
              </w:rPr>
              <w:lastRenderedPageBreak/>
              <w:t>затем – третье место и так далее</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spacing w:after="0"/>
              <w:ind w:firstLine="284"/>
              <w:rPr>
                <w:rFonts w:ascii="Arial" w:hAnsi="Arial" w:cs="Arial"/>
              </w:rPr>
            </w:pPr>
            <w:r w:rsidRPr="009F4069">
              <w:rPr>
                <w:rFonts w:ascii="Arial" w:hAnsi="Arial" w:cs="Arial"/>
              </w:rPr>
              <w:lastRenderedPageBreak/>
              <w:t>В случае отказа участника закупки, признанного победителем, от подписания договора Заказчик вправе потребовать подписания договора от участника закупки, занявшего в ранжировании второе место.</w:t>
            </w:r>
          </w:p>
          <w:p w:rsidR="00423834" w:rsidRPr="009F4069" w:rsidRDefault="00423834" w:rsidP="00423834">
            <w:pPr>
              <w:spacing w:after="0"/>
              <w:ind w:firstLine="284"/>
              <w:rPr>
                <w:rFonts w:ascii="Arial" w:hAnsi="Arial" w:cs="Arial"/>
              </w:rPr>
            </w:pPr>
            <w:r w:rsidRPr="009F4069">
              <w:rPr>
                <w:rFonts w:ascii="Arial" w:hAnsi="Arial" w:cs="Arial"/>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423834" w:rsidRPr="009F4069" w:rsidRDefault="00423834" w:rsidP="00423834">
            <w:pPr>
              <w:spacing w:after="0"/>
              <w:ind w:firstLine="284"/>
              <w:rPr>
                <w:rFonts w:ascii="Arial" w:hAnsi="Arial" w:cs="Arial"/>
              </w:rPr>
            </w:pP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ind w:right="-141"/>
              <w:jc w:val="center"/>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before="120" w:after="0"/>
              <w:jc w:val="left"/>
              <w:rPr>
                <w:rFonts w:ascii="Arial" w:eastAsia="Lucida Sans Unicode" w:hAnsi="Arial" w:cs="Arial"/>
                <w:kern w:val="1"/>
                <w:lang w:bidi="ru-RU"/>
              </w:rPr>
            </w:pPr>
            <w:r w:rsidRPr="009F4069">
              <w:rPr>
                <w:rFonts w:ascii="Arial" w:eastAsia="Lucida Sans Unicode" w:hAnsi="Arial" w:cs="Arial"/>
                <w:bCs/>
                <w:kern w:val="1"/>
                <w:lang w:bidi="ru-RU"/>
              </w:rPr>
              <w:t>Права Заказчика при заключении договора</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autoSpaceDE w:val="0"/>
              <w:autoSpaceDN w:val="0"/>
              <w:adjustRightInd w:val="0"/>
              <w:spacing w:after="38"/>
              <w:ind w:firstLine="319"/>
              <w:rPr>
                <w:rFonts w:ascii="Arial" w:hAnsi="Arial" w:cs="Arial"/>
                <w:color w:val="000000"/>
              </w:rPr>
            </w:pPr>
            <w:r w:rsidRPr="009F4069">
              <w:rPr>
                <w:rFonts w:ascii="Arial" w:hAnsi="Arial" w:cs="Arial"/>
                <w:color w:val="000000"/>
              </w:rPr>
              <w:t>При заключении договора Заказчик вправе увеличить предусмотренное документацией о закупке количество товара (объем работ, объем услуг), но не более чем на 30%.</w:t>
            </w:r>
          </w:p>
          <w:p w:rsidR="00423834" w:rsidRPr="009F4069" w:rsidRDefault="00423834" w:rsidP="00423834">
            <w:pPr>
              <w:autoSpaceDE w:val="0"/>
              <w:autoSpaceDN w:val="0"/>
              <w:adjustRightInd w:val="0"/>
              <w:spacing w:after="38"/>
              <w:ind w:firstLine="319"/>
              <w:rPr>
                <w:rFonts w:ascii="Arial" w:hAnsi="Arial" w:cs="Arial"/>
                <w:color w:val="000000"/>
              </w:rPr>
            </w:pPr>
            <w:r w:rsidRPr="009F4069">
              <w:rPr>
                <w:rFonts w:ascii="Arial" w:hAnsi="Arial" w:cs="Arial"/>
                <w:color w:val="000000"/>
              </w:rPr>
              <w:t xml:space="preserve"> При заключении договора Заказчик вправе уменьшить предусмотренное документацией о закупке количество товара (объем работ, объем услуг), но не более чем на 30%. При этом цена договора уменьшается пропорционально уменьшенному количеству. </w:t>
            </w: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before="120" w:after="0"/>
              <w:jc w:val="left"/>
              <w:rPr>
                <w:rFonts w:ascii="Arial" w:eastAsia="Lucida Sans Unicode" w:hAnsi="Arial" w:cs="Arial"/>
                <w:kern w:val="1"/>
                <w:lang w:bidi="ru-RU"/>
              </w:rPr>
            </w:pPr>
            <w:r w:rsidRPr="009F4069">
              <w:rPr>
                <w:rFonts w:ascii="Arial" w:eastAsia="Lucida Sans Unicode" w:hAnsi="Arial" w:cs="Arial"/>
                <w:kern w:val="1"/>
                <w:lang w:bidi="ru-RU"/>
              </w:rPr>
              <w:t>Изменение заключенного договора</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tabs>
                <w:tab w:val="num" w:pos="1560"/>
              </w:tabs>
              <w:spacing w:after="0"/>
              <w:ind w:firstLine="317"/>
              <w:rPr>
                <w:rFonts w:ascii="Arial" w:hAnsi="Arial" w:cs="Arial"/>
              </w:rPr>
            </w:pPr>
            <w:bookmarkStart w:id="13" w:name="_Ref240172316"/>
            <w:r w:rsidRPr="009F4069">
              <w:rPr>
                <w:rFonts w:ascii="Arial" w:hAnsi="Arial" w:cs="Arial"/>
              </w:rPr>
              <w:t>В договор, заключаемый по результатам проведения закупки, по соглашению сторон могут быть внесены следующие изменения:</w:t>
            </w:r>
            <w:bookmarkEnd w:id="13"/>
          </w:p>
          <w:p w:rsidR="00423834" w:rsidRPr="009F4069" w:rsidRDefault="00423834" w:rsidP="00423834">
            <w:pPr>
              <w:autoSpaceDE w:val="0"/>
              <w:autoSpaceDN w:val="0"/>
              <w:adjustRightInd w:val="0"/>
              <w:spacing w:after="0"/>
              <w:ind w:firstLine="317"/>
              <w:rPr>
                <w:rFonts w:ascii="Arial" w:hAnsi="Arial" w:cs="Arial"/>
                <w:color w:val="000000"/>
              </w:rPr>
            </w:pPr>
            <w:r w:rsidRPr="009F4069">
              <w:rPr>
                <w:rFonts w:ascii="Arial" w:hAnsi="Arial" w:cs="Arial"/>
                <w:color w:val="000000"/>
              </w:rPr>
              <w:t xml:space="preserve">а) </w:t>
            </w:r>
            <w:r w:rsidRPr="00DD4197">
              <w:rPr>
                <w:rFonts w:ascii="Arial" w:hAnsi="Arial" w:cs="Arial"/>
                <w:color w:val="000000"/>
                <w:highlight w:val="yellow"/>
              </w:rPr>
              <w:t>для увеличения или уменьшения объемов продукции не более че</w:t>
            </w:r>
            <w:r w:rsidR="00DD4197" w:rsidRPr="00DD4197">
              <w:rPr>
                <w:rFonts w:ascii="Arial" w:hAnsi="Arial" w:cs="Arial"/>
                <w:color w:val="000000"/>
                <w:highlight w:val="yellow"/>
              </w:rPr>
              <w:t>м на 30%, а также цены договора</w:t>
            </w:r>
            <w:r w:rsidRPr="00DD4197">
              <w:rPr>
                <w:rFonts w:ascii="Arial" w:hAnsi="Arial" w:cs="Arial"/>
                <w:color w:val="000000"/>
                <w:highlight w:val="yellow"/>
              </w:rPr>
              <w:t>;</w:t>
            </w:r>
            <w:r w:rsidRPr="009F4069">
              <w:rPr>
                <w:rFonts w:ascii="Arial" w:hAnsi="Arial" w:cs="Arial"/>
                <w:color w:val="000000"/>
              </w:rPr>
              <w:t xml:space="preserve"> </w:t>
            </w:r>
          </w:p>
          <w:p w:rsidR="00423834" w:rsidRPr="009F4069" w:rsidRDefault="00423834" w:rsidP="00423834">
            <w:pPr>
              <w:autoSpaceDE w:val="0"/>
              <w:autoSpaceDN w:val="0"/>
              <w:adjustRightInd w:val="0"/>
              <w:spacing w:after="0"/>
              <w:ind w:firstLine="317"/>
              <w:rPr>
                <w:rFonts w:ascii="Arial" w:hAnsi="Arial" w:cs="Arial"/>
                <w:color w:val="000000"/>
              </w:rPr>
            </w:pPr>
            <w:r w:rsidRPr="009F4069">
              <w:rPr>
                <w:rFonts w:ascii="Arial" w:hAnsi="Arial" w:cs="Arial"/>
                <w:color w:val="000000"/>
              </w:rPr>
              <w:t xml:space="preserve">б) для увеличения объемов продукции с увеличением цены договора, но без изменения единичных расценок, если по итогам конкурентной процедуры закупки образовалась экономия денежных средств, равная разнице между начальной (максимальной) ценой договора закупки и ценой заключенного договора; </w:t>
            </w:r>
          </w:p>
          <w:p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в) для изменения качества продукции на равноценное или лучшее; </w:t>
            </w:r>
          </w:p>
          <w:p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г) для изменения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 </w:t>
            </w:r>
          </w:p>
          <w:p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д) иные изменения по соглашению сторон.</w:t>
            </w:r>
          </w:p>
        </w:tc>
      </w:tr>
      <w:tr w:rsidR="00423834" w:rsidRPr="009F4069" w:rsidTr="00AC2B8C">
        <w:tc>
          <w:tcPr>
            <w:tcW w:w="851" w:type="dxa"/>
            <w:tcBorders>
              <w:top w:val="single" w:sz="4" w:space="0" w:color="000000"/>
              <w:left w:val="single" w:sz="4" w:space="0" w:color="000000"/>
              <w:bottom w:val="single" w:sz="4" w:space="0" w:color="000000"/>
            </w:tcBorders>
            <w:vAlign w:val="center"/>
          </w:tcPr>
          <w:p w:rsidR="00423834" w:rsidRPr="009F4069" w:rsidRDefault="00423834" w:rsidP="00423834">
            <w:pPr>
              <w:numPr>
                <w:ilvl w:val="0"/>
                <w:numId w:val="59"/>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rsidR="00423834" w:rsidRPr="009F4069" w:rsidRDefault="00423834" w:rsidP="00423834">
            <w:pPr>
              <w:widowControl w:val="0"/>
              <w:suppressAutoHyphens/>
              <w:spacing w:before="120" w:after="0"/>
              <w:jc w:val="left"/>
              <w:rPr>
                <w:rFonts w:ascii="Arial" w:eastAsia="Lucida Sans Unicode" w:hAnsi="Arial" w:cs="Arial"/>
                <w:kern w:val="1"/>
                <w:lang w:bidi="ru-RU"/>
              </w:rPr>
            </w:pPr>
            <w:r w:rsidRPr="009F4069">
              <w:rPr>
                <w:rFonts w:ascii="Arial" w:eastAsia="Lucida Sans Unicode" w:hAnsi="Arial" w:cs="Arial"/>
                <w:kern w:val="1"/>
                <w:lang w:bidi="ru-RU"/>
              </w:rPr>
              <w:t>Право заказчика отказаться от заключения договора</w:t>
            </w:r>
          </w:p>
        </w:tc>
        <w:tc>
          <w:tcPr>
            <w:tcW w:w="6521" w:type="dxa"/>
            <w:tcBorders>
              <w:top w:val="single" w:sz="4" w:space="0" w:color="000000"/>
              <w:left w:val="single" w:sz="4" w:space="0" w:color="000000"/>
              <w:bottom w:val="single" w:sz="4" w:space="0" w:color="000000"/>
              <w:right w:val="single" w:sz="4" w:space="0" w:color="000000"/>
            </w:tcBorders>
          </w:tcPr>
          <w:p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Заказчик вправе отказаться от заключения договора в случаях: </w:t>
            </w:r>
          </w:p>
          <w:p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а) 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 </w:t>
            </w:r>
          </w:p>
          <w:p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б) представления участником закупки, обязанным заключить договор, недостоверных сведений в заявке на участие в закупке; </w:t>
            </w:r>
          </w:p>
          <w:p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в) 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 </w:t>
            </w:r>
          </w:p>
          <w:p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w:t>
            </w:r>
            <w:r w:rsidRPr="009F4069">
              <w:rPr>
                <w:rFonts w:ascii="Arial" w:hAnsi="Arial" w:cs="Arial"/>
                <w:color w:val="000000"/>
              </w:rPr>
              <w:lastRenderedPageBreak/>
              <w:t xml:space="preserve">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
          <w:p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 xml:space="preserve">д) наличие сведений об участнике закупки в реестре </w:t>
            </w:r>
            <w:r w:rsidRPr="009F4069">
              <w:rPr>
                <w:rFonts w:ascii="Arial" w:eastAsia="Lucida Sans Unicode" w:hAnsi="Arial" w:cs="Arial"/>
                <w:color w:val="000000"/>
                <w:kern w:val="1"/>
                <w:lang w:bidi="ru-RU"/>
              </w:rPr>
              <w:t xml:space="preserve">недобросовестных поставщиков, предусмотренном Федеральным законом от 18.07.2011 № 223-ФЗ </w:t>
            </w:r>
            <w:r w:rsidRPr="009F4069">
              <w:rPr>
                <w:rFonts w:ascii="Arial" w:eastAsia="Lucida Sans Unicode" w:hAnsi="Arial" w:cs="Arial"/>
                <w:color w:val="000000"/>
                <w:kern w:val="1"/>
                <w:lang w:bidi="ru-RU"/>
              </w:rPr>
              <w:b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9F4069">
              <w:rPr>
                <w:rFonts w:ascii="Arial" w:hAnsi="Arial" w:cs="Arial"/>
                <w:color w:val="000000"/>
              </w:rPr>
              <w:t xml:space="preserve">, </w:t>
            </w:r>
          </w:p>
          <w:p w:rsidR="00423834" w:rsidRPr="009F4069" w:rsidRDefault="00423834" w:rsidP="00423834">
            <w:pPr>
              <w:autoSpaceDE w:val="0"/>
              <w:autoSpaceDN w:val="0"/>
              <w:adjustRightInd w:val="0"/>
              <w:spacing w:after="0"/>
              <w:ind w:firstLine="284"/>
              <w:rPr>
                <w:rFonts w:ascii="Arial" w:hAnsi="Arial" w:cs="Arial"/>
                <w:color w:val="000000"/>
              </w:rPr>
            </w:pPr>
            <w:r w:rsidRPr="009F4069">
              <w:rPr>
                <w:rFonts w:ascii="Arial" w:hAnsi="Arial" w:cs="Arial"/>
                <w:color w:val="000000"/>
              </w:rPr>
              <w:t>ж) по соглашению сторон, в связи с обстоятельствами непреодолимой силы или в случае изменения потребностей Заказчика.</w:t>
            </w:r>
          </w:p>
        </w:tc>
      </w:tr>
      <w:tr w:rsidR="00423834" w:rsidRPr="009F4069" w:rsidTr="00AC2B8C">
        <w:tc>
          <w:tcPr>
            <w:tcW w:w="9753" w:type="dxa"/>
            <w:gridSpan w:val="3"/>
            <w:tcBorders>
              <w:top w:val="single" w:sz="4" w:space="0" w:color="auto"/>
            </w:tcBorders>
            <w:vAlign w:val="center"/>
          </w:tcPr>
          <w:p w:rsidR="00423834" w:rsidRPr="009F4069" w:rsidRDefault="00423834" w:rsidP="00423834">
            <w:pPr>
              <w:numPr>
                <w:ilvl w:val="2"/>
                <w:numId w:val="0"/>
              </w:numPr>
              <w:tabs>
                <w:tab w:val="num" w:pos="1560"/>
                <w:tab w:val="num" w:pos="2127"/>
              </w:tabs>
              <w:spacing w:after="0"/>
              <w:rPr>
                <w:rFonts w:ascii="Arial" w:hAnsi="Arial" w:cs="Arial"/>
              </w:rPr>
            </w:pPr>
          </w:p>
        </w:tc>
      </w:tr>
    </w:tbl>
    <w:p w:rsidR="00E11E8C" w:rsidRDefault="00E11E8C"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Default="00BA1E25" w:rsidP="00E00D4A">
      <w:pPr>
        <w:suppressAutoHyphens/>
        <w:rPr>
          <w:rFonts w:ascii="Arial" w:hAnsi="Arial" w:cs="Arial"/>
        </w:rPr>
      </w:pPr>
    </w:p>
    <w:p w:rsidR="00BA1E25" w:rsidRPr="00501D15" w:rsidRDefault="00BA1E25" w:rsidP="00E00D4A">
      <w:pPr>
        <w:suppressAutoHyphens/>
        <w:rPr>
          <w:rFonts w:ascii="Arial" w:hAnsi="Arial" w:cs="Arial"/>
        </w:rPr>
      </w:pPr>
    </w:p>
    <w:p w:rsidR="00E11E8C" w:rsidRDefault="00E11E8C" w:rsidP="00E00D4A">
      <w:pPr>
        <w:suppressAutoHyphens/>
        <w:rPr>
          <w:rFonts w:ascii="Arial" w:hAnsi="Arial" w:cs="Arial"/>
        </w:rPr>
      </w:pPr>
    </w:p>
    <w:p w:rsidR="00E2760C" w:rsidRPr="00E2760C" w:rsidRDefault="00E2760C" w:rsidP="00E00D4A">
      <w:pPr>
        <w:suppressAutoHyphens/>
        <w:rPr>
          <w:rFonts w:ascii="Arial" w:hAnsi="Arial" w:cs="Arial"/>
          <w:b/>
        </w:rPr>
      </w:pPr>
      <w:r w:rsidRPr="00E2760C">
        <w:rPr>
          <w:rFonts w:ascii="Arial" w:hAnsi="Arial" w:cs="Arial"/>
          <w:b/>
        </w:rPr>
        <w:lastRenderedPageBreak/>
        <w:t>РАЗДЕЛ 2. ОБРАЗЦЫ ФОРМ И ДОКУМЕНТОВ ДЛЯ ЗАПОЛНЕНИЯ УЧАСТНИКАМИ ЗАКУПКИ</w:t>
      </w:r>
    </w:p>
    <w:p w:rsidR="00E2760C" w:rsidRPr="009F4069" w:rsidRDefault="00E2760C" w:rsidP="00E2760C">
      <w:pPr>
        <w:rPr>
          <w:rFonts w:ascii="Arial" w:hAnsi="Arial" w:cs="Arial"/>
        </w:rPr>
      </w:pPr>
    </w:p>
    <w:p w:rsidR="00E2760C" w:rsidRPr="009F4069" w:rsidRDefault="00E2760C" w:rsidP="00E2760C">
      <w:pPr>
        <w:pStyle w:val="22"/>
        <w:jc w:val="left"/>
        <w:rPr>
          <w:rFonts w:ascii="Arial" w:eastAsia="Calibri" w:hAnsi="Arial" w:cs="Arial"/>
          <w:caps/>
          <w:sz w:val="24"/>
          <w:szCs w:val="24"/>
        </w:rPr>
      </w:pPr>
      <w:bookmarkStart w:id="14" w:name="_Toc531862191"/>
      <w:bookmarkStart w:id="15" w:name="_Toc111623890"/>
      <w:r w:rsidRPr="009F4069">
        <w:rPr>
          <w:rFonts w:ascii="Arial" w:hAnsi="Arial" w:cs="Arial"/>
          <w:caps/>
          <w:sz w:val="24"/>
          <w:szCs w:val="24"/>
        </w:rPr>
        <w:t xml:space="preserve">Форма </w:t>
      </w:r>
      <w:r>
        <w:rPr>
          <w:rFonts w:ascii="Arial" w:hAnsi="Arial" w:cs="Arial"/>
          <w:caps/>
          <w:sz w:val="24"/>
          <w:szCs w:val="24"/>
        </w:rPr>
        <w:t>1</w:t>
      </w:r>
      <w:r w:rsidRPr="009F4069">
        <w:rPr>
          <w:rFonts w:ascii="Arial" w:hAnsi="Arial" w:cs="Arial"/>
          <w:caps/>
          <w:sz w:val="24"/>
          <w:szCs w:val="24"/>
        </w:rPr>
        <w:t>. З</w:t>
      </w:r>
      <w:r w:rsidRPr="009F4069">
        <w:rPr>
          <w:rFonts w:ascii="Arial" w:eastAsia="Calibri" w:hAnsi="Arial" w:cs="Arial"/>
          <w:caps/>
          <w:sz w:val="24"/>
          <w:szCs w:val="24"/>
        </w:rPr>
        <w:t>аявка на участие в закупке</w:t>
      </w:r>
      <w:bookmarkEnd w:id="14"/>
      <w:bookmarkEnd w:id="15"/>
    </w:p>
    <w:p w:rsidR="00E2760C" w:rsidRPr="009F4069" w:rsidRDefault="00E2760C" w:rsidP="00E2760C">
      <w:pPr>
        <w:rPr>
          <w:rFonts w:ascii="Arial" w:eastAsia="Calibri" w:hAnsi="Arial" w:cs="Arial"/>
        </w:rPr>
      </w:pPr>
    </w:p>
    <w:p w:rsidR="00E2760C" w:rsidRPr="009F4069" w:rsidRDefault="00E2760C" w:rsidP="00E2760C">
      <w:pPr>
        <w:rPr>
          <w:rFonts w:ascii="Arial" w:hAnsi="Arial" w:cs="Arial"/>
          <w:i/>
        </w:rPr>
      </w:pPr>
      <w:r w:rsidRPr="009F4069">
        <w:rPr>
          <w:rFonts w:ascii="Arial" w:hAnsi="Arial" w:cs="Arial"/>
          <w:i/>
        </w:rPr>
        <w:t xml:space="preserve">На бланке участника закупки </w:t>
      </w:r>
    </w:p>
    <w:p w:rsidR="00E2760C" w:rsidRPr="009F4069" w:rsidRDefault="00E2760C" w:rsidP="00E2760C">
      <w:pPr>
        <w:rPr>
          <w:rFonts w:ascii="Arial" w:hAnsi="Arial" w:cs="Arial"/>
          <w:i/>
        </w:rPr>
      </w:pPr>
      <w:r w:rsidRPr="009F4069">
        <w:rPr>
          <w:rFonts w:ascii="Arial" w:hAnsi="Arial" w:cs="Arial"/>
          <w:i/>
        </w:rPr>
        <w:t>(при наличии такого бланка)</w:t>
      </w:r>
    </w:p>
    <w:p w:rsidR="00E2760C" w:rsidRPr="009F4069" w:rsidRDefault="00E2760C" w:rsidP="00E2760C">
      <w:pPr>
        <w:rPr>
          <w:rFonts w:ascii="Arial" w:hAnsi="Arial" w:cs="Arial"/>
        </w:rPr>
      </w:pPr>
      <w:r w:rsidRPr="009F4069">
        <w:rPr>
          <w:rFonts w:ascii="Arial" w:hAnsi="Arial" w:cs="Arial"/>
          <w:i/>
        </w:rPr>
        <w:t>Дата, исх. номер</w:t>
      </w:r>
    </w:p>
    <w:p w:rsidR="00E2760C" w:rsidRPr="009F4069" w:rsidRDefault="00E2760C" w:rsidP="00E2760C">
      <w:pPr>
        <w:ind w:firstLine="567"/>
        <w:rPr>
          <w:rFonts w:ascii="Arial" w:hAnsi="Arial" w:cs="Arial"/>
          <w:b/>
          <w:caps/>
          <w:kern w:val="28"/>
        </w:rPr>
      </w:pPr>
    </w:p>
    <w:p w:rsidR="00E2760C" w:rsidRPr="009F4069" w:rsidRDefault="00E2760C" w:rsidP="00E2760C">
      <w:pPr>
        <w:ind w:firstLine="567"/>
        <w:rPr>
          <w:rFonts w:ascii="Arial" w:hAnsi="Arial" w:cs="Arial"/>
          <w:b/>
          <w:caps/>
          <w:kern w:val="28"/>
        </w:rPr>
      </w:pPr>
    </w:p>
    <w:p w:rsidR="00E2760C" w:rsidRPr="009F4069" w:rsidRDefault="00E2760C" w:rsidP="00E2760C">
      <w:pPr>
        <w:ind w:firstLine="567"/>
        <w:rPr>
          <w:rFonts w:ascii="Arial" w:hAnsi="Arial" w:cs="Arial"/>
        </w:rPr>
      </w:pPr>
      <w:r w:rsidRPr="009F4069">
        <w:rPr>
          <w:rFonts w:ascii="Arial" w:hAnsi="Arial" w:cs="Arial"/>
        </w:rPr>
        <w:t>Изучив извещение об осуществлении закупки и документацию о закупке на право заключения договора на _______________________________________________________</w:t>
      </w:r>
      <w:r>
        <w:rPr>
          <w:rFonts w:ascii="Arial" w:hAnsi="Arial" w:cs="Arial"/>
        </w:rPr>
        <w:t>______________</w:t>
      </w:r>
      <w:r w:rsidRPr="009F4069">
        <w:rPr>
          <w:rFonts w:ascii="Arial" w:hAnsi="Arial" w:cs="Arial"/>
        </w:rPr>
        <w:t xml:space="preserve"> </w:t>
      </w:r>
    </w:p>
    <w:p w:rsidR="00E2760C" w:rsidRPr="009F4069" w:rsidRDefault="00E2760C" w:rsidP="00E2760C">
      <w:pPr>
        <w:ind w:firstLine="567"/>
        <w:rPr>
          <w:rFonts w:ascii="Arial" w:hAnsi="Arial" w:cs="Arial"/>
        </w:rPr>
      </w:pPr>
      <w:r w:rsidRPr="009F4069">
        <w:rPr>
          <w:rFonts w:ascii="Arial" w:hAnsi="Arial" w:cs="Arial"/>
        </w:rPr>
        <w:t xml:space="preserve">                                       </w:t>
      </w:r>
      <w:r>
        <w:rPr>
          <w:rFonts w:ascii="Arial" w:hAnsi="Arial" w:cs="Arial"/>
        </w:rPr>
        <w:t xml:space="preserve">          </w:t>
      </w:r>
      <w:r w:rsidRPr="009F4069">
        <w:rPr>
          <w:rFonts w:ascii="Arial" w:hAnsi="Arial" w:cs="Arial"/>
        </w:rPr>
        <w:t xml:space="preserve"> </w:t>
      </w:r>
      <w:r>
        <w:rPr>
          <w:rFonts w:ascii="Arial" w:hAnsi="Arial" w:cs="Arial"/>
        </w:rPr>
        <w:t xml:space="preserve">   </w:t>
      </w:r>
      <w:r w:rsidRPr="009F4069">
        <w:rPr>
          <w:rFonts w:ascii="Arial" w:hAnsi="Arial" w:cs="Arial"/>
        </w:rPr>
        <w:t xml:space="preserve">   (указать предмет договора)</w:t>
      </w:r>
    </w:p>
    <w:p w:rsidR="00E2760C" w:rsidRPr="009F4069" w:rsidRDefault="00E2760C" w:rsidP="00E2760C">
      <w:pPr>
        <w:rPr>
          <w:rFonts w:ascii="Arial" w:hAnsi="Arial" w:cs="Arial"/>
        </w:rPr>
      </w:pPr>
      <w:r w:rsidRPr="009F4069">
        <w:rPr>
          <w:rFonts w:ascii="Arial" w:hAnsi="Arial" w:cs="Arial"/>
        </w:rPr>
        <w:t xml:space="preserve">путем проведения конкурса в электронной форме </w:t>
      </w:r>
    </w:p>
    <w:p w:rsidR="00E2760C" w:rsidRPr="009F4069" w:rsidRDefault="00E2760C" w:rsidP="00E2760C">
      <w:pPr>
        <w:ind w:firstLine="567"/>
        <w:rPr>
          <w:rFonts w:ascii="Arial" w:hAnsi="Arial" w:cs="Arial"/>
          <w:b/>
        </w:rPr>
      </w:pPr>
      <w:r w:rsidRPr="009F4069">
        <w:rPr>
          <w:rFonts w:ascii="Arial" w:hAnsi="Arial" w:cs="Arial"/>
        </w:rPr>
        <w:t>мы/я,</w:t>
      </w:r>
      <w:r>
        <w:rPr>
          <w:rFonts w:ascii="Arial" w:hAnsi="Arial" w:cs="Arial"/>
        </w:rPr>
        <w:t xml:space="preserve"> </w:t>
      </w:r>
      <w:r w:rsidRPr="009F4069">
        <w:rPr>
          <w:rFonts w:ascii="Arial" w:hAnsi="Arial" w:cs="Arial"/>
        </w:rPr>
        <w:t>_____________________________________________________________,</w:t>
      </w:r>
    </w:p>
    <w:p w:rsidR="00E2760C" w:rsidRPr="009F4069" w:rsidRDefault="00E2760C" w:rsidP="00E2760C">
      <w:pPr>
        <w:widowControl w:val="0"/>
        <w:overflowPunct w:val="0"/>
        <w:autoSpaceDE w:val="0"/>
        <w:autoSpaceDN w:val="0"/>
        <w:adjustRightInd w:val="0"/>
        <w:ind w:left="1418" w:right="566" w:firstLine="567"/>
        <w:jc w:val="center"/>
        <w:rPr>
          <w:rFonts w:ascii="Arial" w:hAnsi="Arial" w:cs="Arial"/>
          <w:bCs/>
        </w:rPr>
      </w:pPr>
      <w:r w:rsidRPr="009F4069">
        <w:rPr>
          <w:rFonts w:ascii="Arial" w:hAnsi="Arial" w:cs="Arial"/>
          <w:bCs/>
          <w:i/>
          <w:vertAlign w:val="superscript"/>
        </w:rPr>
        <w:t>(полное наименование участника закупки с указанием организационно-правовой формы либо Ф.И.О. участника закупки – физического лица, в том числе зарегистрированного в качестве индивидуального предпринимателя)</w:t>
      </w:r>
    </w:p>
    <w:p w:rsidR="00E2760C" w:rsidRPr="009F4069" w:rsidRDefault="00E2760C" w:rsidP="00E2760C">
      <w:pPr>
        <w:overflowPunct w:val="0"/>
        <w:autoSpaceDE w:val="0"/>
        <w:autoSpaceDN w:val="0"/>
        <w:adjustRightInd w:val="0"/>
        <w:ind w:firstLine="567"/>
        <w:rPr>
          <w:rFonts w:ascii="Arial" w:hAnsi="Arial" w:cs="Arial"/>
          <w:bCs/>
        </w:rPr>
      </w:pPr>
      <w:r w:rsidRPr="009F4069">
        <w:rPr>
          <w:rFonts w:ascii="Arial" w:hAnsi="Arial" w:cs="Arial"/>
          <w:bCs/>
        </w:rPr>
        <w:t>ИНН ___________________,</w:t>
      </w:r>
    </w:p>
    <w:p w:rsidR="00E2760C" w:rsidRPr="009F4069" w:rsidRDefault="00E2760C" w:rsidP="00E2760C">
      <w:pPr>
        <w:overflowPunct w:val="0"/>
        <w:autoSpaceDE w:val="0"/>
        <w:autoSpaceDN w:val="0"/>
        <w:adjustRightInd w:val="0"/>
        <w:ind w:firstLine="567"/>
        <w:rPr>
          <w:rFonts w:ascii="Arial" w:hAnsi="Arial" w:cs="Arial"/>
          <w:bCs/>
          <w:i/>
          <w:vertAlign w:val="superscript"/>
        </w:rPr>
      </w:pPr>
      <w:r w:rsidRPr="009F4069">
        <w:rPr>
          <w:rFonts w:ascii="Arial" w:hAnsi="Arial" w:cs="Arial"/>
          <w:bCs/>
          <w:i/>
          <w:vertAlign w:val="superscript"/>
        </w:rPr>
        <w:t xml:space="preserve">                (ИНН участника закупки)</w:t>
      </w:r>
    </w:p>
    <w:p w:rsidR="00E2760C" w:rsidRPr="009F4069" w:rsidRDefault="00E2760C" w:rsidP="00E2760C">
      <w:pPr>
        <w:overflowPunct w:val="0"/>
        <w:autoSpaceDE w:val="0"/>
        <w:autoSpaceDN w:val="0"/>
        <w:adjustRightInd w:val="0"/>
        <w:ind w:firstLine="567"/>
        <w:rPr>
          <w:rFonts w:ascii="Arial" w:hAnsi="Arial" w:cs="Arial"/>
          <w:bCs/>
        </w:rPr>
      </w:pPr>
      <w:r w:rsidRPr="009F4069">
        <w:rPr>
          <w:rFonts w:ascii="Arial" w:hAnsi="Arial" w:cs="Arial"/>
          <w:bCs/>
        </w:rPr>
        <w:t>зарегистрированное(-</w:t>
      </w:r>
      <w:proofErr w:type="spellStart"/>
      <w:r w:rsidRPr="009F4069">
        <w:rPr>
          <w:rFonts w:ascii="Arial" w:hAnsi="Arial" w:cs="Arial"/>
          <w:bCs/>
        </w:rPr>
        <w:t>ый</w:t>
      </w:r>
      <w:proofErr w:type="spellEnd"/>
      <w:r w:rsidRPr="009F4069">
        <w:rPr>
          <w:rFonts w:ascii="Arial" w:hAnsi="Arial" w:cs="Arial"/>
          <w:bCs/>
        </w:rPr>
        <w:t>) по адресу</w:t>
      </w:r>
      <w:r>
        <w:rPr>
          <w:rFonts w:ascii="Arial" w:hAnsi="Arial" w:cs="Arial"/>
          <w:bCs/>
        </w:rPr>
        <w:t>: _______________________</w:t>
      </w:r>
      <w:r w:rsidRPr="009F4069">
        <w:rPr>
          <w:rFonts w:ascii="Arial" w:hAnsi="Arial" w:cs="Arial"/>
          <w:bCs/>
        </w:rPr>
        <w:t>___________,</w:t>
      </w:r>
    </w:p>
    <w:p w:rsidR="00E2760C" w:rsidRPr="009F4069" w:rsidRDefault="00E2760C" w:rsidP="00E2760C">
      <w:pPr>
        <w:overflowPunct w:val="0"/>
        <w:autoSpaceDE w:val="0"/>
        <w:autoSpaceDN w:val="0"/>
        <w:adjustRightInd w:val="0"/>
        <w:ind w:left="4111" w:firstLine="567"/>
        <w:jc w:val="center"/>
        <w:rPr>
          <w:rFonts w:ascii="Arial" w:hAnsi="Arial" w:cs="Arial"/>
          <w:bCs/>
          <w:i/>
          <w:vertAlign w:val="superscript"/>
        </w:rPr>
      </w:pPr>
      <w:r w:rsidRPr="009F4069">
        <w:rPr>
          <w:rFonts w:ascii="Arial" w:hAnsi="Arial" w:cs="Arial"/>
          <w:bCs/>
          <w:i/>
          <w:vertAlign w:val="superscript"/>
        </w:rPr>
        <w:t>(юридический адрес/адрес регистрации участника закупки)</w:t>
      </w:r>
    </w:p>
    <w:p w:rsidR="00E2760C" w:rsidRPr="009F4069" w:rsidRDefault="00E2760C" w:rsidP="00E2760C">
      <w:pPr>
        <w:overflowPunct w:val="0"/>
        <w:autoSpaceDE w:val="0"/>
        <w:autoSpaceDN w:val="0"/>
        <w:adjustRightInd w:val="0"/>
        <w:ind w:firstLine="567"/>
        <w:jc w:val="center"/>
        <w:rPr>
          <w:rFonts w:ascii="Arial" w:hAnsi="Arial" w:cs="Arial"/>
          <w:b/>
          <w:bCs/>
          <w:i/>
          <w:vertAlign w:val="superscript"/>
        </w:rPr>
      </w:pPr>
    </w:p>
    <w:p w:rsidR="00E2760C" w:rsidRPr="009F4069" w:rsidRDefault="00E2760C" w:rsidP="00E2760C">
      <w:pPr>
        <w:spacing w:line="276" w:lineRule="auto"/>
        <w:ind w:firstLine="567"/>
        <w:rPr>
          <w:rFonts w:ascii="Arial" w:hAnsi="Arial" w:cs="Arial"/>
          <w:b/>
        </w:rPr>
      </w:pPr>
      <w:r w:rsidRPr="009F4069">
        <w:rPr>
          <w:rFonts w:ascii="Arial" w:hAnsi="Arial" w:cs="Arial"/>
        </w:rPr>
        <w:t xml:space="preserve">направляя настоящую заявку </w:t>
      </w:r>
      <w:r w:rsidRPr="009F4069">
        <w:rPr>
          <w:rFonts w:ascii="Arial" w:hAnsi="Arial" w:cs="Arial"/>
          <w:b/>
          <w:u w:val="single"/>
        </w:rPr>
        <w:t xml:space="preserve">выражаем(-ю) свое согласие </w:t>
      </w:r>
      <w:r w:rsidRPr="009F4069">
        <w:rPr>
          <w:rFonts w:ascii="Arial" w:hAnsi="Arial" w:cs="Arial"/>
        </w:rPr>
        <w:t>участвовать в закупке на условиях, установленных в извещении об осуществлении закупки и документации о закупке.</w:t>
      </w:r>
    </w:p>
    <w:p w:rsidR="00E2760C" w:rsidRPr="009F4069" w:rsidRDefault="00E2760C" w:rsidP="00E2760C">
      <w:pPr>
        <w:spacing w:line="276" w:lineRule="auto"/>
        <w:ind w:firstLine="567"/>
        <w:rPr>
          <w:rFonts w:ascii="Arial" w:hAnsi="Arial" w:cs="Arial"/>
        </w:rPr>
      </w:pPr>
      <w:r w:rsidRPr="009F4069">
        <w:rPr>
          <w:rFonts w:ascii="Arial" w:hAnsi="Arial" w:cs="Arial"/>
        </w:rPr>
        <w:t xml:space="preserve">Настоящим подтверждаем(-ю), что в отношении ________________________________ </w:t>
      </w:r>
      <w:r w:rsidRPr="009F4069">
        <w:rPr>
          <w:rFonts w:ascii="Arial" w:hAnsi="Arial" w:cs="Arial"/>
          <w:i/>
        </w:rPr>
        <w:t>(наименование участника закупки)</w:t>
      </w:r>
      <w:r w:rsidRPr="009F4069">
        <w:rPr>
          <w:rFonts w:ascii="Arial" w:hAnsi="Arial" w:cs="Arial"/>
        </w:rPr>
        <w:t xml:space="preserve"> не проводится процедура ликвидации, не принято арбитражным судом решения о признании _______________________ </w:t>
      </w:r>
      <w:r w:rsidRPr="009F4069">
        <w:rPr>
          <w:rFonts w:ascii="Arial" w:hAnsi="Arial" w:cs="Arial"/>
          <w:i/>
        </w:rPr>
        <w:t>(наименование участника закупки)</w:t>
      </w:r>
      <w:r w:rsidRPr="009F4069">
        <w:rPr>
          <w:rFonts w:ascii="Arial" w:hAnsi="Arial" w:cs="Arial"/>
        </w:rPr>
        <w:t xml:space="preserve"> банкротом, деятельность ______________________ (</w:t>
      </w:r>
      <w:r w:rsidRPr="009F4069">
        <w:rPr>
          <w:rFonts w:ascii="Arial" w:hAnsi="Arial" w:cs="Arial"/>
          <w:i/>
        </w:rPr>
        <w:t>наименование участника закупки</w:t>
      </w:r>
      <w:r w:rsidRPr="009F4069">
        <w:rPr>
          <w:rFonts w:ascii="Arial" w:hAnsi="Arial" w:cs="Arial"/>
        </w:rPr>
        <w:t xml:space="preserve">) не приостановлена, на имущество не наложен арест по решению суда, административного органа. </w:t>
      </w:r>
    </w:p>
    <w:p w:rsidR="00E2760C" w:rsidRPr="009F4069" w:rsidRDefault="00E2760C" w:rsidP="00E2760C">
      <w:pPr>
        <w:spacing w:line="276" w:lineRule="auto"/>
        <w:ind w:firstLine="567"/>
        <w:rPr>
          <w:rFonts w:ascii="Arial" w:hAnsi="Arial" w:cs="Arial"/>
        </w:rPr>
      </w:pPr>
      <w:r w:rsidRPr="009F4069">
        <w:rPr>
          <w:rFonts w:ascii="Arial" w:hAnsi="Arial" w:cs="Arial"/>
        </w:rPr>
        <w:t xml:space="preserve">Настоящим подтверждаем(-ю) отсутствие информации о _______________________________________ </w:t>
      </w:r>
      <w:r w:rsidRPr="009F4069">
        <w:rPr>
          <w:rFonts w:ascii="Arial" w:hAnsi="Arial" w:cs="Arial"/>
          <w:i/>
        </w:rPr>
        <w:t xml:space="preserve">(наименование участника закупки) </w:t>
      </w:r>
      <w:r w:rsidRPr="009F4069">
        <w:rPr>
          <w:rFonts w:ascii="Arial" w:hAnsi="Arial" w:cs="Arial"/>
        </w:rPr>
        <w:t xml:space="preserve">в реестре недобросовестных поставщиков, предусмотренном Федеральным законом от 18.07.2011 </w:t>
      </w:r>
      <w:r w:rsidRPr="009F4069">
        <w:rPr>
          <w:rFonts w:ascii="Arial" w:hAnsi="Arial" w:cs="Arial"/>
        </w:rPr>
        <w:b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w:t>
      </w:r>
      <w:r w:rsidRPr="009F4069">
        <w:rPr>
          <w:rFonts w:ascii="Arial" w:hAnsi="Arial" w:cs="Arial"/>
        </w:rPr>
        <w:br/>
        <w:t>от 05.04.2013 № 44-ФЗ «О контрактной системе в сфере закупок товаров, работ, услуг для обеспечения государственных и муниципальных нужд».</w:t>
      </w:r>
    </w:p>
    <w:p w:rsidR="00E2760C" w:rsidRPr="009F4069" w:rsidRDefault="00E2760C" w:rsidP="00E2760C">
      <w:pPr>
        <w:spacing w:line="276" w:lineRule="auto"/>
        <w:ind w:firstLine="567"/>
        <w:rPr>
          <w:rFonts w:ascii="Arial" w:hAnsi="Arial" w:cs="Arial"/>
        </w:rPr>
      </w:pPr>
      <w:r w:rsidRPr="009F4069">
        <w:rPr>
          <w:rFonts w:ascii="Arial" w:hAnsi="Arial" w:cs="Arial"/>
        </w:rPr>
        <w:lastRenderedPageBreak/>
        <w:t xml:space="preserve">Мы/я уведомлены/уведомлен(-а) о праве заказчика проверять соответствие представленных нами/мной сведений действительности, включая направление запросов в государственные органы или лицам, указанным в настоящей заявке. </w:t>
      </w:r>
    </w:p>
    <w:p w:rsidR="00E2760C" w:rsidRPr="009F4069" w:rsidRDefault="00E2760C" w:rsidP="00E2760C">
      <w:pPr>
        <w:spacing w:line="276" w:lineRule="auto"/>
        <w:ind w:firstLine="567"/>
        <w:rPr>
          <w:rFonts w:ascii="Arial" w:hAnsi="Arial" w:cs="Arial"/>
        </w:rPr>
      </w:pPr>
      <w:r w:rsidRPr="009F4069">
        <w:rPr>
          <w:rFonts w:ascii="Arial" w:hAnsi="Arial" w:cs="Arial"/>
        </w:rPr>
        <w:t>Настоящим даем/даю свое согласие и подтверждаем(-ю) получение нами/мной всех требуемых в соответствии с действующим законодательством Российской Федерации (в том числе о персональных данных) согласий всех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rsidR="00E2760C" w:rsidRPr="009F4069" w:rsidRDefault="00E2760C" w:rsidP="00E2760C">
      <w:pPr>
        <w:spacing w:line="276" w:lineRule="auto"/>
        <w:ind w:firstLine="567"/>
        <w:rPr>
          <w:rFonts w:ascii="Arial" w:hAnsi="Arial" w:cs="Arial"/>
        </w:rPr>
      </w:pPr>
      <w:r w:rsidRPr="009F4069">
        <w:rPr>
          <w:rFonts w:ascii="Arial" w:hAnsi="Arial" w:cs="Arial"/>
        </w:rPr>
        <w:t>Мы/я уведомлены/уведомлен(-а) и согласны/согласен(-а) с условием, что в случае предоставления нами/мной недостоверных сведений мы/я можем/могу быть отстранены/отстранен(-а) от участия в закупке, а в случае, если недостоверность предоставленных нами/мной сведений будет выявлена после заключения с нами/мной договора, такой договор может быть расторгнут.</w:t>
      </w:r>
    </w:p>
    <w:p w:rsidR="00E2760C" w:rsidRPr="009F4069" w:rsidRDefault="00E2760C" w:rsidP="00E2760C">
      <w:pPr>
        <w:spacing w:line="276" w:lineRule="auto"/>
        <w:ind w:firstLine="567"/>
        <w:rPr>
          <w:rFonts w:ascii="Arial" w:hAnsi="Arial" w:cs="Arial"/>
        </w:rPr>
      </w:pPr>
      <w:r w:rsidRPr="009F4069">
        <w:rPr>
          <w:rFonts w:ascii="Arial" w:hAnsi="Arial" w:cs="Arial"/>
        </w:rPr>
        <w:t xml:space="preserve">Мы/я уведомлены/уведомлен(-а), что единственным официальным источником информации о ходе и результатах закупки является официальный сайт по адресу: </w:t>
      </w:r>
      <w:hyperlink r:id="rId30" w:history="1">
        <w:r w:rsidRPr="009F4069">
          <w:rPr>
            <w:rStyle w:val="ac"/>
            <w:rFonts w:ascii="Arial" w:hAnsi="Arial" w:cs="Arial"/>
          </w:rPr>
          <w:t>www.zakupki.gov.ru</w:t>
        </w:r>
      </w:hyperlink>
      <w:r w:rsidRPr="009F4069">
        <w:rPr>
          <w:rFonts w:ascii="Arial" w:hAnsi="Arial" w:cs="Arial"/>
        </w:rPr>
        <w:t xml:space="preserve"> и что мы/я самостоятельно должны/должен(-а) отслеживать опубликованные на таком сайте разъяснения и изменения Извещения, информацию о принятых в ходе проведения процедуры закупки решениях закупочной комиссии, организатора закупки и заказчика.</w:t>
      </w:r>
    </w:p>
    <w:p w:rsidR="00E2760C" w:rsidRPr="009F4069" w:rsidRDefault="00E2760C" w:rsidP="00E2760C">
      <w:pPr>
        <w:spacing w:line="276" w:lineRule="auto"/>
        <w:ind w:firstLine="567"/>
        <w:rPr>
          <w:rFonts w:ascii="Arial" w:hAnsi="Arial" w:cs="Arial"/>
        </w:rPr>
      </w:pPr>
      <w:r w:rsidRPr="009F4069">
        <w:rPr>
          <w:rFonts w:ascii="Arial" w:hAnsi="Arial" w:cs="Arial"/>
        </w:rPr>
        <w:t>В случае признания нас/меня победителем закупки, мы/я берем/беру на себя обязательства подписать со своей стороны договор в соответствии с требованиями Извещения и условиями нашей/моей заявки на участие в закупке.</w:t>
      </w:r>
    </w:p>
    <w:p w:rsidR="00E2760C" w:rsidRPr="009F4069" w:rsidRDefault="00E2760C" w:rsidP="00E2760C">
      <w:pPr>
        <w:spacing w:line="276" w:lineRule="auto"/>
        <w:ind w:firstLine="567"/>
        <w:rPr>
          <w:rFonts w:ascii="Arial" w:hAnsi="Arial" w:cs="Arial"/>
        </w:rPr>
      </w:pPr>
      <w:r w:rsidRPr="009F4069">
        <w:rPr>
          <w:rFonts w:ascii="Arial" w:hAnsi="Arial" w:cs="Arial"/>
        </w:rPr>
        <w:t>В случае, если нашей/моей заявке на участие в закупке будет присвоено второе, третье и т.д. место, а победитель закупки будет признан уклонившимся от заключения договора с заказчиком, мы/я обязуемся/обязуюсь подписать данный договор в соответствии с требованиями Извещения и условиями нашей заявки на участие в закупке.</w:t>
      </w:r>
    </w:p>
    <w:p w:rsidR="00E2760C" w:rsidRPr="009F4069" w:rsidRDefault="00E2760C" w:rsidP="00E2760C">
      <w:pPr>
        <w:ind w:firstLine="567"/>
        <w:rPr>
          <w:rFonts w:ascii="Arial" w:hAnsi="Arial" w:cs="Arial"/>
          <w:b/>
        </w:rPr>
      </w:pPr>
      <w:r w:rsidRPr="009F4069">
        <w:rPr>
          <w:rFonts w:ascii="Arial" w:hAnsi="Arial" w:cs="Arial"/>
        </w:rPr>
        <w:t>Мы/я,</w:t>
      </w:r>
      <w:r>
        <w:rPr>
          <w:rFonts w:ascii="Arial" w:hAnsi="Arial" w:cs="Arial"/>
        </w:rPr>
        <w:t xml:space="preserve"> </w:t>
      </w:r>
      <w:r w:rsidRPr="009F4069">
        <w:rPr>
          <w:rFonts w:ascii="Arial" w:hAnsi="Arial" w:cs="Arial"/>
          <w:b/>
        </w:rPr>
        <w:t xml:space="preserve">__________________________________________________________, </w:t>
      </w:r>
    </w:p>
    <w:p w:rsidR="00E2760C" w:rsidRPr="009F4069" w:rsidRDefault="00E2760C" w:rsidP="00E2760C">
      <w:pPr>
        <w:overflowPunct w:val="0"/>
        <w:autoSpaceDE w:val="0"/>
        <w:autoSpaceDN w:val="0"/>
        <w:adjustRightInd w:val="0"/>
        <w:ind w:firstLine="567"/>
        <w:jc w:val="center"/>
        <w:rPr>
          <w:rFonts w:ascii="Arial" w:hAnsi="Arial" w:cs="Arial"/>
          <w:bCs/>
        </w:rPr>
      </w:pPr>
      <w:r w:rsidRPr="009F4069">
        <w:rPr>
          <w:rFonts w:ascii="Arial" w:hAnsi="Arial" w:cs="Arial"/>
          <w:bCs/>
          <w:i/>
          <w:vertAlign w:val="superscript"/>
        </w:rPr>
        <w:t>(полное наименование участника закупки с указанием организационно-правовой формы либо Ф.И.О. участника закупки – физического лица, в том числе зарегистрированного в качестве индивидуального предпринимателя)</w:t>
      </w:r>
    </w:p>
    <w:p w:rsidR="00E2760C" w:rsidRPr="009F4069" w:rsidRDefault="00E2760C" w:rsidP="00E2760C">
      <w:pPr>
        <w:tabs>
          <w:tab w:val="left" w:pos="0"/>
          <w:tab w:val="right" w:leader="dot" w:pos="9781"/>
        </w:tabs>
        <w:spacing w:before="60" w:line="276" w:lineRule="auto"/>
        <w:ind w:right="-2" w:firstLine="567"/>
        <w:rPr>
          <w:rFonts w:ascii="Arial" w:hAnsi="Arial" w:cs="Arial"/>
          <w:iCs/>
          <w:noProof/>
        </w:rPr>
      </w:pPr>
      <w:r w:rsidRPr="009F4069">
        <w:rPr>
          <w:rFonts w:ascii="Arial" w:hAnsi="Arial" w:cs="Arial"/>
          <w:iCs/>
          <w:noProof/>
        </w:rPr>
        <w:t>согласны/согласен(-а) с условием, что сведения о нас/обо мне будут внесены в соответствующий реестр недобросовестных поставщиков в следующих случаях:</w:t>
      </w:r>
    </w:p>
    <w:p w:rsidR="00E2760C" w:rsidRPr="009F4069" w:rsidRDefault="00E2760C" w:rsidP="00F232D2">
      <w:pPr>
        <w:numPr>
          <w:ilvl w:val="0"/>
          <w:numId w:val="66"/>
        </w:numPr>
        <w:tabs>
          <w:tab w:val="num" w:pos="1134"/>
        </w:tabs>
        <w:spacing w:after="0" w:line="276" w:lineRule="auto"/>
        <w:ind w:left="0" w:firstLine="567"/>
        <w:jc w:val="left"/>
        <w:rPr>
          <w:rFonts w:ascii="Arial" w:hAnsi="Arial" w:cs="Arial"/>
        </w:rPr>
      </w:pPr>
      <w:r w:rsidRPr="009F4069">
        <w:rPr>
          <w:rFonts w:ascii="Arial" w:hAnsi="Arial" w:cs="Arial"/>
        </w:rPr>
        <w:t>если мы/я:</w:t>
      </w:r>
    </w:p>
    <w:p w:rsidR="00E2760C" w:rsidRPr="009F4069" w:rsidRDefault="00E2760C" w:rsidP="00F232D2">
      <w:pPr>
        <w:numPr>
          <w:ilvl w:val="4"/>
          <w:numId w:val="5"/>
        </w:numPr>
        <w:tabs>
          <w:tab w:val="clear" w:pos="600"/>
          <w:tab w:val="num" w:pos="1134"/>
          <w:tab w:val="num" w:pos="1494"/>
        </w:tabs>
        <w:spacing w:after="0" w:line="276" w:lineRule="auto"/>
        <w:ind w:left="0" w:firstLine="567"/>
        <w:jc w:val="left"/>
        <w:rPr>
          <w:rFonts w:ascii="Arial" w:hAnsi="Arial" w:cs="Arial"/>
        </w:rPr>
      </w:pPr>
      <w:r w:rsidRPr="009F4069">
        <w:rPr>
          <w:rFonts w:ascii="Arial" w:hAnsi="Arial" w:cs="Arial"/>
        </w:rPr>
        <w:t>будучи признанными/признанным победителем закупки, уклонимся/уклонюсь от заключения договора;</w:t>
      </w:r>
    </w:p>
    <w:p w:rsidR="00E2760C" w:rsidRPr="009F4069" w:rsidRDefault="00E2760C" w:rsidP="00F232D2">
      <w:pPr>
        <w:numPr>
          <w:ilvl w:val="4"/>
          <w:numId w:val="5"/>
        </w:numPr>
        <w:tabs>
          <w:tab w:val="clear" w:pos="600"/>
          <w:tab w:val="num" w:pos="1134"/>
          <w:tab w:val="num" w:pos="1494"/>
        </w:tabs>
        <w:spacing w:after="0" w:line="276" w:lineRule="auto"/>
        <w:ind w:left="0" w:firstLine="567"/>
        <w:rPr>
          <w:rFonts w:ascii="Arial" w:hAnsi="Arial" w:cs="Arial"/>
        </w:rPr>
      </w:pPr>
      <w:r w:rsidRPr="009F4069">
        <w:rPr>
          <w:rFonts w:ascii="Arial" w:hAnsi="Arial" w:cs="Arial"/>
        </w:rPr>
        <w:t>будучи участником, занявшим второе место, если победитель закупки уклонился от заключения договора, и так далее при занятии третьего и следующего мест (если соответствующее ранжирование проводилось), уклонимся/уклонюсь от заключения договора;</w:t>
      </w:r>
    </w:p>
    <w:p w:rsidR="00E2760C" w:rsidRPr="009F4069" w:rsidRDefault="00E2760C" w:rsidP="00F232D2">
      <w:pPr>
        <w:numPr>
          <w:ilvl w:val="4"/>
          <w:numId w:val="5"/>
        </w:numPr>
        <w:tabs>
          <w:tab w:val="clear" w:pos="600"/>
          <w:tab w:val="num" w:pos="1134"/>
          <w:tab w:val="num" w:pos="1494"/>
        </w:tabs>
        <w:spacing w:after="0" w:line="276" w:lineRule="auto"/>
        <w:ind w:left="0" w:firstLine="567"/>
        <w:rPr>
          <w:rFonts w:ascii="Arial" w:hAnsi="Arial" w:cs="Arial"/>
        </w:rPr>
      </w:pPr>
      <w:r w:rsidRPr="009F4069">
        <w:rPr>
          <w:rFonts w:ascii="Arial" w:hAnsi="Arial" w:cs="Arial"/>
        </w:rPr>
        <w:lastRenderedPageBreak/>
        <w:t>будучи единственным участником закупки, подавшим заявку на участие в закупке, либо участником закупки, признанным единственным участником закупки, уклонимся/уклонюсь от заключения договора;</w:t>
      </w:r>
    </w:p>
    <w:p w:rsidR="00E2760C" w:rsidRPr="00C22945" w:rsidRDefault="00E2760C" w:rsidP="00F232D2">
      <w:pPr>
        <w:numPr>
          <w:ilvl w:val="4"/>
          <w:numId w:val="5"/>
        </w:numPr>
        <w:tabs>
          <w:tab w:val="clear" w:pos="600"/>
          <w:tab w:val="num" w:pos="1134"/>
          <w:tab w:val="num" w:pos="1494"/>
        </w:tabs>
        <w:spacing w:after="0" w:line="276" w:lineRule="auto"/>
        <w:ind w:left="0" w:firstLine="567"/>
        <w:rPr>
          <w:rFonts w:ascii="Arial" w:hAnsi="Arial" w:cs="Arial"/>
        </w:rPr>
      </w:pPr>
      <w:r w:rsidRPr="009F4069">
        <w:rPr>
          <w:rFonts w:ascii="Arial" w:hAnsi="Arial" w:cs="Arial"/>
        </w:rPr>
        <w:t>будучи участником, с которым заключается договор, откажемся/</w:t>
      </w:r>
      <w:r w:rsidRPr="00C22945">
        <w:rPr>
          <w:rFonts w:ascii="Arial" w:hAnsi="Arial" w:cs="Arial"/>
        </w:rPr>
        <w:t>откажусь от предоставления обеспечения исполнения договора, если такое требование установлено в Извещении;</w:t>
      </w:r>
    </w:p>
    <w:p w:rsidR="00E2760C" w:rsidRPr="0044641C" w:rsidRDefault="00E2760C" w:rsidP="00F232D2">
      <w:pPr>
        <w:numPr>
          <w:ilvl w:val="0"/>
          <w:numId w:val="66"/>
        </w:numPr>
        <w:tabs>
          <w:tab w:val="num" w:pos="1134"/>
        </w:tabs>
        <w:spacing w:after="0" w:line="276" w:lineRule="auto"/>
        <w:ind w:left="0" w:firstLine="567"/>
        <w:rPr>
          <w:rFonts w:ascii="Arial" w:hAnsi="Arial" w:cs="Arial"/>
        </w:rPr>
      </w:pPr>
      <w:r>
        <w:rPr>
          <w:rFonts w:ascii="Arial" w:hAnsi="Arial" w:cs="Arial"/>
        </w:rPr>
        <w:t xml:space="preserve"> </w:t>
      </w:r>
      <w:r w:rsidRPr="00C22945">
        <w:rPr>
          <w:rFonts w:ascii="Arial" w:hAnsi="Arial" w:cs="Arial"/>
        </w:rPr>
        <w:t>если договор, заключенный с нами/со мной по результатам проведения настоящей закупки, будет расторгнут по решению суда или по соглашению сторон в силу существенного нарушения нами/мной условий договора.</w:t>
      </w:r>
    </w:p>
    <w:p w:rsidR="00E2760C" w:rsidRPr="00C22945" w:rsidRDefault="00E2760C" w:rsidP="00E2760C">
      <w:pPr>
        <w:spacing w:after="0"/>
        <w:ind w:firstLine="709"/>
        <w:rPr>
          <w:rFonts w:ascii="Arial" w:hAnsi="Arial" w:cs="Arial"/>
        </w:rPr>
      </w:pPr>
    </w:p>
    <w:p w:rsidR="00E2760C" w:rsidRPr="00E240EA" w:rsidRDefault="00E2760C" w:rsidP="00E2760C">
      <w:pPr>
        <w:pStyle w:val="aff6"/>
        <w:rPr>
          <w:rFonts w:ascii="Arial" w:hAnsi="Arial" w:cs="Arial"/>
        </w:rPr>
      </w:pPr>
      <w:r w:rsidRPr="00E240EA">
        <w:rPr>
          <w:rFonts w:ascii="Arial" w:hAnsi="Arial" w:cs="Arial"/>
          <w:b/>
        </w:rPr>
        <w:t xml:space="preserve">Место оказания услуг: </w:t>
      </w:r>
      <w:r w:rsidR="00A336F7" w:rsidRPr="00A336F7">
        <w:rPr>
          <w:rFonts w:ascii="Arial" w:hAnsi="Arial" w:cs="Arial"/>
        </w:rPr>
        <w:t xml:space="preserve">Свердловская область, г. </w:t>
      </w:r>
      <w:proofErr w:type="spellStart"/>
      <w:r w:rsidR="00A336F7" w:rsidRPr="00A336F7">
        <w:rPr>
          <w:rFonts w:ascii="Arial" w:hAnsi="Arial" w:cs="Arial"/>
        </w:rPr>
        <w:t>Н.Тагил</w:t>
      </w:r>
      <w:proofErr w:type="spellEnd"/>
      <w:r w:rsidR="00A336F7" w:rsidRPr="00A336F7">
        <w:rPr>
          <w:rFonts w:ascii="Arial" w:hAnsi="Arial" w:cs="Arial"/>
        </w:rPr>
        <w:t xml:space="preserve"> (Управление, </w:t>
      </w:r>
      <w:proofErr w:type="spellStart"/>
      <w:r w:rsidR="00A336F7" w:rsidRPr="00A336F7">
        <w:rPr>
          <w:rFonts w:ascii="Arial" w:hAnsi="Arial" w:cs="Arial"/>
        </w:rPr>
        <w:t>ЦСиП</w:t>
      </w:r>
      <w:proofErr w:type="spellEnd"/>
      <w:r w:rsidR="00A336F7" w:rsidRPr="00A336F7">
        <w:rPr>
          <w:rFonts w:ascii="Arial" w:hAnsi="Arial" w:cs="Arial"/>
        </w:rPr>
        <w:t xml:space="preserve"> НТМК, </w:t>
      </w:r>
      <w:proofErr w:type="spellStart"/>
      <w:r w:rsidR="00A336F7" w:rsidRPr="00A336F7">
        <w:rPr>
          <w:rFonts w:ascii="Arial" w:hAnsi="Arial" w:cs="Arial"/>
        </w:rPr>
        <w:t>ЦСиП</w:t>
      </w:r>
      <w:proofErr w:type="spellEnd"/>
      <w:r w:rsidR="00A336F7" w:rsidRPr="00A336F7">
        <w:rPr>
          <w:rFonts w:ascii="Arial" w:hAnsi="Arial" w:cs="Arial"/>
        </w:rPr>
        <w:t xml:space="preserve"> ВГОК - </w:t>
      </w:r>
      <w:proofErr w:type="spellStart"/>
      <w:r w:rsidR="00A336F7" w:rsidRPr="00A336F7">
        <w:rPr>
          <w:rFonts w:ascii="Arial" w:hAnsi="Arial" w:cs="Arial"/>
        </w:rPr>
        <w:t>промплощадка</w:t>
      </w:r>
      <w:proofErr w:type="spellEnd"/>
      <w:r w:rsidR="00A336F7" w:rsidRPr="00A336F7">
        <w:rPr>
          <w:rFonts w:ascii="Arial" w:hAnsi="Arial" w:cs="Arial"/>
        </w:rPr>
        <w:t xml:space="preserve"> АО «ЕВРАЗ НТМК; </w:t>
      </w:r>
      <w:proofErr w:type="spellStart"/>
      <w:r w:rsidR="00A336F7" w:rsidRPr="00A336F7">
        <w:rPr>
          <w:rFonts w:ascii="Arial" w:hAnsi="Arial" w:cs="Arial"/>
        </w:rPr>
        <w:t>ЦСиП</w:t>
      </w:r>
      <w:proofErr w:type="spellEnd"/>
      <w:r w:rsidR="00A336F7" w:rsidRPr="00A336F7">
        <w:rPr>
          <w:rFonts w:ascii="Arial" w:hAnsi="Arial" w:cs="Arial"/>
        </w:rPr>
        <w:t xml:space="preserve"> ВГОК – </w:t>
      </w:r>
      <w:proofErr w:type="spellStart"/>
      <w:r w:rsidR="00A336F7" w:rsidRPr="00A336F7">
        <w:rPr>
          <w:rFonts w:ascii="Arial" w:hAnsi="Arial" w:cs="Arial"/>
        </w:rPr>
        <w:t>промплощадка</w:t>
      </w:r>
      <w:proofErr w:type="spellEnd"/>
      <w:r w:rsidR="00A336F7" w:rsidRPr="00A336F7">
        <w:rPr>
          <w:rFonts w:ascii="Arial" w:hAnsi="Arial" w:cs="Arial"/>
        </w:rPr>
        <w:t xml:space="preserve"> АО «ВГОК».</w:t>
      </w:r>
    </w:p>
    <w:p w:rsidR="00E2760C" w:rsidRPr="00C22945" w:rsidRDefault="00E2760C" w:rsidP="00E2760C">
      <w:pPr>
        <w:spacing w:after="0"/>
        <w:ind w:firstLine="709"/>
        <w:rPr>
          <w:rFonts w:ascii="Arial" w:hAnsi="Arial" w:cs="Arial"/>
          <w:vertAlign w:val="superscript"/>
        </w:rPr>
      </w:pPr>
    </w:p>
    <w:p w:rsidR="00E2760C" w:rsidRDefault="00E2760C" w:rsidP="00E2760C">
      <w:pPr>
        <w:spacing w:line="276" w:lineRule="auto"/>
        <w:rPr>
          <w:rFonts w:ascii="Arial" w:hAnsi="Arial" w:cs="Arial"/>
        </w:rPr>
      </w:pPr>
      <w:r w:rsidRPr="00E240EA">
        <w:rPr>
          <w:rFonts w:ascii="Arial" w:hAnsi="Arial" w:cs="Arial"/>
          <w:b/>
        </w:rPr>
        <w:t>Срок выполнения работ</w:t>
      </w:r>
      <w:r w:rsidRPr="0044641C">
        <w:rPr>
          <w:rFonts w:ascii="Arial" w:hAnsi="Arial" w:cs="Arial"/>
          <w:b/>
        </w:rPr>
        <w:t xml:space="preserve">: </w:t>
      </w:r>
      <w:r w:rsidR="00A336F7" w:rsidRPr="00A336F7">
        <w:rPr>
          <w:rFonts w:ascii="Arial" w:hAnsi="Arial" w:cs="Arial"/>
          <w:highlight w:val="yellow"/>
        </w:rPr>
        <w:t>с 01.01.2024г. по 31.12.2026</w:t>
      </w:r>
      <w:r w:rsidRPr="00A336F7">
        <w:rPr>
          <w:rFonts w:ascii="Arial" w:hAnsi="Arial" w:cs="Arial"/>
          <w:highlight w:val="yellow"/>
        </w:rPr>
        <w:t>г.</w:t>
      </w:r>
    </w:p>
    <w:p w:rsidR="00E2760C" w:rsidRDefault="00E2760C" w:rsidP="00E2760C">
      <w:pPr>
        <w:spacing w:line="276" w:lineRule="auto"/>
        <w:rPr>
          <w:rFonts w:ascii="Arial" w:hAnsi="Arial" w:cs="Arial"/>
          <w:b/>
          <w:bCs/>
        </w:rPr>
      </w:pPr>
    </w:p>
    <w:p w:rsidR="00E2760C" w:rsidRPr="00C362C2" w:rsidRDefault="00E2760C" w:rsidP="00E2760C">
      <w:pPr>
        <w:spacing w:line="276" w:lineRule="auto"/>
        <w:rPr>
          <w:rFonts w:ascii="Arial" w:hAnsi="Arial" w:cs="Arial"/>
        </w:rPr>
      </w:pPr>
      <w:r w:rsidRPr="00C22945">
        <w:rPr>
          <w:rFonts w:ascii="Arial" w:hAnsi="Arial" w:cs="Arial"/>
          <w:b/>
          <w:bCs/>
        </w:rPr>
        <w:t>Срок и условия оплат</w:t>
      </w:r>
      <w:r w:rsidRPr="0044641C">
        <w:rPr>
          <w:rFonts w:ascii="Arial" w:hAnsi="Arial" w:cs="Arial"/>
          <w:b/>
          <w:bCs/>
        </w:rPr>
        <w:t>ы:</w:t>
      </w:r>
      <w:r w:rsidRPr="00C22945">
        <w:rPr>
          <w:rFonts w:ascii="Arial" w:hAnsi="Arial" w:cs="Arial"/>
          <w:bCs/>
          <w:i/>
        </w:rPr>
        <w:t xml:space="preserve"> </w:t>
      </w:r>
      <w:r w:rsidRPr="00E240EA">
        <w:rPr>
          <w:rFonts w:ascii="Arial" w:hAnsi="Arial" w:cs="Arial"/>
        </w:rPr>
        <w:t xml:space="preserve">Оплата за оказанные Услуги производится безналичным </w:t>
      </w:r>
      <w:r w:rsidRPr="00C362C2">
        <w:rPr>
          <w:rFonts w:ascii="Arial" w:hAnsi="Arial" w:cs="Arial"/>
        </w:rPr>
        <w:t>расчетом, в течение 30 дней с момента подписания акта выполненных работ и получения счет-фактуры.</w:t>
      </w:r>
    </w:p>
    <w:p w:rsidR="00E2760C" w:rsidRDefault="00E2760C" w:rsidP="00E2760C">
      <w:pPr>
        <w:spacing w:line="276" w:lineRule="auto"/>
        <w:rPr>
          <w:rFonts w:ascii="Arial" w:hAnsi="Arial" w:cs="Arial"/>
        </w:rPr>
      </w:pPr>
    </w:p>
    <w:p w:rsidR="00E2760C" w:rsidRPr="009F4069" w:rsidRDefault="00E2760C" w:rsidP="00E2760C">
      <w:pPr>
        <w:spacing w:line="276" w:lineRule="auto"/>
        <w:rPr>
          <w:rFonts w:ascii="Arial" w:hAnsi="Arial" w:cs="Arial"/>
        </w:rPr>
      </w:pPr>
    </w:p>
    <w:p w:rsidR="00E2760C" w:rsidRPr="009F4069" w:rsidRDefault="00E2760C" w:rsidP="00E2760C">
      <w:pPr>
        <w:rPr>
          <w:rFonts w:ascii="Arial" w:hAnsi="Arial" w:cs="Arial"/>
        </w:rPr>
      </w:pPr>
    </w:p>
    <w:p w:rsidR="00E2760C" w:rsidRPr="009F4069" w:rsidRDefault="00E2760C" w:rsidP="00E2760C">
      <w:pPr>
        <w:rPr>
          <w:rFonts w:ascii="Arial" w:hAnsi="Arial" w:cs="Arial"/>
          <w:b/>
        </w:rPr>
      </w:pPr>
      <w:r w:rsidRPr="009F4069">
        <w:rPr>
          <w:rFonts w:ascii="Arial" w:hAnsi="Arial" w:cs="Arial"/>
          <w:b/>
        </w:rPr>
        <w:t>Участник закупки/</w:t>
      </w:r>
    </w:p>
    <w:p w:rsidR="00E2760C" w:rsidRPr="009F4069" w:rsidRDefault="00E2760C" w:rsidP="00E2760C">
      <w:pPr>
        <w:rPr>
          <w:rFonts w:ascii="Arial" w:hAnsi="Arial" w:cs="Arial"/>
        </w:rPr>
      </w:pPr>
      <w:r w:rsidRPr="009F4069">
        <w:rPr>
          <w:rFonts w:ascii="Arial" w:hAnsi="Arial" w:cs="Arial"/>
          <w:b/>
        </w:rPr>
        <w:t>уполномоченный представитель</w:t>
      </w:r>
      <w:r w:rsidRPr="009F4069">
        <w:rPr>
          <w:rFonts w:ascii="Arial" w:hAnsi="Arial" w:cs="Arial"/>
        </w:rPr>
        <w:tab/>
        <w:t xml:space="preserve">_________________ </w:t>
      </w:r>
    </w:p>
    <w:p w:rsidR="00E2760C" w:rsidRPr="009F4069" w:rsidRDefault="00E2760C" w:rsidP="00E2760C">
      <w:pPr>
        <w:ind w:left="4253" w:right="1274"/>
        <w:rPr>
          <w:rFonts w:ascii="Arial" w:hAnsi="Arial" w:cs="Arial"/>
        </w:rPr>
      </w:pPr>
      <w:r w:rsidRPr="009F4069">
        <w:rPr>
          <w:rFonts w:ascii="Arial" w:hAnsi="Arial" w:cs="Arial"/>
        </w:rPr>
        <w:t>(</w:t>
      </w:r>
      <w:r w:rsidRPr="009F4069">
        <w:rPr>
          <w:rFonts w:ascii="Arial" w:hAnsi="Arial" w:cs="Arial"/>
          <w:i/>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9F4069">
        <w:rPr>
          <w:rFonts w:ascii="Arial" w:hAnsi="Arial" w:cs="Arial"/>
        </w:rPr>
        <w:t>)</w:t>
      </w:r>
    </w:p>
    <w:p w:rsidR="00E2760C" w:rsidRPr="009F4069" w:rsidRDefault="00E2760C" w:rsidP="00E2760C">
      <w:pPr>
        <w:rPr>
          <w:rFonts w:ascii="Arial" w:hAnsi="Arial" w:cs="Arial"/>
        </w:rPr>
      </w:pPr>
      <w:r w:rsidRPr="009F4069">
        <w:rPr>
          <w:rFonts w:ascii="Arial" w:hAnsi="Arial" w:cs="Arial"/>
        </w:rPr>
        <w:t>М.П. (</w:t>
      </w:r>
      <w:r w:rsidRPr="009F4069">
        <w:rPr>
          <w:rFonts w:ascii="Arial" w:hAnsi="Arial" w:cs="Arial"/>
          <w:i/>
        </w:rPr>
        <w:t>если предусмотрено</w:t>
      </w:r>
      <w:r w:rsidRPr="009F4069">
        <w:rPr>
          <w:rFonts w:ascii="Arial" w:hAnsi="Arial" w:cs="Arial"/>
        </w:rPr>
        <w:t>)</w:t>
      </w:r>
    </w:p>
    <w:p w:rsidR="00E2760C" w:rsidRPr="009F4069" w:rsidRDefault="00E2760C" w:rsidP="00E2760C">
      <w:pPr>
        <w:pStyle w:val="afffd"/>
        <w:rPr>
          <w:rFonts w:ascii="Arial" w:hAnsi="Arial" w:cs="Arial"/>
          <w:szCs w:val="24"/>
        </w:rPr>
      </w:pPr>
    </w:p>
    <w:p w:rsidR="00E2760C" w:rsidRDefault="00E2760C" w:rsidP="00E2760C">
      <w:pPr>
        <w:tabs>
          <w:tab w:val="num" w:pos="1134"/>
        </w:tabs>
        <w:spacing w:after="0" w:line="276" w:lineRule="auto"/>
        <w:rPr>
          <w:rFonts w:ascii="Arial" w:hAnsi="Arial" w:cs="Arial"/>
          <w:lang w:val="x-none"/>
        </w:rPr>
      </w:pPr>
    </w:p>
    <w:p w:rsidR="00E2760C" w:rsidRDefault="00E2760C" w:rsidP="00E2760C">
      <w:pPr>
        <w:tabs>
          <w:tab w:val="num" w:pos="1134"/>
        </w:tabs>
        <w:spacing w:after="0" w:line="276" w:lineRule="auto"/>
        <w:rPr>
          <w:rFonts w:ascii="Arial" w:hAnsi="Arial" w:cs="Arial"/>
          <w:lang w:val="x-none"/>
        </w:rPr>
      </w:pPr>
    </w:p>
    <w:p w:rsidR="00E2760C" w:rsidRDefault="00E2760C" w:rsidP="00E2760C">
      <w:pPr>
        <w:tabs>
          <w:tab w:val="num" w:pos="1134"/>
        </w:tabs>
        <w:spacing w:after="0" w:line="276" w:lineRule="auto"/>
        <w:rPr>
          <w:rFonts w:ascii="Arial" w:hAnsi="Arial" w:cs="Arial"/>
          <w:lang w:val="x-none"/>
        </w:rPr>
      </w:pPr>
    </w:p>
    <w:p w:rsidR="00E2760C" w:rsidRDefault="00E2760C" w:rsidP="00E2760C">
      <w:pPr>
        <w:tabs>
          <w:tab w:val="num" w:pos="1134"/>
        </w:tabs>
        <w:spacing w:after="0" w:line="276" w:lineRule="auto"/>
        <w:rPr>
          <w:rFonts w:ascii="Arial" w:hAnsi="Arial" w:cs="Arial"/>
          <w:lang w:val="x-none"/>
        </w:rPr>
      </w:pPr>
    </w:p>
    <w:p w:rsidR="00E2760C" w:rsidRDefault="00E2760C" w:rsidP="00E2760C">
      <w:pPr>
        <w:tabs>
          <w:tab w:val="num" w:pos="1134"/>
        </w:tabs>
        <w:spacing w:after="0" w:line="276" w:lineRule="auto"/>
        <w:rPr>
          <w:rFonts w:ascii="Arial" w:hAnsi="Arial" w:cs="Arial"/>
          <w:lang w:val="x-none"/>
        </w:rPr>
      </w:pPr>
    </w:p>
    <w:p w:rsidR="00E2760C" w:rsidRDefault="00E2760C" w:rsidP="00E2760C">
      <w:pPr>
        <w:tabs>
          <w:tab w:val="num" w:pos="1134"/>
        </w:tabs>
        <w:spacing w:after="0" w:line="276" w:lineRule="auto"/>
        <w:rPr>
          <w:rFonts w:ascii="Arial" w:hAnsi="Arial" w:cs="Arial"/>
          <w:lang w:val="x-none"/>
        </w:rPr>
      </w:pPr>
    </w:p>
    <w:p w:rsidR="00E2760C" w:rsidRDefault="00E2760C" w:rsidP="00E2760C">
      <w:pPr>
        <w:tabs>
          <w:tab w:val="num" w:pos="1134"/>
        </w:tabs>
        <w:spacing w:after="0" w:line="276" w:lineRule="auto"/>
        <w:rPr>
          <w:rFonts w:ascii="Arial" w:hAnsi="Arial" w:cs="Arial"/>
          <w:lang w:val="x-none"/>
        </w:rPr>
      </w:pPr>
    </w:p>
    <w:p w:rsidR="00A336F7" w:rsidRDefault="00A336F7" w:rsidP="00E2760C">
      <w:pPr>
        <w:tabs>
          <w:tab w:val="num" w:pos="1134"/>
        </w:tabs>
        <w:spacing w:after="0" w:line="276" w:lineRule="auto"/>
        <w:rPr>
          <w:rFonts w:ascii="Arial" w:hAnsi="Arial" w:cs="Arial"/>
          <w:lang w:val="x-none"/>
        </w:rPr>
      </w:pPr>
    </w:p>
    <w:p w:rsidR="00BA1E25" w:rsidRDefault="00BA1E25" w:rsidP="00E2760C">
      <w:pPr>
        <w:tabs>
          <w:tab w:val="num" w:pos="1134"/>
        </w:tabs>
        <w:spacing w:after="0" w:line="276" w:lineRule="auto"/>
        <w:rPr>
          <w:rFonts w:ascii="Arial" w:hAnsi="Arial" w:cs="Arial"/>
          <w:lang w:val="x-none"/>
        </w:rPr>
      </w:pPr>
    </w:p>
    <w:p w:rsidR="00A336F7" w:rsidRDefault="00A336F7" w:rsidP="00E2760C">
      <w:pPr>
        <w:tabs>
          <w:tab w:val="num" w:pos="1134"/>
        </w:tabs>
        <w:spacing w:after="0" w:line="276" w:lineRule="auto"/>
        <w:rPr>
          <w:rFonts w:ascii="Arial" w:hAnsi="Arial" w:cs="Arial"/>
          <w:lang w:val="x-none"/>
        </w:rPr>
      </w:pPr>
    </w:p>
    <w:p w:rsidR="00E2760C" w:rsidRPr="00E02B93" w:rsidRDefault="00E2760C" w:rsidP="00E2760C">
      <w:pPr>
        <w:pStyle w:val="22"/>
        <w:jc w:val="left"/>
        <w:rPr>
          <w:rFonts w:ascii="Arial" w:eastAsia="Calibri" w:hAnsi="Arial" w:cs="Arial"/>
          <w:caps/>
          <w:sz w:val="24"/>
          <w:szCs w:val="24"/>
        </w:rPr>
      </w:pPr>
      <w:bookmarkStart w:id="16" w:name="_Toc531862192"/>
      <w:bookmarkStart w:id="17" w:name="_Toc111623891"/>
      <w:r w:rsidRPr="00E02B93">
        <w:rPr>
          <w:rFonts w:ascii="Arial" w:hAnsi="Arial" w:cs="Arial"/>
          <w:caps/>
          <w:sz w:val="24"/>
          <w:szCs w:val="24"/>
        </w:rPr>
        <w:lastRenderedPageBreak/>
        <w:t xml:space="preserve">Форма 2. </w:t>
      </w:r>
      <w:r w:rsidRPr="00E02B93">
        <w:rPr>
          <w:rFonts w:ascii="Arial" w:eastAsia="Calibri" w:hAnsi="Arial" w:cs="Arial"/>
          <w:caps/>
          <w:sz w:val="24"/>
          <w:szCs w:val="24"/>
        </w:rPr>
        <w:t>АНКЕТА УЧАСТНИКА</w:t>
      </w:r>
      <w:bookmarkEnd w:id="16"/>
      <w:bookmarkEnd w:id="17"/>
    </w:p>
    <w:p w:rsidR="00E2760C" w:rsidRPr="00E02B93" w:rsidRDefault="00E2760C" w:rsidP="00E2760C">
      <w:pPr>
        <w:rPr>
          <w:rFonts w:ascii="Arial" w:eastAsia="Calibri" w:hAnsi="Arial" w:cs="Arial"/>
        </w:rPr>
      </w:pPr>
    </w:p>
    <w:p w:rsidR="00E2760C" w:rsidRPr="00E02B93" w:rsidRDefault="00E2760C" w:rsidP="00E2760C">
      <w:pPr>
        <w:rPr>
          <w:rFonts w:ascii="Arial" w:hAnsi="Arial" w:cs="Arial"/>
        </w:rPr>
      </w:pPr>
      <w:r w:rsidRPr="00E02B93">
        <w:rPr>
          <w:rFonts w:ascii="Arial" w:eastAsia="Calibri" w:hAnsi="Arial" w:cs="Arial"/>
          <w:caps/>
        </w:rPr>
        <w:t>АНКЕТА УЧАСТНИКА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3"/>
        <w:gridCol w:w="6922"/>
        <w:gridCol w:w="1080"/>
        <w:gridCol w:w="1188"/>
      </w:tblGrid>
      <w:tr w:rsidR="00E2760C" w:rsidRPr="00E02B93" w:rsidTr="00AC2B8C">
        <w:trPr>
          <w:trHeight w:val="936"/>
        </w:trPr>
        <w:tc>
          <w:tcPr>
            <w:tcW w:w="733" w:type="dxa"/>
            <w:noWrap/>
            <w:tcMar>
              <w:top w:w="0" w:type="dxa"/>
              <w:left w:w="108" w:type="dxa"/>
              <w:bottom w:w="0" w:type="dxa"/>
              <w:right w:w="108" w:type="dxa"/>
            </w:tcMar>
            <w:vAlign w:val="center"/>
          </w:tcPr>
          <w:p w:rsidR="00E2760C" w:rsidRPr="00E02B93" w:rsidRDefault="00E2760C" w:rsidP="00AC2B8C">
            <w:pPr>
              <w:spacing w:after="0"/>
              <w:jc w:val="center"/>
              <w:rPr>
                <w:rFonts w:ascii="Arial" w:hAnsi="Arial" w:cs="Arial"/>
                <w:b/>
                <w:bCs/>
                <w:color w:val="000000"/>
              </w:rPr>
            </w:pPr>
          </w:p>
        </w:tc>
        <w:tc>
          <w:tcPr>
            <w:tcW w:w="6922" w:type="dxa"/>
            <w:tcMar>
              <w:top w:w="0" w:type="dxa"/>
              <w:left w:w="108" w:type="dxa"/>
              <w:bottom w:w="0" w:type="dxa"/>
              <w:right w:w="108" w:type="dxa"/>
            </w:tcMar>
            <w:vAlign w:val="center"/>
          </w:tcPr>
          <w:p w:rsidR="00E2760C" w:rsidRPr="00E02B93" w:rsidRDefault="00E2760C" w:rsidP="00AC2B8C">
            <w:pPr>
              <w:spacing w:after="0"/>
              <w:jc w:val="center"/>
              <w:rPr>
                <w:rFonts w:ascii="Arial" w:hAnsi="Arial" w:cs="Arial"/>
                <w:b/>
                <w:bCs/>
                <w:color w:val="000000"/>
              </w:rPr>
            </w:pPr>
          </w:p>
        </w:tc>
        <w:tc>
          <w:tcPr>
            <w:tcW w:w="1080" w:type="dxa"/>
          </w:tcPr>
          <w:p w:rsidR="00E2760C" w:rsidRPr="00E02B93" w:rsidRDefault="00E2760C" w:rsidP="00AC2B8C">
            <w:pPr>
              <w:spacing w:after="0"/>
              <w:jc w:val="center"/>
              <w:rPr>
                <w:rFonts w:ascii="Arial" w:hAnsi="Arial" w:cs="Arial"/>
                <w:b/>
                <w:bCs/>
              </w:rPr>
            </w:pPr>
          </w:p>
        </w:tc>
        <w:tc>
          <w:tcPr>
            <w:tcW w:w="1188" w:type="dxa"/>
          </w:tcPr>
          <w:p w:rsidR="00E2760C" w:rsidRPr="00E02B93" w:rsidRDefault="00E2760C" w:rsidP="00AC2B8C">
            <w:pPr>
              <w:spacing w:after="0"/>
              <w:jc w:val="center"/>
              <w:rPr>
                <w:rFonts w:ascii="Arial" w:hAnsi="Arial" w:cs="Arial"/>
                <w:b/>
                <w:bCs/>
              </w:rPr>
            </w:pPr>
          </w:p>
        </w:tc>
      </w:tr>
      <w:tr w:rsidR="00E2760C" w:rsidRPr="00E02B93" w:rsidTr="00AC2B8C">
        <w:trPr>
          <w:trHeight w:val="936"/>
        </w:trPr>
        <w:tc>
          <w:tcPr>
            <w:tcW w:w="733" w:type="dxa"/>
            <w:noWrap/>
            <w:tcMar>
              <w:top w:w="0" w:type="dxa"/>
              <w:left w:w="108" w:type="dxa"/>
              <w:bottom w:w="0" w:type="dxa"/>
              <w:right w:w="108" w:type="dxa"/>
            </w:tcMar>
            <w:vAlign w:val="center"/>
          </w:tcPr>
          <w:p w:rsidR="00E2760C" w:rsidRPr="00E02B93" w:rsidRDefault="00E2760C" w:rsidP="00AC2B8C">
            <w:pPr>
              <w:spacing w:after="0"/>
              <w:jc w:val="center"/>
              <w:rPr>
                <w:rFonts w:ascii="Arial" w:hAnsi="Arial" w:cs="Arial"/>
                <w:color w:val="000000"/>
              </w:rPr>
            </w:pPr>
          </w:p>
        </w:tc>
        <w:tc>
          <w:tcPr>
            <w:tcW w:w="6922" w:type="dxa"/>
            <w:tcMar>
              <w:top w:w="0" w:type="dxa"/>
              <w:left w:w="108" w:type="dxa"/>
              <w:bottom w:w="0" w:type="dxa"/>
              <w:right w:w="108" w:type="dxa"/>
            </w:tcMar>
          </w:tcPr>
          <w:p w:rsidR="00E2760C" w:rsidRPr="00E02B93" w:rsidRDefault="00E2760C" w:rsidP="00AC2B8C">
            <w:pPr>
              <w:adjustRightInd w:val="0"/>
              <w:spacing w:after="0"/>
              <w:jc w:val="left"/>
              <w:rPr>
                <w:rFonts w:ascii="Arial" w:hAnsi="Arial" w:cs="Arial"/>
                <w:color w:val="000000"/>
              </w:rPr>
            </w:pPr>
          </w:p>
        </w:tc>
        <w:tc>
          <w:tcPr>
            <w:tcW w:w="1080" w:type="dxa"/>
            <w:vAlign w:val="center"/>
          </w:tcPr>
          <w:p w:rsidR="00E2760C" w:rsidRPr="00E02B93" w:rsidRDefault="00E2760C" w:rsidP="00AC2B8C">
            <w:pPr>
              <w:spacing w:after="0"/>
              <w:jc w:val="center"/>
              <w:rPr>
                <w:rFonts w:ascii="Arial" w:hAnsi="Arial" w:cs="Arial"/>
                <w:color w:val="000000"/>
              </w:rPr>
            </w:pPr>
          </w:p>
        </w:tc>
        <w:tc>
          <w:tcPr>
            <w:tcW w:w="1188" w:type="dxa"/>
            <w:vAlign w:val="center"/>
          </w:tcPr>
          <w:p w:rsidR="00E2760C" w:rsidRPr="00E02B93" w:rsidRDefault="00E2760C" w:rsidP="00AC2B8C">
            <w:pPr>
              <w:spacing w:after="0"/>
              <w:jc w:val="center"/>
              <w:rPr>
                <w:rFonts w:ascii="Arial" w:hAnsi="Arial" w:cs="Arial"/>
                <w:color w:val="000000"/>
              </w:rPr>
            </w:pPr>
          </w:p>
        </w:tc>
      </w:tr>
      <w:tr w:rsidR="00E2760C" w:rsidRPr="00E02B93" w:rsidTr="00AC2B8C">
        <w:trPr>
          <w:trHeight w:val="528"/>
        </w:trPr>
        <w:tc>
          <w:tcPr>
            <w:tcW w:w="733" w:type="dxa"/>
            <w:noWrap/>
            <w:tcMar>
              <w:top w:w="0" w:type="dxa"/>
              <w:left w:w="108" w:type="dxa"/>
              <w:bottom w:w="0" w:type="dxa"/>
              <w:right w:w="108" w:type="dxa"/>
            </w:tcMar>
            <w:vAlign w:val="center"/>
          </w:tcPr>
          <w:p w:rsidR="00E2760C" w:rsidRPr="00E02B93" w:rsidRDefault="00E2760C" w:rsidP="00AC2B8C">
            <w:pPr>
              <w:spacing w:after="0"/>
              <w:jc w:val="center"/>
              <w:rPr>
                <w:rFonts w:ascii="Arial" w:hAnsi="Arial" w:cs="Arial"/>
                <w:color w:val="000000"/>
              </w:rPr>
            </w:pPr>
          </w:p>
        </w:tc>
        <w:tc>
          <w:tcPr>
            <w:tcW w:w="6922" w:type="dxa"/>
            <w:tcMar>
              <w:top w:w="0" w:type="dxa"/>
              <w:left w:w="108" w:type="dxa"/>
              <w:bottom w:w="0" w:type="dxa"/>
              <w:right w:w="108" w:type="dxa"/>
            </w:tcMar>
          </w:tcPr>
          <w:p w:rsidR="00E2760C" w:rsidRPr="00E02B93" w:rsidRDefault="00E2760C" w:rsidP="00AC2B8C">
            <w:pPr>
              <w:adjustRightInd w:val="0"/>
              <w:spacing w:after="0"/>
              <w:jc w:val="left"/>
              <w:rPr>
                <w:rFonts w:ascii="Arial" w:hAnsi="Arial" w:cs="Arial"/>
                <w:color w:val="000000"/>
              </w:rPr>
            </w:pPr>
          </w:p>
        </w:tc>
        <w:tc>
          <w:tcPr>
            <w:tcW w:w="1080" w:type="dxa"/>
            <w:vAlign w:val="center"/>
          </w:tcPr>
          <w:p w:rsidR="00E2760C" w:rsidRPr="00E02B93" w:rsidRDefault="00E2760C" w:rsidP="00AC2B8C">
            <w:pPr>
              <w:spacing w:after="0"/>
              <w:jc w:val="center"/>
              <w:rPr>
                <w:rFonts w:ascii="Arial" w:hAnsi="Arial" w:cs="Arial"/>
                <w:color w:val="000000"/>
              </w:rPr>
            </w:pPr>
          </w:p>
        </w:tc>
        <w:tc>
          <w:tcPr>
            <w:tcW w:w="1188" w:type="dxa"/>
            <w:vAlign w:val="center"/>
          </w:tcPr>
          <w:p w:rsidR="00E2760C" w:rsidRPr="00E02B93" w:rsidRDefault="00E2760C" w:rsidP="00AC2B8C">
            <w:pPr>
              <w:spacing w:after="0"/>
              <w:jc w:val="center"/>
              <w:rPr>
                <w:rFonts w:ascii="Arial" w:hAnsi="Arial" w:cs="Arial"/>
                <w:color w:val="000000"/>
              </w:rPr>
            </w:pPr>
          </w:p>
        </w:tc>
      </w:tr>
      <w:tr w:rsidR="00E2760C" w:rsidRPr="00E02B93" w:rsidTr="00AC2B8C">
        <w:trPr>
          <w:trHeight w:val="528"/>
        </w:trPr>
        <w:tc>
          <w:tcPr>
            <w:tcW w:w="733" w:type="dxa"/>
            <w:noWrap/>
            <w:tcMar>
              <w:top w:w="0" w:type="dxa"/>
              <w:left w:w="108" w:type="dxa"/>
              <w:bottom w:w="0" w:type="dxa"/>
              <w:right w:w="108" w:type="dxa"/>
            </w:tcMar>
            <w:vAlign w:val="center"/>
          </w:tcPr>
          <w:p w:rsidR="00E2760C" w:rsidRPr="00E02B93" w:rsidRDefault="00E2760C" w:rsidP="00AC2B8C">
            <w:pPr>
              <w:spacing w:after="0"/>
              <w:jc w:val="center"/>
              <w:rPr>
                <w:rFonts w:ascii="Arial" w:hAnsi="Arial" w:cs="Arial"/>
                <w:color w:val="000000"/>
              </w:rPr>
            </w:pPr>
          </w:p>
        </w:tc>
        <w:tc>
          <w:tcPr>
            <w:tcW w:w="6922" w:type="dxa"/>
            <w:tcMar>
              <w:top w:w="0" w:type="dxa"/>
              <w:left w:w="108" w:type="dxa"/>
              <w:bottom w:w="0" w:type="dxa"/>
              <w:right w:w="108" w:type="dxa"/>
            </w:tcMar>
          </w:tcPr>
          <w:p w:rsidR="00E2760C" w:rsidRPr="00E02B93" w:rsidRDefault="00E2760C" w:rsidP="00AC2B8C">
            <w:pPr>
              <w:adjustRightInd w:val="0"/>
              <w:spacing w:after="0"/>
              <w:jc w:val="left"/>
              <w:rPr>
                <w:rFonts w:ascii="Arial" w:hAnsi="Arial" w:cs="Arial"/>
                <w:color w:val="000000"/>
              </w:rPr>
            </w:pPr>
          </w:p>
        </w:tc>
        <w:tc>
          <w:tcPr>
            <w:tcW w:w="1080" w:type="dxa"/>
            <w:vAlign w:val="center"/>
          </w:tcPr>
          <w:p w:rsidR="00E2760C" w:rsidRPr="00E02B93" w:rsidRDefault="00E2760C" w:rsidP="00AC2B8C">
            <w:pPr>
              <w:spacing w:after="0"/>
              <w:jc w:val="center"/>
              <w:rPr>
                <w:rFonts w:ascii="Arial" w:hAnsi="Arial" w:cs="Arial"/>
                <w:color w:val="000000"/>
              </w:rPr>
            </w:pPr>
          </w:p>
        </w:tc>
        <w:tc>
          <w:tcPr>
            <w:tcW w:w="1188" w:type="dxa"/>
            <w:vAlign w:val="center"/>
          </w:tcPr>
          <w:p w:rsidR="00E2760C" w:rsidRPr="00E02B93" w:rsidRDefault="00E2760C" w:rsidP="00AC2B8C">
            <w:pPr>
              <w:spacing w:after="0"/>
              <w:jc w:val="center"/>
              <w:rPr>
                <w:rFonts w:ascii="Arial" w:hAnsi="Arial" w:cs="Arial"/>
                <w:color w:val="000000"/>
              </w:rPr>
            </w:pPr>
          </w:p>
        </w:tc>
      </w:tr>
    </w:tbl>
    <w:p w:rsidR="00E2760C" w:rsidRPr="00E02B93" w:rsidRDefault="00E2760C" w:rsidP="00E2760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6480"/>
        <w:gridCol w:w="2559"/>
      </w:tblGrid>
      <w:tr w:rsidR="00E2760C" w:rsidRPr="00E02B93" w:rsidTr="00AC2B8C">
        <w:trPr>
          <w:cantSplit/>
          <w:trHeight w:val="240"/>
          <w:tblHeader/>
        </w:trPr>
        <w:tc>
          <w:tcPr>
            <w:tcW w:w="306" w:type="pct"/>
            <w:shd w:val="clear" w:color="auto" w:fill="D9D9D9"/>
            <w:vAlign w:val="center"/>
          </w:tcPr>
          <w:p w:rsidR="00E2760C" w:rsidRPr="00E02B93" w:rsidRDefault="00E2760C" w:rsidP="00AC2B8C">
            <w:pPr>
              <w:widowControl w:val="0"/>
              <w:rPr>
                <w:rFonts w:ascii="Arial" w:hAnsi="Arial" w:cs="Arial"/>
                <w:b/>
              </w:rPr>
            </w:pPr>
            <w:r w:rsidRPr="00E02B93">
              <w:rPr>
                <w:rFonts w:ascii="Arial" w:hAnsi="Arial" w:cs="Arial"/>
                <w:b/>
              </w:rPr>
              <w:t>№</w:t>
            </w:r>
          </w:p>
        </w:tc>
        <w:tc>
          <w:tcPr>
            <w:tcW w:w="3365" w:type="pct"/>
            <w:shd w:val="clear" w:color="auto" w:fill="D9D9D9"/>
            <w:vAlign w:val="center"/>
          </w:tcPr>
          <w:p w:rsidR="00E2760C" w:rsidRPr="00E02B93" w:rsidRDefault="00E2760C" w:rsidP="00AC2B8C">
            <w:pPr>
              <w:widowControl w:val="0"/>
              <w:jc w:val="center"/>
              <w:rPr>
                <w:rFonts w:ascii="Arial" w:hAnsi="Arial" w:cs="Arial"/>
                <w:b/>
              </w:rPr>
            </w:pPr>
            <w:r w:rsidRPr="00E02B93">
              <w:rPr>
                <w:rFonts w:ascii="Arial" w:hAnsi="Arial" w:cs="Arial"/>
                <w:b/>
              </w:rPr>
              <w:t>Наименование</w:t>
            </w:r>
          </w:p>
        </w:tc>
        <w:tc>
          <w:tcPr>
            <w:tcW w:w="1329" w:type="pct"/>
            <w:shd w:val="clear" w:color="auto" w:fill="D9D9D9"/>
            <w:vAlign w:val="center"/>
          </w:tcPr>
          <w:p w:rsidR="00E2760C" w:rsidRPr="00E02B93" w:rsidRDefault="00E2760C" w:rsidP="00AC2B8C">
            <w:pPr>
              <w:widowControl w:val="0"/>
              <w:jc w:val="center"/>
              <w:rPr>
                <w:rFonts w:ascii="Arial" w:hAnsi="Arial" w:cs="Arial"/>
                <w:b/>
              </w:rPr>
            </w:pPr>
            <w:r w:rsidRPr="00E02B93">
              <w:rPr>
                <w:rFonts w:ascii="Arial" w:hAnsi="Arial" w:cs="Arial"/>
                <w:b/>
              </w:rPr>
              <w:t>Сведения об участнике закупки</w:t>
            </w:r>
          </w:p>
        </w:tc>
      </w:tr>
      <w:tr w:rsidR="00E2760C" w:rsidRPr="00E02B93" w:rsidTr="00AC2B8C">
        <w:trPr>
          <w:cantSplit/>
          <w:trHeight w:val="471"/>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Фирменное наименование (</w:t>
            </w:r>
            <w:r w:rsidRPr="00E02B93">
              <w:rPr>
                <w:rFonts w:ascii="Arial" w:hAnsi="Arial" w:cs="Arial"/>
                <w:i/>
              </w:rPr>
              <w:t>полное и сокращенное наименования организации – для юридического лица</w:t>
            </w:r>
            <w:r w:rsidRPr="00E02B93">
              <w:rPr>
                <w:rFonts w:ascii="Arial" w:hAnsi="Arial" w:cs="Arial"/>
              </w:rPr>
              <w:t>)  либо фамилия, имя, отчество ((</w:t>
            </w:r>
            <w:r w:rsidRPr="00E02B93">
              <w:rPr>
                <w:rFonts w:ascii="Arial" w:hAnsi="Arial" w:cs="Arial"/>
                <w:i/>
              </w:rPr>
              <w:t>указать полностью) – для физического лица, в том числе зарегистрированного в качестве индивидуального предпринимателя</w:t>
            </w:r>
            <w:r w:rsidRPr="00E02B93">
              <w:rPr>
                <w:rFonts w:ascii="Arial" w:hAnsi="Arial" w:cs="Arial"/>
              </w:rPr>
              <w:t>)</w:t>
            </w:r>
          </w:p>
        </w:tc>
        <w:tc>
          <w:tcPr>
            <w:tcW w:w="1329" w:type="pct"/>
            <w:vAlign w:val="center"/>
          </w:tcPr>
          <w:p w:rsidR="00E2760C" w:rsidRPr="00E02B93" w:rsidRDefault="00E2760C" w:rsidP="00AC2B8C">
            <w:pPr>
              <w:widowControl w:val="0"/>
              <w:rPr>
                <w:rFonts w:ascii="Arial" w:hAnsi="Arial" w:cs="Arial"/>
              </w:rPr>
            </w:pPr>
          </w:p>
        </w:tc>
      </w:tr>
      <w:tr w:rsidR="00E2760C" w:rsidRPr="00E02B93" w:rsidTr="00AC2B8C">
        <w:trPr>
          <w:cantSplit/>
          <w:trHeight w:val="284"/>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Организационно - правовая форма (</w:t>
            </w:r>
            <w:r w:rsidRPr="00E02B93">
              <w:rPr>
                <w:rFonts w:ascii="Arial" w:hAnsi="Arial" w:cs="Arial"/>
                <w:i/>
              </w:rPr>
              <w:t>для юридического лица</w:t>
            </w:r>
            <w:r w:rsidRPr="00E02B93">
              <w:rPr>
                <w:rFonts w:ascii="Arial" w:hAnsi="Arial" w:cs="Arial"/>
              </w:rPr>
              <w:t>)</w:t>
            </w:r>
          </w:p>
        </w:tc>
        <w:tc>
          <w:tcPr>
            <w:tcW w:w="1329" w:type="pct"/>
            <w:vAlign w:val="center"/>
          </w:tcPr>
          <w:p w:rsidR="00E2760C" w:rsidRPr="00E02B93" w:rsidRDefault="00E2760C" w:rsidP="00AC2B8C">
            <w:pPr>
              <w:widowControl w:val="0"/>
              <w:rPr>
                <w:rFonts w:ascii="Arial" w:hAnsi="Arial" w:cs="Arial"/>
              </w:rPr>
            </w:pPr>
          </w:p>
        </w:tc>
      </w:tr>
      <w:tr w:rsidR="00E2760C" w:rsidRPr="00E02B93" w:rsidTr="00AC2B8C">
        <w:trPr>
          <w:cantSplit/>
          <w:trHeight w:val="284"/>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 xml:space="preserve">Паспортные данные  </w:t>
            </w:r>
          </w:p>
          <w:p w:rsidR="00E2760C" w:rsidRPr="00E02B93" w:rsidRDefault="00E2760C" w:rsidP="00AC2B8C">
            <w:pPr>
              <w:widowControl w:val="0"/>
              <w:spacing w:after="120"/>
              <w:rPr>
                <w:rFonts w:ascii="Arial" w:hAnsi="Arial" w:cs="Arial"/>
              </w:rPr>
            </w:pPr>
            <w:r w:rsidRPr="00E02B93">
              <w:rPr>
                <w:rFonts w:ascii="Arial" w:hAnsi="Arial" w:cs="Arial"/>
              </w:rPr>
              <w:t>(</w:t>
            </w:r>
            <w:r w:rsidRPr="00E02B93">
              <w:rPr>
                <w:rFonts w:ascii="Arial" w:hAnsi="Arial" w:cs="Arial"/>
                <w:i/>
              </w:rPr>
              <w:t>для физического лица, в том числе зарегистрированного в качестве индивидуального предпринимателя</w:t>
            </w:r>
            <w:r w:rsidRPr="00E02B93">
              <w:rPr>
                <w:rFonts w:ascii="Arial" w:hAnsi="Arial" w:cs="Arial"/>
              </w:rPr>
              <w:t>)</w:t>
            </w:r>
          </w:p>
        </w:tc>
        <w:tc>
          <w:tcPr>
            <w:tcW w:w="1329" w:type="pct"/>
            <w:vAlign w:val="center"/>
          </w:tcPr>
          <w:p w:rsidR="00E2760C" w:rsidRPr="00E02B93" w:rsidRDefault="00E2760C" w:rsidP="00AC2B8C">
            <w:pPr>
              <w:widowControl w:val="0"/>
              <w:rPr>
                <w:rFonts w:ascii="Arial" w:hAnsi="Arial" w:cs="Arial"/>
              </w:rPr>
            </w:pPr>
          </w:p>
        </w:tc>
      </w:tr>
      <w:tr w:rsidR="00E2760C" w:rsidRPr="00E02B93" w:rsidTr="00AC2B8C">
        <w:trPr>
          <w:cantSplit/>
          <w:trHeight w:val="284"/>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Адрес местонахождения (</w:t>
            </w:r>
            <w:r w:rsidRPr="00E02B93">
              <w:rPr>
                <w:rFonts w:ascii="Arial" w:hAnsi="Arial" w:cs="Arial"/>
                <w:i/>
              </w:rPr>
              <w:t>страна, адрес с указанием индекса) (для юридического лица</w:t>
            </w:r>
            <w:r w:rsidRPr="00E02B93">
              <w:rPr>
                <w:rFonts w:ascii="Arial" w:hAnsi="Arial" w:cs="Arial"/>
              </w:rPr>
              <w:t>)</w:t>
            </w:r>
          </w:p>
        </w:tc>
        <w:tc>
          <w:tcPr>
            <w:tcW w:w="1329" w:type="pct"/>
            <w:vAlign w:val="center"/>
          </w:tcPr>
          <w:p w:rsidR="00E2760C" w:rsidRPr="00E02B93" w:rsidRDefault="00E2760C" w:rsidP="00AC2B8C">
            <w:pPr>
              <w:widowControl w:val="0"/>
              <w:rPr>
                <w:rFonts w:ascii="Arial" w:hAnsi="Arial" w:cs="Arial"/>
              </w:rPr>
            </w:pPr>
          </w:p>
        </w:tc>
      </w:tr>
      <w:tr w:rsidR="00E2760C" w:rsidRPr="00E02B93" w:rsidTr="00AC2B8C">
        <w:trPr>
          <w:cantSplit/>
          <w:trHeight w:val="284"/>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Адрес регистрации (</w:t>
            </w:r>
            <w:r w:rsidRPr="00E02B93">
              <w:rPr>
                <w:rFonts w:ascii="Arial" w:hAnsi="Arial" w:cs="Arial"/>
                <w:i/>
              </w:rPr>
              <w:t>страна, адрес с указанием индекса) (для физического лица, в том числе зарегистрированного в качестве индивидуального предпринимателя</w:t>
            </w:r>
            <w:r w:rsidRPr="00E02B93">
              <w:rPr>
                <w:rFonts w:ascii="Arial" w:hAnsi="Arial" w:cs="Arial"/>
              </w:rPr>
              <w:t>)</w:t>
            </w:r>
          </w:p>
        </w:tc>
        <w:tc>
          <w:tcPr>
            <w:tcW w:w="1329" w:type="pct"/>
            <w:vAlign w:val="center"/>
          </w:tcPr>
          <w:p w:rsidR="00E2760C" w:rsidRPr="00E02B93" w:rsidRDefault="00E2760C" w:rsidP="00AC2B8C">
            <w:pPr>
              <w:widowControl w:val="0"/>
              <w:rPr>
                <w:rFonts w:ascii="Arial" w:hAnsi="Arial" w:cs="Arial"/>
              </w:rPr>
            </w:pPr>
          </w:p>
        </w:tc>
      </w:tr>
      <w:tr w:rsidR="00E2760C" w:rsidRPr="00E02B93" w:rsidTr="00AC2B8C">
        <w:trPr>
          <w:cantSplit/>
          <w:trHeight w:val="284"/>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Почтовый адрес (</w:t>
            </w:r>
            <w:r w:rsidRPr="00E02B93">
              <w:rPr>
                <w:rFonts w:ascii="Arial" w:hAnsi="Arial" w:cs="Arial"/>
                <w:i/>
              </w:rPr>
              <w:t>страна, адрес с указанием индекса</w:t>
            </w:r>
            <w:r w:rsidRPr="00E02B93">
              <w:rPr>
                <w:rFonts w:ascii="Arial" w:hAnsi="Arial" w:cs="Arial"/>
              </w:rPr>
              <w:t>)</w:t>
            </w:r>
          </w:p>
        </w:tc>
        <w:tc>
          <w:tcPr>
            <w:tcW w:w="1329" w:type="pct"/>
            <w:vAlign w:val="center"/>
          </w:tcPr>
          <w:p w:rsidR="00E2760C" w:rsidRPr="00E02B93" w:rsidRDefault="00E2760C" w:rsidP="00AC2B8C">
            <w:pPr>
              <w:widowControl w:val="0"/>
              <w:rPr>
                <w:rFonts w:ascii="Arial" w:hAnsi="Arial" w:cs="Arial"/>
              </w:rPr>
            </w:pPr>
          </w:p>
        </w:tc>
      </w:tr>
      <w:tr w:rsidR="00E2760C" w:rsidRPr="00E02B93" w:rsidTr="00AC2B8C">
        <w:trPr>
          <w:cantSplit/>
          <w:trHeight w:val="284"/>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Основные виды деятельности</w:t>
            </w:r>
          </w:p>
        </w:tc>
        <w:tc>
          <w:tcPr>
            <w:tcW w:w="1329" w:type="pct"/>
            <w:vAlign w:val="center"/>
          </w:tcPr>
          <w:p w:rsidR="00E2760C" w:rsidRPr="00E02B93" w:rsidRDefault="00E2760C" w:rsidP="00AC2B8C">
            <w:pPr>
              <w:widowControl w:val="0"/>
              <w:rPr>
                <w:rFonts w:ascii="Arial" w:hAnsi="Arial" w:cs="Arial"/>
              </w:rPr>
            </w:pPr>
            <w:r w:rsidRPr="00E02B93">
              <w:rPr>
                <w:rFonts w:ascii="Arial" w:hAnsi="Arial" w:cs="Arial"/>
              </w:rPr>
              <w:t>…</w:t>
            </w:r>
          </w:p>
          <w:p w:rsidR="00E2760C" w:rsidRPr="00E02B93" w:rsidRDefault="00E2760C" w:rsidP="00AC2B8C">
            <w:pPr>
              <w:widowControl w:val="0"/>
              <w:rPr>
                <w:rFonts w:ascii="Arial" w:hAnsi="Arial" w:cs="Arial"/>
              </w:rPr>
            </w:pPr>
            <w:r w:rsidRPr="00E02B93">
              <w:rPr>
                <w:rFonts w:ascii="Arial" w:hAnsi="Arial" w:cs="Arial"/>
              </w:rPr>
              <w:t>…</w:t>
            </w:r>
          </w:p>
          <w:p w:rsidR="00E2760C" w:rsidRPr="00E02B93" w:rsidRDefault="00E2760C" w:rsidP="00AC2B8C">
            <w:pPr>
              <w:widowControl w:val="0"/>
              <w:rPr>
                <w:rFonts w:ascii="Arial" w:hAnsi="Arial" w:cs="Arial"/>
              </w:rPr>
            </w:pPr>
            <w:r w:rsidRPr="00E02B93">
              <w:rPr>
                <w:rFonts w:ascii="Arial" w:hAnsi="Arial" w:cs="Arial"/>
              </w:rPr>
              <w:t>…</w:t>
            </w:r>
          </w:p>
        </w:tc>
      </w:tr>
      <w:tr w:rsidR="00E2760C" w:rsidRPr="00E02B93" w:rsidTr="00AC2B8C">
        <w:trPr>
          <w:cantSplit/>
          <w:trHeight w:val="284"/>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ОГРН</w:t>
            </w:r>
          </w:p>
        </w:tc>
        <w:tc>
          <w:tcPr>
            <w:tcW w:w="1329" w:type="pct"/>
            <w:vAlign w:val="center"/>
          </w:tcPr>
          <w:p w:rsidR="00E2760C" w:rsidRPr="00E02B93" w:rsidRDefault="00E2760C" w:rsidP="00AC2B8C">
            <w:pPr>
              <w:widowControl w:val="0"/>
              <w:rPr>
                <w:rFonts w:ascii="Arial" w:hAnsi="Arial" w:cs="Arial"/>
              </w:rPr>
            </w:pPr>
          </w:p>
        </w:tc>
      </w:tr>
      <w:tr w:rsidR="00E2760C" w:rsidRPr="00E02B93" w:rsidTr="00AC2B8C">
        <w:trPr>
          <w:cantSplit/>
          <w:trHeight w:val="284"/>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ИНН</w:t>
            </w:r>
          </w:p>
        </w:tc>
        <w:tc>
          <w:tcPr>
            <w:tcW w:w="1329" w:type="pct"/>
            <w:vAlign w:val="center"/>
          </w:tcPr>
          <w:p w:rsidR="00E2760C" w:rsidRPr="00E02B93" w:rsidRDefault="00E2760C" w:rsidP="00AC2B8C">
            <w:pPr>
              <w:widowControl w:val="0"/>
              <w:rPr>
                <w:rFonts w:ascii="Arial" w:hAnsi="Arial" w:cs="Arial"/>
              </w:rPr>
            </w:pPr>
          </w:p>
        </w:tc>
      </w:tr>
      <w:tr w:rsidR="00E2760C" w:rsidRPr="00E02B93" w:rsidTr="00AC2B8C">
        <w:trPr>
          <w:cantSplit/>
          <w:trHeight w:val="284"/>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КПП (</w:t>
            </w:r>
            <w:r w:rsidRPr="00E02B93">
              <w:rPr>
                <w:rFonts w:ascii="Arial" w:hAnsi="Arial" w:cs="Arial"/>
                <w:i/>
              </w:rPr>
              <w:t>для юридического лица и индивидуального предпринимателя</w:t>
            </w:r>
            <w:r w:rsidRPr="00E02B93">
              <w:rPr>
                <w:rFonts w:ascii="Arial" w:hAnsi="Arial" w:cs="Arial"/>
              </w:rPr>
              <w:t>)</w:t>
            </w:r>
          </w:p>
        </w:tc>
        <w:tc>
          <w:tcPr>
            <w:tcW w:w="1329" w:type="pct"/>
            <w:vAlign w:val="center"/>
          </w:tcPr>
          <w:p w:rsidR="00E2760C" w:rsidRPr="00E02B93" w:rsidRDefault="00E2760C" w:rsidP="00AC2B8C">
            <w:pPr>
              <w:widowControl w:val="0"/>
              <w:rPr>
                <w:rFonts w:ascii="Arial" w:hAnsi="Arial" w:cs="Arial"/>
              </w:rPr>
            </w:pPr>
          </w:p>
        </w:tc>
      </w:tr>
      <w:tr w:rsidR="00E2760C" w:rsidRPr="00E02B93" w:rsidTr="00AC2B8C">
        <w:trPr>
          <w:cantSplit/>
          <w:trHeight w:val="284"/>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 xml:space="preserve">ОКПО </w:t>
            </w:r>
          </w:p>
        </w:tc>
        <w:tc>
          <w:tcPr>
            <w:tcW w:w="1329" w:type="pct"/>
            <w:vAlign w:val="center"/>
          </w:tcPr>
          <w:p w:rsidR="00E2760C" w:rsidRPr="00E02B93" w:rsidRDefault="00E2760C" w:rsidP="00AC2B8C">
            <w:pPr>
              <w:widowControl w:val="0"/>
              <w:rPr>
                <w:rFonts w:ascii="Arial" w:hAnsi="Arial" w:cs="Arial"/>
              </w:rPr>
            </w:pPr>
          </w:p>
        </w:tc>
      </w:tr>
      <w:tr w:rsidR="00E2760C" w:rsidRPr="00E02B93" w:rsidTr="00AC2B8C">
        <w:trPr>
          <w:cantSplit/>
          <w:trHeight w:val="284"/>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ОКТМО</w:t>
            </w:r>
          </w:p>
        </w:tc>
        <w:tc>
          <w:tcPr>
            <w:tcW w:w="1329" w:type="pct"/>
            <w:vAlign w:val="center"/>
          </w:tcPr>
          <w:p w:rsidR="00E2760C" w:rsidRPr="00E02B93" w:rsidRDefault="00E2760C" w:rsidP="00AC2B8C">
            <w:pPr>
              <w:widowControl w:val="0"/>
              <w:rPr>
                <w:rFonts w:ascii="Arial" w:hAnsi="Arial" w:cs="Arial"/>
              </w:rPr>
            </w:pPr>
          </w:p>
        </w:tc>
      </w:tr>
      <w:tr w:rsidR="00E2760C" w:rsidRPr="00E02B93" w:rsidTr="00AC2B8C">
        <w:trPr>
          <w:cantSplit/>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 xml:space="preserve">Банковские реквизиты </w:t>
            </w:r>
          </w:p>
        </w:tc>
        <w:tc>
          <w:tcPr>
            <w:tcW w:w="1329" w:type="pct"/>
            <w:vAlign w:val="center"/>
          </w:tcPr>
          <w:p w:rsidR="00E2760C" w:rsidRPr="00E02B93" w:rsidRDefault="00E2760C" w:rsidP="00AC2B8C">
            <w:pPr>
              <w:widowControl w:val="0"/>
              <w:rPr>
                <w:rFonts w:ascii="Arial" w:hAnsi="Arial" w:cs="Arial"/>
              </w:rPr>
            </w:pPr>
          </w:p>
        </w:tc>
      </w:tr>
      <w:tr w:rsidR="00E2760C" w:rsidRPr="00E02B93" w:rsidTr="00AC2B8C">
        <w:trPr>
          <w:cantSplit/>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Фамилия, имя и отчество руководителя участника закупки, имеющего право без доверенности действовать от имени участника закупки (</w:t>
            </w:r>
            <w:r w:rsidRPr="00E02B93">
              <w:rPr>
                <w:rFonts w:ascii="Arial" w:hAnsi="Arial" w:cs="Arial"/>
                <w:i/>
              </w:rPr>
              <w:t>для юридического лица</w:t>
            </w:r>
            <w:r w:rsidRPr="00E02B93">
              <w:rPr>
                <w:rFonts w:ascii="Arial" w:hAnsi="Arial" w:cs="Arial"/>
              </w:rPr>
              <w:t>) с указанием должности и номера контактного телефона</w:t>
            </w:r>
          </w:p>
          <w:p w:rsidR="00E2760C" w:rsidRPr="00E02B93" w:rsidRDefault="00E2760C" w:rsidP="00AC2B8C">
            <w:pPr>
              <w:widowControl w:val="0"/>
              <w:spacing w:after="120"/>
              <w:rPr>
                <w:rFonts w:ascii="Arial" w:hAnsi="Arial" w:cs="Arial"/>
              </w:rPr>
            </w:pPr>
            <w:r w:rsidRPr="00E02B93">
              <w:rPr>
                <w:rFonts w:ascii="Arial" w:hAnsi="Arial" w:cs="Arial"/>
              </w:rPr>
              <w:t>(</w:t>
            </w:r>
            <w:r w:rsidRPr="00E02B93">
              <w:rPr>
                <w:rFonts w:ascii="Arial" w:hAnsi="Arial" w:cs="Arial"/>
                <w:i/>
              </w:rPr>
              <w:t>для юридического лица</w:t>
            </w:r>
            <w:r w:rsidRPr="00E02B93">
              <w:rPr>
                <w:rFonts w:ascii="Arial" w:hAnsi="Arial" w:cs="Arial"/>
              </w:rPr>
              <w:t>)</w:t>
            </w:r>
          </w:p>
        </w:tc>
        <w:tc>
          <w:tcPr>
            <w:tcW w:w="1329" w:type="pct"/>
            <w:vAlign w:val="center"/>
          </w:tcPr>
          <w:p w:rsidR="00E2760C" w:rsidRPr="00E02B93" w:rsidRDefault="00E2760C" w:rsidP="00AC2B8C">
            <w:pPr>
              <w:widowControl w:val="0"/>
              <w:rPr>
                <w:rFonts w:ascii="Arial" w:hAnsi="Arial" w:cs="Arial"/>
              </w:rPr>
            </w:pPr>
          </w:p>
        </w:tc>
      </w:tr>
      <w:tr w:rsidR="00E2760C" w:rsidRPr="00E02B93" w:rsidTr="00AC2B8C">
        <w:trPr>
          <w:cantSplit/>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Фамилия, имя и отчество иного лица, имеющего право подписи от имени участника закупки согласно учредительным документам (</w:t>
            </w:r>
            <w:r w:rsidRPr="00E02B93">
              <w:rPr>
                <w:rFonts w:ascii="Arial" w:hAnsi="Arial" w:cs="Arial"/>
                <w:i/>
              </w:rPr>
              <w:t>если предусмотрено учредительными документами</w:t>
            </w:r>
            <w:r w:rsidRPr="00E02B93">
              <w:rPr>
                <w:rFonts w:ascii="Arial" w:hAnsi="Arial" w:cs="Arial"/>
              </w:rPr>
              <w:t>) с указанием должности и номера контактного телефона</w:t>
            </w:r>
          </w:p>
          <w:p w:rsidR="00E2760C" w:rsidRPr="00E02B93" w:rsidRDefault="00E2760C" w:rsidP="00AC2B8C">
            <w:pPr>
              <w:widowControl w:val="0"/>
              <w:spacing w:after="120"/>
              <w:rPr>
                <w:rFonts w:ascii="Arial" w:hAnsi="Arial" w:cs="Arial"/>
              </w:rPr>
            </w:pPr>
            <w:r w:rsidRPr="00E02B93">
              <w:rPr>
                <w:rFonts w:ascii="Arial" w:hAnsi="Arial" w:cs="Arial"/>
              </w:rPr>
              <w:t>(</w:t>
            </w:r>
            <w:r w:rsidRPr="00E02B93">
              <w:rPr>
                <w:rFonts w:ascii="Arial" w:hAnsi="Arial" w:cs="Arial"/>
                <w:i/>
              </w:rPr>
              <w:t>для юридического лица</w:t>
            </w:r>
            <w:r w:rsidRPr="00E02B93">
              <w:rPr>
                <w:rFonts w:ascii="Arial" w:hAnsi="Arial" w:cs="Arial"/>
              </w:rPr>
              <w:t>)</w:t>
            </w:r>
          </w:p>
        </w:tc>
        <w:tc>
          <w:tcPr>
            <w:tcW w:w="1329" w:type="pct"/>
            <w:vAlign w:val="center"/>
          </w:tcPr>
          <w:p w:rsidR="00E2760C" w:rsidRPr="00E02B93" w:rsidRDefault="00E2760C" w:rsidP="00AC2B8C">
            <w:pPr>
              <w:widowControl w:val="0"/>
              <w:rPr>
                <w:rFonts w:ascii="Arial" w:hAnsi="Arial" w:cs="Arial"/>
              </w:rPr>
            </w:pPr>
          </w:p>
        </w:tc>
      </w:tr>
      <w:tr w:rsidR="00E2760C" w:rsidRPr="00E02B93" w:rsidTr="00AC2B8C">
        <w:trPr>
          <w:cantSplit/>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Фамилия, имя и отчество лица, имеющего право подписи и представления интересов от имени участника закупки на основании доверенности (</w:t>
            </w:r>
            <w:r w:rsidRPr="00E02B93">
              <w:rPr>
                <w:rFonts w:ascii="Arial" w:hAnsi="Arial" w:cs="Arial"/>
                <w:i/>
              </w:rPr>
              <w:t>в случае если от имени участника закупки действует лицо по доверенности</w:t>
            </w:r>
            <w:r w:rsidRPr="00E02B93">
              <w:rPr>
                <w:rFonts w:ascii="Arial" w:hAnsi="Arial" w:cs="Arial"/>
              </w:rPr>
              <w:t>) с указанием должности и номера контактного телефона, а также с указанием реквизитов доверенности</w:t>
            </w:r>
          </w:p>
          <w:p w:rsidR="00E2760C" w:rsidRPr="00E02B93" w:rsidRDefault="00E2760C" w:rsidP="00AC2B8C">
            <w:pPr>
              <w:widowControl w:val="0"/>
              <w:spacing w:after="120"/>
              <w:rPr>
                <w:rFonts w:ascii="Arial" w:hAnsi="Arial" w:cs="Arial"/>
              </w:rPr>
            </w:pPr>
            <w:r w:rsidRPr="00E02B93">
              <w:rPr>
                <w:rFonts w:ascii="Arial" w:hAnsi="Arial" w:cs="Arial"/>
              </w:rPr>
              <w:t>(для юридического лица)</w:t>
            </w:r>
          </w:p>
        </w:tc>
        <w:tc>
          <w:tcPr>
            <w:tcW w:w="1329" w:type="pct"/>
            <w:vAlign w:val="center"/>
          </w:tcPr>
          <w:p w:rsidR="00E2760C" w:rsidRPr="00E02B93" w:rsidRDefault="00E2760C" w:rsidP="00AC2B8C">
            <w:pPr>
              <w:widowControl w:val="0"/>
              <w:rPr>
                <w:rFonts w:ascii="Arial" w:hAnsi="Arial" w:cs="Arial"/>
              </w:rPr>
            </w:pPr>
          </w:p>
        </w:tc>
      </w:tr>
      <w:tr w:rsidR="00E2760C" w:rsidRPr="00E02B93" w:rsidTr="00AC2B8C">
        <w:trPr>
          <w:cantSplit/>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Контактное лицо</w:t>
            </w:r>
          </w:p>
        </w:tc>
        <w:tc>
          <w:tcPr>
            <w:tcW w:w="1329" w:type="pct"/>
            <w:vAlign w:val="center"/>
          </w:tcPr>
          <w:p w:rsidR="00E2760C" w:rsidRPr="00E02B93" w:rsidRDefault="00E2760C" w:rsidP="00AC2B8C">
            <w:pPr>
              <w:widowControl w:val="0"/>
              <w:rPr>
                <w:rFonts w:ascii="Arial" w:hAnsi="Arial" w:cs="Arial"/>
              </w:rPr>
            </w:pPr>
          </w:p>
        </w:tc>
      </w:tr>
      <w:tr w:rsidR="00E2760C" w:rsidRPr="00E02B93" w:rsidTr="00AC2B8C">
        <w:trPr>
          <w:cantSplit/>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Контактный(-</w:t>
            </w:r>
            <w:proofErr w:type="spellStart"/>
            <w:r w:rsidRPr="00E02B93">
              <w:rPr>
                <w:rFonts w:ascii="Arial" w:hAnsi="Arial" w:cs="Arial"/>
              </w:rPr>
              <w:t>ые</w:t>
            </w:r>
            <w:proofErr w:type="spellEnd"/>
            <w:r w:rsidRPr="00E02B93">
              <w:rPr>
                <w:rFonts w:ascii="Arial" w:hAnsi="Arial" w:cs="Arial"/>
              </w:rPr>
              <w:t>) номер(-а) телефона(-</w:t>
            </w:r>
            <w:proofErr w:type="spellStart"/>
            <w:r w:rsidRPr="00E02B93">
              <w:rPr>
                <w:rFonts w:ascii="Arial" w:hAnsi="Arial" w:cs="Arial"/>
              </w:rPr>
              <w:t>ов</w:t>
            </w:r>
            <w:proofErr w:type="spellEnd"/>
            <w:r w:rsidRPr="00E02B93">
              <w:rPr>
                <w:rFonts w:ascii="Arial" w:hAnsi="Arial" w:cs="Arial"/>
              </w:rPr>
              <w:t>) (с указанием кода города)</w:t>
            </w:r>
          </w:p>
        </w:tc>
        <w:tc>
          <w:tcPr>
            <w:tcW w:w="1329" w:type="pct"/>
            <w:vAlign w:val="center"/>
          </w:tcPr>
          <w:p w:rsidR="00E2760C" w:rsidRPr="00E02B93" w:rsidRDefault="00E2760C" w:rsidP="00AC2B8C">
            <w:pPr>
              <w:widowControl w:val="0"/>
              <w:rPr>
                <w:rFonts w:ascii="Arial" w:hAnsi="Arial" w:cs="Arial"/>
              </w:rPr>
            </w:pPr>
          </w:p>
        </w:tc>
      </w:tr>
      <w:tr w:rsidR="00E2760C" w:rsidRPr="00E02B93" w:rsidTr="00AC2B8C">
        <w:trPr>
          <w:cantSplit/>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Номер факса (</w:t>
            </w:r>
            <w:r w:rsidRPr="00E02B93">
              <w:rPr>
                <w:rFonts w:ascii="Arial" w:hAnsi="Arial" w:cs="Arial"/>
                <w:i/>
              </w:rPr>
              <w:t>с указанием кода города</w:t>
            </w:r>
            <w:r w:rsidRPr="00E02B93">
              <w:rPr>
                <w:rFonts w:ascii="Arial" w:hAnsi="Arial" w:cs="Arial"/>
              </w:rPr>
              <w:t>)</w:t>
            </w:r>
          </w:p>
        </w:tc>
        <w:tc>
          <w:tcPr>
            <w:tcW w:w="1329" w:type="pct"/>
            <w:vAlign w:val="center"/>
          </w:tcPr>
          <w:p w:rsidR="00E2760C" w:rsidRPr="00E02B93" w:rsidRDefault="00E2760C" w:rsidP="00AC2B8C">
            <w:pPr>
              <w:widowControl w:val="0"/>
              <w:rPr>
                <w:rFonts w:ascii="Arial" w:hAnsi="Arial" w:cs="Arial"/>
              </w:rPr>
            </w:pPr>
          </w:p>
        </w:tc>
      </w:tr>
      <w:tr w:rsidR="00E2760C" w:rsidRPr="00E02B93" w:rsidTr="00AC2B8C">
        <w:trPr>
          <w:cantSplit/>
        </w:trPr>
        <w:tc>
          <w:tcPr>
            <w:tcW w:w="306" w:type="pct"/>
            <w:vAlign w:val="center"/>
          </w:tcPr>
          <w:p w:rsidR="00E2760C" w:rsidRPr="00E02B93" w:rsidRDefault="00E2760C" w:rsidP="00F232D2">
            <w:pPr>
              <w:pStyle w:val="afd"/>
              <w:widowControl w:val="0"/>
              <w:numPr>
                <w:ilvl w:val="0"/>
                <w:numId w:val="67"/>
              </w:numPr>
              <w:spacing w:after="0" w:line="240" w:lineRule="auto"/>
              <w:contextualSpacing w:val="0"/>
              <w:jc w:val="center"/>
              <w:rPr>
                <w:rFonts w:ascii="Arial" w:hAnsi="Arial" w:cs="Arial"/>
                <w:sz w:val="24"/>
                <w:szCs w:val="24"/>
              </w:rPr>
            </w:pPr>
          </w:p>
        </w:tc>
        <w:tc>
          <w:tcPr>
            <w:tcW w:w="3365" w:type="pct"/>
            <w:vAlign w:val="center"/>
          </w:tcPr>
          <w:p w:rsidR="00E2760C" w:rsidRPr="00E02B93" w:rsidRDefault="00E2760C" w:rsidP="00AC2B8C">
            <w:pPr>
              <w:widowControl w:val="0"/>
              <w:spacing w:after="120"/>
              <w:rPr>
                <w:rFonts w:ascii="Arial" w:hAnsi="Arial" w:cs="Arial"/>
              </w:rPr>
            </w:pPr>
            <w:r w:rsidRPr="00E02B93">
              <w:rPr>
                <w:rFonts w:ascii="Arial" w:hAnsi="Arial" w:cs="Arial"/>
              </w:rPr>
              <w:t xml:space="preserve">Адрес электронной почты </w:t>
            </w:r>
          </w:p>
        </w:tc>
        <w:tc>
          <w:tcPr>
            <w:tcW w:w="1329" w:type="pct"/>
            <w:vAlign w:val="center"/>
          </w:tcPr>
          <w:p w:rsidR="00E2760C" w:rsidRPr="00E02B93" w:rsidRDefault="00E2760C" w:rsidP="00AC2B8C">
            <w:pPr>
              <w:widowControl w:val="0"/>
              <w:rPr>
                <w:rFonts w:ascii="Arial" w:hAnsi="Arial" w:cs="Arial"/>
              </w:rPr>
            </w:pPr>
          </w:p>
        </w:tc>
      </w:tr>
    </w:tbl>
    <w:p w:rsidR="00E2760C" w:rsidRPr="00E02B93" w:rsidRDefault="00E2760C" w:rsidP="00E2760C">
      <w:pPr>
        <w:rPr>
          <w:rFonts w:ascii="Arial" w:hAnsi="Arial" w:cs="Arial"/>
        </w:rPr>
      </w:pPr>
    </w:p>
    <w:p w:rsidR="00E2760C" w:rsidRPr="00E02B93" w:rsidRDefault="00E2760C" w:rsidP="00E2760C">
      <w:pPr>
        <w:rPr>
          <w:rFonts w:ascii="Arial" w:hAnsi="Arial" w:cs="Arial"/>
          <w:b/>
        </w:rPr>
      </w:pPr>
      <w:r w:rsidRPr="00E02B93">
        <w:rPr>
          <w:rFonts w:ascii="Arial" w:hAnsi="Arial" w:cs="Arial"/>
          <w:b/>
        </w:rPr>
        <w:t>Участник закупки/</w:t>
      </w:r>
    </w:p>
    <w:p w:rsidR="00E2760C" w:rsidRPr="00E02B93" w:rsidRDefault="00E2760C" w:rsidP="00E2760C">
      <w:pPr>
        <w:rPr>
          <w:rFonts w:ascii="Arial" w:hAnsi="Arial" w:cs="Arial"/>
        </w:rPr>
      </w:pPr>
      <w:r w:rsidRPr="00E02B93">
        <w:rPr>
          <w:rFonts w:ascii="Arial" w:hAnsi="Arial" w:cs="Arial"/>
          <w:b/>
        </w:rPr>
        <w:t>уполномоченный представитель</w:t>
      </w:r>
      <w:r w:rsidRPr="00E02B93">
        <w:rPr>
          <w:rFonts w:ascii="Arial" w:hAnsi="Arial" w:cs="Arial"/>
        </w:rPr>
        <w:tab/>
        <w:t xml:space="preserve">_________________ </w:t>
      </w:r>
    </w:p>
    <w:p w:rsidR="00E2760C" w:rsidRPr="00E02B93" w:rsidRDefault="00E2760C" w:rsidP="00E2760C">
      <w:pPr>
        <w:ind w:left="4253" w:right="1274"/>
        <w:rPr>
          <w:rFonts w:ascii="Arial" w:hAnsi="Arial" w:cs="Arial"/>
        </w:rPr>
      </w:pPr>
      <w:r w:rsidRPr="00E02B93">
        <w:rPr>
          <w:rFonts w:ascii="Arial" w:hAnsi="Arial" w:cs="Arial"/>
        </w:rPr>
        <w:t>(</w:t>
      </w:r>
      <w:r w:rsidRPr="00E02B93">
        <w:rPr>
          <w:rFonts w:ascii="Arial" w:hAnsi="Arial" w:cs="Arial"/>
          <w:i/>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E02B93">
        <w:rPr>
          <w:rFonts w:ascii="Arial" w:hAnsi="Arial" w:cs="Arial"/>
        </w:rPr>
        <w:t>)</w:t>
      </w:r>
    </w:p>
    <w:p w:rsidR="00E2760C" w:rsidRDefault="00E2760C" w:rsidP="00E2760C">
      <w:pPr>
        <w:rPr>
          <w:rFonts w:ascii="Arial" w:hAnsi="Arial" w:cs="Arial"/>
        </w:rPr>
      </w:pPr>
      <w:r w:rsidRPr="00E02B93">
        <w:rPr>
          <w:rFonts w:ascii="Arial" w:hAnsi="Arial" w:cs="Arial"/>
        </w:rPr>
        <w:t>М.П. (</w:t>
      </w:r>
      <w:r w:rsidRPr="00E02B93">
        <w:rPr>
          <w:rFonts w:ascii="Arial" w:hAnsi="Arial" w:cs="Arial"/>
          <w:i/>
        </w:rPr>
        <w:t>если предусмотрено</w:t>
      </w:r>
      <w:r w:rsidRPr="00E02B93">
        <w:rPr>
          <w:rFonts w:ascii="Arial" w:hAnsi="Arial" w:cs="Arial"/>
        </w:rPr>
        <w:t>)</w:t>
      </w:r>
    </w:p>
    <w:p w:rsidR="00E2760C" w:rsidRDefault="00E2760C" w:rsidP="00E2760C">
      <w:pPr>
        <w:rPr>
          <w:rFonts w:ascii="Arial" w:hAnsi="Arial" w:cs="Arial"/>
        </w:rPr>
      </w:pPr>
    </w:p>
    <w:p w:rsidR="00E2760C" w:rsidRPr="00E240EA" w:rsidRDefault="00E2760C" w:rsidP="00E2760C">
      <w:pPr>
        <w:spacing w:line="276" w:lineRule="auto"/>
        <w:rPr>
          <w:rFonts w:ascii="Arial" w:hAnsi="Arial" w:cs="Arial"/>
        </w:rPr>
      </w:pPr>
      <w:r w:rsidRPr="00E240EA">
        <w:rPr>
          <w:rFonts w:ascii="Arial" w:hAnsi="Arial" w:cs="Arial"/>
        </w:rPr>
        <w:t>ИНСТРУКЦИИ ПО ЗАПОЛНЕНИЮ</w:t>
      </w:r>
    </w:p>
    <w:p w:rsidR="00E2760C" w:rsidRPr="00E240EA" w:rsidRDefault="00E2760C" w:rsidP="00F232D2">
      <w:pPr>
        <w:numPr>
          <w:ilvl w:val="1"/>
          <w:numId w:val="6"/>
        </w:numPr>
        <w:tabs>
          <w:tab w:val="clear" w:pos="960"/>
          <w:tab w:val="num" w:pos="426"/>
        </w:tabs>
        <w:spacing w:line="276" w:lineRule="auto"/>
        <w:ind w:left="0" w:firstLine="0"/>
        <w:rPr>
          <w:rFonts w:ascii="Arial" w:hAnsi="Arial" w:cs="Arial"/>
          <w:bCs/>
        </w:rPr>
      </w:pPr>
      <w:r w:rsidRPr="00E240EA">
        <w:rPr>
          <w:rFonts w:ascii="Arial" w:hAnsi="Arial" w:cs="Arial"/>
          <w:bCs/>
        </w:rPr>
        <w:lastRenderedPageBreak/>
        <w:t>Данные инструкции не следует воспроизводить в документах, подготовленных участником процедуры закупки.</w:t>
      </w:r>
    </w:p>
    <w:p w:rsidR="00E2760C" w:rsidRPr="00E240EA" w:rsidRDefault="00E2760C" w:rsidP="00F232D2">
      <w:pPr>
        <w:numPr>
          <w:ilvl w:val="1"/>
          <w:numId w:val="6"/>
        </w:numPr>
        <w:tabs>
          <w:tab w:val="clear" w:pos="960"/>
          <w:tab w:val="num" w:pos="426"/>
        </w:tabs>
        <w:spacing w:line="276" w:lineRule="auto"/>
        <w:ind w:left="0" w:firstLine="0"/>
        <w:rPr>
          <w:rFonts w:ascii="Arial" w:hAnsi="Arial" w:cs="Arial"/>
          <w:bCs/>
        </w:rPr>
      </w:pPr>
      <w:r w:rsidRPr="00E240EA">
        <w:rPr>
          <w:rFonts w:ascii="Arial" w:hAnsi="Arial"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rsidR="00E2760C" w:rsidRPr="00E240EA" w:rsidRDefault="00E2760C" w:rsidP="00F232D2">
      <w:pPr>
        <w:numPr>
          <w:ilvl w:val="1"/>
          <w:numId w:val="6"/>
        </w:numPr>
        <w:tabs>
          <w:tab w:val="clear" w:pos="960"/>
          <w:tab w:val="num" w:pos="426"/>
        </w:tabs>
        <w:spacing w:line="276" w:lineRule="auto"/>
        <w:ind w:left="0" w:firstLine="0"/>
        <w:rPr>
          <w:rFonts w:ascii="Arial" w:hAnsi="Arial" w:cs="Arial"/>
          <w:bCs/>
        </w:rPr>
      </w:pPr>
      <w:r w:rsidRPr="00E240EA">
        <w:rPr>
          <w:rFonts w:ascii="Arial" w:hAnsi="Arial" w:cs="Arial"/>
          <w:bCs/>
        </w:rPr>
        <w:t>Участник процедуры закупки указывает свое фирменное наименование (в т. ч. организационно-правовую форму).</w:t>
      </w:r>
    </w:p>
    <w:p w:rsidR="00E2760C" w:rsidRPr="00E240EA" w:rsidRDefault="00E2760C" w:rsidP="00F232D2">
      <w:pPr>
        <w:numPr>
          <w:ilvl w:val="1"/>
          <w:numId w:val="6"/>
        </w:numPr>
        <w:tabs>
          <w:tab w:val="clear" w:pos="960"/>
          <w:tab w:val="num" w:pos="426"/>
        </w:tabs>
        <w:spacing w:line="276" w:lineRule="auto"/>
        <w:ind w:left="0" w:firstLine="0"/>
        <w:rPr>
          <w:rFonts w:ascii="Arial" w:hAnsi="Arial" w:cs="Arial"/>
          <w:bCs/>
        </w:rPr>
      </w:pPr>
      <w:r w:rsidRPr="00E240EA">
        <w:rPr>
          <w:rFonts w:ascii="Arial" w:hAnsi="Arial"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E2760C" w:rsidRPr="00E240EA" w:rsidRDefault="00E2760C" w:rsidP="00F232D2">
      <w:pPr>
        <w:numPr>
          <w:ilvl w:val="1"/>
          <w:numId w:val="6"/>
        </w:numPr>
        <w:tabs>
          <w:tab w:val="clear" w:pos="960"/>
          <w:tab w:val="num" w:pos="426"/>
        </w:tabs>
        <w:spacing w:line="276" w:lineRule="auto"/>
        <w:ind w:left="0" w:firstLine="0"/>
        <w:rPr>
          <w:rFonts w:ascii="Arial" w:hAnsi="Arial" w:cs="Arial"/>
          <w:bCs/>
        </w:rPr>
      </w:pPr>
      <w:r w:rsidRPr="00E240EA">
        <w:rPr>
          <w:rFonts w:ascii="Arial" w:hAnsi="Arial" w:cs="Arial"/>
          <w:bCs/>
        </w:rPr>
        <w:t>Заполненная участником процедуры закупки анкета должна содержать все сведения, указанные в таблице.</w:t>
      </w:r>
      <w:r w:rsidRPr="00E240EA">
        <w:rPr>
          <w:rFonts w:ascii="Arial" w:hAnsi="Arial" w:cs="Arial"/>
          <w:b/>
          <w:bCs/>
        </w:rPr>
        <w:t xml:space="preserve"> </w:t>
      </w:r>
      <w:r w:rsidRPr="00E240EA">
        <w:rPr>
          <w:rFonts w:ascii="Arial" w:hAnsi="Arial" w:cs="Arial"/>
          <w:bCs/>
        </w:rPr>
        <w:t>В случае отсутствия каких-либо данных указать слово «нет».</w:t>
      </w:r>
    </w:p>
    <w:p w:rsidR="00E2760C" w:rsidRPr="00E02B93" w:rsidRDefault="00E2760C" w:rsidP="00E2760C">
      <w:pPr>
        <w:rPr>
          <w:rFonts w:ascii="Arial" w:hAnsi="Arial" w:cs="Arial"/>
        </w:rPr>
      </w:pPr>
    </w:p>
    <w:p w:rsidR="00E2760C" w:rsidRPr="00E02B93" w:rsidRDefault="00E2760C" w:rsidP="00E2760C">
      <w:pPr>
        <w:pStyle w:val="22"/>
        <w:jc w:val="left"/>
        <w:rPr>
          <w:rFonts w:ascii="Arial" w:hAnsi="Arial" w:cs="Arial"/>
          <w:sz w:val="24"/>
          <w:szCs w:val="24"/>
        </w:rPr>
      </w:pPr>
    </w:p>
    <w:p w:rsidR="00E2760C" w:rsidRPr="00E02B93" w:rsidRDefault="00E2760C" w:rsidP="00E2760C">
      <w:pPr>
        <w:pStyle w:val="22"/>
        <w:jc w:val="left"/>
        <w:rPr>
          <w:rFonts w:ascii="Arial" w:hAnsi="Arial" w:cs="Arial"/>
          <w:sz w:val="24"/>
          <w:szCs w:val="24"/>
        </w:rPr>
      </w:pPr>
    </w:p>
    <w:p w:rsidR="00E2760C" w:rsidRPr="00E02B93" w:rsidRDefault="00E2760C" w:rsidP="00E2760C">
      <w:pPr>
        <w:rPr>
          <w:rFonts w:ascii="Arial" w:hAnsi="Arial" w:cs="Arial"/>
          <w:lang w:eastAsia="x-none"/>
        </w:rPr>
      </w:pPr>
    </w:p>
    <w:p w:rsidR="00E2760C" w:rsidRPr="00E02B93" w:rsidRDefault="00E2760C" w:rsidP="00E2760C">
      <w:pPr>
        <w:spacing w:line="276" w:lineRule="auto"/>
        <w:rPr>
          <w:rFonts w:ascii="Arial" w:hAnsi="Arial" w:cs="Arial"/>
          <w:b/>
        </w:rPr>
        <w:sectPr w:rsidR="00E2760C" w:rsidRPr="00E02B93" w:rsidSect="00AC2B8C">
          <w:headerReference w:type="default" r:id="rId31"/>
          <w:footerReference w:type="default" r:id="rId32"/>
          <w:type w:val="continuous"/>
          <w:pgSz w:w="11907" w:h="16840" w:code="9"/>
          <w:pgMar w:top="1134" w:right="567" w:bottom="568" w:left="1701" w:header="567" w:footer="0" w:gutter="0"/>
          <w:cols w:space="708"/>
          <w:docGrid w:linePitch="360"/>
        </w:sect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Default="00E2760C" w:rsidP="00E2760C">
      <w:pPr>
        <w:tabs>
          <w:tab w:val="left" w:pos="5745"/>
        </w:tabs>
        <w:spacing w:line="276" w:lineRule="auto"/>
        <w:rPr>
          <w:rFonts w:ascii="Arial" w:hAnsi="Arial" w:cs="Arial"/>
        </w:rPr>
      </w:pPr>
    </w:p>
    <w:p w:rsidR="00E2760C" w:rsidRPr="00D308D9" w:rsidRDefault="00E2760C" w:rsidP="00E2760C">
      <w:pPr>
        <w:pStyle w:val="22"/>
        <w:jc w:val="left"/>
        <w:rPr>
          <w:rFonts w:ascii="Arial" w:eastAsia="Calibri" w:hAnsi="Arial" w:cs="Arial"/>
          <w:caps/>
          <w:sz w:val="24"/>
          <w:szCs w:val="24"/>
        </w:rPr>
      </w:pPr>
      <w:r w:rsidRPr="00D308D9">
        <w:rPr>
          <w:rFonts w:ascii="Arial" w:hAnsi="Arial" w:cs="Arial"/>
          <w:caps/>
          <w:sz w:val="24"/>
          <w:szCs w:val="24"/>
        </w:rPr>
        <w:lastRenderedPageBreak/>
        <w:t xml:space="preserve">Форма 3. </w:t>
      </w:r>
      <w:r w:rsidRPr="00D308D9">
        <w:rPr>
          <w:rFonts w:ascii="Arial" w:hAnsi="Arial" w:cs="Arial"/>
          <w:bCs/>
          <w:sz w:val="24"/>
          <w:szCs w:val="24"/>
        </w:rPr>
        <w:t>ТЕХНИЧЕСКОЕ ПРЕДЛОЖЕНИЕ</w:t>
      </w:r>
    </w:p>
    <w:p w:rsidR="00E2760C" w:rsidRPr="00E240EA" w:rsidRDefault="00E2760C" w:rsidP="00E2760C">
      <w:pPr>
        <w:spacing w:line="276" w:lineRule="auto"/>
        <w:rPr>
          <w:rFonts w:ascii="Arial" w:hAnsi="Arial" w:cs="Arial"/>
          <w:b/>
          <w:bCs/>
        </w:rPr>
      </w:pPr>
    </w:p>
    <w:p w:rsidR="00E2760C" w:rsidRPr="00E240EA" w:rsidRDefault="00E2760C" w:rsidP="00E2760C">
      <w:pPr>
        <w:spacing w:line="276" w:lineRule="auto"/>
        <w:rPr>
          <w:rFonts w:ascii="Arial" w:hAnsi="Arial" w:cs="Arial"/>
          <w:b/>
          <w:bCs/>
          <w:i/>
        </w:rPr>
      </w:pPr>
      <w:r w:rsidRPr="00E240EA">
        <w:rPr>
          <w:rFonts w:ascii="Arial" w:hAnsi="Arial" w:cs="Arial"/>
          <w:bCs/>
        </w:rPr>
        <w:t>Участник процедуры закупки: __________________________</w:t>
      </w:r>
      <w:r>
        <w:rPr>
          <w:rFonts w:ascii="Arial" w:hAnsi="Arial" w:cs="Arial"/>
          <w:bCs/>
        </w:rPr>
        <w:t>__________</w:t>
      </w:r>
      <w:r w:rsidRPr="00E240EA">
        <w:rPr>
          <w:rFonts w:ascii="Arial" w:hAnsi="Arial" w:cs="Arial"/>
          <w:bCs/>
        </w:rPr>
        <w:t>______</w:t>
      </w:r>
      <w:r w:rsidRPr="00E240EA">
        <w:rPr>
          <w:rFonts w:ascii="Arial" w:hAnsi="Arial" w:cs="Arial"/>
          <w:b/>
          <w:bCs/>
        </w:rPr>
        <w:t xml:space="preserve"> </w:t>
      </w:r>
    </w:p>
    <w:p w:rsidR="00E2760C" w:rsidRDefault="00E2760C" w:rsidP="00E2760C">
      <w:pPr>
        <w:spacing w:line="276" w:lineRule="auto"/>
        <w:jc w:val="center"/>
        <w:rPr>
          <w:rFonts w:ascii="Arial" w:hAnsi="Arial" w:cs="Arial"/>
          <w:i/>
        </w:rPr>
      </w:pPr>
      <w:r w:rsidRPr="00D308D9">
        <w:rPr>
          <w:rFonts w:ascii="Arial" w:hAnsi="Arial" w:cs="Arial"/>
          <w:i/>
        </w:rPr>
        <w:t xml:space="preserve">                                          </w:t>
      </w:r>
    </w:p>
    <w:p w:rsidR="00E2760C" w:rsidRDefault="00E2760C" w:rsidP="00E2760C">
      <w:pPr>
        <w:spacing w:line="276" w:lineRule="auto"/>
        <w:jc w:val="center"/>
        <w:rPr>
          <w:rFonts w:ascii="Arial" w:hAnsi="Arial" w:cs="Arial"/>
          <w:i/>
        </w:rPr>
      </w:pPr>
    </w:p>
    <w:p w:rsidR="00E2760C" w:rsidRPr="00D308D9" w:rsidRDefault="00E2760C" w:rsidP="00E2760C">
      <w:pPr>
        <w:spacing w:line="276" w:lineRule="auto"/>
        <w:jc w:val="center"/>
        <w:rPr>
          <w:rFonts w:ascii="Arial" w:hAnsi="Arial" w:cs="Arial"/>
          <w:b/>
        </w:rPr>
      </w:pPr>
      <w:r w:rsidRPr="00D308D9">
        <w:rPr>
          <w:rFonts w:ascii="Arial" w:hAnsi="Arial" w:cs="Arial"/>
          <w:i/>
        </w:rPr>
        <w:t xml:space="preserve">  </w:t>
      </w:r>
      <w:r w:rsidRPr="00D308D9">
        <w:rPr>
          <w:rFonts w:ascii="Arial" w:hAnsi="Arial" w:cs="Arial"/>
          <w:b/>
          <w:i/>
        </w:rPr>
        <w:t>Суть технического предложения</w:t>
      </w:r>
    </w:p>
    <w:p w:rsidR="00E2760C" w:rsidRPr="00E240EA" w:rsidRDefault="00E2760C" w:rsidP="00E2760C">
      <w:pPr>
        <w:spacing w:line="276" w:lineRule="auto"/>
        <w:rPr>
          <w:rFonts w:ascii="Arial" w:hAnsi="Arial" w:cs="Arial"/>
          <w:bCs/>
        </w:rPr>
      </w:pPr>
    </w:p>
    <w:p w:rsidR="00E2760C" w:rsidRDefault="00E2760C" w:rsidP="00E2760C">
      <w:pPr>
        <w:spacing w:line="276" w:lineRule="auto"/>
        <w:rPr>
          <w:rFonts w:ascii="Arial" w:hAnsi="Arial" w:cs="Arial"/>
          <w:bCs/>
        </w:rPr>
      </w:pPr>
    </w:p>
    <w:p w:rsidR="00E2760C" w:rsidRDefault="00E2760C" w:rsidP="00E2760C">
      <w:pPr>
        <w:spacing w:line="276" w:lineRule="auto"/>
        <w:rPr>
          <w:rFonts w:ascii="Arial" w:hAnsi="Arial" w:cs="Arial"/>
          <w:bCs/>
        </w:rPr>
      </w:pPr>
    </w:p>
    <w:p w:rsidR="00E2760C" w:rsidRPr="00E240EA" w:rsidRDefault="00E2760C" w:rsidP="00E2760C">
      <w:pPr>
        <w:spacing w:line="276" w:lineRule="auto"/>
        <w:rPr>
          <w:rFonts w:ascii="Arial" w:hAnsi="Arial" w:cs="Arial"/>
          <w:bCs/>
        </w:rPr>
      </w:pPr>
    </w:p>
    <w:p w:rsidR="00E2760C" w:rsidRPr="00D958F3" w:rsidRDefault="00E2760C" w:rsidP="00E2760C">
      <w:pPr>
        <w:spacing w:line="276" w:lineRule="auto"/>
        <w:rPr>
          <w:rFonts w:ascii="Arial" w:hAnsi="Arial" w:cs="Arial"/>
          <w:bCs/>
        </w:rPr>
      </w:pPr>
    </w:p>
    <w:p w:rsidR="00E2760C" w:rsidRPr="009F4069" w:rsidRDefault="00E2760C" w:rsidP="00E2760C">
      <w:pPr>
        <w:rPr>
          <w:rFonts w:ascii="Arial" w:hAnsi="Arial" w:cs="Arial"/>
          <w:b/>
        </w:rPr>
      </w:pPr>
      <w:r w:rsidRPr="009F4069">
        <w:rPr>
          <w:rFonts w:ascii="Arial" w:hAnsi="Arial" w:cs="Arial"/>
          <w:b/>
        </w:rPr>
        <w:t>Участник закупки/</w:t>
      </w:r>
    </w:p>
    <w:p w:rsidR="00E2760C" w:rsidRPr="009F4069" w:rsidRDefault="00E2760C" w:rsidP="00E2760C">
      <w:pPr>
        <w:rPr>
          <w:rFonts w:ascii="Arial" w:hAnsi="Arial" w:cs="Arial"/>
        </w:rPr>
      </w:pPr>
      <w:r w:rsidRPr="009F4069">
        <w:rPr>
          <w:rFonts w:ascii="Arial" w:hAnsi="Arial" w:cs="Arial"/>
          <w:b/>
        </w:rPr>
        <w:t>уполномоченный представитель</w:t>
      </w:r>
      <w:r w:rsidRPr="009F4069">
        <w:rPr>
          <w:rFonts w:ascii="Arial" w:hAnsi="Arial" w:cs="Arial"/>
        </w:rPr>
        <w:tab/>
        <w:t xml:space="preserve">_________________ </w:t>
      </w:r>
    </w:p>
    <w:p w:rsidR="00E2760C" w:rsidRPr="009F4069" w:rsidRDefault="00E2760C" w:rsidP="00E2760C">
      <w:pPr>
        <w:ind w:left="4253" w:right="1274"/>
        <w:rPr>
          <w:rFonts w:ascii="Arial" w:hAnsi="Arial" w:cs="Arial"/>
        </w:rPr>
      </w:pPr>
      <w:r w:rsidRPr="009F4069">
        <w:rPr>
          <w:rFonts w:ascii="Arial" w:hAnsi="Arial" w:cs="Arial"/>
        </w:rPr>
        <w:t>(</w:t>
      </w:r>
      <w:r w:rsidRPr="009F4069">
        <w:rPr>
          <w:rFonts w:ascii="Arial" w:hAnsi="Arial" w:cs="Arial"/>
          <w:i/>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9F4069">
        <w:rPr>
          <w:rFonts w:ascii="Arial" w:hAnsi="Arial" w:cs="Arial"/>
        </w:rPr>
        <w:t>)</w:t>
      </w:r>
    </w:p>
    <w:p w:rsidR="00E2760C" w:rsidRDefault="00E2760C" w:rsidP="00E2760C">
      <w:pPr>
        <w:rPr>
          <w:rFonts w:ascii="Arial" w:hAnsi="Arial" w:cs="Arial"/>
        </w:rPr>
      </w:pPr>
      <w:r w:rsidRPr="009F4069">
        <w:rPr>
          <w:rFonts w:ascii="Arial" w:hAnsi="Arial" w:cs="Arial"/>
        </w:rPr>
        <w:t>М.П. (</w:t>
      </w:r>
      <w:r w:rsidRPr="009F4069">
        <w:rPr>
          <w:rFonts w:ascii="Arial" w:hAnsi="Arial" w:cs="Arial"/>
          <w:i/>
        </w:rPr>
        <w:t>если предусмотрено</w:t>
      </w:r>
      <w:r w:rsidRPr="009F4069">
        <w:rPr>
          <w:rFonts w:ascii="Arial" w:hAnsi="Arial" w:cs="Arial"/>
        </w:rPr>
        <w:t>)</w:t>
      </w:r>
    </w:p>
    <w:p w:rsidR="00E2760C" w:rsidRPr="009F4069" w:rsidRDefault="00E2760C" w:rsidP="00E2760C">
      <w:pPr>
        <w:rPr>
          <w:rFonts w:ascii="Arial" w:hAnsi="Arial" w:cs="Arial"/>
        </w:rPr>
      </w:pPr>
    </w:p>
    <w:p w:rsidR="00E2760C" w:rsidRDefault="00E2760C" w:rsidP="00E2760C">
      <w:pPr>
        <w:spacing w:line="276" w:lineRule="auto"/>
        <w:rPr>
          <w:rFonts w:ascii="Arial" w:hAnsi="Arial" w:cs="Arial"/>
        </w:rPr>
      </w:pPr>
    </w:p>
    <w:p w:rsidR="00E2760C" w:rsidRPr="00E240EA" w:rsidRDefault="00E2760C" w:rsidP="00E2760C">
      <w:pPr>
        <w:spacing w:line="276" w:lineRule="auto"/>
        <w:rPr>
          <w:rFonts w:ascii="Arial" w:hAnsi="Arial" w:cs="Arial"/>
        </w:rPr>
      </w:pPr>
      <w:r w:rsidRPr="00E240EA">
        <w:rPr>
          <w:rFonts w:ascii="Arial" w:hAnsi="Arial" w:cs="Arial"/>
        </w:rPr>
        <w:t>ИНСТРУКЦИИ ПО ЗАПОЛНЕНИЮ</w:t>
      </w:r>
    </w:p>
    <w:p w:rsidR="00E2760C" w:rsidRPr="00E240EA" w:rsidRDefault="00E2760C" w:rsidP="00F232D2">
      <w:pPr>
        <w:numPr>
          <w:ilvl w:val="0"/>
          <w:numId w:val="7"/>
        </w:numPr>
        <w:tabs>
          <w:tab w:val="clear" w:pos="960"/>
          <w:tab w:val="num" w:pos="0"/>
        </w:tabs>
        <w:spacing w:line="276" w:lineRule="auto"/>
        <w:ind w:left="0" w:firstLine="0"/>
        <w:rPr>
          <w:rFonts w:ascii="Arial" w:hAnsi="Arial" w:cs="Arial"/>
          <w:bCs/>
        </w:rPr>
      </w:pPr>
      <w:r w:rsidRPr="00E240EA">
        <w:rPr>
          <w:rFonts w:ascii="Arial" w:hAnsi="Arial" w:cs="Arial"/>
          <w:bCs/>
        </w:rPr>
        <w:t>Данные инструкции не следует воспроизводить в документах, подготовленных участником процедуры закупки.</w:t>
      </w:r>
    </w:p>
    <w:p w:rsidR="00E2760C" w:rsidRPr="00E240EA" w:rsidRDefault="00E2760C" w:rsidP="00F232D2">
      <w:pPr>
        <w:numPr>
          <w:ilvl w:val="0"/>
          <w:numId w:val="7"/>
        </w:numPr>
        <w:tabs>
          <w:tab w:val="clear" w:pos="960"/>
          <w:tab w:val="num" w:pos="0"/>
        </w:tabs>
        <w:spacing w:line="276" w:lineRule="auto"/>
        <w:ind w:left="0" w:firstLine="0"/>
        <w:rPr>
          <w:rFonts w:ascii="Arial" w:hAnsi="Arial" w:cs="Arial"/>
          <w:bCs/>
        </w:rPr>
      </w:pPr>
      <w:r w:rsidRPr="00E240EA">
        <w:rPr>
          <w:rFonts w:ascii="Arial" w:hAnsi="Arial"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rsidR="00E2760C" w:rsidRPr="00E240EA" w:rsidRDefault="00E2760C" w:rsidP="00F232D2">
      <w:pPr>
        <w:numPr>
          <w:ilvl w:val="0"/>
          <w:numId w:val="7"/>
        </w:numPr>
        <w:tabs>
          <w:tab w:val="clear" w:pos="960"/>
          <w:tab w:val="num" w:pos="0"/>
        </w:tabs>
        <w:spacing w:line="276" w:lineRule="auto"/>
        <w:ind w:left="0" w:firstLine="0"/>
        <w:rPr>
          <w:rFonts w:ascii="Arial" w:hAnsi="Arial" w:cs="Arial"/>
          <w:bCs/>
        </w:rPr>
      </w:pPr>
      <w:r w:rsidRPr="00E240EA">
        <w:rPr>
          <w:rFonts w:ascii="Arial" w:hAnsi="Arial" w:cs="Arial"/>
          <w:bCs/>
        </w:rPr>
        <w:t>Участник процедуры закупки указывает свое фирменное наименование (в </w:t>
      </w:r>
      <w:proofErr w:type="spellStart"/>
      <w:r w:rsidRPr="00E240EA">
        <w:rPr>
          <w:rFonts w:ascii="Arial" w:hAnsi="Arial" w:cs="Arial"/>
          <w:bCs/>
        </w:rPr>
        <w:t>т.ч</w:t>
      </w:r>
      <w:proofErr w:type="spellEnd"/>
      <w:r w:rsidRPr="00E240EA">
        <w:rPr>
          <w:rFonts w:ascii="Arial" w:hAnsi="Arial" w:cs="Arial"/>
          <w:bCs/>
        </w:rPr>
        <w:t>. организационно-правовую форму).</w:t>
      </w:r>
    </w:p>
    <w:p w:rsidR="00E2760C" w:rsidRPr="00E240EA" w:rsidRDefault="00E2760C" w:rsidP="00F232D2">
      <w:pPr>
        <w:numPr>
          <w:ilvl w:val="0"/>
          <w:numId w:val="7"/>
        </w:numPr>
        <w:tabs>
          <w:tab w:val="clear" w:pos="960"/>
          <w:tab w:val="num" w:pos="0"/>
        </w:tabs>
        <w:spacing w:line="276" w:lineRule="auto"/>
        <w:ind w:left="0" w:firstLine="0"/>
        <w:rPr>
          <w:rFonts w:ascii="Arial" w:hAnsi="Arial" w:cs="Arial"/>
          <w:bCs/>
        </w:rPr>
      </w:pPr>
      <w:r w:rsidRPr="00E240EA">
        <w:rPr>
          <w:rFonts w:ascii="Arial" w:hAnsi="Arial" w:cs="Arial"/>
          <w:bCs/>
        </w:rPr>
        <w:t>Выше приведена форма титульного листа Технического предложения.</w:t>
      </w:r>
    </w:p>
    <w:p w:rsidR="00E2760C" w:rsidRPr="00E240EA" w:rsidRDefault="00E2760C" w:rsidP="00F232D2">
      <w:pPr>
        <w:numPr>
          <w:ilvl w:val="0"/>
          <w:numId w:val="7"/>
        </w:numPr>
        <w:tabs>
          <w:tab w:val="clear" w:pos="960"/>
          <w:tab w:val="num" w:pos="0"/>
        </w:tabs>
        <w:spacing w:line="276" w:lineRule="auto"/>
        <w:ind w:left="0" w:firstLine="0"/>
        <w:rPr>
          <w:rFonts w:ascii="Arial" w:hAnsi="Arial" w:cs="Arial"/>
          <w:bCs/>
        </w:rPr>
      </w:pPr>
      <w:r w:rsidRPr="00E240EA">
        <w:rPr>
          <w:rFonts w:ascii="Arial" w:hAnsi="Arial" w:cs="Arial"/>
          <w:bCs/>
        </w:rPr>
        <w:t>Техническое предложение должно содержать описание функциональных, качественных и количественных характеристики продукции, предлагаемого участником процедуры закупки, подтверждающее их соответствие требованиям, установленных</w:t>
      </w:r>
      <w:r>
        <w:rPr>
          <w:rFonts w:ascii="Arial" w:hAnsi="Arial" w:cs="Arial"/>
          <w:bCs/>
        </w:rPr>
        <w:t xml:space="preserve"> в «ТЕХНИЧЕСКОЙ ЧАСТИ»</w:t>
      </w:r>
      <w:r w:rsidRPr="00E240EA">
        <w:rPr>
          <w:rFonts w:ascii="Arial" w:hAnsi="Arial" w:cs="Arial"/>
          <w:bCs/>
        </w:rPr>
        <w:t>.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E2760C" w:rsidRPr="00D958F3" w:rsidRDefault="00E2760C" w:rsidP="00E2760C">
      <w:pPr>
        <w:pStyle w:val="22"/>
        <w:jc w:val="left"/>
        <w:rPr>
          <w:rFonts w:ascii="Arial" w:hAnsi="Arial" w:cs="Arial"/>
        </w:rPr>
      </w:pPr>
    </w:p>
    <w:p w:rsidR="00E2760C" w:rsidRDefault="00E2760C" w:rsidP="00E2760C">
      <w:pPr>
        <w:pStyle w:val="22"/>
        <w:jc w:val="left"/>
        <w:rPr>
          <w:rFonts w:ascii="Arial" w:hAnsi="Arial" w:cs="Arial"/>
          <w:bCs/>
          <w:sz w:val="24"/>
          <w:szCs w:val="24"/>
        </w:rPr>
      </w:pPr>
      <w:r w:rsidRPr="00D958F3">
        <w:br w:type="page"/>
      </w:r>
      <w:r w:rsidRPr="00D308D9">
        <w:rPr>
          <w:rFonts w:ascii="Arial" w:hAnsi="Arial" w:cs="Arial"/>
          <w:caps/>
          <w:sz w:val="24"/>
          <w:szCs w:val="24"/>
        </w:rPr>
        <w:lastRenderedPageBreak/>
        <w:t xml:space="preserve">Форма </w:t>
      </w:r>
      <w:r>
        <w:rPr>
          <w:rFonts w:ascii="Arial" w:hAnsi="Arial" w:cs="Arial"/>
          <w:caps/>
          <w:sz w:val="24"/>
          <w:szCs w:val="24"/>
        </w:rPr>
        <w:t>4</w:t>
      </w:r>
      <w:r w:rsidRPr="00D308D9">
        <w:rPr>
          <w:rFonts w:ascii="Arial" w:hAnsi="Arial" w:cs="Arial"/>
          <w:caps/>
          <w:sz w:val="24"/>
          <w:szCs w:val="24"/>
        </w:rPr>
        <w:t xml:space="preserve">. </w:t>
      </w:r>
      <w:r w:rsidRPr="00E02B93">
        <w:rPr>
          <w:rFonts w:ascii="Arial" w:hAnsi="Arial" w:cs="Arial"/>
          <w:bCs/>
          <w:sz w:val="24"/>
          <w:szCs w:val="24"/>
        </w:rPr>
        <w:t>ПРЕДЛОЖЕНИЕ О ЦЕНЕ ДОГОВОРА</w:t>
      </w:r>
    </w:p>
    <w:p w:rsidR="00E2760C" w:rsidRDefault="00E2760C" w:rsidP="00E2760C">
      <w:pPr>
        <w:rPr>
          <w:lang w:val="x-none" w:eastAsia="x-none"/>
        </w:rPr>
      </w:pPr>
    </w:p>
    <w:p w:rsidR="00E2760C" w:rsidRPr="00E240EA" w:rsidRDefault="00E2760C" w:rsidP="00E2760C">
      <w:pPr>
        <w:spacing w:line="276" w:lineRule="auto"/>
        <w:rPr>
          <w:rFonts w:ascii="Arial" w:hAnsi="Arial" w:cs="Arial"/>
          <w:bCs/>
        </w:rPr>
      </w:pPr>
      <w:r w:rsidRPr="00E240EA">
        <w:rPr>
          <w:rFonts w:ascii="Arial" w:hAnsi="Arial" w:cs="Arial"/>
          <w:bCs/>
        </w:rPr>
        <w:t xml:space="preserve">Участник процедуры закупки: ________________________________ </w:t>
      </w:r>
    </w:p>
    <w:p w:rsidR="00E2760C" w:rsidRPr="00537A36" w:rsidRDefault="00E2760C" w:rsidP="00E2760C">
      <w:pPr>
        <w:spacing w:line="276" w:lineRule="auto"/>
        <w:rPr>
          <w:rFonts w:ascii="Arial" w:hAnsi="Arial" w:cs="Arial"/>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2"/>
        <w:gridCol w:w="5529"/>
        <w:gridCol w:w="1417"/>
        <w:gridCol w:w="1418"/>
      </w:tblGrid>
      <w:tr w:rsidR="00E2760C" w:rsidRPr="00537A36" w:rsidTr="00AC2B8C">
        <w:trPr>
          <w:trHeight w:val="936"/>
        </w:trPr>
        <w:tc>
          <w:tcPr>
            <w:tcW w:w="992" w:type="dxa"/>
            <w:noWrap/>
            <w:tcMar>
              <w:top w:w="0" w:type="dxa"/>
              <w:left w:w="108" w:type="dxa"/>
              <w:bottom w:w="0" w:type="dxa"/>
              <w:right w:w="108" w:type="dxa"/>
            </w:tcMar>
            <w:vAlign w:val="center"/>
          </w:tcPr>
          <w:p w:rsidR="00E2760C" w:rsidRPr="00537A36" w:rsidRDefault="00E2760C" w:rsidP="00AC2B8C">
            <w:pPr>
              <w:spacing w:line="276" w:lineRule="auto"/>
              <w:jc w:val="center"/>
              <w:rPr>
                <w:rFonts w:ascii="Arial" w:hAnsi="Arial" w:cs="Arial"/>
                <w:b/>
                <w:bCs/>
              </w:rPr>
            </w:pPr>
            <w:r w:rsidRPr="00537A36">
              <w:rPr>
                <w:rFonts w:ascii="Arial" w:hAnsi="Arial" w:cs="Arial"/>
                <w:b/>
                <w:bCs/>
              </w:rPr>
              <w:t>№ п/п</w:t>
            </w:r>
          </w:p>
        </w:tc>
        <w:tc>
          <w:tcPr>
            <w:tcW w:w="5529" w:type="dxa"/>
            <w:tcMar>
              <w:top w:w="0" w:type="dxa"/>
              <w:left w:w="108" w:type="dxa"/>
              <w:bottom w:w="0" w:type="dxa"/>
              <w:right w:w="108" w:type="dxa"/>
            </w:tcMar>
            <w:vAlign w:val="center"/>
          </w:tcPr>
          <w:p w:rsidR="00E2760C" w:rsidRPr="00537A36" w:rsidRDefault="00E2760C" w:rsidP="00AC2B8C">
            <w:pPr>
              <w:spacing w:line="276" w:lineRule="auto"/>
              <w:jc w:val="center"/>
              <w:rPr>
                <w:rFonts w:ascii="Arial" w:hAnsi="Arial" w:cs="Arial"/>
                <w:b/>
                <w:bCs/>
              </w:rPr>
            </w:pPr>
            <w:r w:rsidRPr="00537A36">
              <w:rPr>
                <w:rFonts w:ascii="Arial" w:hAnsi="Arial" w:cs="Arial"/>
                <w:b/>
                <w:bCs/>
              </w:rPr>
              <w:t>Наименование</w:t>
            </w:r>
          </w:p>
          <w:p w:rsidR="00E2760C" w:rsidRPr="00537A36" w:rsidRDefault="00E2760C" w:rsidP="00AC2B8C">
            <w:pPr>
              <w:spacing w:line="276" w:lineRule="auto"/>
              <w:jc w:val="center"/>
              <w:rPr>
                <w:rFonts w:ascii="Arial" w:hAnsi="Arial" w:cs="Arial"/>
                <w:b/>
                <w:bCs/>
              </w:rPr>
            </w:pPr>
            <w:r w:rsidRPr="00537A36">
              <w:rPr>
                <w:rFonts w:ascii="Arial" w:hAnsi="Arial" w:cs="Arial"/>
                <w:b/>
                <w:bCs/>
              </w:rPr>
              <w:t>Товаров, работ, услуг</w:t>
            </w:r>
          </w:p>
        </w:tc>
        <w:tc>
          <w:tcPr>
            <w:tcW w:w="1417" w:type="dxa"/>
          </w:tcPr>
          <w:p w:rsidR="00E2760C" w:rsidRPr="00537A36" w:rsidRDefault="00E2760C" w:rsidP="00AC2B8C">
            <w:pPr>
              <w:spacing w:line="276" w:lineRule="auto"/>
              <w:jc w:val="center"/>
              <w:rPr>
                <w:rFonts w:ascii="Arial" w:hAnsi="Arial" w:cs="Arial"/>
                <w:b/>
                <w:bCs/>
              </w:rPr>
            </w:pPr>
            <w:r w:rsidRPr="00537A36">
              <w:rPr>
                <w:rFonts w:ascii="Arial" w:hAnsi="Arial" w:cs="Arial"/>
                <w:b/>
                <w:bCs/>
              </w:rPr>
              <w:t>Цена без НДС, руб.</w:t>
            </w:r>
          </w:p>
        </w:tc>
        <w:tc>
          <w:tcPr>
            <w:tcW w:w="1418" w:type="dxa"/>
          </w:tcPr>
          <w:p w:rsidR="00E2760C" w:rsidRPr="00537A36" w:rsidRDefault="00E2760C" w:rsidP="00AC2B8C">
            <w:pPr>
              <w:spacing w:line="276" w:lineRule="auto"/>
              <w:jc w:val="center"/>
              <w:rPr>
                <w:rFonts w:ascii="Arial" w:hAnsi="Arial" w:cs="Arial"/>
                <w:b/>
                <w:bCs/>
              </w:rPr>
            </w:pPr>
            <w:r w:rsidRPr="00537A36">
              <w:rPr>
                <w:rFonts w:ascii="Arial" w:hAnsi="Arial" w:cs="Arial"/>
                <w:b/>
                <w:bCs/>
              </w:rPr>
              <w:t>Цена с  НДС, руб.</w:t>
            </w:r>
          </w:p>
        </w:tc>
      </w:tr>
      <w:tr w:rsidR="00E2760C" w:rsidRPr="00537A36" w:rsidTr="00AC2B8C">
        <w:trPr>
          <w:trHeight w:val="652"/>
        </w:trPr>
        <w:tc>
          <w:tcPr>
            <w:tcW w:w="992" w:type="dxa"/>
            <w:noWrap/>
            <w:tcMar>
              <w:top w:w="0" w:type="dxa"/>
              <w:left w:w="108" w:type="dxa"/>
              <w:bottom w:w="0" w:type="dxa"/>
              <w:right w:w="108" w:type="dxa"/>
            </w:tcMar>
            <w:vAlign w:val="center"/>
          </w:tcPr>
          <w:p w:rsidR="00E2760C" w:rsidRPr="00537A36" w:rsidRDefault="00E2760C" w:rsidP="00AC2B8C">
            <w:pPr>
              <w:spacing w:line="276" w:lineRule="auto"/>
              <w:jc w:val="center"/>
              <w:rPr>
                <w:rFonts w:ascii="Arial" w:hAnsi="Arial" w:cs="Arial"/>
              </w:rPr>
            </w:pPr>
            <w:r w:rsidRPr="00537A36">
              <w:rPr>
                <w:rFonts w:ascii="Arial" w:hAnsi="Arial" w:cs="Arial"/>
              </w:rPr>
              <w:t>1</w:t>
            </w:r>
          </w:p>
        </w:tc>
        <w:tc>
          <w:tcPr>
            <w:tcW w:w="5529" w:type="dxa"/>
            <w:tcMar>
              <w:top w:w="0" w:type="dxa"/>
              <w:left w:w="108" w:type="dxa"/>
              <w:bottom w:w="0" w:type="dxa"/>
              <w:right w:w="108" w:type="dxa"/>
            </w:tcMar>
            <w:vAlign w:val="center"/>
          </w:tcPr>
          <w:p w:rsidR="00E2760C" w:rsidRPr="00537A36" w:rsidRDefault="00E2760C" w:rsidP="00AC2B8C">
            <w:pPr>
              <w:spacing w:line="276" w:lineRule="auto"/>
              <w:jc w:val="center"/>
              <w:rPr>
                <w:rFonts w:ascii="Arial" w:hAnsi="Arial" w:cs="Arial"/>
              </w:rPr>
            </w:pPr>
          </w:p>
        </w:tc>
        <w:tc>
          <w:tcPr>
            <w:tcW w:w="1417" w:type="dxa"/>
          </w:tcPr>
          <w:p w:rsidR="00E2760C" w:rsidRPr="00537A36" w:rsidRDefault="00E2760C" w:rsidP="00AC2B8C">
            <w:pPr>
              <w:spacing w:line="276" w:lineRule="auto"/>
              <w:jc w:val="center"/>
              <w:rPr>
                <w:rFonts w:ascii="Arial" w:hAnsi="Arial" w:cs="Arial"/>
                <w:b/>
                <w:bCs/>
              </w:rPr>
            </w:pPr>
          </w:p>
        </w:tc>
        <w:tc>
          <w:tcPr>
            <w:tcW w:w="1418" w:type="dxa"/>
          </w:tcPr>
          <w:p w:rsidR="00E2760C" w:rsidRPr="00537A36" w:rsidRDefault="00E2760C" w:rsidP="00AC2B8C">
            <w:pPr>
              <w:spacing w:line="276" w:lineRule="auto"/>
              <w:jc w:val="center"/>
              <w:rPr>
                <w:rFonts w:ascii="Arial" w:hAnsi="Arial" w:cs="Arial"/>
                <w:b/>
                <w:bCs/>
              </w:rPr>
            </w:pPr>
          </w:p>
        </w:tc>
      </w:tr>
      <w:tr w:rsidR="00E2760C" w:rsidRPr="00537A36" w:rsidTr="00AC2B8C">
        <w:trPr>
          <w:trHeight w:val="652"/>
        </w:trPr>
        <w:tc>
          <w:tcPr>
            <w:tcW w:w="992" w:type="dxa"/>
            <w:noWrap/>
            <w:tcMar>
              <w:top w:w="0" w:type="dxa"/>
              <w:left w:w="108" w:type="dxa"/>
              <w:bottom w:w="0" w:type="dxa"/>
              <w:right w:w="108" w:type="dxa"/>
            </w:tcMar>
            <w:vAlign w:val="center"/>
          </w:tcPr>
          <w:p w:rsidR="00E2760C" w:rsidRPr="00537A36" w:rsidRDefault="00E2760C" w:rsidP="00AC2B8C">
            <w:pPr>
              <w:spacing w:line="276" w:lineRule="auto"/>
              <w:jc w:val="center"/>
              <w:rPr>
                <w:rFonts w:ascii="Arial" w:hAnsi="Arial" w:cs="Arial"/>
              </w:rPr>
            </w:pPr>
            <w:r w:rsidRPr="00537A36">
              <w:rPr>
                <w:rFonts w:ascii="Arial" w:hAnsi="Arial" w:cs="Arial"/>
              </w:rPr>
              <w:t>2</w:t>
            </w:r>
          </w:p>
        </w:tc>
        <w:tc>
          <w:tcPr>
            <w:tcW w:w="5529" w:type="dxa"/>
            <w:tcMar>
              <w:top w:w="0" w:type="dxa"/>
              <w:left w:w="108" w:type="dxa"/>
              <w:bottom w:w="0" w:type="dxa"/>
              <w:right w:w="108" w:type="dxa"/>
            </w:tcMar>
            <w:vAlign w:val="center"/>
          </w:tcPr>
          <w:p w:rsidR="00E2760C" w:rsidRPr="00537A36" w:rsidRDefault="00E2760C" w:rsidP="00AC2B8C">
            <w:pPr>
              <w:spacing w:line="276" w:lineRule="auto"/>
              <w:jc w:val="center"/>
              <w:rPr>
                <w:rFonts w:ascii="Arial" w:hAnsi="Arial" w:cs="Arial"/>
              </w:rPr>
            </w:pPr>
          </w:p>
        </w:tc>
        <w:tc>
          <w:tcPr>
            <w:tcW w:w="1417" w:type="dxa"/>
          </w:tcPr>
          <w:p w:rsidR="00E2760C" w:rsidRPr="00537A36" w:rsidRDefault="00E2760C" w:rsidP="00AC2B8C">
            <w:pPr>
              <w:spacing w:line="276" w:lineRule="auto"/>
              <w:jc w:val="center"/>
              <w:rPr>
                <w:rFonts w:ascii="Arial" w:hAnsi="Arial" w:cs="Arial"/>
                <w:b/>
                <w:bCs/>
              </w:rPr>
            </w:pPr>
          </w:p>
        </w:tc>
        <w:tc>
          <w:tcPr>
            <w:tcW w:w="1418" w:type="dxa"/>
          </w:tcPr>
          <w:p w:rsidR="00E2760C" w:rsidRPr="00537A36" w:rsidRDefault="00E2760C" w:rsidP="00AC2B8C">
            <w:pPr>
              <w:spacing w:line="276" w:lineRule="auto"/>
              <w:jc w:val="center"/>
              <w:rPr>
                <w:rFonts w:ascii="Arial" w:hAnsi="Arial" w:cs="Arial"/>
                <w:b/>
                <w:bCs/>
              </w:rPr>
            </w:pPr>
          </w:p>
        </w:tc>
      </w:tr>
      <w:tr w:rsidR="00E2760C" w:rsidRPr="00537A36" w:rsidTr="00AC2B8C">
        <w:trPr>
          <w:trHeight w:val="528"/>
        </w:trPr>
        <w:tc>
          <w:tcPr>
            <w:tcW w:w="992" w:type="dxa"/>
            <w:noWrap/>
            <w:tcMar>
              <w:top w:w="0" w:type="dxa"/>
              <w:left w:w="108" w:type="dxa"/>
              <w:bottom w:w="0" w:type="dxa"/>
              <w:right w:w="108" w:type="dxa"/>
            </w:tcMar>
            <w:vAlign w:val="center"/>
          </w:tcPr>
          <w:p w:rsidR="00E2760C" w:rsidRPr="00537A36" w:rsidRDefault="00E2760C" w:rsidP="00AC2B8C">
            <w:pPr>
              <w:spacing w:line="276" w:lineRule="auto"/>
              <w:jc w:val="center"/>
              <w:rPr>
                <w:rFonts w:ascii="Arial" w:hAnsi="Arial" w:cs="Arial"/>
                <w:lang w:val="en-US"/>
              </w:rPr>
            </w:pPr>
            <w:r w:rsidRPr="00537A36">
              <w:rPr>
                <w:rFonts w:ascii="Arial" w:hAnsi="Arial" w:cs="Arial"/>
                <w:lang w:val="en-US"/>
              </w:rPr>
              <w:t>3</w:t>
            </w:r>
          </w:p>
        </w:tc>
        <w:tc>
          <w:tcPr>
            <w:tcW w:w="5529" w:type="dxa"/>
            <w:tcMar>
              <w:top w:w="0" w:type="dxa"/>
              <w:left w:w="108" w:type="dxa"/>
              <w:bottom w:w="0" w:type="dxa"/>
              <w:right w:w="108" w:type="dxa"/>
            </w:tcMar>
            <w:vAlign w:val="center"/>
          </w:tcPr>
          <w:p w:rsidR="00E2760C" w:rsidRPr="00537A36" w:rsidRDefault="00E2760C" w:rsidP="00AC2B8C">
            <w:pPr>
              <w:spacing w:line="276" w:lineRule="auto"/>
              <w:jc w:val="center"/>
              <w:rPr>
                <w:rFonts w:ascii="Arial" w:hAnsi="Arial" w:cs="Arial"/>
              </w:rPr>
            </w:pPr>
          </w:p>
        </w:tc>
        <w:tc>
          <w:tcPr>
            <w:tcW w:w="1417" w:type="dxa"/>
            <w:vAlign w:val="center"/>
          </w:tcPr>
          <w:p w:rsidR="00E2760C" w:rsidRPr="00537A36" w:rsidRDefault="00E2760C" w:rsidP="00AC2B8C">
            <w:pPr>
              <w:spacing w:line="276" w:lineRule="auto"/>
              <w:jc w:val="center"/>
              <w:rPr>
                <w:rFonts w:ascii="Arial" w:hAnsi="Arial" w:cs="Arial"/>
              </w:rPr>
            </w:pPr>
          </w:p>
        </w:tc>
        <w:tc>
          <w:tcPr>
            <w:tcW w:w="1418" w:type="dxa"/>
            <w:vAlign w:val="center"/>
          </w:tcPr>
          <w:p w:rsidR="00E2760C" w:rsidRPr="00537A36" w:rsidRDefault="00E2760C" w:rsidP="00AC2B8C">
            <w:pPr>
              <w:spacing w:line="276" w:lineRule="auto"/>
              <w:jc w:val="center"/>
              <w:rPr>
                <w:rFonts w:ascii="Arial" w:hAnsi="Arial" w:cs="Arial"/>
              </w:rPr>
            </w:pPr>
          </w:p>
        </w:tc>
      </w:tr>
    </w:tbl>
    <w:p w:rsidR="00E2760C" w:rsidRPr="00537A36" w:rsidRDefault="00E2760C" w:rsidP="00E2760C">
      <w:pPr>
        <w:spacing w:line="276" w:lineRule="auto"/>
        <w:rPr>
          <w:rFonts w:ascii="Arial" w:hAnsi="Arial" w:cs="Arial"/>
        </w:rPr>
      </w:pPr>
    </w:p>
    <w:p w:rsidR="00E2760C" w:rsidRPr="00537A36" w:rsidRDefault="00E2760C" w:rsidP="00E2760C">
      <w:pPr>
        <w:spacing w:line="276" w:lineRule="auto"/>
        <w:rPr>
          <w:rFonts w:ascii="Arial" w:hAnsi="Arial" w:cs="Arial"/>
        </w:rPr>
      </w:pPr>
    </w:p>
    <w:p w:rsidR="00E2760C" w:rsidRPr="005B37AB" w:rsidRDefault="00E2760C" w:rsidP="00E2760C">
      <w:pPr>
        <w:rPr>
          <w:rFonts w:ascii="Arial" w:hAnsi="Arial" w:cs="Arial"/>
          <w:b/>
          <w:sz w:val="20"/>
          <w:szCs w:val="20"/>
        </w:rPr>
      </w:pPr>
      <w:r w:rsidRPr="005B37AB">
        <w:rPr>
          <w:rFonts w:ascii="Arial" w:hAnsi="Arial" w:cs="Arial"/>
          <w:b/>
          <w:sz w:val="20"/>
          <w:szCs w:val="20"/>
        </w:rPr>
        <w:t>Участник закупки/</w:t>
      </w:r>
    </w:p>
    <w:p w:rsidR="00E2760C" w:rsidRPr="005B37AB" w:rsidRDefault="00E2760C" w:rsidP="00E2760C">
      <w:pPr>
        <w:rPr>
          <w:rFonts w:ascii="Arial" w:hAnsi="Arial" w:cs="Arial"/>
          <w:sz w:val="20"/>
          <w:szCs w:val="20"/>
        </w:rPr>
      </w:pPr>
      <w:r w:rsidRPr="005B37AB">
        <w:rPr>
          <w:rFonts w:ascii="Arial" w:hAnsi="Arial" w:cs="Arial"/>
          <w:b/>
          <w:sz w:val="20"/>
          <w:szCs w:val="20"/>
        </w:rPr>
        <w:t>уполномоченный представитель</w:t>
      </w:r>
      <w:r w:rsidRPr="005B37AB">
        <w:rPr>
          <w:rFonts w:ascii="Arial" w:hAnsi="Arial" w:cs="Arial"/>
          <w:sz w:val="20"/>
          <w:szCs w:val="20"/>
        </w:rPr>
        <w:tab/>
        <w:t xml:space="preserve">_________________ </w:t>
      </w:r>
    </w:p>
    <w:p w:rsidR="00E2760C" w:rsidRPr="005B37AB" w:rsidRDefault="00E2760C" w:rsidP="00E2760C">
      <w:pPr>
        <w:ind w:left="4253" w:right="1274"/>
        <w:rPr>
          <w:rFonts w:ascii="Arial" w:hAnsi="Arial" w:cs="Arial"/>
          <w:sz w:val="20"/>
          <w:szCs w:val="20"/>
        </w:rPr>
      </w:pPr>
      <w:r w:rsidRPr="005B37AB">
        <w:rPr>
          <w:rFonts w:ascii="Arial" w:hAnsi="Arial" w:cs="Arial"/>
          <w:sz w:val="20"/>
          <w:szCs w:val="20"/>
        </w:rPr>
        <w:t>(</w:t>
      </w:r>
      <w:r w:rsidRPr="005B37AB">
        <w:rPr>
          <w:rFonts w:ascii="Arial" w:hAnsi="Arial" w:cs="Arial"/>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5B37AB">
        <w:rPr>
          <w:rFonts w:ascii="Arial" w:hAnsi="Arial" w:cs="Arial"/>
          <w:sz w:val="20"/>
          <w:szCs w:val="20"/>
        </w:rPr>
        <w:t>)</w:t>
      </w:r>
    </w:p>
    <w:p w:rsidR="00E2760C" w:rsidRPr="005B37AB" w:rsidRDefault="00E2760C" w:rsidP="00E2760C">
      <w:pPr>
        <w:rPr>
          <w:rFonts w:ascii="Arial" w:hAnsi="Arial" w:cs="Arial"/>
          <w:sz w:val="20"/>
          <w:szCs w:val="20"/>
        </w:rPr>
      </w:pPr>
      <w:r w:rsidRPr="005B37AB">
        <w:rPr>
          <w:rFonts w:ascii="Arial" w:hAnsi="Arial" w:cs="Arial"/>
          <w:sz w:val="20"/>
          <w:szCs w:val="20"/>
        </w:rPr>
        <w:t>М.П. (</w:t>
      </w:r>
      <w:r w:rsidRPr="005B37AB">
        <w:rPr>
          <w:rFonts w:ascii="Arial" w:hAnsi="Arial" w:cs="Arial"/>
          <w:i/>
          <w:sz w:val="20"/>
          <w:szCs w:val="20"/>
        </w:rPr>
        <w:t>если предусмотрено</w:t>
      </w:r>
      <w:r w:rsidRPr="005B37AB">
        <w:rPr>
          <w:rFonts w:ascii="Arial" w:hAnsi="Arial" w:cs="Arial"/>
          <w:sz w:val="20"/>
          <w:szCs w:val="20"/>
        </w:rPr>
        <w:t>)</w:t>
      </w:r>
    </w:p>
    <w:p w:rsidR="00E2760C" w:rsidRPr="005B37AB" w:rsidRDefault="00E2760C" w:rsidP="00E2760C">
      <w:pPr>
        <w:pStyle w:val="22"/>
        <w:jc w:val="left"/>
        <w:rPr>
          <w:rFonts w:ascii="Arial" w:hAnsi="Arial" w:cs="Arial"/>
          <w:sz w:val="20"/>
        </w:rPr>
      </w:pPr>
    </w:p>
    <w:p w:rsidR="00E2760C" w:rsidRDefault="00E2760C" w:rsidP="00E2760C">
      <w:pPr>
        <w:pStyle w:val="22"/>
        <w:jc w:val="left"/>
        <w:rPr>
          <w:rFonts w:ascii="Arial" w:hAnsi="Arial" w:cs="Arial"/>
          <w:sz w:val="20"/>
        </w:rPr>
      </w:pPr>
    </w:p>
    <w:p w:rsidR="00E2760C" w:rsidRPr="00537A36" w:rsidRDefault="00E2760C" w:rsidP="00E2760C">
      <w:pPr>
        <w:spacing w:line="276" w:lineRule="auto"/>
        <w:rPr>
          <w:rFonts w:ascii="Arial" w:hAnsi="Arial" w:cs="Arial"/>
        </w:rPr>
      </w:pPr>
      <w:r w:rsidRPr="00537A36">
        <w:rPr>
          <w:rFonts w:ascii="Arial" w:hAnsi="Arial" w:cs="Arial"/>
        </w:rPr>
        <w:t>Примечание: Участник процедуры закупки может приложить к данной форме более подробные расчеты стоимости.</w:t>
      </w:r>
    </w:p>
    <w:p w:rsidR="00E2760C" w:rsidRDefault="00E2760C" w:rsidP="00E2760C">
      <w:pPr>
        <w:spacing w:line="276" w:lineRule="auto"/>
        <w:rPr>
          <w:rFonts w:ascii="Arial" w:hAnsi="Arial" w:cs="Arial"/>
          <w:bCs/>
        </w:rPr>
      </w:pPr>
    </w:p>
    <w:p w:rsidR="00E2760C" w:rsidRDefault="00E2760C" w:rsidP="00E2760C">
      <w:pPr>
        <w:spacing w:line="276" w:lineRule="auto"/>
        <w:rPr>
          <w:rFonts w:ascii="Arial" w:hAnsi="Arial" w:cs="Arial"/>
          <w:bCs/>
        </w:rPr>
      </w:pPr>
    </w:p>
    <w:p w:rsidR="00E2760C" w:rsidRDefault="00E2760C" w:rsidP="00E2760C">
      <w:pPr>
        <w:spacing w:line="276" w:lineRule="auto"/>
        <w:rPr>
          <w:rFonts w:ascii="Arial" w:hAnsi="Arial" w:cs="Arial"/>
          <w:bCs/>
        </w:rPr>
      </w:pPr>
    </w:p>
    <w:p w:rsidR="00E2760C" w:rsidRDefault="00E2760C" w:rsidP="00E2760C">
      <w:pPr>
        <w:spacing w:line="276" w:lineRule="auto"/>
        <w:rPr>
          <w:rFonts w:ascii="Arial" w:hAnsi="Arial" w:cs="Arial"/>
          <w:bCs/>
        </w:rPr>
      </w:pPr>
    </w:p>
    <w:p w:rsidR="00E2760C" w:rsidRDefault="00E2760C" w:rsidP="00E2760C">
      <w:pPr>
        <w:spacing w:line="276" w:lineRule="auto"/>
        <w:rPr>
          <w:rFonts w:ascii="Arial" w:hAnsi="Arial" w:cs="Arial"/>
          <w:bCs/>
        </w:rPr>
      </w:pPr>
    </w:p>
    <w:p w:rsidR="00E2760C" w:rsidRPr="00E240EA" w:rsidRDefault="00E2760C" w:rsidP="00E2760C">
      <w:pPr>
        <w:spacing w:line="276" w:lineRule="auto"/>
        <w:rPr>
          <w:rFonts w:ascii="Arial" w:hAnsi="Arial" w:cs="Arial"/>
          <w:bCs/>
        </w:rPr>
      </w:pPr>
    </w:p>
    <w:p w:rsidR="00E2760C" w:rsidRPr="00E240EA" w:rsidRDefault="00E2760C" w:rsidP="00E2760C">
      <w:pPr>
        <w:spacing w:line="276" w:lineRule="auto"/>
        <w:rPr>
          <w:rFonts w:ascii="Arial" w:hAnsi="Arial" w:cs="Arial"/>
          <w:bCs/>
        </w:rPr>
      </w:pPr>
    </w:p>
    <w:p w:rsidR="00E2760C" w:rsidRDefault="00E2760C" w:rsidP="00E2760C">
      <w:pPr>
        <w:spacing w:line="276" w:lineRule="auto"/>
        <w:rPr>
          <w:rFonts w:ascii="Arial" w:hAnsi="Arial" w:cs="Arial"/>
          <w:bCs/>
        </w:rPr>
      </w:pPr>
    </w:p>
    <w:p w:rsidR="00E2760C" w:rsidRDefault="00E2760C" w:rsidP="00E2760C">
      <w:pPr>
        <w:spacing w:line="276" w:lineRule="auto"/>
        <w:rPr>
          <w:rFonts w:ascii="Arial" w:hAnsi="Arial" w:cs="Arial"/>
          <w:bCs/>
        </w:rPr>
      </w:pPr>
    </w:p>
    <w:p w:rsidR="00E2760C" w:rsidRDefault="00E2760C" w:rsidP="00E2760C">
      <w:pPr>
        <w:spacing w:line="276" w:lineRule="auto"/>
        <w:rPr>
          <w:rFonts w:ascii="Arial" w:hAnsi="Arial" w:cs="Arial"/>
          <w:bCs/>
        </w:rPr>
      </w:pPr>
    </w:p>
    <w:p w:rsidR="00E2760C" w:rsidRDefault="00E2760C" w:rsidP="00E2760C">
      <w:pPr>
        <w:spacing w:line="276" w:lineRule="auto"/>
        <w:rPr>
          <w:rFonts w:ascii="Arial" w:hAnsi="Arial" w:cs="Arial"/>
          <w:bCs/>
        </w:rPr>
      </w:pPr>
    </w:p>
    <w:p w:rsidR="00E2760C" w:rsidRDefault="00E2760C" w:rsidP="00E2760C">
      <w:pPr>
        <w:spacing w:line="276" w:lineRule="auto"/>
        <w:rPr>
          <w:rFonts w:ascii="Arial" w:hAnsi="Arial" w:cs="Arial"/>
          <w:bCs/>
        </w:rPr>
      </w:pPr>
    </w:p>
    <w:p w:rsidR="00E2760C" w:rsidRPr="00E240EA" w:rsidRDefault="00E2760C" w:rsidP="00E2760C">
      <w:pPr>
        <w:spacing w:line="276" w:lineRule="auto"/>
        <w:rPr>
          <w:rFonts w:ascii="Arial" w:hAnsi="Arial" w:cs="Arial"/>
          <w:bCs/>
        </w:rPr>
        <w:sectPr w:rsidR="00E2760C" w:rsidRPr="00E240EA" w:rsidSect="00AC2B8C">
          <w:type w:val="continuous"/>
          <w:pgSz w:w="11907" w:h="16840" w:code="9"/>
          <w:pgMar w:top="1134" w:right="850" w:bottom="1134" w:left="1701" w:header="567" w:footer="567" w:gutter="0"/>
          <w:cols w:space="708"/>
          <w:docGrid w:linePitch="360"/>
        </w:sectPr>
      </w:pPr>
    </w:p>
    <w:p w:rsidR="00E2760C" w:rsidRPr="00E02B93" w:rsidRDefault="00E2760C" w:rsidP="00E2760C">
      <w:pPr>
        <w:spacing w:line="276" w:lineRule="auto"/>
        <w:jc w:val="left"/>
        <w:rPr>
          <w:rFonts w:ascii="Arial" w:hAnsi="Arial" w:cs="Arial"/>
          <w:b/>
        </w:rPr>
      </w:pPr>
      <w:r w:rsidRPr="00E02B93">
        <w:rPr>
          <w:rFonts w:ascii="Arial" w:hAnsi="Arial" w:cs="Arial"/>
          <w:b/>
        </w:rPr>
        <w:lastRenderedPageBreak/>
        <w:t>Форма 5.</w:t>
      </w:r>
      <w:r w:rsidRPr="00E02B93">
        <w:rPr>
          <w:rFonts w:ascii="Arial" w:hAnsi="Arial" w:cs="Arial"/>
          <w:b/>
          <w:bCs/>
        </w:rPr>
        <w:t xml:space="preserve"> СПРАВКА ОБ ОПЫТЕ ВЫПОЛНЕНИЯ АНАЛОГИЧНЫХ ДОГОВОРОВ</w:t>
      </w:r>
    </w:p>
    <w:p w:rsidR="00E2760C" w:rsidRPr="00E240EA" w:rsidRDefault="00E2760C" w:rsidP="00E2760C">
      <w:pPr>
        <w:spacing w:line="276" w:lineRule="auto"/>
        <w:rPr>
          <w:rFonts w:ascii="Arial" w:hAnsi="Arial" w:cs="Arial"/>
          <w:iCs/>
          <w:lang w:val="ru-MD"/>
        </w:rPr>
      </w:pPr>
    </w:p>
    <w:p w:rsidR="00E2760C" w:rsidRPr="00E240EA" w:rsidRDefault="00E2760C" w:rsidP="00E2760C">
      <w:pPr>
        <w:spacing w:line="276" w:lineRule="auto"/>
        <w:rPr>
          <w:rFonts w:ascii="Arial" w:hAnsi="Arial" w:cs="Arial"/>
          <w:bCs/>
        </w:rPr>
      </w:pPr>
      <w:r w:rsidRPr="00E240EA">
        <w:rPr>
          <w:rFonts w:ascii="Arial" w:hAnsi="Arial" w:cs="Arial"/>
          <w:bCs/>
        </w:rPr>
        <w:t xml:space="preserve">Участник процедуры закупки: ________________________________ </w:t>
      </w:r>
    </w:p>
    <w:p w:rsidR="00E2760C" w:rsidRPr="00E240EA" w:rsidRDefault="00E2760C" w:rsidP="00E2760C">
      <w:pPr>
        <w:spacing w:line="276" w:lineRule="auto"/>
        <w:rPr>
          <w:rFonts w:ascii="Arial" w:hAnsi="Arial" w:cs="Arial"/>
          <w:bCs/>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182"/>
        <w:gridCol w:w="1809"/>
      </w:tblGrid>
      <w:tr w:rsidR="00E2760C" w:rsidRPr="00E240EA" w:rsidTr="00AC2B8C">
        <w:trPr>
          <w:cantSplit/>
          <w:tblHeader/>
        </w:trPr>
        <w:tc>
          <w:tcPr>
            <w:tcW w:w="480" w:type="dxa"/>
            <w:vAlign w:val="center"/>
          </w:tcPr>
          <w:p w:rsidR="00E2760C" w:rsidRPr="00E240EA" w:rsidRDefault="00E2760C" w:rsidP="00AC2B8C">
            <w:pPr>
              <w:spacing w:line="276" w:lineRule="auto"/>
              <w:rPr>
                <w:rFonts w:ascii="Arial" w:hAnsi="Arial" w:cs="Arial"/>
              </w:rPr>
            </w:pPr>
            <w:r w:rsidRPr="00E240EA">
              <w:rPr>
                <w:rFonts w:ascii="Arial" w:hAnsi="Arial" w:cs="Arial"/>
              </w:rPr>
              <w:t>№ п/п</w:t>
            </w:r>
          </w:p>
        </w:tc>
        <w:tc>
          <w:tcPr>
            <w:tcW w:w="2355" w:type="dxa"/>
            <w:vAlign w:val="center"/>
          </w:tcPr>
          <w:p w:rsidR="00E2760C" w:rsidRPr="00E240EA" w:rsidRDefault="00E2760C" w:rsidP="00AC2B8C">
            <w:pPr>
              <w:spacing w:line="276" w:lineRule="auto"/>
              <w:jc w:val="center"/>
              <w:rPr>
                <w:rFonts w:ascii="Arial" w:hAnsi="Arial" w:cs="Arial"/>
              </w:rPr>
            </w:pPr>
            <w:r w:rsidRPr="00E240EA">
              <w:rPr>
                <w:rFonts w:ascii="Arial" w:hAnsi="Arial" w:cs="Arial"/>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E2760C" w:rsidRPr="00E240EA" w:rsidRDefault="00E2760C" w:rsidP="00AC2B8C">
            <w:pPr>
              <w:spacing w:line="276" w:lineRule="auto"/>
              <w:jc w:val="center"/>
              <w:rPr>
                <w:rFonts w:ascii="Arial" w:hAnsi="Arial" w:cs="Arial"/>
              </w:rPr>
            </w:pPr>
            <w:r w:rsidRPr="00E240EA">
              <w:rPr>
                <w:rFonts w:ascii="Arial" w:hAnsi="Arial" w:cs="Arial"/>
              </w:rPr>
              <w:t>Заказчик (наименование, адрес, контактное лицо с указанием должности, контактные телефоны)</w:t>
            </w:r>
          </w:p>
        </w:tc>
        <w:tc>
          <w:tcPr>
            <w:tcW w:w="2220" w:type="dxa"/>
            <w:vAlign w:val="center"/>
          </w:tcPr>
          <w:p w:rsidR="00E2760C" w:rsidRPr="00E240EA" w:rsidRDefault="00E2760C" w:rsidP="00AC2B8C">
            <w:pPr>
              <w:spacing w:line="276" w:lineRule="auto"/>
              <w:jc w:val="center"/>
              <w:rPr>
                <w:rFonts w:ascii="Arial" w:hAnsi="Arial" w:cs="Arial"/>
              </w:rPr>
            </w:pPr>
            <w:r w:rsidRPr="00E240EA">
              <w:rPr>
                <w:rFonts w:ascii="Arial" w:hAnsi="Arial" w:cs="Arial"/>
              </w:rPr>
              <w:t>Описание договора (объем и состав поставок, работ и услуг, описание основных условий договора)</w:t>
            </w:r>
          </w:p>
        </w:tc>
        <w:tc>
          <w:tcPr>
            <w:tcW w:w="1182" w:type="dxa"/>
            <w:vAlign w:val="center"/>
          </w:tcPr>
          <w:p w:rsidR="00E2760C" w:rsidRPr="00E240EA" w:rsidRDefault="00E2760C" w:rsidP="00AC2B8C">
            <w:pPr>
              <w:spacing w:line="276" w:lineRule="auto"/>
              <w:jc w:val="center"/>
              <w:rPr>
                <w:rFonts w:ascii="Arial" w:hAnsi="Arial" w:cs="Arial"/>
              </w:rPr>
            </w:pPr>
            <w:r w:rsidRPr="00E240EA">
              <w:rPr>
                <w:rFonts w:ascii="Arial" w:hAnsi="Arial" w:cs="Arial"/>
              </w:rPr>
              <w:t>Сумма договор, рублей</w:t>
            </w:r>
          </w:p>
        </w:tc>
        <w:tc>
          <w:tcPr>
            <w:tcW w:w="1809" w:type="dxa"/>
            <w:vAlign w:val="center"/>
          </w:tcPr>
          <w:p w:rsidR="00E2760C" w:rsidRPr="00E240EA" w:rsidRDefault="00E2760C" w:rsidP="00AC2B8C">
            <w:pPr>
              <w:spacing w:line="276" w:lineRule="auto"/>
              <w:jc w:val="center"/>
              <w:rPr>
                <w:rFonts w:ascii="Arial" w:hAnsi="Arial" w:cs="Arial"/>
              </w:rPr>
            </w:pPr>
            <w:r w:rsidRPr="00E240EA">
              <w:rPr>
                <w:rFonts w:ascii="Arial" w:hAnsi="Arial" w:cs="Arial"/>
              </w:rPr>
              <w:t>Сведения о рекламациях по перечисленным договорам, процент завершенности выполнения</w:t>
            </w:r>
          </w:p>
        </w:tc>
      </w:tr>
      <w:tr w:rsidR="00E2760C" w:rsidRPr="00E240EA" w:rsidTr="00AC2B8C">
        <w:trPr>
          <w:cantSplit/>
          <w:trHeight w:val="227"/>
        </w:trPr>
        <w:tc>
          <w:tcPr>
            <w:tcW w:w="480" w:type="dxa"/>
          </w:tcPr>
          <w:p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1.</w:t>
            </w:r>
          </w:p>
        </w:tc>
        <w:tc>
          <w:tcPr>
            <w:tcW w:w="6702" w:type="dxa"/>
            <w:gridSpan w:val="3"/>
          </w:tcPr>
          <w:p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Договор 1</w:t>
            </w: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p>
        </w:tc>
      </w:tr>
      <w:tr w:rsidR="00E2760C" w:rsidRPr="00E240EA" w:rsidTr="00AC2B8C">
        <w:trPr>
          <w:cantSplit/>
          <w:trHeight w:val="227"/>
        </w:trPr>
        <w:tc>
          <w:tcPr>
            <w:tcW w:w="480" w:type="dxa"/>
          </w:tcPr>
          <w:p w:rsidR="00E2760C" w:rsidRPr="004C70F2" w:rsidRDefault="00E2760C" w:rsidP="00AC2B8C">
            <w:pPr>
              <w:spacing w:line="276" w:lineRule="auto"/>
              <w:rPr>
                <w:rFonts w:ascii="Arial" w:hAnsi="Arial" w:cs="Arial"/>
                <w:sz w:val="22"/>
                <w:szCs w:val="22"/>
              </w:rPr>
            </w:pPr>
          </w:p>
        </w:tc>
        <w:tc>
          <w:tcPr>
            <w:tcW w:w="2355" w:type="dxa"/>
          </w:tcPr>
          <w:p w:rsidR="00E2760C" w:rsidRPr="004C70F2" w:rsidRDefault="00E2760C" w:rsidP="00AC2B8C">
            <w:pPr>
              <w:spacing w:line="276" w:lineRule="auto"/>
              <w:rPr>
                <w:rFonts w:ascii="Arial" w:hAnsi="Arial" w:cs="Arial"/>
                <w:sz w:val="22"/>
                <w:szCs w:val="22"/>
              </w:rPr>
            </w:pPr>
          </w:p>
        </w:tc>
        <w:tc>
          <w:tcPr>
            <w:tcW w:w="2127" w:type="dxa"/>
          </w:tcPr>
          <w:p w:rsidR="00E2760C" w:rsidRPr="004C70F2" w:rsidRDefault="00E2760C" w:rsidP="00AC2B8C">
            <w:pPr>
              <w:spacing w:line="276" w:lineRule="auto"/>
              <w:rPr>
                <w:rFonts w:ascii="Arial" w:hAnsi="Arial" w:cs="Arial"/>
                <w:sz w:val="22"/>
                <w:szCs w:val="22"/>
              </w:rPr>
            </w:pPr>
          </w:p>
        </w:tc>
        <w:tc>
          <w:tcPr>
            <w:tcW w:w="2220" w:type="dxa"/>
          </w:tcPr>
          <w:p w:rsidR="00E2760C" w:rsidRPr="004C70F2" w:rsidRDefault="00E2760C" w:rsidP="00AC2B8C">
            <w:pPr>
              <w:spacing w:line="276" w:lineRule="auto"/>
              <w:rPr>
                <w:rFonts w:ascii="Arial" w:hAnsi="Arial" w:cs="Arial"/>
                <w:b/>
                <w:i/>
                <w:sz w:val="22"/>
                <w:szCs w:val="22"/>
              </w:rPr>
            </w:pP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p>
        </w:tc>
      </w:tr>
      <w:tr w:rsidR="00E2760C" w:rsidRPr="00E240EA" w:rsidTr="00AC2B8C">
        <w:trPr>
          <w:cantSplit/>
          <w:trHeight w:val="227"/>
        </w:trPr>
        <w:tc>
          <w:tcPr>
            <w:tcW w:w="480" w:type="dxa"/>
          </w:tcPr>
          <w:p w:rsidR="00E2760C" w:rsidRPr="004C70F2" w:rsidRDefault="00E2760C" w:rsidP="00AC2B8C">
            <w:pPr>
              <w:spacing w:line="276" w:lineRule="auto"/>
              <w:rPr>
                <w:rFonts w:ascii="Arial" w:hAnsi="Arial" w:cs="Arial"/>
                <w:sz w:val="22"/>
                <w:szCs w:val="22"/>
              </w:rPr>
            </w:pPr>
          </w:p>
        </w:tc>
        <w:tc>
          <w:tcPr>
            <w:tcW w:w="2355" w:type="dxa"/>
          </w:tcPr>
          <w:p w:rsidR="00E2760C" w:rsidRPr="004C70F2" w:rsidRDefault="00E2760C" w:rsidP="00AC2B8C">
            <w:pPr>
              <w:spacing w:line="276" w:lineRule="auto"/>
              <w:rPr>
                <w:rFonts w:ascii="Arial" w:hAnsi="Arial" w:cs="Arial"/>
                <w:sz w:val="22"/>
                <w:szCs w:val="22"/>
              </w:rPr>
            </w:pPr>
          </w:p>
        </w:tc>
        <w:tc>
          <w:tcPr>
            <w:tcW w:w="2127" w:type="dxa"/>
          </w:tcPr>
          <w:p w:rsidR="00E2760C" w:rsidRPr="004C70F2" w:rsidRDefault="00E2760C" w:rsidP="00AC2B8C">
            <w:pPr>
              <w:spacing w:line="276" w:lineRule="auto"/>
              <w:rPr>
                <w:rFonts w:ascii="Arial" w:hAnsi="Arial" w:cs="Arial"/>
                <w:sz w:val="22"/>
                <w:szCs w:val="22"/>
              </w:rPr>
            </w:pPr>
          </w:p>
        </w:tc>
        <w:tc>
          <w:tcPr>
            <w:tcW w:w="2220" w:type="dxa"/>
          </w:tcPr>
          <w:p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Выполнение работ по</w:t>
            </w: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p>
        </w:tc>
      </w:tr>
      <w:tr w:rsidR="00E2760C" w:rsidRPr="00E240EA" w:rsidTr="00AC2B8C">
        <w:trPr>
          <w:cantSplit/>
          <w:trHeight w:val="227"/>
        </w:trPr>
        <w:tc>
          <w:tcPr>
            <w:tcW w:w="480" w:type="dxa"/>
          </w:tcPr>
          <w:p w:rsidR="00E2760C" w:rsidRPr="004C70F2" w:rsidRDefault="00E2760C" w:rsidP="00AC2B8C">
            <w:pPr>
              <w:spacing w:line="276" w:lineRule="auto"/>
              <w:rPr>
                <w:rFonts w:ascii="Arial" w:hAnsi="Arial" w:cs="Arial"/>
                <w:sz w:val="22"/>
                <w:szCs w:val="22"/>
              </w:rPr>
            </w:pPr>
          </w:p>
        </w:tc>
        <w:tc>
          <w:tcPr>
            <w:tcW w:w="2355" w:type="dxa"/>
          </w:tcPr>
          <w:p w:rsidR="00E2760C" w:rsidRPr="004C70F2" w:rsidRDefault="00E2760C" w:rsidP="00AC2B8C">
            <w:pPr>
              <w:spacing w:line="276" w:lineRule="auto"/>
              <w:rPr>
                <w:rFonts w:ascii="Arial" w:hAnsi="Arial" w:cs="Arial"/>
                <w:sz w:val="22"/>
                <w:szCs w:val="22"/>
              </w:rPr>
            </w:pPr>
          </w:p>
        </w:tc>
        <w:tc>
          <w:tcPr>
            <w:tcW w:w="2127" w:type="dxa"/>
          </w:tcPr>
          <w:p w:rsidR="00E2760C" w:rsidRPr="004C70F2" w:rsidRDefault="00E2760C" w:rsidP="00AC2B8C">
            <w:pPr>
              <w:spacing w:line="276" w:lineRule="auto"/>
              <w:rPr>
                <w:rFonts w:ascii="Arial" w:hAnsi="Arial" w:cs="Arial"/>
                <w:sz w:val="22"/>
                <w:szCs w:val="22"/>
              </w:rPr>
            </w:pPr>
          </w:p>
        </w:tc>
        <w:tc>
          <w:tcPr>
            <w:tcW w:w="2220" w:type="dxa"/>
          </w:tcPr>
          <w:p w:rsidR="00E2760C" w:rsidRPr="004C70F2" w:rsidRDefault="00E2760C" w:rsidP="00AC2B8C">
            <w:pPr>
              <w:spacing w:line="276" w:lineRule="auto"/>
              <w:rPr>
                <w:rFonts w:ascii="Arial" w:hAnsi="Arial" w:cs="Arial"/>
                <w:sz w:val="22"/>
                <w:szCs w:val="22"/>
              </w:rPr>
            </w:pP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p>
        </w:tc>
      </w:tr>
      <w:tr w:rsidR="00E2760C" w:rsidRPr="00E240EA" w:rsidTr="00AC2B8C">
        <w:trPr>
          <w:cantSplit/>
          <w:trHeight w:val="227"/>
        </w:trPr>
        <w:tc>
          <w:tcPr>
            <w:tcW w:w="480" w:type="dxa"/>
          </w:tcPr>
          <w:p w:rsidR="00E2760C" w:rsidRPr="004C70F2" w:rsidRDefault="00E2760C" w:rsidP="00AC2B8C">
            <w:pPr>
              <w:spacing w:line="276" w:lineRule="auto"/>
              <w:rPr>
                <w:rFonts w:ascii="Arial" w:hAnsi="Arial" w:cs="Arial"/>
                <w:sz w:val="22"/>
                <w:szCs w:val="22"/>
              </w:rPr>
            </w:pPr>
          </w:p>
        </w:tc>
        <w:tc>
          <w:tcPr>
            <w:tcW w:w="2355" w:type="dxa"/>
          </w:tcPr>
          <w:p w:rsidR="00E2760C" w:rsidRPr="004C70F2" w:rsidRDefault="00E2760C" w:rsidP="00AC2B8C">
            <w:pPr>
              <w:spacing w:line="276" w:lineRule="auto"/>
              <w:rPr>
                <w:rFonts w:ascii="Arial" w:hAnsi="Arial" w:cs="Arial"/>
                <w:sz w:val="22"/>
                <w:szCs w:val="22"/>
              </w:rPr>
            </w:pPr>
          </w:p>
        </w:tc>
        <w:tc>
          <w:tcPr>
            <w:tcW w:w="2127" w:type="dxa"/>
          </w:tcPr>
          <w:p w:rsidR="00E2760C" w:rsidRPr="004C70F2" w:rsidRDefault="00E2760C" w:rsidP="00AC2B8C">
            <w:pPr>
              <w:spacing w:line="276" w:lineRule="auto"/>
              <w:rPr>
                <w:rFonts w:ascii="Arial" w:hAnsi="Arial" w:cs="Arial"/>
                <w:sz w:val="22"/>
                <w:szCs w:val="22"/>
              </w:rPr>
            </w:pPr>
          </w:p>
        </w:tc>
        <w:tc>
          <w:tcPr>
            <w:tcW w:w="2220" w:type="dxa"/>
          </w:tcPr>
          <w:p w:rsidR="00E2760C" w:rsidRPr="004C70F2" w:rsidRDefault="00E2760C" w:rsidP="00AC2B8C">
            <w:pPr>
              <w:spacing w:line="276" w:lineRule="auto"/>
              <w:rPr>
                <w:rFonts w:ascii="Arial" w:hAnsi="Arial" w:cs="Arial"/>
                <w:sz w:val="22"/>
                <w:szCs w:val="22"/>
              </w:rPr>
            </w:pP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p>
        </w:tc>
      </w:tr>
      <w:tr w:rsidR="00E2760C" w:rsidRPr="00E240EA" w:rsidTr="00AC2B8C">
        <w:trPr>
          <w:cantSplit/>
          <w:trHeight w:val="227"/>
        </w:trPr>
        <w:tc>
          <w:tcPr>
            <w:tcW w:w="480" w:type="dxa"/>
          </w:tcPr>
          <w:p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2.</w:t>
            </w:r>
          </w:p>
        </w:tc>
        <w:tc>
          <w:tcPr>
            <w:tcW w:w="6702" w:type="dxa"/>
            <w:gridSpan w:val="3"/>
          </w:tcPr>
          <w:p w:rsidR="00E2760C" w:rsidRPr="004C70F2" w:rsidRDefault="00E2760C" w:rsidP="00AC2B8C">
            <w:pPr>
              <w:spacing w:line="276" w:lineRule="auto"/>
              <w:rPr>
                <w:rFonts w:ascii="Arial" w:hAnsi="Arial" w:cs="Arial"/>
                <w:b/>
                <w:i/>
                <w:sz w:val="22"/>
                <w:szCs w:val="22"/>
              </w:rPr>
            </w:pPr>
            <w:r w:rsidRPr="004C70F2">
              <w:rPr>
                <w:rFonts w:ascii="Arial" w:hAnsi="Arial" w:cs="Arial"/>
                <w:sz w:val="22"/>
                <w:szCs w:val="22"/>
              </w:rPr>
              <w:t>Договор 2</w:t>
            </w: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p>
        </w:tc>
      </w:tr>
      <w:tr w:rsidR="00E2760C" w:rsidRPr="00E240EA" w:rsidTr="00AC2B8C">
        <w:trPr>
          <w:cantSplit/>
          <w:trHeight w:val="227"/>
        </w:trPr>
        <w:tc>
          <w:tcPr>
            <w:tcW w:w="480" w:type="dxa"/>
          </w:tcPr>
          <w:p w:rsidR="00E2760C" w:rsidRPr="004C70F2" w:rsidRDefault="00E2760C" w:rsidP="00AC2B8C">
            <w:pPr>
              <w:spacing w:line="276" w:lineRule="auto"/>
              <w:rPr>
                <w:rFonts w:ascii="Arial" w:hAnsi="Arial" w:cs="Arial"/>
                <w:sz w:val="22"/>
                <w:szCs w:val="22"/>
              </w:rPr>
            </w:pPr>
          </w:p>
        </w:tc>
        <w:tc>
          <w:tcPr>
            <w:tcW w:w="2355" w:type="dxa"/>
          </w:tcPr>
          <w:p w:rsidR="00E2760C" w:rsidRPr="004C70F2" w:rsidRDefault="00E2760C" w:rsidP="00AC2B8C">
            <w:pPr>
              <w:spacing w:line="276" w:lineRule="auto"/>
              <w:rPr>
                <w:rFonts w:ascii="Arial" w:hAnsi="Arial" w:cs="Arial"/>
                <w:sz w:val="22"/>
                <w:szCs w:val="22"/>
              </w:rPr>
            </w:pPr>
          </w:p>
        </w:tc>
        <w:tc>
          <w:tcPr>
            <w:tcW w:w="2127" w:type="dxa"/>
          </w:tcPr>
          <w:p w:rsidR="00E2760C" w:rsidRPr="004C70F2" w:rsidRDefault="00E2760C" w:rsidP="00AC2B8C">
            <w:pPr>
              <w:spacing w:line="276" w:lineRule="auto"/>
              <w:rPr>
                <w:rFonts w:ascii="Arial" w:hAnsi="Arial" w:cs="Arial"/>
                <w:sz w:val="22"/>
                <w:szCs w:val="22"/>
              </w:rPr>
            </w:pPr>
          </w:p>
        </w:tc>
        <w:tc>
          <w:tcPr>
            <w:tcW w:w="2220" w:type="dxa"/>
          </w:tcPr>
          <w:p w:rsidR="00E2760C" w:rsidRPr="004C70F2" w:rsidRDefault="00E2760C" w:rsidP="00AC2B8C">
            <w:pPr>
              <w:spacing w:line="276" w:lineRule="auto"/>
              <w:rPr>
                <w:rFonts w:ascii="Arial" w:hAnsi="Arial" w:cs="Arial"/>
                <w:sz w:val="22"/>
                <w:szCs w:val="22"/>
              </w:rPr>
            </w:pPr>
            <w:r w:rsidRPr="004C70F2">
              <w:rPr>
                <w:rFonts w:ascii="Arial" w:hAnsi="Arial" w:cs="Arial"/>
                <w:b/>
                <w:i/>
                <w:sz w:val="22"/>
                <w:szCs w:val="22"/>
              </w:rPr>
              <w:t>…</w:t>
            </w: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p>
        </w:tc>
      </w:tr>
      <w:tr w:rsidR="00E2760C" w:rsidRPr="00E240EA" w:rsidTr="00AC2B8C">
        <w:trPr>
          <w:cantSplit/>
          <w:trHeight w:val="227"/>
        </w:trPr>
        <w:tc>
          <w:tcPr>
            <w:tcW w:w="480" w:type="dxa"/>
          </w:tcPr>
          <w:p w:rsidR="00E2760C" w:rsidRPr="004C70F2" w:rsidRDefault="00E2760C" w:rsidP="00AC2B8C">
            <w:pPr>
              <w:spacing w:line="276" w:lineRule="auto"/>
              <w:rPr>
                <w:rFonts w:ascii="Arial" w:hAnsi="Arial" w:cs="Arial"/>
                <w:sz w:val="22"/>
                <w:szCs w:val="22"/>
              </w:rPr>
            </w:pPr>
          </w:p>
        </w:tc>
        <w:tc>
          <w:tcPr>
            <w:tcW w:w="2355" w:type="dxa"/>
          </w:tcPr>
          <w:p w:rsidR="00E2760C" w:rsidRPr="004C70F2" w:rsidRDefault="00E2760C" w:rsidP="00AC2B8C">
            <w:pPr>
              <w:spacing w:line="276" w:lineRule="auto"/>
              <w:rPr>
                <w:rFonts w:ascii="Arial" w:hAnsi="Arial" w:cs="Arial"/>
                <w:sz w:val="22"/>
                <w:szCs w:val="22"/>
              </w:rPr>
            </w:pPr>
          </w:p>
        </w:tc>
        <w:tc>
          <w:tcPr>
            <w:tcW w:w="2127" w:type="dxa"/>
          </w:tcPr>
          <w:p w:rsidR="00E2760C" w:rsidRPr="004C70F2" w:rsidRDefault="00E2760C" w:rsidP="00AC2B8C">
            <w:pPr>
              <w:spacing w:line="276" w:lineRule="auto"/>
              <w:rPr>
                <w:rFonts w:ascii="Arial" w:hAnsi="Arial" w:cs="Arial"/>
                <w:sz w:val="22"/>
                <w:szCs w:val="22"/>
              </w:rPr>
            </w:pPr>
          </w:p>
        </w:tc>
        <w:tc>
          <w:tcPr>
            <w:tcW w:w="2220" w:type="dxa"/>
          </w:tcPr>
          <w:p w:rsidR="00E2760C" w:rsidRPr="004C70F2" w:rsidRDefault="00E2760C" w:rsidP="00AC2B8C">
            <w:pPr>
              <w:spacing w:line="276" w:lineRule="auto"/>
              <w:rPr>
                <w:rFonts w:ascii="Arial" w:hAnsi="Arial" w:cs="Arial"/>
                <w:sz w:val="22"/>
                <w:szCs w:val="22"/>
              </w:rPr>
            </w:pPr>
            <w:r w:rsidRPr="004C70F2">
              <w:rPr>
                <w:rFonts w:ascii="Arial" w:hAnsi="Arial" w:cs="Arial"/>
                <w:b/>
                <w:i/>
                <w:sz w:val="22"/>
                <w:szCs w:val="22"/>
              </w:rPr>
              <w:t>…</w:t>
            </w: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p>
        </w:tc>
      </w:tr>
      <w:tr w:rsidR="00E2760C" w:rsidRPr="00E240EA" w:rsidTr="00AC2B8C">
        <w:trPr>
          <w:cantSplit/>
          <w:trHeight w:val="227"/>
        </w:trPr>
        <w:tc>
          <w:tcPr>
            <w:tcW w:w="480" w:type="dxa"/>
          </w:tcPr>
          <w:p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w:t>
            </w:r>
          </w:p>
        </w:tc>
        <w:tc>
          <w:tcPr>
            <w:tcW w:w="2355" w:type="dxa"/>
          </w:tcPr>
          <w:p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Договор …</w:t>
            </w:r>
          </w:p>
        </w:tc>
        <w:tc>
          <w:tcPr>
            <w:tcW w:w="2127" w:type="dxa"/>
          </w:tcPr>
          <w:p w:rsidR="00E2760C" w:rsidRPr="004C70F2" w:rsidRDefault="00E2760C" w:rsidP="00AC2B8C">
            <w:pPr>
              <w:spacing w:line="276" w:lineRule="auto"/>
              <w:rPr>
                <w:rFonts w:ascii="Arial" w:hAnsi="Arial" w:cs="Arial"/>
                <w:sz w:val="22"/>
                <w:szCs w:val="22"/>
              </w:rPr>
            </w:pPr>
          </w:p>
        </w:tc>
        <w:tc>
          <w:tcPr>
            <w:tcW w:w="2220" w:type="dxa"/>
          </w:tcPr>
          <w:p w:rsidR="00E2760C" w:rsidRPr="004C70F2" w:rsidRDefault="00E2760C" w:rsidP="00AC2B8C">
            <w:pPr>
              <w:spacing w:line="276" w:lineRule="auto"/>
              <w:rPr>
                <w:rFonts w:ascii="Arial" w:hAnsi="Arial" w:cs="Arial"/>
                <w:sz w:val="22"/>
                <w:szCs w:val="22"/>
              </w:rPr>
            </w:pP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p>
        </w:tc>
      </w:tr>
      <w:tr w:rsidR="00E2760C" w:rsidRPr="00E240EA" w:rsidTr="00AC2B8C">
        <w:trPr>
          <w:cantSplit/>
          <w:trHeight w:val="227"/>
        </w:trPr>
        <w:tc>
          <w:tcPr>
            <w:tcW w:w="480" w:type="dxa"/>
          </w:tcPr>
          <w:p w:rsidR="00E2760C" w:rsidRPr="004C70F2" w:rsidRDefault="00E2760C" w:rsidP="00AC2B8C">
            <w:pPr>
              <w:spacing w:line="276" w:lineRule="auto"/>
              <w:rPr>
                <w:rFonts w:ascii="Arial" w:hAnsi="Arial" w:cs="Arial"/>
                <w:sz w:val="22"/>
                <w:szCs w:val="22"/>
              </w:rPr>
            </w:pPr>
          </w:p>
        </w:tc>
        <w:tc>
          <w:tcPr>
            <w:tcW w:w="2355" w:type="dxa"/>
          </w:tcPr>
          <w:p w:rsidR="00E2760C" w:rsidRPr="004C70F2" w:rsidRDefault="00E2760C" w:rsidP="00AC2B8C">
            <w:pPr>
              <w:spacing w:line="276" w:lineRule="auto"/>
              <w:rPr>
                <w:rFonts w:ascii="Arial" w:hAnsi="Arial" w:cs="Arial"/>
                <w:sz w:val="22"/>
                <w:szCs w:val="22"/>
              </w:rPr>
            </w:pPr>
          </w:p>
        </w:tc>
        <w:tc>
          <w:tcPr>
            <w:tcW w:w="2127" w:type="dxa"/>
          </w:tcPr>
          <w:p w:rsidR="00E2760C" w:rsidRPr="004C70F2" w:rsidRDefault="00E2760C" w:rsidP="00AC2B8C">
            <w:pPr>
              <w:spacing w:line="276" w:lineRule="auto"/>
              <w:rPr>
                <w:rFonts w:ascii="Arial" w:hAnsi="Arial" w:cs="Arial"/>
                <w:sz w:val="22"/>
                <w:szCs w:val="22"/>
              </w:rPr>
            </w:pPr>
          </w:p>
        </w:tc>
        <w:tc>
          <w:tcPr>
            <w:tcW w:w="2220" w:type="dxa"/>
          </w:tcPr>
          <w:p w:rsidR="00E2760C" w:rsidRPr="004C70F2" w:rsidRDefault="00E2760C" w:rsidP="00AC2B8C">
            <w:pPr>
              <w:spacing w:line="276" w:lineRule="auto"/>
              <w:rPr>
                <w:rFonts w:ascii="Arial" w:hAnsi="Arial" w:cs="Arial"/>
                <w:sz w:val="22"/>
                <w:szCs w:val="22"/>
              </w:rPr>
            </w:pPr>
            <w:r w:rsidRPr="004C70F2">
              <w:rPr>
                <w:rFonts w:ascii="Arial" w:hAnsi="Arial" w:cs="Arial"/>
                <w:b/>
                <w:i/>
                <w:sz w:val="22"/>
                <w:szCs w:val="22"/>
              </w:rPr>
              <w:t>….</w:t>
            </w: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p>
        </w:tc>
      </w:tr>
      <w:tr w:rsidR="00E2760C" w:rsidRPr="00E240EA" w:rsidTr="00AC2B8C">
        <w:trPr>
          <w:cantSplit/>
          <w:trHeight w:val="227"/>
        </w:trPr>
        <w:tc>
          <w:tcPr>
            <w:tcW w:w="7182" w:type="dxa"/>
            <w:gridSpan w:val="4"/>
          </w:tcPr>
          <w:p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 xml:space="preserve">ИТОГО за полный год </w:t>
            </w: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Х</w:t>
            </w:r>
          </w:p>
        </w:tc>
      </w:tr>
      <w:tr w:rsidR="00E2760C" w:rsidRPr="00E240EA" w:rsidTr="00AC2B8C">
        <w:trPr>
          <w:cantSplit/>
          <w:trHeight w:val="227"/>
        </w:trPr>
        <w:tc>
          <w:tcPr>
            <w:tcW w:w="480" w:type="dxa"/>
          </w:tcPr>
          <w:p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1.</w:t>
            </w:r>
          </w:p>
        </w:tc>
        <w:tc>
          <w:tcPr>
            <w:tcW w:w="2355" w:type="dxa"/>
          </w:tcPr>
          <w:p w:rsidR="00E2760C" w:rsidRPr="004C70F2" w:rsidRDefault="00E2760C" w:rsidP="00AC2B8C">
            <w:pPr>
              <w:spacing w:line="276" w:lineRule="auto"/>
              <w:rPr>
                <w:rFonts w:ascii="Arial" w:hAnsi="Arial" w:cs="Arial"/>
                <w:sz w:val="22"/>
                <w:szCs w:val="22"/>
              </w:rPr>
            </w:pPr>
          </w:p>
        </w:tc>
        <w:tc>
          <w:tcPr>
            <w:tcW w:w="2127" w:type="dxa"/>
          </w:tcPr>
          <w:p w:rsidR="00E2760C" w:rsidRPr="004C70F2" w:rsidRDefault="00E2760C" w:rsidP="00AC2B8C">
            <w:pPr>
              <w:spacing w:line="276" w:lineRule="auto"/>
              <w:rPr>
                <w:rFonts w:ascii="Arial" w:hAnsi="Arial" w:cs="Arial"/>
                <w:sz w:val="22"/>
                <w:szCs w:val="22"/>
              </w:rPr>
            </w:pPr>
          </w:p>
        </w:tc>
        <w:tc>
          <w:tcPr>
            <w:tcW w:w="2220" w:type="dxa"/>
          </w:tcPr>
          <w:p w:rsidR="00E2760C" w:rsidRPr="004C70F2" w:rsidRDefault="00E2760C" w:rsidP="00AC2B8C">
            <w:pPr>
              <w:spacing w:line="276" w:lineRule="auto"/>
              <w:rPr>
                <w:rFonts w:ascii="Arial" w:hAnsi="Arial" w:cs="Arial"/>
                <w:sz w:val="22"/>
                <w:szCs w:val="22"/>
              </w:rPr>
            </w:pP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p>
        </w:tc>
      </w:tr>
      <w:tr w:rsidR="00E2760C" w:rsidRPr="00E240EA" w:rsidTr="00AC2B8C">
        <w:trPr>
          <w:cantSplit/>
          <w:trHeight w:val="227"/>
        </w:trPr>
        <w:tc>
          <w:tcPr>
            <w:tcW w:w="480" w:type="dxa"/>
          </w:tcPr>
          <w:p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2.</w:t>
            </w:r>
          </w:p>
        </w:tc>
        <w:tc>
          <w:tcPr>
            <w:tcW w:w="2355" w:type="dxa"/>
          </w:tcPr>
          <w:p w:rsidR="00E2760C" w:rsidRPr="004C70F2" w:rsidRDefault="00E2760C" w:rsidP="00AC2B8C">
            <w:pPr>
              <w:spacing w:line="276" w:lineRule="auto"/>
              <w:rPr>
                <w:rFonts w:ascii="Arial" w:hAnsi="Arial" w:cs="Arial"/>
                <w:sz w:val="22"/>
                <w:szCs w:val="22"/>
              </w:rPr>
            </w:pPr>
          </w:p>
        </w:tc>
        <w:tc>
          <w:tcPr>
            <w:tcW w:w="2127" w:type="dxa"/>
          </w:tcPr>
          <w:p w:rsidR="00E2760C" w:rsidRPr="004C70F2" w:rsidRDefault="00E2760C" w:rsidP="00AC2B8C">
            <w:pPr>
              <w:spacing w:line="276" w:lineRule="auto"/>
              <w:rPr>
                <w:rFonts w:ascii="Arial" w:hAnsi="Arial" w:cs="Arial"/>
                <w:sz w:val="22"/>
                <w:szCs w:val="22"/>
              </w:rPr>
            </w:pPr>
          </w:p>
        </w:tc>
        <w:tc>
          <w:tcPr>
            <w:tcW w:w="2220" w:type="dxa"/>
          </w:tcPr>
          <w:p w:rsidR="00E2760C" w:rsidRPr="004C70F2" w:rsidRDefault="00E2760C" w:rsidP="00AC2B8C">
            <w:pPr>
              <w:spacing w:line="276" w:lineRule="auto"/>
              <w:rPr>
                <w:rFonts w:ascii="Arial" w:hAnsi="Arial" w:cs="Arial"/>
                <w:sz w:val="22"/>
                <w:szCs w:val="22"/>
              </w:rPr>
            </w:pP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p>
        </w:tc>
      </w:tr>
      <w:tr w:rsidR="00E2760C" w:rsidRPr="00E240EA" w:rsidTr="00AC2B8C">
        <w:trPr>
          <w:cantSplit/>
          <w:trHeight w:val="227"/>
        </w:trPr>
        <w:tc>
          <w:tcPr>
            <w:tcW w:w="480" w:type="dxa"/>
          </w:tcPr>
          <w:p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w:t>
            </w:r>
          </w:p>
        </w:tc>
        <w:tc>
          <w:tcPr>
            <w:tcW w:w="2355" w:type="dxa"/>
          </w:tcPr>
          <w:p w:rsidR="00E2760C" w:rsidRPr="004C70F2" w:rsidRDefault="00E2760C" w:rsidP="00AC2B8C">
            <w:pPr>
              <w:spacing w:line="276" w:lineRule="auto"/>
              <w:rPr>
                <w:rFonts w:ascii="Arial" w:hAnsi="Arial" w:cs="Arial"/>
                <w:sz w:val="22"/>
                <w:szCs w:val="22"/>
              </w:rPr>
            </w:pPr>
          </w:p>
        </w:tc>
        <w:tc>
          <w:tcPr>
            <w:tcW w:w="2127" w:type="dxa"/>
          </w:tcPr>
          <w:p w:rsidR="00E2760C" w:rsidRPr="004C70F2" w:rsidRDefault="00E2760C" w:rsidP="00AC2B8C">
            <w:pPr>
              <w:spacing w:line="276" w:lineRule="auto"/>
              <w:rPr>
                <w:rFonts w:ascii="Arial" w:hAnsi="Arial" w:cs="Arial"/>
                <w:sz w:val="22"/>
                <w:szCs w:val="22"/>
              </w:rPr>
            </w:pPr>
          </w:p>
        </w:tc>
        <w:tc>
          <w:tcPr>
            <w:tcW w:w="2220" w:type="dxa"/>
          </w:tcPr>
          <w:p w:rsidR="00E2760C" w:rsidRPr="004C70F2" w:rsidRDefault="00E2760C" w:rsidP="00AC2B8C">
            <w:pPr>
              <w:spacing w:line="276" w:lineRule="auto"/>
              <w:rPr>
                <w:rFonts w:ascii="Arial" w:hAnsi="Arial" w:cs="Arial"/>
                <w:sz w:val="22"/>
                <w:szCs w:val="22"/>
              </w:rPr>
            </w:pP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p>
        </w:tc>
      </w:tr>
      <w:tr w:rsidR="00E2760C" w:rsidRPr="00E240EA" w:rsidTr="00AC2B8C">
        <w:trPr>
          <w:cantSplit/>
          <w:trHeight w:val="227"/>
        </w:trPr>
        <w:tc>
          <w:tcPr>
            <w:tcW w:w="7182" w:type="dxa"/>
            <w:gridSpan w:val="4"/>
          </w:tcPr>
          <w:p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 xml:space="preserve">ИТОГО за полный год </w:t>
            </w: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Х</w:t>
            </w:r>
          </w:p>
        </w:tc>
      </w:tr>
      <w:tr w:rsidR="00E2760C" w:rsidRPr="00E240EA" w:rsidTr="00AC2B8C">
        <w:trPr>
          <w:cantSplit/>
          <w:trHeight w:val="227"/>
        </w:trPr>
        <w:tc>
          <w:tcPr>
            <w:tcW w:w="480" w:type="dxa"/>
            <w:vAlign w:val="center"/>
          </w:tcPr>
          <w:p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1.</w:t>
            </w:r>
          </w:p>
        </w:tc>
        <w:tc>
          <w:tcPr>
            <w:tcW w:w="2355" w:type="dxa"/>
          </w:tcPr>
          <w:p w:rsidR="00E2760C" w:rsidRPr="004C70F2" w:rsidRDefault="00E2760C" w:rsidP="00AC2B8C">
            <w:pPr>
              <w:spacing w:line="276" w:lineRule="auto"/>
              <w:rPr>
                <w:rFonts w:ascii="Arial" w:hAnsi="Arial" w:cs="Arial"/>
                <w:sz w:val="22"/>
                <w:szCs w:val="22"/>
              </w:rPr>
            </w:pPr>
          </w:p>
        </w:tc>
        <w:tc>
          <w:tcPr>
            <w:tcW w:w="2127" w:type="dxa"/>
          </w:tcPr>
          <w:p w:rsidR="00E2760C" w:rsidRPr="004C70F2" w:rsidRDefault="00E2760C" w:rsidP="00AC2B8C">
            <w:pPr>
              <w:spacing w:line="276" w:lineRule="auto"/>
              <w:rPr>
                <w:rFonts w:ascii="Arial" w:hAnsi="Arial" w:cs="Arial"/>
                <w:sz w:val="22"/>
                <w:szCs w:val="22"/>
              </w:rPr>
            </w:pPr>
          </w:p>
        </w:tc>
        <w:tc>
          <w:tcPr>
            <w:tcW w:w="2220" w:type="dxa"/>
          </w:tcPr>
          <w:p w:rsidR="00E2760C" w:rsidRPr="004C70F2" w:rsidRDefault="00E2760C" w:rsidP="00AC2B8C">
            <w:pPr>
              <w:spacing w:line="276" w:lineRule="auto"/>
              <w:rPr>
                <w:rFonts w:ascii="Arial" w:hAnsi="Arial" w:cs="Arial"/>
                <w:sz w:val="22"/>
                <w:szCs w:val="22"/>
              </w:rPr>
            </w:pP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p>
        </w:tc>
      </w:tr>
      <w:tr w:rsidR="00E2760C" w:rsidRPr="00E240EA" w:rsidTr="00AC2B8C">
        <w:trPr>
          <w:cantSplit/>
          <w:trHeight w:val="227"/>
        </w:trPr>
        <w:tc>
          <w:tcPr>
            <w:tcW w:w="480" w:type="dxa"/>
            <w:vAlign w:val="center"/>
          </w:tcPr>
          <w:p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2.</w:t>
            </w:r>
          </w:p>
        </w:tc>
        <w:tc>
          <w:tcPr>
            <w:tcW w:w="2355" w:type="dxa"/>
          </w:tcPr>
          <w:p w:rsidR="00E2760C" w:rsidRPr="004C70F2" w:rsidRDefault="00E2760C" w:rsidP="00AC2B8C">
            <w:pPr>
              <w:spacing w:line="276" w:lineRule="auto"/>
              <w:rPr>
                <w:rFonts w:ascii="Arial" w:hAnsi="Arial" w:cs="Arial"/>
                <w:sz w:val="22"/>
                <w:szCs w:val="22"/>
              </w:rPr>
            </w:pPr>
          </w:p>
        </w:tc>
        <w:tc>
          <w:tcPr>
            <w:tcW w:w="2127" w:type="dxa"/>
          </w:tcPr>
          <w:p w:rsidR="00E2760C" w:rsidRPr="004C70F2" w:rsidRDefault="00E2760C" w:rsidP="00AC2B8C">
            <w:pPr>
              <w:spacing w:line="276" w:lineRule="auto"/>
              <w:rPr>
                <w:rFonts w:ascii="Arial" w:hAnsi="Arial" w:cs="Arial"/>
                <w:sz w:val="22"/>
                <w:szCs w:val="22"/>
              </w:rPr>
            </w:pPr>
          </w:p>
        </w:tc>
        <w:tc>
          <w:tcPr>
            <w:tcW w:w="2220" w:type="dxa"/>
          </w:tcPr>
          <w:p w:rsidR="00E2760C" w:rsidRPr="004C70F2" w:rsidRDefault="00E2760C" w:rsidP="00AC2B8C">
            <w:pPr>
              <w:spacing w:line="276" w:lineRule="auto"/>
              <w:rPr>
                <w:rFonts w:ascii="Arial" w:hAnsi="Arial" w:cs="Arial"/>
                <w:sz w:val="22"/>
                <w:szCs w:val="22"/>
              </w:rPr>
            </w:pP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p>
        </w:tc>
      </w:tr>
      <w:tr w:rsidR="00E2760C" w:rsidRPr="00E240EA" w:rsidTr="00AC2B8C">
        <w:trPr>
          <w:cantSplit/>
          <w:trHeight w:val="227"/>
        </w:trPr>
        <w:tc>
          <w:tcPr>
            <w:tcW w:w="480" w:type="dxa"/>
            <w:vAlign w:val="center"/>
          </w:tcPr>
          <w:p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w:t>
            </w:r>
          </w:p>
        </w:tc>
        <w:tc>
          <w:tcPr>
            <w:tcW w:w="2355" w:type="dxa"/>
          </w:tcPr>
          <w:p w:rsidR="00E2760C" w:rsidRPr="004C70F2" w:rsidRDefault="00E2760C" w:rsidP="00AC2B8C">
            <w:pPr>
              <w:spacing w:line="276" w:lineRule="auto"/>
              <w:rPr>
                <w:rFonts w:ascii="Arial" w:hAnsi="Arial" w:cs="Arial"/>
                <w:sz w:val="22"/>
                <w:szCs w:val="22"/>
              </w:rPr>
            </w:pPr>
          </w:p>
        </w:tc>
        <w:tc>
          <w:tcPr>
            <w:tcW w:w="2127" w:type="dxa"/>
          </w:tcPr>
          <w:p w:rsidR="00E2760C" w:rsidRPr="004C70F2" w:rsidRDefault="00E2760C" w:rsidP="00AC2B8C">
            <w:pPr>
              <w:spacing w:line="276" w:lineRule="auto"/>
              <w:rPr>
                <w:rFonts w:ascii="Arial" w:hAnsi="Arial" w:cs="Arial"/>
                <w:sz w:val="22"/>
                <w:szCs w:val="22"/>
              </w:rPr>
            </w:pPr>
          </w:p>
        </w:tc>
        <w:tc>
          <w:tcPr>
            <w:tcW w:w="2220" w:type="dxa"/>
          </w:tcPr>
          <w:p w:rsidR="00E2760C" w:rsidRPr="004C70F2" w:rsidRDefault="00E2760C" w:rsidP="00AC2B8C">
            <w:pPr>
              <w:spacing w:line="276" w:lineRule="auto"/>
              <w:rPr>
                <w:rFonts w:ascii="Arial" w:hAnsi="Arial" w:cs="Arial"/>
                <w:sz w:val="22"/>
                <w:szCs w:val="22"/>
              </w:rPr>
            </w:pP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p>
        </w:tc>
      </w:tr>
      <w:tr w:rsidR="00E2760C" w:rsidRPr="00E240EA" w:rsidTr="00AC2B8C">
        <w:trPr>
          <w:cantSplit/>
          <w:trHeight w:val="227"/>
        </w:trPr>
        <w:tc>
          <w:tcPr>
            <w:tcW w:w="7182" w:type="dxa"/>
            <w:gridSpan w:val="4"/>
          </w:tcPr>
          <w:p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 xml:space="preserve">ИТОГО </w:t>
            </w:r>
          </w:p>
        </w:tc>
        <w:tc>
          <w:tcPr>
            <w:tcW w:w="1182" w:type="dxa"/>
          </w:tcPr>
          <w:p w:rsidR="00E2760C" w:rsidRPr="004C70F2" w:rsidRDefault="00E2760C" w:rsidP="00AC2B8C">
            <w:pPr>
              <w:spacing w:line="276" w:lineRule="auto"/>
              <w:rPr>
                <w:rFonts w:ascii="Arial" w:hAnsi="Arial" w:cs="Arial"/>
                <w:sz w:val="22"/>
                <w:szCs w:val="22"/>
              </w:rPr>
            </w:pPr>
          </w:p>
        </w:tc>
        <w:tc>
          <w:tcPr>
            <w:tcW w:w="1809" w:type="dxa"/>
          </w:tcPr>
          <w:p w:rsidR="00E2760C" w:rsidRPr="004C70F2" w:rsidRDefault="00E2760C" w:rsidP="00AC2B8C">
            <w:pPr>
              <w:spacing w:line="276" w:lineRule="auto"/>
              <w:rPr>
                <w:rFonts w:ascii="Arial" w:hAnsi="Arial" w:cs="Arial"/>
                <w:sz w:val="22"/>
                <w:szCs w:val="22"/>
              </w:rPr>
            </w:pPr>
            <w:r w:rsidRPr="004C70F2">
              <w:rPr>
                <w:rFonts w:ascii="Arial" w:hAnsi="Arial" w:cs="Arial"/>
                <w:sz w:val="22"/>
                <w:szCs w:val="22"/>
              </w:rPr>
              <w:t>Х</w:t>
            </w:r>
          </w:p>
        </w:tc>
      </w:tr>
    </w:tbl>
    <w:p w:rsidR="00E2760C" w:rsidRPr="005B37AB" w:rsidRDefault="00E2760C" w:rsidP="00E2760C">
      <w:pPr>
        <w:rPr>
          <w:rFonts w:ascii="Arial" w:hAnsi="Arial" w:cs="Arial"/>
          <w:sz w:val="20"/>
          <w:szCs w:val="20"/>
        </w:rPr>
      </w:pPr>
    </w:p>
    <w:p w:rsidR="00E2760C" w:rsidRPr="005B37AB" w:rsidRDefault="00E2760C" w:rsidP="00E2760C">
      <w:pPr>
        <w:rPr>
          <w:rFonts w:ascii="Arial" w:hAnsi="Arial" w:cs="Arial"/>
          <w:b/>
          <w:sz w:val="20"/>
          <w:szCs w:val="20"/>
        </w:rPr>
      </w:pPr>
      <w:r w:rsidRPr="005B37AB">
        <w:rPr>
          <w:rFonts w:ascii="Arial" w:hAnsi="Arial" w:cs="Arial"/>
          <w:b/>
          <w:sz w:val="20"/>
          <w:szCs w:val="20"/>
        </w:rPr>
        <w:t>Участник закупки/</w:t>
      </w:r>
    </w:p>
    <w:p w:rsidR="00E2760C" w:rsidRPr="005B37AB" w:rsidRDefault="00E2760C" w:rsidP="00E2760C">
      <w:pPr>
        <w:rPr>
          <w:rFonts w:ascii="Arial" w:hAnsi="Arial" w:cs="Arial"/>
          <w:sz w:val="20"/>
          <w:szCs w:val="20"/>
        </w:rPr>
      </w:pPr>
      <w:r w:rsidRPr="005B37AB">
        <w:rPr>
          <w:rFonts w:ascii="Arial" w:hAnsi="Arial" w:cs="Arial"/>
          <w:b/>
          <w:sz w:val="20"/>
          <w:szCs w:val="20"/>
        </w:rPr>
        <w:t>уполномоченный представитель</w:t>
      </w:r>
      <w:r w:rsidRPr="005B37AB">
        <w:rPr>
          <w:rFonts w:ascii="Arial" w:hAnsi="Arial" w:cs="Arial"/>
          <w:sz w:val="20"/>
          <w:szCs w:val="20"/>
        </w:rPr>
        <w:tab/>
        <w:t xml:space="preserve">_________________ </w:t>
      </w:r>
    </w:p>
    <w:p w:rsidR="00E2760C" w:rsidRPr="005B37AB" w:rsidRDefault="00E2760C" w:rsidP="00E2760C">
      <w:pPr>
        <w:ind w:left="4253" w:right="992"/>
        <w:rPr>
          <w:rFonts w:ascii="Arial" w:hAnsi="Arial" w:cs="Arial"/>
          <w:sz w:val="20"/>
          <w:szCs w:val="20"/>
        </w:rPr>
      </w:pPr>
      <w:r w:rsidRPr="005B37AB">
        <w:rPr>
          <w:rFonts w:ascii="Arial" w:hAnsi="Arial" w:cs="Arial"/>
          <w:sz w:val="20"/>
          <w:szCs w:val="20"/>
        </w:rPr>
        <w:t>(</w:t>
      </w:r>
      <w:r w:rsidRPr="005B37AB">
        <w:rPr>
          <w:rFonts w:ascii="Arial" w:hAnsi="Arial" w:cs="Arial"/>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5B37AB">
        <w:rPr>
          <w:rFonts w:ascii="Arial" w:hAnsi="Arial" w:cs="Arial"/>
          <w:sz w:val="20"/>
          <w:szCs w:val="20"/>
        </w:rPr>
        <w:t>)</w:t>
      </w:r>
    </w:p>
    <w:p w:rsidR="00E2760C" w:rsidRPr="00D958F3" w:rsidRDefault="00E2760C" w:rsidP="00E2760C">
      <w:pPr>
        <w:rPr>
          <w:rFonts w:ascii="Arial" w:hAnsi="Arial" w:cs="Arial"/>
          <w:sz w:val="20"/>
          <w:szCs w:val="20"/>
        </w:rPr>
      </w:pPr>
      <w:r w:rsidRPr="005B37AB">
        <w:rPr>
          <w:rFonts w:ascii="Arial" w:hAnsi="Arial" w:cs="Arial"/>
          <w:sz w:val="20"/>
          <w:szCs w:val="20"/>
        </w:rPr>
        <w:lastRenderedPageBreak/>
        <w:t>М.П. (</w:t>
      </w:r>
      <w:r w:rsidRPr="005B37AB">
        <w:rPr>
          <w:rFonts w:ascii="Arial" w:hAnsi="Arial" w:cs="Arial"/>
          <w:i/>
          <w:sz w:val="20"/>
          <w:szCs w:val="20"/>
        </w:rPr>
        <w:t>если предусмотрено</w:t>
      </w:r>
      <w:r w:rsidRPr="005B37AB">
        <w:rPr>
          <w:rFonts w:ascii="Arial" w:hAnsi="Arial" w:cs="Arial"/>
          <w:sz w:val="20"/>
          <w:szCs w:val="20"/>
        </w:rPr>
        <w:t>)</w:t>
      </w:r>
    </w:p>
    <w:p w:rsidR="00E2760C" w:rsidRDefault="00E2760C" w:rsidP="00E2760C">
      <w:pPr>
        <w:pStyle w:val="22"/>
        <w:jc w:val="left"/>
        <w:rPr>
          <w:rFonts w:ascii="Arial" w:hAnsi="Arial" w:cs="Arial"/>
        </w:rPr>
      </w:pPr>
    </w:p>
    <w:p w:rsidR="00E2760C" w:rsidRDefault="00E2760C" w:rsidP="00E2760C">
      <w:pPr>
        <w:pStyle w:val="22"/>
        <w:jc w:val="left"/>
      </w:pPr>
    </w:p>
    <w:p w:rsidR="00E2760C" w:rsidRPr="00537A36" w:rsidRDefault="00E2760C" w:rsidP="00E2760C">
      <w:pPr>
        <w:tabs>
          <w:tab w:val="left" w:pos="1134"/>
        </w:tabs>
        <w:suppressAutoHyphens/>
        <w:overflowPunct w:val="0"/>
        <w:autoSpaceDE w:val="0"/>
        <w:autoSpaceDN w:val="0"/>
        <w:adjustRightInd w:val="0"/>
        <w:spacing w:after="0"/>
        <w:ind w:firstLine="567"/>
        <w:rPr>
          <w:rFonts w:ascii="Arial" w:hAnsi="Arial" w:cs="Arial"/>
        </w:rPr>
      </w:pPr>
      <w:r w:rsidRPr="00537A36">
        <w:rPr>
          <w:rFonts w:ascii="Arial" w:hAnsi="Arial" w:cs="Arial"/>
        </w:rPr>
        <w:t>ИНСТРУКЦИИ ПО ЗАПОЛНЕНИЮ</w:t>
      </w:r>
    </w:p>
    <w:p w:rsidR="00E2760C" w:rsidRPr="00537A36" w:rsidRDefault="00E2760C" w:rsidP="00F232D2">
      <w:pPr>
        <w:numPr>
          <w:ilvl w:val="0"/>
          <w:numId w:val="8"/>
        </w:numPr>
        <w:tabs>
          <w:tab w:val="left" w:pos="1134"/>
        </w:tabs>
        <w:suppressAutoHyphens/>
        <w:overflowPunct w:val="0"/>
        <w:autoSpaceDE w:val="0"/>
        <w:autoSpaceDN w:val="0"/>
        <w:adjustRightInd w:val="0"/>
        <w:spacing w:after="0"/>
        <w:ind w:left="0" w:right="-30" w:firstLine="567"/>
        <w:jc w:val="left"/>
        <w:rPr>
          <w:rFonts w:ascii="Arial" w:hAnsi="Arial" w:cs="Arial"/>
          <w:bCs/>
        </w:rPr>
      </w:pPr>
      <w:r w:rsidRPr="00537A36">
        <w:rPr>
          <w:rFonts w:ascii="Arial" w:hAnsi="Arial" w:cs="Arial"/>
          <w:bCs/>
        </w:rPr>
        <w:t>Данные инструкции не следует воспроизводить в документах, подготовленных участником процедуры закупки.</w:t>
      </w:r>
    </w:p>
    <w:p w:rsidR="00E2760C" w:rsidRPr="00537A36" w:rsidRDefault="00E2760C" w:rsidP="00F232D2">
      <w:pPr>
        <w:numPr>
          <w:ilvl w:val="0"/>
          <w:numId w:val="8"/>
        </w:numPr>
        <w:tabs>
          <w:tab w:val="left" w:pos="1134"/>
        </w:tabs>
        <w:suppressAutoHyphens/>
        <w:overflowPunct w:val="0"/>
        <w:autoSpaceDE w:val="0"/>
        <w:autoSpaceDN w:val="0"/>
        <w:adjustRightInd w:val="0"/>
        <w:spacing w:after="0"/>
        <w:ind w:left="0" w:right="-30" w:firstLine="567"/>
        <w:rPr>
          <w:rFonts w:ascii="Arial" w:hAnsi="Arial" w:cs="Arial"/>
          <w:bCs/>
        </w:rPr>
      </w:pPr>
      <w:r w:rsidRPr="00537A36">
        <w:rPr>
          <w:rFonts w:ascii="Arial" w:hAnsi="Arial" w:cs="Arial"/>
          <w:bCs/>
        </w:rPr>
        <w:t>Участник процедуры закупки приводит номер и дату заявки о подаче Оферты, приложением к которой является данная справка.</w:t>
      </w:r>
    </w:p>
    <w:p w:rsidR="00E2760C" w:rsidRPr="00537A36" w:rsidRDefault="00E2760C" w:rsidP="00F232D2">
      <w:pPr>
        <w:numPr>
          <w:ilvl w:val="0"/>
          <w:numId w:val="8"/>
        </w:numPr>
        <w:tabs>
          <w:tab w:val="left" w:pos="1134"/>
        </w:tabs>
        <w:suppressAutoHyphens/>
        <w:overflowPunct w:val="0"/>
        <w:autoSpaceDE w:val="0"/>
        <w:autoSpaceDN w:val="0"/>
        <w:adjustRightInd w:val="0"/>
        <w:spacing w:after="0"/>
        <w:ind w:left="0" w:right="-30" w:firstLine="567"/>
        <w:rPr>
          <w:rFonts w:ascii="Arial" w:hAnsi="Arial" w:cs="Arial"/>
          <w:bCs/>
        </w:rPr>
      </w:pPr>
      <w:r w:rsidRPr="00537A36">
        <w:rPr>
          <w:rFonts w:ascii="Arial" w:hAnsi="Arial" w:cs="Arial"/>
          <w:bCs/>
        </w:rPr>
        <w:t>Участник процедуры закупки указывает свое фирменное наименование (в т. ч. организационно-правовую форму).</w:t>
      </w:r>
    </w:p>
    <w:p w:rsidR="00E2760C" w:rsidRPr="00537A36" w:rsidRDefault="00E2760C" w:rsidP="00F232D2">
      <w:pPr>
        <w:numPr>
          <w:ilvl w:val="0"/>
          <w:numId w:val="8"/>
        </w:numPr>
        <w:tabs>
          <w:tab w:val="left" w:pos="1134"/>
        </w:tabs>
        <w:suppressAutoHyphens/>
        <w:overflowPunct w:val="0"/>
        <w:autoSpaceDE w:val="0"/>
        <w:autoSpaceDN w:val="0"/>
        <w:adjustRightInd w:val="0"/>
        <w:spacing w:after="0"/>
        <w:ind w:left="0" w:right="-30" w:firstLine="567"/>
        <w:rPr>
          <w:rFonts w:ascii="Arial" w:hAnsi="Arial" w:cs="Arial"/>
          <w:bCs/>
        </w:rPr>
      </w:pPr>
      <w:r w:rsidRPr="00537A36">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E2760C" w:rsidRPr="00537A36" w:rsidRDefault="00E2760C" w:rsidP="00F232D2">
      <w:pPr>
        <w:numPr>
          <w:ilvl w:val="0"/>
          <w:numId w:val="8"/>
        </w:numPr>
        <w:tabs>
          <w:tab w:val="left" w:pos="1134"/>
        </w:tabs>
        <w:suppressAutoHyphens/>
        <w:overflowPunct w:val="0"/>
        <w:autoSpaceDE w:val="0"/>
        <w:autoSpaceDN w:val="0"/>
        <w:adjustRightInd w:val="0"/>
        <w:spacing w:after="0"/>
        <w:ind w:left="0" w:right="-30" w:firstLine="567"/>
        <w:rPr>
          <w:rFonts w:ascii="Arial" w:hAnsi="Arial" w:cs="Arial"/>
          <w:bCs/>
        </w:rPr>
      </w:pPr>
      <w:r w:rsidRPr="00537A36">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E2760C" w:rsidRDefault="00E2760C" w:rsidP="00F232D2">
      <w:pPr>
        <w:numPr>
          <w:ilvl w:val="0"/>
          <w:numId w:val="8"/>
        </w:numPr>
        <w:tabs>
          <w:tab w:val="left" w:pos="1134"/>
        </w:tabs>
        <w:suppressAutoHyphens/>
        <w:overflowPunct w:val="0"/>
        <w:autoSpaceDE w:val="0"/>
        <w:autoSpaceDN w:val="0"/>
        <w:adjustRightInd w:val="0"/>
        <w:spacing w:after="0"/>
        <w:ind w:left="0" w:right="-30" w:firstLine="567"/>
        <w:rPr>
          <w:rFonts w:ascii="Arial" w:hAnsi="Arial" w:cs="Arial"/>
          <w:bCs/>
        </w:rPr>
      </w:pPr>
      <w:r w:rsidRPr="00537A36">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E2760C" w:rsidRPr="00D958F3" w:rsidRDefault="00E2760C" w:rsidP="00F232D2">
      <w:pPr>
        <w:numPr>
          <w:ilvl w:val="0"/>
          <w:numId w:val="8"/>
        </w:numPr>
        <w:tabs>
          <w:tab w:val="left" w:pos="1134"/>
        </w:tabs>
        <w:suppressAutoHyphens/>
        <w:overflowPunct w:val="0"/>
        <w:autoSpaceDE w:val="0"/>
        <w:autoSpaceDN w:val="0"/>
        <w:adjustRightInd w:val="0"/>
        <w:spacing w:after="0"/>
        <w:ind w:left="0" w:right="-30" w:firstLine="567"/>
        <w:rPr>
          <w:rFonts w:ascii="Arial" w:hAnsi="Arial" w:cs="Arial"/>
          <w:bCs/>
        </w:rPr>
      </w:pPr>
      <w:r w:rsidRPr="00D958F3">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E2760C" w:rsidRPr="00E240EA" w:rsidRDefault="00E2760C" w:rsidP="00E2760C">
      <w:pPr>
        <w:pStyle w:val="22"/>
        <w:jc w:val="left"/>
        <w:rPr>
          <w:rFonts w:ascii="Arial" w:hAnsi="Arial" w:cs="Arial"/>
        </w:rPr>
      </w:pPr>
      <w:r w:rsidRPr="00D958F3">
        <w:br w:type="page"/>
      </w:r>
    </w:p>
    <w:p w:rsidR="00E2760C" w:rsidRPr="00D958F3" w:rsidRDefault="00E2760C" w:rsidP="00E2760C">
      <w:pPr>
        <w:tabs>
          <w:tab w:val="left" w:pos="709"/>
        </w:tabs>
        <w:overflowPunct w:val="0"/>
        <w:autoSpaceDE w:val="0"/>
        <w:autoSpaceDN w:val="0"/>
        <w:adjustRightInd w:val="0"/>
        <w:spacing w:after="0"/>
        <w:ind w:left="426" w:right="-30"/>
        <w:jc w:val="left"/>
        <w:rPr>
          <w:rFonts w:ascii="Arial" w:hAnsi="Arial" w:cs="Arial"/>
        </w:rPr>
      </w:pPr>
      <w:r w:rsidRPr="00D958F3">
        <w:rPr>
          <w:rFonts w:ascii="Arial" w:hAnsi="Arial" w:cs="Arial"/>
          <w:b/>
        </w:rPr>
        <w:lastRenderedPageBreak/>
        <w:t>Форма 6.</w:t>
      </w:r>
      <w:r w:rsidRPr="00D958F3">
        <w:rPr>
          <w:rStyle w:val="aff5"/>
          <w:rFonts w:ascii="Arial" w:hAnsi="Arial" w:cs="Arial"/>
        </w:rPr>
        <w:t xml:space="preserve"> СПРАВКА О НАЛИЧИИ КВАЛИФИЦИРОВАННОГО ПЕРСОНАЛА</w:t>
      </w:r>
    </w:p>
    <w:p w:rsidR="00E2760C" w:rsidRPr="00E240EA" w:rsidRDefault="00E2760C" w:rsidP="00E2760C">
      <w:pPr>
        <w:overflowPunct w:val="0"/>
        <w:autoSpaceDE w:val="0"/>
        <w:autoSpaceDN w:val="0"/>
        <w:adjustRightInd w:val="0"/>
        <w:spacing w:after="0"/>
        <w:ind w:left="5245"/>
        <w:jc w:val="right"/>
        <w:rPr>
          <w:rFonts w:ascii="Arial" w:hAnsi="Arial" w:cs="Arial"/>
          <w:bCs/>
          <w:iCs/>
        </w:rPr>
      </w:pPr>
    </w:p>
    <w:p w:rsidR="00E2760C" w:rsidRPr="00E240EA" w:rsidRDefault="00E2760C" w:rsidP="00E2760C">
      <w:pPr>
        <w:overflowPunct w:val="0"/>
        <w:autoSpaceDE w:val="0"/>
        <w:autoSpaceDN w:val="0"/>
        <w:adjustRightInd w:val="0"/>
        <w:spacing w:after="0"/>
        <w:ind w:firstLine="567"/>
        <w:jc w:val="right"/>
        <w:rPr>
          <w:rFonts w:ascii="Arial" w:hAnsi="Arial" w:cs="Arial"/>
        </w:rPr>
      </w:pPr>
    </w:p>
    <w:p w:rsidR="00E2760C" w:rsidRPr="00E240EA" w:rsidRDefault="00E2760C" w:rsidP="00E2760C">
      <w:pPr>
        <w:spacing w:line="276" w:lineRule="auto"/>
        <w:rPr>
          <w:rFonts w:ascii="Arial" w:hAnsi="Arial" w:cs="Arial"/>
          <w:bCs/>
        </w:rPr>
      </w:pPr>
      <w:r w:rsidRPr="00E240EA">
        <w:rPr>
          <w:rFonts w:ascii="Arial" w:hAnsi="Arial" w:cs="Arial"/>
          <w:bCs/>
        </w:rPr>
        <w:t xml:space="preserve">Участник процедуры закупки: ________________________________ </w:t>
      </w:r>
    </w:p>
    <w:p w:rsidR="00E2760C" w:rsidRPr="00E240EA" w:rsidRDefault="00E2760C" w:rsidP="00E2760C">
      <w:pPr>
        <w:pStyle w:val="14"/>
        <w:tabs>
          <w:tab w:val="clear" w:pos="432"/>
        </w:tabs>
        <w:spacing w:after="0"/>
        <w:ind w:left="0" w:firstLine="567"/>
        <w:jc w:val="both"/>
        <w:rPr>
          <w:rFonts w:ascii="Arial" w:hAnsi="Arial" w:cs="Arial"/>
          <w:sz w:val="24"/>
        </w:rPr>
      </w:pPr>
    </w:p>
    <w:p w:rsidR="00E2760C" w:rsidRPr="00E240EA" w:rsidRDefault="00E2760C" w:rsidP="00E2760C">
      <w:pPr>
        <w:tabs>
          <w:tab w:val="num" w:pos="1985"/>
        </w:tabs>
        <w:spacing w:after="0"/>
        <w:ind w:firstLine="709"/>
        <w:rPr>
          <w:rFonts w:ascii="Arial" w:hAnsi="Arial" w:cs="Arial"/>
          <w:lang w:eastAsia="x-none"/>
        </w:rPr>
      </w:pPr>
    </w:p>
    <w:tbl>
      <w:tblPr>
        <w:tblpPr w:leftFromText="180" w:rightFromText="180" w:vertAnchor="text" w:horzAnchor="margin" w:tblpX="392" w:tblpY="-60"/>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8"/>
        <w:gridCol w:w="1626"/>
        <w:gridCol w:w="2472"/>
        <w:gridCol w:w="1559"/>
        <w:gridCol w:w="1843"/>
        <w:gridCol w:w="1559"/>
      </w:tblGrid>
      <w:tr w:rsidR="00E2760C" w:rsidRPr="00E240EA" w:rsidTr="00AC2B8C">
        <w:trPr>
          <w:trHeight w:val="551"/>
        </w:trPr>
        <w:tc>
          <w:tcPr>
            <w:tcW w:w="688" w:type="dxa"/>
          </w:tcPr>
          <w:p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w:t>
            </w:r>
            <w:r w:rsidRPr="00E240EA">
              <w:rPr>
                <w:rFonts w:ascii="Arial" w:hAnsi="Arial" w:cs="Arial"/>
                <w:snapToGrid w:val="0"/>
              </w:rPr>
              <w:br/>
              <w:t>п/п</w:t>
            </w:r>
          </w:p>
        </w:tc>
        <w:tc>
          <w:tcPr>
            <w:tcW w:w="1626" w:type="dxa"/>
          </w:tcPr>
          <w:p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Фамилия, имя, отчество специалиста</w:t>
            </w:r>
          </w:p>
        </w:tc>
        <w:tc>
          <w:tcPr>
            <w:tcW w:w="2472" w:type="dxa"/>
          </w:tcPr>
          <w:p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Образование (какое учебное заведение окончил, год окончания, полученная специальность)</w:t>
            </w:r>
          </w:p>
        </w:tc>
        <w:tc>
          <w:tcPr>
            <w:tcW w:w="1559" w:type="dxa"/>
          </w:tcPr>
          <w:p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Должность</w:t>
            </w:r>
          </w:p>
        </w:tc>
        <w:tc>
          <w:tcPr>
            <w:tcW w:w="1843" w:type="dxa"/>
          </w:tcPr>
          <w:p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Стаж работы в данной или аналогичной должности, лет</w:t>
            </w:r>
          </w:p>
        </w:tc>
        <w:tc>
          <w:tcPr>
            <w:tcW w:w="1559" w:type="dxa"/>
          </w:tcPr>
          <w:p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Группа допуска по электробезопасности</w:t>
            </w:r>
          </w:p>
        </w:tc>
      </w:tr>
      <w:tr w:rsidR="00E2760C" w:rsidRPr="00E240EA" w:rsidTr="00AC2B8C">
        <w:trPr>
          <w:cantSplit/>
        </w:trPr>
        <w:tc>
          <w:tcPr>
            <w:tcW w:w="9747" w:type="dxa"/>
            <w:gridSpan w:val="6"/>
          </w:tcPr>
          <w:p w:rsidR="00E2760C" w:rsidRPr="00E240EA" w:rsidRDefault="00E2760C" w:rsidP="00AC2B8C">
            <w:pPr>
              <w:widowControl w:val="0"/>
              <w:spacing w:before="40" w:after="40"/>
              <w:ind w:left="57" w:right="57"/>
              <w:jc w:val="left"/>
              <w:rPr>
                <w:rFonts w:ascii="Arial" w:hAnsi="Arial" w:cs="Arial"/>
                <w:snapToGrid w:val="0"/>
              </w:rPr>
            </w:pPr>
            <w:r w:rsidRPr="00E240EA">
              <w:rPr>
                <w:rFonts w:ascii="Arial" w:hAnsi="Arial" w:cs="Arial"/>
                <w:snapToGrid w:val="0"/>
              </w:rPr>
              <w:t>Штатные работники</w:t>
            </w:r>
          </w:p>
        </w:tc>
      </w:tr>
      <w:tr w:rsidR="00E2760C" w:rsidRPr="00E240EA" w:rsidTr="00AC2B8C">
        <w:tc>
          <w:tcPr>
            <w:tcW w:w="688" w:type="dxa"/>
          </w:tcPr>
          <w:p w:rsidR="00E2760C" w:rsidRPr="00E240EA" w:rsidRDefault="00E2760C" w:rsidP="00F232D2">
            <w:pPr>
              <w:widowControl w:val="0"/>
              <w:numPr>
                <w:ilvl w:val="0"/>
                <w:numId w:val="9"/>
              </w:numPr>
              <w:spacing w:after="0"/>
              <w:jc w:val="left"/>
              <w:rPr>
                <w:rFonts w:ascii="Arial" w:hAnsi="Arial" w:cs="Arial"/>
              </w:rPr>
            </w:pPr>
          </w:p>
        </w:tc>
        <w:tc>
          <w:tcPr>
            <w:tcW w:w="1626" w:type="dxa"/>
          </w:tcPr>
          <w:p w:rsidR="00E2760C" w:rsidRPr="00E240EA" w:rsidRDefault="00E2760C" w:rsidP="00AC2B8C">
            <w:pPr>
              <w:widowControl w:val="0"/>
              <w:spacing w:before="40" w:after="40"/>
              <w:ind w:left="57" w:right="57"/>
              <w:jc w:val="left"/>
              <w:rPr>
                <w:rFonts w:ascii="Arial" w:hAnsi="Arial" w:cs="Arial"/>
                <w:snapToGrid w:val="0"/>
              </w:rPr>
            </w:pPr>
          </w:p>
        </w:tc>
        <w:tc>
          <w:tcPr>
            <w:tcW w:w="2472"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rsidTr="00AC2B8C">
        <w:tc>
          <w:tcPr>
            <w:tcW w:w="688" w:type="dxa"/>
          </w:tcPr>
          <w:p w:rsidR="00E2760C" w:rsidRPr="00E240EA" w:rsidRDefault="00E2760C" w:rsidP="00F232D2">
            <w:pPr>
              <w:widowControl w:val="0"/>
              <w:numPr>
                <w:ilvl w:val="0"/>
                <w:numId w:val="9"/>
              </w:numPr>
              <w:spacing w:after="0"/>
              <w:jc w:val="left"/>
              <w:rPr>
                <w:rFonts w:ascii="Arial" w:hAnsi="Arial" w:cs="Arial"/>
              </w:rPr>
            </w:pPr>
          </w:p>
        </w:tc>
        <w:tc>
          <w:tcPr>
            <w:tcW w:w="1626" w:type="dxa"/>
          </w:tcPr>
          <w:p w:rsidR="00E2760C" w:rsidRPr="00E240EA" w:rsidRDefault="00E2760C" w:rsidP="00AC2B8C">
            <w:pPr>
              <w:widowControl w:val="0"/>
              <w:spacing w:before="40" w:after="40"/>
              <w:ind w:left="57" w:right="57"/>
              <w:jc w:val="left"/>
              <w:rPr>
                <w:rFonts w:ascii="Arial" w:hAnsi="Arial" w:cs="Arial"/>
                <w:snapToGrid w:val="0"/>
              </w:rPr>
            </w:pPr>
          </w:p>
        </w:tc>
        <w:tc>
          <w:tcPr>
            <w:tcW w:w="2472"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rsidTr="00AC2B8C">
        <w:tc>
          <w:tcPr>
            <w:tcW w:w="688" w:type="dxa"/>
          </w:tcPr>
          <w:p w:rsidR="00E2760C" w:rsidRPr="00E240EA" w:rsidRDefault="00E2760C" w:rsidP="00F232D2">
            <w:pPr>
              <w:widowControl w:val="0"/>
              <w:numPr>
                <w:ilvl w:val="0"/>
                <w:numId w:val="9"/>
              </w:numPr>
              <w:spacing w:after="0"/>
              <w:jc w:val="left"/>
              <w:rPr>
                <w:rFonts w:ascii="Arial" w:hAnsi="Arial" w:cs="Arial"/>
              </w:rPr>
            </w:pPr>
          </w:p>
        </w:tc>
        <w:tc>
          <w:tcPr>
            <w:tcW w:w="1626" w:type="dxa"/>
          </w:tcPr>
          <w:p w:rsidR="00E2760C" w:rsidRPr="00E240EA" w:rsidRDefault="00E2760C" w:rsidP="00AC2B8C">
            <w:pPr>
              <w:widowControl w:val="0"/>
              <w:spacing w:before="40" w:after="40"/>
              <w:ind w:left="57" w:right="57"/>
              <w:jc w:val="left"/>
              <w:rPr>
                <w:rFonts w:ascii="Arial" w:hAnsi="Arial" w:cs="Arial"/>
                <w:snapToGrid w:val="0"/>
              </w:rPr>
            </w:pPr>
          </w:p>
        </w:tc>
        <w:tc>
          <w:tcPr>
            <w:tcW w:w="2472"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rsidTr="00AC2B8C">
        <w:tc>
          <w:tcPr>
            <w:tcW w:w="688" w:type="dxa"/>
          </w:tcPr>
          <w:p w:rsidR="00E2760C" w:rsidRPr="00E240EA" w:rsidRDefault="00E2760C" w:rsidP="00AC2B8C">
            <w:pPr>
              <w:widowControl w:val="0"/>
              <w:spacing w:after="0"/>
              <w:jc w:val="left"/>
              <w:rPr>
                <w:rFonts w:ascii="Arial" w:hAnsi="Arial" w:cs="Arial"/>
              </w:rPr>
            </w:pPr>
            <w:r w:rsidRPr="00E240EA">
              <w:rPr>
                <w:rFonts w:ascii="Arial" w:hAnsi="Arial" w:cs="Arial"/>
              </w:rPr>
              <w:t>…</w:t>
            </w:r>
          </w:p>
        </w:tc>
        <w:tc>
          <w:tcPr>
            <w:tcW w:w="1626" w:type="dxa"/>
          </w:tcPr>
          <w:p w:rsidR="00E2760C" w:rsidRPr="00E240EA" w:rsidRDefault="00E2760C" w:rsidP="00AC2B8C">
            <w:pPr>
              <w:widowControl w:val="0"/>
              <w:spacing w:before="40" w:after="40"/>
              <w:ind w:left="57" w:right="57"/>
              <w:jc w:val="left"/>
              <w:rPr>
                <w:rFonts w:ascii="Arial" w:hAnsi="Arial" w:cs="Arial"/>
                <w:snapToGrid w:val="0"/>
              </w:rPr>
            </w:pPr>
          </w:p>
        </w:tc>
        <w:tc>
          <w:tcPr>
            <w:tcW w:w="2472"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rsidTr="00AC2B8C">
        <w:trPr>
          <w:cantSplit/>
        </w:trPr>
        <w:tc>
          <w:tcPr>
            <w:tcW w:w="8188" w:type="dxa"/>
            <w:gridSpan w:val="5"/>
          </w:tcPr>
          <w:p w:rsidR="00E2760C" w:rsidRPr="00E240EA" w:rsidRDefault="00E2760C" w:rsidP="00AC2B8C">
            <w:pPr>
              <w:widowControl w:val="0"/>
              <w:spacing w:before="40" w:after="40"/>
              <w:ind w:left="57" w:right="57"/>
              <w:jc w:val="left"/>
              <w:rPr>
                <w:rFonts w:ascii="Arial" w:hAnsi="Arial" w:cs="Arial"/>
                <w:snapToGrid w:val="0"/>
              </w:rPr>
            </w:pPr>
            <w:r w:rsidRPr="00E240EA">
              <w:rPr>
                <w:rFonts w:ascii="Arial" w:hAnsi="Arial" w:cs="Arial"/>
                <w:snapToGrid w:val="0"/>
              </w:rPr>
              <w:t>Внештатные работники</w:t>
            </w: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rsidTr="00AC2B8C">
        <w:tc>
          <w:tcPr>
            <w:tcW w:w="688" w:type="dxa"/>
          </w:tcPr>
          <w:p w:rsidR="00E2760C" w:rsidRPr="00E240EA" w:rsidRDefault="00E2760C" w:rsidP="00F232D2">
            <w:pPr>
              <w:widowControl w:val="0"/>
              <w:numPr>
                <w:ilvl w:val="0"/>
                <w:numId w:val="10"/>
              </w:numPr>
              <w:spacing w:after="0"/>
              <w:jc w:val="left"/>
              <w:rPr>
                <w:rFonts w:ascii="Arial" w:hAnsi="Arial" w:cs="Arial"/>
              </w:rPr>
            </w:pPr>
          </w:p>
        </w:tc>
        <w:tc>
          <w:tcPr>
            <w:tcW w:w="1626" w:type="dxa"/>
          </w:tcPr>
          <w:p w:rsidR="00E2760C" w:rsidRPr="00E240EA" w:rsidRDefault="00E2760C" w:rsidP="00AC2B8C">
            <w:pPr>
              <w:widowControl w:val="0"/>
              <w:spacing w:before="40" w:after="40"/>
              <w:ind w:left="57" w:right="57"/>
              <w:jc w:val="left"/>
              <w:rPr>
                <w:rFonts w:ascii="Arial" w:hAnsi="Arial" w:cs="Arial"/>
                <w:snapToGrid w:val="0"/>
              </w:rPr>
            </w:pPr>
          </w:p>
        </w:tc>
        <w:tc>
          <w:tcPr>
            <w:tcW w:w="2472" w:type="dxa"/>
          </w:tcPr>
          <w:p w:rsidR="00E2760C" w:rsidRPr="00E240EA" w:rsidRDefault="00E2760C" w:rsidP="00AC2B8C">
            <w:pPr>
              <w:widowControl w:val="0"/>
              <w:spacing w:before="40" w:after="40"/>
              <w:ind w:left="57" w:right="57"/>
              <w:jc w:val="left"/>
              <w:rPr>
                <w:rFonts w:ascii="Arial" w:hAnsi="Arial" w:cs="Arial"/>
                <w:snapToGrid w:val="0"/>
                <w:color w:val="3366FF"/>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rsidTr="00AC2B8C">
        <w:tc>
          <w:tcPr>
            <w:tcW w:w="688" w:type="dxa"/>
          </w:tcPr>
          <w:p w:rsidR="00E2760C" w:rsidRPr="00E240EA" w:rsidRDefault="00E2760C" w:rsidP="00F232D2">
            <w:pPr>
              <w:widowControl w:val="0"/>
              <w:numPr>
                <w:ilvl w:val="0"/>
                <w:numId w:val="10"/>
              </w:numPr>
              <w:spacing w:after="0"/>
              <w:jc w:val="left"/>
              <w:rPr>
                <w:rFonts w:ascii="Arial" w:hAnsi="Arial" w:cs="Arial"/>
              </w:rPr>
            </w:pPr>
          </w:p>
        </w:tc>
        <w:tc>
          <w:tcPr>
            <w:tcW w:w="1626" w:type="dxa"/>
          </w:tcPr>
          <w:p w:rsidR="00E2760C" w:rsidRPr="00E240EA" w:rsidRDefault="00E2760C" w:rsidP="00AC2B8C">
            <w:pPr>
              <w:widowControl w:val="0"/>
              <w:spacing w:before="40" w:after="40"/>
              <w:ind w:left="57" w:right="57"/>
              <w:jc w:val="left"/>
              <w:rPr>
                <w:rFonts w:ascii="Arial" w:hAnsi="Arial" w:cs="Arial"/>
                <w:snapToGrid w:val="0"/>
              </w:rPr>
            </w:pPr>
          </w:p>
        </w:tc>
        <w:tc>
          <w:tcPr>
            <w:tcW w:w="2472"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rsidTr="00AC2B8C">
        <w:tc>
          <w:tcPr>
            <w:tcW w:w="688" w:type="dxa"/>
          </w:tcPr>
          <w:p w:rsidR="00E2760C" w:rsidRPr="00E240EA" w:rsidRDefault="00E2760C" w:rsidP="00F232D2">
            <w:pPr>
              <w:widowControl w:val="0"/>
              <w:numPr>
                <w:ilvl w:val="0"/>
                <w:numId w:val="10"/>
              </w:numPr>
              <w:spacing w:after="0"/>
              <w:jc w:val="left"/>
              <w:rPr>
                <w:rFonts w:ascii="Arial" w:hAnsi="Arial" w:cs="Arial"/>
              </w:rPr>
            </w:pPr>
          </w:p>
        </w:tc>
        <w:tc>
          <w:tcPr>
            <w:tcW w:w="1626" w:type="dxa"/>
          </w:tcPr>
          <w:p w:rsidR="00E2760C" w:rsidRPr="00E240EA" w:rsidRDefault="00E2760C" w:rsidP="00AC2B8C">
            <w:pPr>
              <w:widowControl w:val="0"/>
              <w:spacing w:before="40" w:after="40"/>
              <w:ind w:left="57" w:right="57"/>
              <w:jc w:val="left"/>
              <w:rPr>
                <w:rFonts w:ascii="Arial" w:hAnsi="Arial" w:cs="Arial"/>
                <w:snapToGrid w:val="0"/>
              </w:rPr>
            </w:pPr>
          </w:p>
        </w:tc>
        <w:tc>
          <w:tcPr>
            <w:tcW w:w="2472"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rsidTr="00AC2B8C">
        <w:tc>
          <w:tcPr>
            <w:tcW w:w="688" w:type="dxa"/>
          </w:tcPr>
          <w:p w:rsidR="00E2760C" w:rsidRPr="00E240EA" w:rsidRDefault="00E2760C" w:rsidP="00AC2B8C">
            <w:pPr>
              <w:widowControl w:val="0"/>
              <w:spacing w:after="0"/>
              <w:jc w:val="left"/>
              <w:rPr>
                <w:rFonts w:ascii="Arial" w:hAnsi="Arial" w:cs="Arial"/>
              </w:rPr>
            </w:pPr>
            <w:r w:rsidRPr="00E240EA">
              <w:rPr>
                <w:rFonts w:ascii="Arial" w:hAnsi="Arial" w:cs="Arial"/>
              </w:rPr>
              <w:t>…</w:t>
            </w:r>
          </w:p>
        </w:tc>
        <w:tc>
          <w:tcPr>
            <w:tcW w:w="1626" w:type="dxa"/>
          </w:tcPr>
          <w:p w:rsidR="00E2760C" w:rsidRPr="00E240EA" w:rsidRDefault="00E2760C" w:rsidP="00AC2B8C">
            <w:pPr>
              <w:widowControl w:val="0"/>
              <w:spacing w:before="40" w:after="40"/>
              <w:ind w:left="57" w:right="57"/>
              <w:jc w:val="left"/>
              <w:rPr>
                <w:rFonts w:ascii="Arial" w:hAnsi="Arial" w:cs="Arial"/>
                <w:snapToGrid w:val="0"/>
              </w:rPr>
            </w:pPr>
          </w:p>
        </w:tc>
        <w:tc>
          <w:tcPr>
            <w:tcW w:w="2472"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r>
    </w:tbl>
    <w:p w:rsidR="00E2760C" w:rsidRPr="005B37AB" w:rsidRDefault="00E2760C" w:rsidP="00E2760C">
      <w:pPr>
        <w:rPr>
          <w:rFonts w:ascii="Arial" w:hAnsi="Arial" w:cs="Arial"/>
          <w:b/>
          <w:sz w:val="20"/>
          <w:szCs w:val="20"/>
        </w:rPr>
      </w:pPr>
      <w:r w:rsidRPr="005B37AB">
        <w:rPr>
          <w:rFonts w:ascii="Arial" w:hAnsi="Arial" w:cs="Arial"/>
          <w:b/>
          <w:sz w:val="20"/>
          <w:szCs w:val="20"/>
        </w:rPr>
        <w:t>Участник закупки/</w:t>
      </w:r>
    </w:p>
    <w:p w:rsidR="00E2760C" w:rsidRPr="005B37AB" w:rsidRDefault="00E2760C" w:rsidP="00E2760C">
      <w:pPr>
        <w:rPr>
          <w:rFonts w:ascii="Arial" w:hAnsi="Arial" w:cs="Arial"/>
          <w:sz w:val="20"/>
          <w:szCs w:val="20"/>
        </w:rPr>
      </w:pPr>
      <w:r w:rsidRPr="005B37AB">
        <w:rPr>
          <w:rFonts w:ascii="Arial" w:hAnsi="Arial" w:cs="Arial"/>
          <w:b/>
          <w:sz w:val="20"/>
          <w:szCs w:val="20"/>
        </w:rPr>
        <w:t>уполномоченный представитель</w:t>
      </w:r>
      <w:r w:rsidRPr="005B37AB">
        <w:rPr>
          <w:rFonts w:ascii="Arial" w:hAnsi="Arial" w:cs="Arial"/>
          <w:sz w:val="20"/>
          <w:szCs w:val="20"/>
        </w:rPr>
        <w:tab/>
        <w:t xml:space="preserve">_________________ </w:t>
      </w:r>
    </w:p>
    <w:p w:rsidR="00E2760C" w:rsidRPr="005B37AB" w:rsidRDefault="00E2760C" w:rsidP="00E2760C">
      <w:pPr>
        <w:ind w:left="4253" w:right="992"/>
        <w:rPr>
          <w:rFonts w:ascii="Arial" w:hAnsi="Arial" w:cs="Arial"/>
          <w:sz w:val="20"/>
          <w:szCs w:val="20"/>
        </w:rPr>
      </w:pPr>
      <w:r w:rsidRPr="005B37AB">
        <w:rPr>
          <w:rFonts w:ascii="Arial" w:hAnsi="Arial" w:cs="Arial"/>
          <w:sz w:val="20"/>
          <w:szCs w:val="20"/>
        </w:rPr>
        <w:t>(</w:t>
      </w:r>
      <w:r w:rsidRPr="005B37AB">
        <w:rPr>
          <w:rFonts w:ascii="Arial" w:hAnsi="Arial" w:cs="Arial"/>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5B37AB">
        <w:rPr>
          <w:rFonts w:ascii="Arial" w:hAnsi="Arial" w:cs="Arial"/>
          <w:sz w:val="20"/>
          <w:szCs w:val="20"/>
        </w:rPr>
        <w:t>)</w:t>
      </w:r>
    </w:p>
    <w:p w:rsidR="00E2760C" w:rsidRPr="00D958F3" w:rsidRDefault="00E2760C" w:rsidP="00E2760C">
      <w:pPr>
        <w:rPr>
          <w:rFonts w:ascii="Arial" w:hAnsi="Arial" w:cs="Arial"/>
          <w:sz w:val="20"/>
          <w:szCs w:val="20"/>
        </w:rPr>
      </w:pPr>
      <w:r w:rsidRPr="005B37AB">
        <w:rPr>
          <w:rFonts w:ascii="Arial" w:hAnsi="Arial" w:cs="Arial"/>
          <w:sz w:val="20"/>
          <w:szCs w:val="20"/>
        </w:rPr>
        <w:t>М.П. (</w:t>
      </w:r>
      <w:r w:rsidRPr="005B37AB">
        <w:rPr>
          <w:rFonts w:ascii="Arial" w:hAnsi="Arial" w:cs="Arial"/>
          <w:i/>
          <w:sz w:val="20"/>
          <w:szCs w:val="20"/>
        </w:rPr>
        <w:t>если предусмотрено</w:t>
      </w:r>
      <w:r w:rsidRPr="005B37AB">
        <w:rPr>
          <w:rFonts w:ascii="Arial" w:hAnsi="Arial" w:cs="Arial"/>
          <w:sz w:val="20"/>
          <w:szCs w:val="20"/>
        </w:rPr>
        <w:t>)</w:t>
      </w:r>
    </w:p>
    <w:p w:rsidR="00E2760C" w:rsidRDefault="00E2760C" w:rsidP="00E2760C">
      <w:pPr>
        <w:pStyle w:val="22"/>
        <w:jc w:val="left"/>
        <w:rPr>
          <w:rFonts w:ascii="Arial" w:hAnsi="Arial" w:cs="Arial"/>
        </w:rPr>
      </w:pPr>
    </w:p>
    <w:p w:rsidR="00E2760C" w:rsidRPr="00E240EA" w:rsidRDefault="00E2760C" w:rsidP="00E2760C">
      <w:pPr>
        <w:widowControl w:val="0"/>
        <w:spacing w:after="0"/>
        <w:jc w:val="left"/>
        <w:rPr>
          <w:rFonts w:ascii="Arial" w:hAnsi="Arial" w:cs="Arial"/>
          <w:b/>
          <w:bCs/>
        </w:rPr>
      </w:pPr>
    </w:p>
    <w:p w:rsidR="00E2760C" w:rsidRPr="00E240EA" w:rsidRDefault="00E2760C" w:rsidP="00E2760C">
      <w:pPr>
        <w:tabs>
          <w:tab w:val="left" w:pos="1134"/>
        </w:tabs>
        <w:overflowPunct w:val="0"/>
        <w:autoSpaceDE w:val="0"/>
        <w:autoSpaceDN w:val="0"/>
        <w:adjustRightInd w:val="0"/>
        <w:spacing w:after="0"/>
        <w:ind w:firstLine="567"/>
        <w:rPr>
          <w:rFonts w:ascii="Arial" w:hAnsi="Arial" w:cs="Arial"/>
        </w:rPr>
      </w:pPr>
      <w:r w:rsidRPr="00E240EA">
        <w:rPr>
          <w:rFonts w:ascii="Arial" w:hAnsi="Arial" w:cs="Arial"/>
        </w:rPr>
        <w:t>ИНСТРУКЦИИ ПО ЗАПОЛНЕНИЮ</w:t>
      </w:r>
    </w:p>
    <w:p w:rsidR="00E2760C" w:rsidRPr="00E240EA" w:rsidRDefault="00E2760C" w:rsidP="00F232D2">
      <w:pPr>
        <w:numPr>
          <w:ilvl w:val="0"/>
          <w:numId w:val="12"/>
        </w:numPr>
        <w:tabs>
          <w:tab w:val="clear" w:pos="960"/>
          <w:tab w:val="left" w:pos="1134"/>
        </w:tabs>
        <w:overflowPunct w:val="0"/>
        <w:autoSpaceDE w:val="0"/>
        <w:autoSpaceDN w:val="0"/>
        <w:adjustRightInd w:val="0"/>
        <w:spacing w:after="0"/>
        <w:ind w:left="0" w:right="-30" w:firstLine="567"/>
        <w:rPr>
          <w:rFonts w:ascii="Arial" w:hAnsi="Arial" w:cs="Arial"/>
          <w:bCs/>
        </w:rPr>
      </w:pPr>
      <w:r w:rsidRPr="00E240EA">
        <w:rPr>
          <w:rFonts w:ascii="Arial" w:hAnsi="Arial" w:cs="Arial"/>
          <w:bCs/>
        </w:rPr>
        <w:t xml:space="preserve">Данные инструкции не следует воспроизводить в документах, подготовленных Участником. </w:t>
      </w:r>
    </w:p>
    <w:p w:rsidR="00E2760C" w:rsidRPr="00E240EA" w:rsidRDefault="00E2760C" w:rsidP="00F232D2">
      <w:pPr>
        <w:numPr>
          <w:ilvl w:val="0"/>
          <w:numId w:val="12"/>
        </w:numPr>
        <w:tabs>
          <w:tab w:val="clear" w:pos="960"/>
          <w:tab w:val="left" w:pos="1134"/>
        </w:tabs>
        <w:overflowPunct w:val="0"/>
        <w:autoSpaceDE w:val="0"/>
        <w:autoSpaceDN w:val="0"/>
        <w:adjustRightInd w:val="0"/>
        <w:spacing w:after="0"/>
        <w:ind w:left="0" w:right="-30" w:firstLine="567"/>
        <w:rPr>
          <w:rFonts w:ascii="Arial" w:hAnsi="Arial" w:cs="Arial"/>
        </w:rPr>
      </w:pPr>
      <w:r w:rsidRPr="00E240EA">
        <w:rPr>
          <w:rFonts w:ascii="Arial" w:hAnsi="Arial" w:cs="Arial"/>
          <w:bCs/>
        </w:rPr>
        <w:t>В данной справке перечисляются работники, которые будут непосредственно привлечены</w:t>
      </w:r>
      <w:r w:rsidRPr="00E240EA">
        <w:rPr>
          <w:rFonts w:ascii="Arial" w:hAnsi="Arial" w:cs="Arial"/>
        </w:rPr>
        <w:t xml:space="preserve"> Участником в ходе выполнения Договора.</w:t>
      </w:r>
    </w:p>
    <w:p w:rsidR="00E2760C" w:rsidRPr="00E240EA" w:rsidRDefault="00E2760C" w:rsidP="00E2760C">
      <w:pPr>
        <w:rPr>
          <w:rFonts w:ascii="Arial" w:hAnsi="Arial" w:cs="Arial"/>
        </w:rPr>
      </w:pPr>
      <w:r w:rsidRPr="00537A36">
        <w:rPr>
          <w:rFonts w:ascii="Arial" w:hAnsi="Arial" w:cs="Arial"/>
          <w:bCs/>
        </w:rPr>
        <w:t>Участникам процедуры закупки необходимо приложить копии документов, подтверждающих наличие персонала в штате организации, либо привлеченных на основании гражданско-правовых договоров, копии дипломов об образовании руководителей и ответственных лиц (штатное расписание, копии приказов о приеме на работу, копии документов</w:t>
      </w:r>
      <w:r w:rsidR="00E25F4E">
        <w:rPr>
          <w:rFonts w:ascii="Arial" w:hAnsi="Arial" w:cs="Arial"/>
          <w:bCs/>
        </w:rPr>
        <w:t>,</w:t>
      </w:r>
      <w:r w:rsidRPr="00537A36">
        <w:rPr>
          <w:rFonts w:ascii="Arial" w:hAnsi="Arial" w:cs="Arial"/>
          <w:bCs/>
        </w:rPr>
        <w:t xml:space="preserve"> подтверждающих квалификационный разряд, копии удостоверений, документы о проведении аттестации по ОТ и ПБ. </w:t>
      </w:r>
      <w:r w:rsidRPr="00E240EA">
        <w:rPr>
          <w:rFonts w:ascii="Arial" w:hAnsi="Arial" w:cs="Arial"/>
        </w:rPr>
        <w:br w:type="page"/>
      </w:r>
    </w:p>
    <w:p w:rsidR="00E2760C" w:rsidRPr="00E240EA" w:rsidRDefault="00E2760C" w:rsidP="00E2760C">
      <w:pPr>
        <w:tabs>
          <w:tab w:val="left" w:pos="709"/>
        </w:tabs>
        <w:overflowPunct w:val="0"/>
        <w:autoSpaceDE w:val="0"/>
        <w:autoSpaceDN w:val="0"/>
        <w:adjustRightInd w:val="0"/>
        <w:spacing w:after="0"/>
        <w:ind w:left="426" w:right="-30"/>
        <w:jc w:val="left"/>
        <w:rPr>
          <w:rFonts w:ascii="Arial" w:hAnsi="Arial" w:cs="Arial"/>
        </w:rPr>
      </w:pPr>
      <w:r w:rsidRPr="00B92A94">
        <w:rPr>
          <w:rFonts w:ascii="Arial" w:hAnsi="Arial" w:cs="Arial"/>
          <w:b/>
        </w:rPr>
        <w:lastRenderedPageBreak/>
        <w:t>Форма 7.</w:t>
      </w:r>
      <w:r w:rsidRPr="00B92A94">
        <w:rPr>
          <w:rStyle w:val="aff5"/>
          <w:rFonts w:ascii="Arial" w:hAnsi="Arial" w:cs="Arial"/>
        </w:rPr>
        <w:t xml:space="preserve"> </w:t>
      </w:r>
      <w:r w:rsidRPr="00E240EA">
        <w:rPr>
          <w:rStyle w:val="aff5"/>
          <w:rFonts w:ascii="Arial" w:hAnsi="Arial" w:cs="Arial"/>
        </w:rPr>
        <w:t>СПРАВКА О МАТЕРИАЛЬНО-ТЕХНИЧЕСКИХ РЕСУРСАХ</w:t>
      </w:r>
    </w:p>
    <w:p w:rsidR="00E2760C" w:rsidRPr="00501D15" w:rsidRDefault="00E2760C" w:rsidP="00E2760C">
      <w:pPr>
        <w:suppressAutoHyphens/>
        <w:overflowPunct w:val="0"/>
        <w:autoSpaceDE w:val="0"/>
        <w:autoSpaceDN w:val="0"/>
        <w:adjustRightInd w:val="0"/>
        <w:spacing w:after="0"/>
        <w:rPr>
          <w:rFonts w:ascii="Arial" w:hAnsi="Arial" w:cs="Arial"/>
        </w:rPr>
      </w:pPr>
    </w:p>
    <w:p w:rsidR="00E2760C" w:rsidRPr="00E240EA" w:rsidRDefault="00E2760C" w:rsidP="00E2760C">
      <w:pPr>
        <w:spacing w:line="276" w:lineRule="auto"/>
        <w:rPr>
          <w:rFonts w:ascii="Arial" w:hAnsi="Arial" w:cs="Arial"/>
          <w:bCs/>
        </w:rPr>
      </w:pPr>
      <w:bookmarkStart w:id="18" w:name="_Toc30419156"/>
      <w:r w:rsidRPr="00E240EA">
        <w:rPr>
          <w:rFonts w:ascii="Arial" w:hAnsi="Arial" w:cs="Arial"/>
          <w:bCs/>
        </w:rPr>
        <w:t xml:space="preserve">Участник процедуры закупки: ________________________________ </w:t>
      </w:r>
    </w:p>
    <w:bookmarkEnd w:id="18"/>
    <w:p w:rsidR="00E2760C" w:rsidRPr="00E240EA" w:rsidRDefault="00E2760C" w:rsidP="00E2760C">
      <w:pPr>
        <w:keepNext/>
        <w:spacing w:after="0"/>
        <w:outlineLvl w:val="1"/>
        <w:rPr>
          <w:rStyle w:val="aff5"/>
          <w:rFonts w:ascii="Arial" w:hAnsi="Arial" w:cs="Arial"/>
        </w:rPr>
      </w:pPr>
    </w:p>
    <w:p w:rsidR="00E2760C" w:rsidRPr="00E240EA" w:rsidRDefault="00E2760C" w:rsidP="00E2760C">
      <w:pPr>
        <w:widowControl w:val="0"/>
        <w:spacing w:after="0"/>
        <w:jc w:val="right"/>
        <w:rPr>
          <w:rFonts w:ascii="Arial" w:hAnsi="Arial" w:cs="Arial"/>
        </w:rPr>
      </w:pPr>
    </w:p>
    <w:tbl>
      <w:tblPr>
        <w:tblW w:w="9712"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4"/>
        <w:gridCol w:w="1756"/>
        <w:gridCol w:w="1061"/>
        <w:gridCol w:w="1843"/>
        <w:gridCol w:w="1490"/>
        <w:gridCol w:w="1349"/>
        <w:gridCol w:w="1559"/>
      </w:tblGrid>
      <w:tr w:rsidR="00E2760C" w:rsidRPr="00E240EA" w:rsidTr="00AC2B8C">
        <w:trPr>
          <w:cantSplit/>
          <w:trHeight w:val="530"/>
        </w:trPr>
        <w:tc>
          <w:tcPr>
            <w:tcW w:w="654" w:type="dxa"/>
          </w:tcPr>
          <w:p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w:t>
            </w:r>
          </w:p>
          <w:p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п/п</w:t>
            </w:r>
          </w:p>
        </w:tc>
        <w:tc>
          <w:tcPr>
            <w:tcW w:w="1756" w:type="dxa"/>
          </w:tcPr>
          <w:p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Наименование</w:t>
            </w:r>
          </w:p>
        </w:tc>
        <w:tc>
          <w:tcPr>
            <w:tcW w:w="1061" w:type="dxa"/>
          </w:tcPr>
          <w:p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Местонахождение</w:t>
            </w:r>
          </w:p>
        </w:tc>
        <w:tc>
          <w:tcPr>
            <w:tcW w:w="1843" w:type="dxa"/>
          </w:tcPr>
          <w:p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Основание принадлежности (право собственности, аренда и т.п.)</w:t>
            </w:r>
          </w:p>
        </w:tc>
        <w:tc>
          <w:tcPr>
            <w:tcW w:w="1490" w:type="dxa"/>
          </w:tcPr>
          <w:p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Предназначение (с точки зрения выполнения Договора)</w:t>
            </w:r>
          </w:p>
        </w:tc>
        <w:tc>
          <w:tcPr>
            <w:tcW w:w="1349" w:type="dxa"/>
          </w:tcPr>
          <w:p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Состояние</w:t>
            </w:r>
          </w:p>
        </w:tc>
        <w:tc>
          <w:tcPr>
            <w:tcW w:w="1559" w:type="dxa"/>
          </w:tcPr>
          <w:p w:rsidR="00E2760C" w:rsidRPr="00E240EA" w:rsidRDefault="00E2760C" w:rsidP="00AC2B8C">
            <w:pPr>
              <w:widowControl w:val="0"/>
              <w:spacing w:before="40" w:after="40"/>
              <w:ind w:left="57" w:right="57"/>
              <w:jc w:val="center"/>
              <w:rPr>
                <w:rFonts w:ascii="Arial" w:hAnsi="Arial" w:cs="Arial"/>
                <w:snapToGrid w:val="0"/>
              </w:rPr>
            </w:pPr>
            <w:r w:rsidRPr="00E240EA">
              <w:rPr>
                <w:rFonts w:ascii="Arial" w:hAnsi="Arial" w:cs="Arial"/>
                <w:snapToGrid w:val="0"/>
              </w:rPr>
              <w:t>Примечания</w:t>
            </w:r>
          </w:p>
        </w:tc>
      </w:tr>
      <w:tr w:rsidR="00E2760C" w:rsidRPr="00E240EA" w:rsidTr="00AC2B8C">
        <w:trPr>
          <w:cantSplit/>
        </w:trPr>
        <w:tc>
          <w:tcPr>
            <w:tcW w:w="654" w:type="dxa"/>
          </w:tcPr>
          <w:p w:rsidR="00E2760C" w:rsidRPr="00E240EA" w:rsidRDefault="00E2760C" w:rsidP="00F232D2">
            <w:pPr>
              <w:widowControl w:val="0"/>
              <w:numPr>
                <w:ilvl w:val="0"/>
                <w:numId w:val="11"/>
              </w:numPr>
              <w:spacing w:after="0"/>
              <w:jc w:val="left"/>
              <w:rPr>
                <w:rFonts w:ascii="Arial" w:hAnsi="Arial" w:cs="Arial"/>
              </w:rPr>
            </w:pPr>
          </w:p>
        </w:tc>
        <w:tc>
          <w:tcPr>
            <w:tcW w:w="1756" w:type="dxa"/>
          </w:tcPr>
          <w:p w:rsidR="00E2760C" w:rsidRPr="00E240EA" w:rsidRDefault="00E2760C" w:rsidP="00AC2B8C">
            <w:pPr>
              <w:widowControl w:val="0"/>
              <w:spacing w:before="40" w:after="40"/>
              <w:ind w:left="57" w:right="57"/>
              <w:jc w:val="left"/>
              <w:rPr>
                <w:rFonts w:ascii="Arial" w:hAnsi="Arial" w:cs="Arial"/>
                <w:snapToGrid w:val="0"/>
              </w:rPr>
            </w:pPr>
          </w:p>
        </w:tc>
        <w:tc>
          <w:tcPr>
            <w:tcW w:w="1061" w:type="dxa"/>
          </w:tcPr>
          <w:p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rsidR="00E2760C" w:rsidRPr="00E240EA" w:rsidRDefault="00E2760C" w:rsidP="00AC2B8C">
            <w:pPr>
              <w:widowControl w:val="0"/>
              <w:spacing w:before="40" w:after="40"/>
              <w:ind w:left="57" w:right="57"/>
              <w:jc w:val="left"/>
              <w:rPr>
                <w:rFonts w:ascii="Arial" w:hAnsi="Arial" w:cs="Arial"/>
                <w:snapToGrid w:val="0"/>
              </w:rPr>
            </w:pPr>
          </w:p>
        </w:tc>
        <w:tc>
          <w:tcPr>
            <w:tcW w:w="1490" w:type="dxa"/>
          </w:tcPr>
          <w:p w:rsidR="00E2760C" w:rsidRPr="00E240EA" w:rsidRDefault="00E2760C" w:rsidP="00AC2B8C">
            <w:pPr>
              <w:widowControl w:val="0"/>
              <w:spacing w:before="40" w:after="40"/>
              <w:ind w:left="57" w:right="57"/>
              <w:jc w:val="left"/>
              <w:rPr>
                <w:rFonts w:ascii="Arial" w:hAnsi="Arial" w:cs="Arial"/>
                <w:snapToGrid w:val="0"/>
              </w:rPr>
            </w:pPr>
          </w:p>
        </w:tc>
        <w:tc>
          <w:tcPr>
            <w:tcW w:w="1349"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rsidTr="00AC2B8C">
        <w:trPr>
          <w:cantSplit/>
        </w:trPr>
        <w:tc>
          <w:tcPr>
            <w:tcW w:w="654" w:type="dxa"/>
          </w:tcPr>
          <w:p w:rsidR="00E2760C" w:rsidRPr="00E240EA" w:rsidRDefault="00E2760C" w:rsidP="00F232D2">
            <w:pPr>
              <w:widowControl w:val="0"/>
              <w:numPr>
                <w:ilvl w:val="0"/>
                <w:numId w:val="11"/>
              </w:numPr>
              <w:spacing w:after="0"/>
              <w:jc w:val="left"/>
              <w:rPr>
                <w:rFonts w:ascii="Arial" w:hAnsi="Arial" w:cs="Arial"/>
              </w:rPr>
            </w:pPr>
          </w:p>
        </w:tc>
        <w:tc>
          <w:tcPr>
            <w:tcW w:w="1756" w:type="dxa"/>
          </w:tcPr>
          <w:p w:rsidR="00E2760C" w:rsidRPr="00E240EA" w:rsidRDefault="00E2760C" w:rsidP="00AC2B8C">
            <w:pPr>
              <w:widowControl w:val="0"/>
              <w:spacing w:before="40" w:after="40"/>
              <w:ind w:left="57" w:right="57"/>
              <w:jc w:val="left"/>
              <w:rPr>
                <w:rFonts w:ascii="Arial" w:hAnsi="Arial" w:cs="Arial"/>
                <w:snapToGrid w:val="0"/>
              </w:rPr>
            </w:pPr>
          </w:p>
        </w:tc>
        <w:tc>
          <w:tcPr>
            <w:tcW w:w="1061" w:type="dxa"/>
          </w:tcPr>
          <w:p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rsidR="00E2760C" w:rsidRPr="00E240EA" w:rsidRDefault="00E2760C" w:rsidP="00AC2B8C">
            <w:pPr>
              <w:widowControl w:val="0"/>
              <w:spacing w:before="40" w:after="40"/>
              <w:ind w:left="57" w:right="57"/>
              <w:jc w:val="left"/>
              <w:rPr>
                <w:rFonts w:ascii="Arial" w:hAnsi="Arial" w:cs="Arial"/>
                <w:snapToGrid w:val="0"/>
              </w:rPr>
            </w:pPr>
          </w:p>
        </w:tc>
        <w:tc>
          <w:tcPr>
            <w:tcW w:w="1490" w:type="dxa"/>
          </w:tcPr>
          <w:p w:rsidR="00E2760C" w:rsidRPr="00E240EA" w:rsidRDefault="00E2760C" w:rsidP="00AC2B8C">
            <w:pPr>
              <w:widowControl w:val="0"/>
              <w:spacing w:before="40" w:after="40"/>
              <w:ind w:left="57" w:right="57"/>
              <w:jc w:val="left"/>
              <w:rPr>
                <w:rFonts w:ascii="Arial" w:hAnsi="Arial" w:cs="Arial"/>
                <w:snapToGrid w:val="0"/>
              </w:rPr>
            </w:pPr>
          </w:p>
        </w:tc>
        <w:tc>
          <w:tcPr>
            <w:tcW w:w="1349"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rsidTr="00AC2B8C">
        <w:trPr>
          <w:cantSplit/>
        </w:trPr>
        <w:tc>
          <w:tcPr>
            <w:tcW w:w="654" w:type="dxa"/>
          </w:tcPr>
          <w:p w:rsidR="00E2760C" w:rsidRPr="00E240EA" w:rsidRDefault="00E2760C" w:rsidP="00F232D2">
            <w:pPr>
              <w:widowControl w:val="0"/>
              <w:numPr>
                <w:ilvl w:val="0"/>
                <w:numId w:val="11"/>
              </w:numPr>
              <w:spacing w:after="0"/>
              <w:jc w:val="left"/>
              <w:rPr>
                <w:rFonts w:ascii="Arial" w:hAnsi="Arial" w:cs="Arial"/>
              </w:rPr>
            </w:pPr>
          </w:p>
        </w:tc>
        <w:tc>
          <w:tcPr>
            <w:tcW w:w="1756" w:type="dxa"/>
          </w:tcPr>
          <w:p w:rsidR="00E2760C" w:rsidRPr="00E240EA" w:rsidRDefault="00E2760C" w:rsidP="00AC2B8C">
            <w:pPr>
              <w:widowControl w:val="0"/>
              <w:spacing w:before="40" w:after="40"/>
              <w:ind w:left="57" w:right="57"/>
              <w:jc w:val="left"/>
              <w:rPr>
                <w:rFonts w:ascii="Arial" w:hAnsi="Arial" w:cs="Arial"/>
                <w:snapToGrid w:val="0"/>
              </w:rPr>
            </w:pPr>
          </w:p>
        </w:tc>
        <w:tc>
          <w:tcPr>
            <w:tcW w:w="1061" w:type="dxa"/>
          </w:tcPr>
          <w:p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rsidR="00E2760C" w:rsidRPr="00E240EA" w:rsidRDefault="00E2760C" w:rsidP="00AC2B8C">
            <w:pPr>
              <w:widowControl w:val="0"/>
              <w:spacing w:before="40" w:after="40"/>
              <w:ind w:left="57" w:right="57"/>
              <w:jc w:val="left"/>
              <w:rPr>
                <w:rFonts w:ascii="Arial" w:hAnsi="Arial" w:cs="Arial"/>
                <w:snapToGrid w:val="0"/>
              </w:rPr>
            </w:pPr>
          </w:p>
        </w:tc>
        <w:tc>
          <w:tcPr>
            <w:tcW w:w="1490" w:type="dxa"/>
          </w:tcPr>
          <w:p w:rsidR="00E2760C" w:rsidRPr="00E240EA" w:rsidRDefault="00E2760C" w:rsidP="00AC2B8C">
            <w:pPr>
              <w:widowControl w:val="0"/>
              <w:spacing w:before="40" w:after="40"/>
              <w:ind w:left="57" w:right="57"/>
              <w:jc w:val="left"/>
              <w:rPr>
                <w:rFonts w:ascii="Arial" w:hAnsi="Arial" w:cs="Arial"/>
                <w:snapToGrid w:val="0"/>
              </w:rPr>
            </w:pPr>
          </w:p>
        </w:tc>
        <w:tc>
          <w:tcPr>
            <w:tcW w:w="1349"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rsidTr="00AC2B8C">
        <w:trPr>
          <w:cantSplit/>
        </w:trPr>
        <w:tc>
          <w:tcPr>
            <w:tcW w:w="654" w:type="dxa"/>
          </w:tcPr>
          <w:p w:rsidR="00E2760C" w:rsidRPr="00E240EA" w:rsidRDefault="00E2760C" w:rsidP="00F232D2">
            <w:pPr>
              <w:widowControl w:val="0"/>
              <w:numPr>
                <w:ilvl w:val="0"/>
                <w:numId w:val="11"/>
              </w:numPr>
              <w:spacing w:after="0"/>
              <w:jc w:val="left"/>
              <w:rPr>
                <w:rFonts w:ascii="Arial" w:hAnsi="Arial" w:cs="Arial"/>
              </w:rPr>
            </w:pPr>
          </w:p>
        </w:tc>
        <w:tc>
          <w:tcPr>
            <w:tcW w:w="1756" w:type="dxa"/>
          </w:tcPr>
          <w:p w:rsidR="00E2760C" w:rsidRPr="00E240EA" w:rsidRDefault="00E2760C" w:rsidP="00AC2B8C">
            <w:pPr>
              <w:widowControl w:val="0"/>
              <w:spacing w:before="40" w:after="40"/>
              <w:ind w:left="57" w:right="57"/>
              <w:jc w:val="left"/>
              <w:rPr>
                <w:rFonts w:ascii="Arial" w:hAnsi="Arial" w:cs="Arial"/>
                <w:snapToGrid w:val="0"/>
              </w:rPr>
            </w:pPr>
          </w:p>
        </w:tc>
        <w:tc>
          <w:tcPr>
            <w:tcW w:w="1061" w:type="dxa"/>
          </w:tcPr>
          <w:p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rsidR="00E2760C" w:rsidRPr="00E240EA" w:rsidRDefault="00E2760C" w:rsidP="00AC2B8C">
            <w:pPr>
              <w:widowControl w:val="0"/>
              <w:spacing w:before="40" w:after="40"/>
              <w:ind w:left="57" w:right="57"/>
              <w:jc w:val="left"/>
              <w:rPr>
                <w:rFonts w:ascii="Arial" w:hAnsi="Arial" w:cs="Arial"/>
                <w:snapToGrid w:val="0"/>
              </w:rPr>
            </w:pPr>
          </w:p>
        </w:tc>
        <w:tc>
          <w:tcPr>
            <w:tcW w:w="1490" w:type="dxa"/>
          </w:tcPr>
          <w:p w:rsidR="00E2760C" w:rsidRPr="00E240EA" w:rsidRDefault="00E2760C" w:rsidP="00AC2B8C">
            <w:pPr>
              <w:widowControl w:val="0"/>
              <w:spacing w:before="40" w:after="40"/>
              <w:ind w:left="57" w:right="57"/>
              <w:jc w:val="left"/>
              <w:rPr>
                <w:rFonts w:ascii="Arial" w:hAnsi="Arial" w:cs="Arial"/>
                <w:snapToGrid w:val="0"/>
              </w:rPr>
            </w:pPr>
          </w:p>
        </w:tc>
        <w:tc>
          <w:tcPr>
            <w:tcW w:w="1349"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r>
      <w:tr w:rsidR="00E2760C" w:rsidRPr="00E240EA" w:rsidTr="00AC2B8C">
        <w:trPr>
          <w:cantSplit/>
        </w:trPr>
        <w:tc>
          <w:tcPr>
            <w:tcW w:w="654" w:type="dxa"/>
          </w:tcPr>
          <w:p w:rsidR="00E2760C" w:rsidRPr="00E240EA" w:rsidRDefault="00E2760C" w:rsidP="00AC2B8C">
            <w:pPr>
              <w:widowControl w:val="0"/>
              <w:spacing w:before="40" w:after="40"/>
              <w:ind w:left="57" w:right="57"/>
              <w:jc w:val="left"/>
              <w:rPr>
                <w:rFonts w:ascii="Arial" w:hAnsi="Arial" w:cs="Arial"/>
                <w:snapToGrid w:val="0"/>
              </w:rPr>
            </w:pPr>
            <w:r w:rsidRPr="00E240EA">
              <w:rPr>
                <w:rFonts w:ascii="Arial" w:hAnsi="Arial" w:cs="Arial"/>
                <w:snapToGrid w:val="0"/>
              </w:rPr>
              <w:t>…</w:t>
            </w:r>
          </w:p>
        </w:tc>
        <w:tc>
          <w:tcPr>
            <w:tcW w:w="1756" w:type="dxa"/>
          </w:tcPr>
          <w:p w:rsidR="00E2760C" w:rsidRPr="00E240EA" w:rsidRDefault="00E2760C" w:rsidP="00AC2B8C">
            <w:pPr>
              <w:widowControl w:val="0"/>
              <w:spacing w:before="40" w:after="40"/>
              <w:ind w:left="57" w:right="57"/>
              <w:jc w:val="left"/>
              <w:rPr>
                <w:rFonts w:ascii="Arial" w:hAnsi="Arial" w:cs="Arial"/>
                <w:snapToGrid w:val="0"/>
              </w:rPr>
            </w:pPr>
          </w:p>
        </w:tc>
        <w:tc>
          <w:tcPr>
            <w:tcW w:w="1061" w:type="dxa"/>
          </w:tcPr>
          <w:p w:rsidR="00E2760C" w:rsidRPr="00E240EA" w:rsidRDefault="00E2760C" w:rsidP="00AC2B8C">
            <w:pPr>
              <w:widowControl w:val="0"/>
              <w:spacing w:before="40" w:after="40"/>
              <w:ind w:left="57" w:right="57"/>
              <w:jc w:val="left"/>
              <w:rPr>
                <w:rFonts w:ascii="Arial" w:hAnsi="Arial" w:cs="Arial"/>
                <w:snapToGrid w:val="0"/>
              </w:rPr>
            </w:pPr>
          </w:p>
        </w:tc>
        <w:tc>
          <w:tcPr>
            <w:tcW w:w="1843" w:type="dxa"/>
          </w:tcPr>
          <w:p w:rsidR="00E2760C" w:rsidRPr="00E240EA" w:rsidRDefault="00E2760C" w:rsidP="00AC2B8C">
            <w:pPr>
              <w:widowControl w:val="0"/>
              <w:spacing w:before="40" w:after="40"/>
              <w:ind w:left="57" w:right="57"/>
              <w:jc w:val="left"/>
              <w:rPr>
                <w:rFonts w:ascii="Arial" w:hAnsi="Arial" w:cs="Arial"/>
                <w:snapToGrid w:val="0"/>
              </w:rPr>
            </w:pPr>
          </w:p>
        </w:tc>
        <w:tc>
          <w:tcPr>
            <w:tcW w:w="1490" w:type="dxa"/>
          </w:tcPr>
          <w:p w:rsidR="00E2760C" w:rsidRPr="00E240EA" w:rsidRDefault="00E2760C" w:rsidP="00AC2B8C">
            <w:pPr>
              <w:widowControl w:val="0"/>
              <w:spacing w:before="40" w:after="40"/>
              <w:ind w:left="57" w:right="57"/>
              <w:jc w:val="left"/>
              <w:rPr>
                <w:rFonts w:ascii="Arial" w:hAnsi="Arial" w:cs="Arial"/>
                <w:snapToGrid w:val="0"/>
              </w:rPr>
            </w:pPr>
          </w:p>
        </w:tc>
        <w:tc>
          <w:tcPr>
            <w:tcW w:w="1349" w:type="dxa"/>
          </w:tcPr>
          <w:p w:rsidR="00E2760C" w:rsidRPr="00E240EA" w:rsidRDefault="00E2760C" w:rsidP="00AC2B8C">
            <w:pPr>
              <w:widowControl w:val="0"/>
              <w:spacing w:before="40" w:after="40"/>
              <w:ind w:left="57" w:right="57"/>
              <w:jc w:val="left"/>
              <w:rPr>
                <w:rFonts w:ascii="Arial" w:hAnsi="Arial" w:cs="Arial"/>
                <w:snapToGrid w:val="0"/>
              </w:rPr>
            </w:pPr>
          </w:p>
        </w:tc>
        <w:tc>
          <w:tcPr>
            <w:tcW w:w="1559" w:type="dxa"/>
          </w:tcPr>
          <w:p w:rsidR="00E2760C" w:rsidRPr="00E240EA" w:rsidRDefault="00E2760C" w:rsidP="00AC2B8C">
            <w:pPr>
              <w:widowControl w:val="0"/>
              <w:spacing w:before="40" w:after="40"/>
              <w:ind w:left="57" w:right="57"/>
              <w:jc w:val="left"/>
              <w:rPr>
                <w:rFonts w:ascii="Arial" w:hAnsi="Arial" w:cs="Arial"/>
                <w:snapToGrid w:val="0"/>
              </w:rPr>
            </w:pPr>
          </w:p>
        </w:tc>
      </w:tr>
    </w:tbl>
    <w:p w:rsidR="00E2760C" w:rsidRPr="00E240EA" w:rsidRDefault="00E2760C" w:rsidP="00E2760C">
      <w:pPr>
        <w:widowControl w:val="0"/>
        <w:spacing w:after="0"/>
        <w:jc w:val="left"/>
        <w:rPr>
          <w:rFonts w:ascii="Arial" w:hAnsi="Arial" w:cs="Arial"/>
        </w:rPr>
      </w:pPr>
    </w:p>
    <w:p w:rsidR="00E2760C" w:rsidRPr="005B37AB" w:rsidRDefault="00E2760C" w:rsidP="00E2760C">
      <w:pPr>
        <w:rPr>
          <w:rFonts w:ascii="Arial" w:hAnsi="Arial" w:cs="Arial"/>
          <w:b/>
          <w:sz w:val="20"/>
          <w:szCs w:val="20"/>
        </w:rPr>
      </w:pPr>
      <w:r w:rsidRPr="005B37AB">
        <w:rPr>
          <w:rFonts w:ascii="Arial" w:hAnsi="Arial" w:cs="Arial"/>
          <w:b/>
          <w:sz w:val="20"/>
          <w:szCs w:val="20"/>
        </w:rPr>
        <w:t>Участник закупки/</w:t>
      </w:r>
    </w:p>
    <w:p w:rsidR="00E2760C" w:rsidRPr="005B37AB" w:rsidRDefault="00E2760C" w:rsidP="00E2760C">
      <w:pPr>
        <w:rPr>
          <w:rFonts w:ascii="Arial" w:hAnsi="Arial" w:cs="Arial"/>
          <w:sz w:val="20"/>
          <w:szCs w:val="20"/>
        </w:rPr>
      </w:pPr>
      <w:r w:rsidRPr="005B37AB">
        <w:rPr>
          <w:rFonts w:ascii="Arial" w:hAnsi="Arial" w:cs="Arial"/>
          <w:b/>
          <w:sz w:val="20"/>
          <w:szCs w:val="20"/>
        </w:rPr>
        <w:t>уполномоченный представитель</w:t>
      </w:r>
      <w:r w:rsidRPr="005B37AB">
        <w:rPr>
          <w:rFonts w:ascii="Arial" w:hAnsi="Arial" w:cs="Arial"/>
          <w:sz w:val="20"/>
          <w:szCs w:val="20"/>
        </w:rPr>
        <w:tab/>
        <w:t xml:space="preserve">_________________ </w:t>
      </w:r>
    </w:p>
    <w:p w:rsidR="00E2760C" w:rsidRPr="005B37AB" w:rsidRDefault="00E2760C" w:rsidP="00E2760C">
      <w:pPr>
        <w:ind w:left="4253" w:right="992"/>
        <w:rPr>
          <w:rFonts w:ascii="Arial" w:hAnsi="Arial" w:cs="Arial"/>
          <w:sz w:val="20"/>
          <w:szCs w:val="20"/>
        </w:rPr>
      </w:pPr>
      <w:r w:rsidRPr="005B37AB">
        <w:rPr>
          <w:rFonts w:ascii="Arial" w:hAnsi="Arial" w:cs="Arial"/>
          <w:sz w:val="20"/>
          <w:szCs w:val="20"/>
        </w:rPr>
        <w:t>(</w:t>
      </w:r>
      <w:r w:rsidRPr="005B37AB">
        <w:rPr>
          <w:rFonts w:ascii="Arial" w:hAnsi="Arial" w:cs="Arial"/>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5B37AB">
        <w:rPr>
          <w:rFonts w:ascii="Arial" w:hAnsi="Arial" w:cs="Arial"/>
          <w:sz w:val="20"/>
          <w:szCs w:val="20"/>
        </w:rPr>
        <w:t>)</w:t>
      </w:r>
    </w:p>
    <w:p w:rsidR="00E2760C" w:rsidRPr="00D958F3" w:rsidRDefault="00E2760C" w:rsidP="00E2760C">
      <w:pPr>
        <w:rPr>
          <w:rFonts w:ascii="Arial" w:hAnsi="Arial" w:cs="Arial"/>
          <w:sz w:val="20"/>
          <w:szCs w:val="20"/>
        </w:rPr>
      </w:pPr>
      <w:r w:rsidRPr="005B37AB">
        <w:rPr>
          <w:rFonts w:ascii="Arial" w:hAnsi="Arial" w:cs="Arial"/>
          <w:sz w:val="20"/>
          <w:szCs w:val="20"/>
        </w:rPr>
        <w:t>М.П. (</w:t>
      </w:r>
      <w:r w:rsidRPr="005B37AB">
        <w:rPr>
          <w:rFonts w:ascii="Arial" w:hAnsi="Arial" w:cs="Arial"/>
          <w:i/>
          <w:sz w:val="20"/>
          <w:szCs w:val="20"/>
        </w:rPr>
        <w:t>если предусмотрено</w:t>
      </w:r>
      <w:r w:rsidRPr="005B37AB">
        <w:rPr>
          <w:rFonts w:ascii="Arial" w:hAnsi="Arial" w:cs="Arial"/>
          <w:sz w:val="20"/>
          <w:szCs w:val="20"/>
        </w:rPr>
        <w:t>)</w:t>
      </w:r>
    </w:p>
    <w:p w:rsidR="00E2760C" w:rsidRDefault="00E2760C" w:rsidP="00E2760C">
      <w:pPr>
        <w:pStyle w:val="22"/>
        <w:jc w:val="left"/>
        <w:rPr>
          <w:rFonts w:ascii="Arial" w:hAnsi="Arial" w:cs="Arial"/>
        </w:rPr>
      </w:pPr>
    </w:p>
    <w:p w:rsidR="00E2760C" w:rsidRPr="00E240EA" w:rsidRDefault="00E2760C" w:rsidP="00E2760C">
      <w:pPr>
        <w:widowControl w:val="0"/>
        <w:spacing w:after="0"/>
        <w:jc w:val="left"/>
        <w:rPr>
          <w:rFonts w:ascii="Arial" w:hAnsi="Arial" w:cs="Arial"/>
          <w:b/>
          <w:bCs/>
        </w:rPr>
      </w:pPr>
      <w:r w:rsidRPr="00E240EA">
        <w:rPr>
          <w:rFonts w:ascii="Arial" w:hAnsi="Arial" w:cs="Arial"/>
          <w:b/>
          <w:bCs/>
        </w:rPr>
        <w:t xml:space="preserve"> </w:t>
      </w:r>
    </w:p>
    <w:p w:rsidR="00E2760C" w:rsidRPr="00E240EA" w:rsidRDefault="00E2760C" w:rsidP="00E2760C">
      <w:pPr>
        <w:widowControl w:val="0"/>
        <w:spacing w:after="0"/>
        <w:jc w:val="left"/>
        <w:rPr>
          <w:rFonts w:ascii="Arial" w:hAnsi="Arial" w:cs="Arial"/>
          <w:b/>
          <w:bCs/>
        </w:rPr>
      </w:pPr>
    </w:p>
    <w:p w:rsidR="00E2760C" w:rsidRPr="00537A36" w:rsidRDefault="00E2760C" w:rsidP="00E2760C">
      <w:pPr>
        <w:tabs>
          <w:tab w:val="left" w:pos="1134"/>
        </w:tabs>
        <w:overflowPunct w:val="0"/>
        <w:autoSpaceDE w:val="0"/>
        <w:autoSpaceDN w:val="0"/>
        <w:adjustRightInd w:val="0"/>
        <w:spacing w:after="0"/>
        <w:ind w:right="-30"/>
        <w:rPr>
          <w:rFonts w:ascii="Arial" w:hAnsi="Arial" w:cs="Arial"/>
        </w:rPr>
      </w:pPr>
      <w:r w:rsidRPr="00537A36">
        <w:rPr>
          <w:rFonts w:ascii="Arial" w:hAnsi="Arial" w:cs="Arial"/>
        </w:rPr>
        <w:t>ИНСТРУКЦИИ ПО ЗАПОЛНЕНИЮ</w:t>
      </w:r>
    </w:p>
    <w:p w:rsidR="00E2760C" w:rsidRPr="00537A36" w:rsidRDefault="00E2760C" w:rsidP="00F232D2">
      <w:pPr>
        <w:numPr>
          <w:ilvl w:val="0"/>
          <w:numId w:val="13"/>
        </w:numPr>
        <w:tabs>
          <w:tab w:val="left" w:pos="1134"/>
        </w:tabs>
        <w:overflowPunct w:val="0"/>
        <w:autoSpaceDE w:val="0"/>
        <w:autoSpaceDN w:val="0"/>
        <w:adjustRightInd w:val="0"/>
        <w:spacing w:after="0"/>
        <w:ind w:right="-30"/>
        <w:rPr>
          <w:rFonts w:ascii="Arial" w:hAnsi="Arial" w:cs="Arial"/>
        </w:rPr>
      </w:pPr>
      <w:r w:rsidRPr="00537A36">
        <w:rPr>
          <w:rFonts w:ascii="Arial" w:hAnsi="Arial" w:cs="Arial"/>
          <w:bCs/>
        </w:rPr>
        <w:t>Данные</w:t>
      </w:r>
      <w:r w:rsidRPr="00537A36">
        <w:rPr>
          <w:rFonts w:ascii="Arial" w:hAnsi="Arial" w:cs="Arial"/>
        </w:rPr>
        <w:t xml:space="preserve"> инструкции не следует воспроизводить в документах, подготовленных Участником.</w:t>
      </w:r>
    </w:p>
    <w:p w:rsidR="00E2760C" w:rsidRPr="00537A36" w:rsidRDefault="00E2760C" w:rsidP="00F232D2">
      <w:pPr>
        <w:numPr>
          <w:ilvl w:val="0"/>
          <w:numId w:val="13"/>
        </w:numPr>
        <w:tabs>
          <w:tab w:val="left" w:pos="1134"/>
        </w:tabs>
        <w:overflowPunct w:val="0"/>
        <w:autoSpaceDE w:val="0"/>
        <w:autoSpaceDN w:val="0"/>
        <w:adjustRightInd w:val="0"/>
        <w:spacing w:after="0"/>
        <w:ind w:right="-30"/>
        <w:rPr>
          <w:rFonts w:ascii="Arial" w:hAnsi="Arial" w:cs="Arial"/>
        </w:rPr>
      </w:pPr>
      <w:r w:rsidRPr="00537A36">
        <w:rPr>
          <w:rFonts w:ascii="Arial" w:hAnsi="Arial" w:cs="Arial"/>
        </w:rPr>
        <w:t xml:space="preserve">В данной </w:t>
      </w:r>
      <w:r w:rsidRPr="00537A36">
        <w:rPr>
          <w:rFonts w:ascii="Arial" w:hAnsi="Arial" w:cs="Arial"/>
          <w:bCs/>
        </w:rPr>
        <w:t>справке</w:t>
      </w:r>
      <w:r w:rsidRPr="00537A36">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E2760C" w:rsidRPr="00E240EA" w:rsidRDefault="00E2760C" w:rsidP="00E2760C">
      <w:pPr>
        <w:tabs>
          <w:tab w:val="left" w:pos="1134"/>
        </w:tabs>
        <w:overflowPunct w:val="0"/>
        <w:autoSpaceDE w:val="0"/>
        <w:autoSpaceDN w:val="0"/>
        <w:adjustRightInd w:val="0"/>
        <w:spacing w:after="0"/>
        <w:ind w:right="-30"/>
        <w:rPr>
          <w:rFonts w:ascii="Arial" w:hAnsi="Arial" w:cs="Arial"/>
          <w:color w:val="FF0000"/>
        </w:rPr>
      </w:pPr>
      <w:r w:rsidRPr="00537A36">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производственной базы и оборудования, необходимого для выполнения работ</w:t>
      </w:r>
      <w:r>
        <w:rPr>
          <w:rFonts w:ascii="Arial" w:hAnsi="Arial" w:cs="Arial"/>
          <w:bCs/>
        </w:rPr>
        <w:t>.</w:t>
      </w:r>
    </w:p>
    <w:p w:rsidR="00E2760C" w:rsidRPr="00E240EA" w:rsidRDefault="00E2760C" w:rsidP="00E2760C">
      <w:pPr>
        <w:tabs>
          <w:tab w:val="left" w:pos="1134"/>
        </w:tabs>
        <w:overflowPunct w:val="0"/>
        <w:autoSpaceDE w:val="0"/>
        <w:autoSpaceDN w:val="0"/>
        <w:adjustRightInd w:val="0"/>
        <w:spacing w:after="0"/>
        <w:ind w:right="-30"/>
        <w:rPr>
          <w:rFonts w:ascii="Arial" w:hAnsi="Arial" w:cs="Arial"/>
        </w:rPr>
      </w:pPr>
    </w:p>
    <w:p w:rsidR="00E2760C" w:rsidRPr="00E240EA" w:rsidRDefault="00E2760C" w:rsidP="00E2760C">
      <w:pPr>
        <w:tabs>
          <w:tab w:val="left" w:pos="1134"/>
        </w:tabs>
        <w:overflowPunct w:val="0"/>
        <w:autoSpaceDE w:val="0"/>
        <w:autoSpaceDN w:val="0"/>
        <w:adjustRightInd w:val="0"/>
        <w:spacing w:after="0"/>
        <w:ind w:right="-30"/>
        <w:rPr>
          <w:rFonts w:ascii="Arial" w:hAnsi="Arial" w:cs="Arial"/>
        </w:rPr>
      </w:pPr>
    </w:p>
    <w:p w:rsidR="00E2760C" w:rsidRPr="00E240EA" w:rsidRDefault="00E2760C" w:rsidP="00E2760C">
      <w:pPr>
        <w:tabs>
          <w:tab w:val="left" w:pos="1134"/>
        </w:tabs>
        <w:overflowPunct w:val="0"/>
        <w:autoSpaceDE w:val="0"/>
        <w:autoSpaceDN w:val="0"/>
        <w:adjustRightInd w:val="0"/>
        <w:spacing w:after="0"/>
        <w:ind w:right="-30"/>
        <w:rPr>
          <w:rFonts w:ascii="Arial" w:hAnsi="Arial" w:cs="Arial"/>
        </w:rPr>
      </w:pPr>
    </w:p>
    <w:p w:rsidR="00E2760C" w:rsidRPr="00E240EA" w:rsidRDefault="00E2760C" w:rsidP="00E2760C">
      <w:pPr>
        <w:tabs>
          <w:tab w:val="left" w:pos="1134"/>
        </w:tabs>
        <w:overflowPunct w:val="0"/>
        <w:autoSpaceDE w:val="0"/>
        <w:autoSpaceDN w:val="0"/>
        <w:adjustRightInd w:val="0"/>
        <w:spacing w:after="0"/>
        <w:ind w:right="-30"/>
        <w:rPr>
          <w:rFonts w:ascii="Arial" w:hAnsi="Arial" w:cs="Arial"/>
        </w:rPr>
      </w:pPr>
    </w:p>
    <w:p w:rsidR="00E2760C" w:rsidRPr="00E240EA" w:rsidRDefault="00E2760C" w:rsidP="00E2760C">
      <w:pPr>
        <w:rPr>
          <w:rFonts w:ascii="Arial" w:hAnsi="Arial" w:cs="Arial"/>
        </w:rPr>
      </w:pPr>
    </w:p>
    <w:p w:rsidR="00E2760C" w:rsidRPr="00E240EA" w:rsidRDefault="00E2760C" w:rsidP="00E2760C">
      <w:pPr>
        <w:rPr>
          <w:rFonts w:ascii="Arial" w:hAnsi="Arial" w:cs="Arial"/>
        </w:rPr>
      </w:pPr>
    </w:p>
    <w:p w:rsidR="00E2760C" w:rsidRPr="00E240EA" w:rsidRDefault="00E2760C" w:rsidP="00E2760C">
      <w:pPr>
        <w:rPr>
          <w:rFonts w:ascii="Arial" w:hAnsi="Arial" w:cs="Arial"/>
        </w:rPr>
      </w:pPr>
    </w:p>
    <w:bookmarkEnd w:id="1"/>
    <w:p w:rsidR="009D3B98" w:rsidRPr="00501D15" w:rsidRDefault="00F10583" w:rsidP="00523588">
      <w:pPr>
        <w:keepNext/>
        <w:suppressAutoHyphens/>
        <w:spacing w:after="0"/>
        <w:ind w:left="840"/>
        <w:jc w:val="center"/>
        <w:outlineLvl w:val="0"/>
        <w:rPr>
          <w:rFonts w:ascii="Arial" w:hAnsi="Arial" w:cs="Arial"/>
        </w:rPr>
      </w:pPr>
      <w:r>
        <w:rPr>
          <w:rFonts w:ascii="Arial" w:hAnsi="Arial" w:cs="Arial"/>
        </w:rPr>
        <w:br w:type="page"/>
      </w:r>
    </w:p>
    <w:p w:rsidR="00940607" w:rsidRPr="00B6491E" w:rsidRDefault="00940607" w:rsidP="00F232D2">
      <w:pPr>
        <w:widowControl w:val="0"/>
        <w:numPr>
          <w:ilvl w:val="0"/>
          <w:numId w:val="14"/>
        </w:numPr>
        <w:shd w:val="clear" w:color="auto" w:fill="FFFFFF"/>
        <w:tabs>
          <w:tab w:val="left" w:pos="993"/>
        </w:tabs>
        <w:autoSpaceDE w:val="0"/>
        <w:autoSpaceDN w:val="0"/>
        <w:adjustRightInd w:val="0"/>
        <w:spacing w:after="0"/>
        <w:jc w:val="center"/>
        <w:rPr>
          <w:rFonts w:ascii="Arial" w:hAnsi="Arial" w:cs="Arial"/>
          <w:b/>
          <w:bCs/>
          <w:kern w:val="2"/>
        </w:rPr>
      </w:pPr>
      <w:bookmarkStart w:id="19" w:name="_Toc77958691"/>
      <w:r w:rsidRPr="00B6491E">
        <w:rPr>
          <w:rFonts w:ascii="Arial" w:hAnsi="Arial" w:cs="Arial"/>
          <w:b/>
          <w:bCs/>
          <w:kern w:val="2"/>
        </w:rPr>
        <w:lastRenderedPageBreak/>
        <w:t>ПРОЕКТ ДОГОВОРА</w:t>
      </w:r>
      <w:bookmarkEnd w:id="19"/>
    </w:p>
    <w:p w:rsidR="00940607" w:rsidRPr="00B6491E" w:rsidRDefault="00940607" w:rsidP="00A23C20">
      <w:pPr>
        <w:widowControl w:val="0"/>
        <w:shd w:val="clear" w:color="auto" w:fill="FFFFFF"/>
        <w:tabs>
          <w:tab w:val="left" w:pos="993"/>
        </w:tabs>
        <w:autoSpaceDE w:val="0"/>
        <w:autoSpaceDN w:val="0"/>
        <w:adjustRightInd w:val="0"/>
        <w:spacing w:after="0"/>
        <w:jc w:val="center"/>
        <w:rPr>
          <w:rFonts w:ascii="Arial" w:hAnsi="Arial" w:cs="Arial"/>
          <w:bCs/>
          <w:kern w:val="2"/>
        </w:rPr>
      </w:pPr>
    </w:p>
    <w:p w:rsidR="00940607" w:rsidRPr="00B6491E" w:rsidRDefault="00A23C20" w:rsidP="00A23C20">
      <w:pPr>
        <w:widowControl w:val="0"/>
        <w:shd w:val="clear" w:color="auto" w:fill="FFFFFF"/>
        <w:tabs>
          <w:tab w:val="left" w:pos="993"/>
        </w:tabs>
        <w:autoSpaceDE w:val="0"/>
        <w:autoSpaceDN w:val="0"/>
        <w:adjustRightInd w:val="0"/>
        <w:spacing w:after="0"/>
        <w:jc w:val="center"/>
        <w:rPr>
          <w:rFonts w:ascii="Arial" w:hAnsi="Arial" w:cs="Arial"/>
          <w:b/>
          <w:bCs/>
          <w:kern w:val="2"/>
        </w:rPr>
      </w:pPr>
      <w:r w:rsidRPr="00B6491E">
        <w:rPr>
          <w:rFonts w:ascii="Arial" w:hAnsi="Arial" w:cs="Arial"/>
          <w:b/>
          <w:bCs/>
          <w:kern w:val="2"/>
        </w:rPr>
        <w:t xml:space="preserve">     </w:t>
      </w:r>
      <w:r w:rsidR="009E7112">
        <w:rPr>
          <w:rFonts w:ascii="Arial" w:hAnsi="Arial" w:cs="Arial"/>
          <w:b/>
          <w:bCs/>
          <w:kern w:val="2"/>
        </w:rPr>
        <w:t xml:space="preserve">Договор № </w:t>
      </w:r>
      <w:r w:rsidR="009E7112" w:rsidRPr="00DD4197">
        <w:rPr>
          <w:rFonts w:ascii="Arial" w:hAnsi="Arial" w:cs="Arial"/>
          <w:b/>
          <w:bCs/>
          <w:kern w:val="2"/>
          <w:highlight w:val="yellow"/>
        </w:rPr>
        <w:t>НТФ ЕЭТ 2</w:t>
      </w:r>
      <w:r w:rsidR="00A336F7" w:rsidRPr="00DD4197">
        <w:rPr>
          <w:rFonts w:ascii="Arial" w:hAnsi="Arial" w:cs="Arial"/>
          <w:b/>
          <w:bCs/>
          <w:kern w:val="2"/>
          <w:highlight w:val="yellow"/>
        </w:rPr>
        <w:t>024</w:t>
      </w:r>
      <w:r w:rsidR="00940607" w:rsidRPr="00DD4197">
        <w:rPr>
          <w:rFonts w:ascii="Arial" w:hAnsi="Arial" w:cs="Arial"/>
          <w:b/>
          <w:bCs/>
          <w:kern w:val="2"/>
          <w:highlight w:val="yellow"/>
        </w:rPr>
        <w:t>/45н-5</w:t>
      </w:r>
    </w:p>
    <w:p w:rsidR="00940607" w:rsidRPr="00DD4197" w:rsidRDefault="00940607" w:rsidP="00940607">
      <w:pPr>
        <w:widowControl w:val="0"/>
        <w:shd w:val="clear" w:color="auto" w:fill="FFFFFF"/>
        <w:tabs>
          <w:tab w:val="left" w:pos="993"/>
        </w:tabs>
        <w:autoSpaceDE w:val="0"/>
        <w:autoSpaceDN w:val="0"/>
        <w:adjustRightInd w:val="0"/>
        <w:spacing w:after="0"/>
        <w:jc w:val="center"/>
        <w:rPr>
          <w:rFonts w:ascii="Arial" w:hAnsi="Arial" w:cs="Arial"/>
          <w:b/>
          <w:bCs/>
          <w:kern w:val="2"/>
        </w:rPr>
      </w:pPr>
    </w:p>
    <w:p w:rsidR="00940607" w:rsidRPr="00DD4197" w:rsidRDefault="00940607" w:rsidP="00DD4197">
      <w:pPr>
        <w:widowControl w:val="0"/>
        <w:shd w:val="clear" w:color="auto" w:fill="FFFFFF"/>
        <w:tabs>
          <w:tab w:val="left" w:pos="993"/>
        </w:tabs>
        <w:autoSpaceDE w:val="0"/>
        <w:autoSpaceDN w:val="0"/>
        <w:adjustRightInd w:val="0"/>
        <w:spacing w:after="0"/>
        <w:jc w:val="center"/>
        <w:rPr>
          <w:rFonts w:ascii="Arial" w:hAnsi="Arial" w:cs="Arial"/>
          <w:b/>
          <w:bCs/>
          <w:kern w:val="2"/>
        </w:rPr>
      </w:pPr>
      <w:r w:rsidRPr="00DD4197">
        <w:rPr>
          <w:rFonts w:ascii="Arial" w:hAnsi="Arial" w:cs="Arial"/>
          <w:b/>
          <w:bCs/>
          <w:kern w:val="2"/>
        </w:rPr>
        <w:t xml:space="preserve">Оказание услуг по профессиональной комплексной уборке внутренних </w:t>
      </w:r>
      <w:proofErr w:type="gramStart"/>
      <w:r w:rsidRPr="00DD4197">
        <w:rPr>
          <w:rFonts w:ascii="Arial" w:hAnsi="Arial" w:cs="Arial"/>
          <w:b/>
          <w:bCs/>
          <w:kern w:val="2"/>
        </w:rPr>
        <w:t>помещений  (</w:t>
      </w:r>
      <w:proofErr w:type="spellStart"/>
      <w:proofErr w:type="gramEnd"/>
      <w:r w:rsidRPr="00DD4197">
        <w:rPr>
          <w:rFonts w:ascii="Arial" w:hAnsi="Arial" w:cs="Arial"/>
          <w:b/>
          <w:bCs/>
          <w:kern w:val="2"/>
        </w:rPr>
        <w:t>ЦСиП</w:t>
      </w:r>
      <w:proofErr w:type="spellEnd"/>
      <w:r w:rsidRPr="00DD4197">
        <w:rPr>
          <w:rFonts w:ascii="Arial" w:hAnsi="Arial" w:cs="Arial"/>
          <w:b/>
          <w:bCs/>
          <w:kern w:val="2"/>
        </w:rPr>
        <w:t xml:space="preserve"> НТМК, </w:t>
      </w:r>
      <w:proofErr w:type="spellStart"/>
      <w:r w:rsidRPr="00DD4197">
        <w:rPr>
          <w:rFonts w:ascii="Arial" w:hAnsi="Arial" w:cs="Arial"/>
          <w:b/>
          <w:bCs/>
          <w:kern w:val="2"/>
        </w:rPr>
        <w:t>ЦСиП</w:t>
      </w:r>
      <w:proofErr w:type="spellEnd"/>
      <w:r w:rsidRPr="00DD4197">
        <w:rPr>
          <w:rFonts w:ascii="Arial" w:hAnsi="Arial" w:cs="Arial"/>
          <w:b/>
          <w:bCs/>
          <w:kern w:val="2"/>
        </w:rPr>
        <w:t xml:space="preserve"> ВГОК, Управление – </w:t>
      </w:r>
      <w:proofErr w:type="spellStart"/>
      <w:r w:rsidRPr="00DD4197">
        <w:rPr>
          <w:rFonts w:ascii="Arial" w:hAnsi="Arial" w:cs="Arial"/>
          <w:b/>
          <w:bCs/>
          <w:kern w:val="2"/>
        </w:rPr>
        <w:t>промплощадка</w:t>
      </w:r>
      <w:proofErr w:type="spellEnd"/>
      <w:r w:rsidRPr="00DD4197">
        <w:rPr>
          <w:rFonts w:ascii="Arial" w:hAnsi="Arial" w:cs="Arial"/>
          <w:b/>
          <w:bCs/>
          <w:kern w:val="2"/>
        </w:rPr>
        <w:t xml:space="preserve"> АО «ЕВРАЗ НТМК;</w:t>
      </w:r>
      <w:r w:rsidR="00DD4197">
        <w:rPr>
          <w:rFonts w:ascii="Arial" w:hAnsi="Arial" w:cs="Arial"/>
          <w:b/>
          <w:bCs/>
          <w:kern w:val="2"/>
        </w:rPr>
        <w:t xml:space="preserve"> </w:t>
      </w:r>
      <w:proofErr w:type="spellStart"/>
      <w:r w:rsidRPr="00DD4197">
        <w:rPr>
          <w:rFonts w:ascii="Arial" w:hAnsi="Arial" w:cs="Arial"/>
          <w:b/>
          <w:bCs/>
          <w:kern w:val="2"/>
        </w:rPr>
        <w:t>ЦСиП</w:t>
      </w:r>
      <w:proofErr w:type="spellEnd"/>
      <w:r w:rsidRPr="00DD4197">
        <w:rPr>
          <w:rFonts w:ascii="Arial" w:hAnsi="Arial" w:cs="Arial"/>
          <w:b/>
          <w:bCs/>
          <w:kern w:val="2"/>
        </w:rPr>
        <w:t xml:space="preserve"> ВГОК – </w:t>
      </w:r>
      <w:proofErr w:type="spellStart"/>
      <w:r w:rsidRPr="00DD4197">
        <w:rPr>
          <w:rFonts w:ascii="Arial" w:hAnsi="Arial" w:cs="Arial"/>
          <w:b/>
          <w:bCs/>
          <w:kern w:val="2"/>
        </w:rPr>
        <w:t>промплощадка</w:t>
      </w:r>
      <w:proofErr w:type="spellEnd"/>
      <w:r w:rsidRPr="00DD4197">
        <w:rPr>
          <w:rFonts w:ascii="Arial" w:hAnsi="Arial" w:cs="Arial"/>
          <w:b/>
          <w:bCs/>
          <w:kern w:val="2"/>
        </w:rPr>
        <w:t xml:space="preserve"> АО </w:t>
      </w:r>
      <w:r w:rsidR="00632E9D" w:rsidRPr="00DD4197">
        <w:rPr>
          <w:rFonts w:ascii="Arial" w:hAnsi="Arial" w:cs="Arial"/>
          <w:b/>
          <w:bCs/>
          <w:kern w:val="2"/>
        </w:rPr>
        <w:t>«</w:t>
      </w:r>
      <w:r w:rsidRPr="00DD4197">
        <w:rPr>
          <w:rFonts w:ascii="Arial" w:hAnsi="Arial" w:cs="Arial"/>
          <w:b/>
          <w:bCs/>
          <w:kern w:val="2"/>
        </w:rPr>
        <w:t>ВГОК</w:t>
      </w:r>
      <w:r w:rsidR="00632E9D" w:rsidRPr="00DD4197">
        <w:rPr>
          <w:rFonts w:ascii="Arial" w:hAnsi="Arial" w:cs="Arial"/>
          <w:b/>
          <w:bCs/>
          <w:kern w:val="2"/>
        </w:rPr>
        <w:t>»</w:t>
      </w:r>
      <w:r w:rsidRPr="00DD4197">
        <w:rPr>
          <w:rFonts w:ascii="Arial" w:hAnsi="Arial" w:cs="Arial"/>
          <w:b/>
          <w:bCs/>
          <w:kern w:val="2"/>
        </w:rPr>
        <w:t>)</w:t>
      </w:r>
    </w:p>
    <w:p w:rsidR="00940607" w:rsidRPr="00B6491E" w:rsidRDefault="00940607" w:rsidP="00686AB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г. Нижний Тагил</w:t>
      </w:r>
      <w:r w:rsidRPr="00B6491E">
        <w:rPr>
          <w:rFonts w:ascii="Arial" w:hAnsi="Arial" w:cs="Arial"/>
          <w:bCs/>
          <w:kern w:val="2"/>
        </w:rPr>
        <w:tab/>
      </w:r>
      <w:r w:rsidRPr="00B6491E">
        <w:rPr>
          <w:rFonts w:ascii="Arial" w:hAnsi="Arial" w:cs="Arial"/>
          <w:bCs/>
          <w:kern w:val="2"/>
        </w:rPr>
        <w:tab/>
      </w:r>
      <w:r w:rsidRPr="00B6491E">
        <w:rPr>
          <w:rFonts w:ascii="Arial" w:hAnsi="Arial" w:cs="Arial"/>
          <w:bCs/>
          <w:kern w:val="2"/>
        </w:rPr>
        <w:tab/>
      </w:r>
      <w:r w:rsidRPr="00B6491E">
        <w:rPr>
          <w:rFonts w:ascii="Arial" w:hAnsi="Arial" w:cs="Arial"/>
          <w:bCs/>
          <w:kern w:val="2"/>
        </w:rPr>
        <w:tab/>
      </w:r>
      <w:r w:rsidRPr="00B6491E">
        <w:rPr>
          <w:rFonts w:ascii="Arial" w:hAnsi="Arial" w:cs="Arial"/>
          <w:bCs/>
          <w:kern w:val="2"/>
        </w:rPr>
        <w:tab/>
        <w:t xml:space="preserve">          </w:t>
      </w:r>
      <w:r w:rsidR="00632E9D">
        <w:rPr>
          <w:rFonts w:ascii="Arial" w:hAnsi="Arial" w:cs="Arial"/>
          <w:bCs/>
          <w:kern w:val="2"/>
        </w:rPr>
        <w:t xml:space="preserve">     </w:t>
      </w:r>
      <w:proofErr w:type="gramStart"/>
      <w:r w:rsidR="00632E9D">
        <w:rPr>
          <w:rFonts w:ascii="Arial" w:hAnsi="Arial" w:cs="Arial"/>
          <w:bCs/>
          <w:kern w:val="2"/>
        </w:rPr>
        <w:t>от  «</w:t>
      </w:r>
      <w:proofErr w:type="gramEnd"/>
      <w:r w:rsidR="00632E9D">
        <w:rPr>
          <w:rFonts w:ascii="Arial" w:hAnsi="Arial" w:cs="Arial"/>
          <w:bCs/>
          <w:kern w:val="2"/>
        </w:rPr>
        <w:t xml:space="preserve">_____»   ______   20   </w:t>
      </w:r>
      <w:r w:rsidRPr="00B6491E">
        <w:rPr>
          <w:rFonts w:ascii="Arial" w:hAnsi="Arial" w:cs="Arial"/>
          <w:bCs/>
          <w:kern w:val="2"/>
        </w:rPr>
        <w:t xml:space="preserve"> г.</w:t>
      </w:r>
    </w:p>
    <w:p w:rsid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u w:val="single"/>
        </w:rPr>
      </w:pPr>
    </w:p>
    <w:p w:rsidR="00632E9D" w:rsidRPr="00B6491E" w:rsidRDefault="00632E9D" w:rsidP="00940607">
      <w:pPr>
        <w:widowControl w:val="0"/>
        <w:shd w:val="clear" w:color="auto" w:fill="FFFFFF"/>
        <w:tabs>
          <w:tab w:val="left" w:pos="993"/>
        </w:tabs>
        <w:autoSpaceDE w:val="0"/>
        <w:autoSpaceDN w:val="0"/>
        <w:adjustRightInd w:val="0"/>
        <w:spacing w:after="0"/>
        <w:rPr>
          <w:rFonts w:ascii="Arial" w:hAnsi="Arial" w:cs="Arial"/>
          <w:bCs/>
          <w:kern w:val="2"/>
          <w:u w:val="single"/>
        </w:rPr>
      </w:pPr>
    </w:p>
    <w:p w:rsidR="00632E9D" w:rsidRPr="008B2959" w:rsidRDefault="00940607" w:rsidP="00632E9D">
      <w:pPr>
        <w:spacing w:after="120"/>
        <w:ind w:firstLine="708"/>
        <w:rPr>
          <w:rFonts w:ascii="Arial" w:hAnsi="Arial" w:cs="Arial"/>
          <w:color w:val="000000"/>
          <w:lang w:val="x-none" w:eastAsia="x-none"/>
        </w:rPr>
      </w:pPr>
      <w:r w:rsidRPr="00B6491E">
        <w:rPr>
          <w:rFonts w:ascii="Arial" w:hAnsi="Arial" w:cs="Arial"/>
          <w:bCs/>
          <w:kern w:val="2"/>
        </w:rPr>
        <w:tab/>
      </w:r>
      <w:r w:rsidR="00632E9D" w:rsidRPr="000B09F5">
        <w:rPr>
          <w:rFonts w:ascii="Arial" w:hAnsi="Arial" w:cs="Arial"/>
          <w:bCs/>
          <w:color w:val="000000"/>
          <w:lang w:val="x-none" w:eastAsia="x-none"/>
        </w:rPr>
        <w:t xml:space="preserve">Общество с ограниченной </w:t>
      </w:r>
      <w:r w:rsidR="00632E9D" w:rsidRPr="000B09F5">
        <w:rPr>
          <w:rFonts w:ascii="Arial" w:hAnsi="Arial" w:cs="Arial"/>
          <w:bCs/>
          <w:lang w:val="x-none" w:eastAsia="x-none"/>
        </w:rPr>
        <w:t xml:space="preserve">ответственностью </w:t>
      </w:r>
      <w:r w:rsidR="00632E9D" w:rsidRPr="000B09F5">
        <w:rPr>
          <w:rFonts w:ascii="Arial" w:hAnsi="Arial" w:cs="Arial"/>
          <w:lang w:val="x-none" w:eastAsia="x-none"/>
        </w:rPr>
        <w:t>«ЕвразЭнергоТранс», именуемое</w:t>
      </w:r>
      <w:r w:rsidR="00632E9D" w:rsidRPr="000B09F5">
        <w:rPr>
          <w:rFonts w:ascii="Arial" w:hAnsi="Arial" w:cs="Arial"/>
          <w:color w:val="000000"/>
          <w:lang w:val="x-none" w:eastAsia="x-none"/>
        </w:rPr>
        <w:t xml:space="preserve"> в дальнейшем «Заказчик», в лице </w:t>
      </w:r>
      <w:r w:rsidR="00DD4197" w:rsidRPr="00DD4197">
        <w:rPr>
          <w:rFonts w:ascii="Arial" w:hAnsi="Arial" w:cs="Arial"/>
          <w:color w:val="000000"/>
          <w:lang w:eastAsia="x-none"/>
        </w:rPr>
        <w:t xml:space="preserve">директора филиала ООО «ЕвразЭнергоТранс» в г. Нижний Тагил </w:t>
      </w:r>
      <w:proofErr w:type="spellStart"/>
      <w:r w:rsidR="00DD4197" w:rsidRPr="00DD4197">
        <w:rPr>
          <w:rFonts w:ascii="Arial" w:hAnsi="Arial" w:cs="Arial"/>
          <w:color w:val="000000"/>
          <w:lang w:eastAsia="x-none"/>
        </w:rPr>
        <w:t>Матяша</w:t>
      </w:r>
      <w:proofErr w:type="spellEnd"/>
      <w:r w:rsidR="00DD4197" w:rsidRPr="00DD4197">
        <w:rPr>
          <w:rFonts w:ascii="Arial" w:hAnsi="Arial" w:cs="Arial"/>
          <w:color w:val="000000"/>
          <w:lang w:eastAsia="x-none"/>
        </w:rPr>
        <w:t xml:space="preserve"> Константина Сергеевича, действующего на основании Доверенности №39ЕЭТ23 от 07.05.2023г</w:t>
      </w:r>
      <w:r w:rsidR="00632E9D" w:rsidRPr="000B09F5">
        <w:rPr>
          <w:rFonts w:ascii="Arial" w:hAnsi="Arial" w:cs="Arial"/>
          <w:color w:val="000000"/>
          <w:lang w:val="x-none" w:eastAsia="x-none"/>
        </w:rPr>
        <w:t>,</w:t>
      </w:r>
      <w:r w:rsidR="00632E9D" w:rsidRPr="000B09F5">
        <w:rPr>
          <w:rFonts w:ascii="Arial" w:hAnsi="Arial" w:cs="Arial"/>
          <w:color w:val="000000"/>
          <w:lang w:eastAsia="x-none"/>
        </w:rPr>
        <w:t xml:space="preserve"> </w:t>
      </w:r>
      <w:r w:rsidR="00632E9D" w:rsidRPr="000B09F5">
        <w:rPr>
          <w:rFonts w:ascii="Arial" w:hAnsi="Arial" w:cs="Arial"/>
          <w:color w:val="000000"/>
          <w:lang w:val="x-none" w:eastAsia="x-none"/>
        </w:rPr>
        <w:t>с одной стороны, и ____________________________________________</w:t>
      </w:r>
      <w:r w:rsidR="00632E9D" w:rsidRPr="000B09F5">
        <w:rPr>
          <w:rFonts w:ascii="Arial" w:hAnsi="Arial" w:cs="Arial"/>
          <w:color w:val="000000"/>
          <w:lang w:eastAsia="x-none"/>
        </w:rPr>
        <w:t>______________</w:t>
      </w:r>
      <w:r w:rsidR="00632E9D" w:rsidRPr="000B09F5">
        <w:rPr>
          <w:rFonts w:ascii="Arial" w:hAnsi="Arial" w:cs="Arial"/>
          <w:color w:val="000000"/>
          <w:lang w:val="x-none" w:eastAsia="x-none"/>
        </w:rPr>
        <w:t xml:space="preserve">, в лице ______________________________________________, </w:t>
      </w:r>
      <w:proofErr w:type="gramStart"/>
      <w:r w:rsidR="00632E9D" w:rsidRPr="000B09F5">
        <w:rPr>
          <w:rFonts w:ascii="Arial" w:hAnsi="Arial" w:cs="Arial"/>
          <w:color w:val="000000"/>
          <w:lang w:val="x-none" w:eastAsia="x-none"/>
        </w:rPr>
        <w:t>действующего  на</w:t>
      </w:r>
      <w:proofErr w:type="gramEnd"/>
      <w:r w:rsidR="00632E9D" w:rsidRPr="000B09F5">
        <w:rPr>
          <w:rFonts w:ascii="Arial" w:hAnsi="Arial" w:cs="Arial"/>
          <w:color w:val="000000"/>
          <w:lang w:val="x-none" w:eastAsia="x-none"/>
        </w:rPr>
        <w:t xml:space="preserve"> основании</w:t>
      </w:r>
      <w:r w:rsidR="00632E9D" w:rsidRPr="000B09F5">
        <w:rPr>
          <w:rFonts w:ascii="Arial" w:hAnsi="Arial" w:cs="Arial"/>
          <w:color w:val="000000"/>
          <w:lang w:eastAsia="x-none"/>
        </w:rPr>
        <w:t>_______</w:t>
      </w:r>
      <w:r w:rsidR="00632E9D" w:rsidRPr="000B09F5">
        <w:rPr>
          <w:rFonts w:ascii="Arial" w:hAnsi="Arial" w:cs="Arial"/>
          <w:color w:val="000000"/>
          <w:lang w:val="x-none" w:eastAsia="x-none"/>
        </w:rPr>
        <w:t>___</w:t>
      </w:r>
      <w:r w:rsidR="00632E9D" w:rsidRPr="000B09F5">
        <w:rPr>
          <w:rFonts w:ascii="Arial" w:hAnsi="Arial" w:cs="Arial"/>
          <w:color w:val="000000"/>
          <w:lang w:eastAsia="x-none"/>
        </w:rPr>
        <w:t>__________________</w:t>
      </w:r>
      <w:r w:rsidR="00632E9D" w:rsidRPr="000B09F5">
        <w:rPr>
          <w:rFonts w:ascii="Arial" w:hAnsi="Arial" w:cs="Arial"/>
          <w:color w:val="000000"/>
          <w:lang w:val="x-none" w:eastAsia="x-none"/>
        </w:rPr>
        <w:t>____, именуемое в дальнейшем</w:t>
      </w:r>
      <w:r w:rsidR="00632E9D" w:rsidRPr="008B2959">
        <w:rPr>
          <w:rFonts w:ascii="Arial" w:hAnsi="Arial" w:cs="Arial"/>
          <w:color w:val="000000"/>
          <w:lang w:val="x-none" w:eastAsia="x-none"/>
        </w:rPr>
        <w:t xml:space="preserve"> «Исполнитель», с другой стороны, вместе именуемые «Стороны», заключили настоящий Договор о нижеследующем:</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lang w:val="x-none"/>
        </w:rPr>
        <w:t>:</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B6491E" w:rsidRDefault="00940607" w:rsidP="00686AB7">
      <w:pPr>
        <w:widowControl w:val="0"/>
        <w:shd w:val="clear" w:color="auto" w:fill="FFFFFF"/>
        <w:tabs>
          <w:tab w:val="left" w:pos="993"/>
        </w:tabs>
        <w:autoSpaceDE w:val="0"/>
        <w:autoSpaceDN w:val="0"/>
        <w:adjustRightInd w:val="0"/>
        <w:spacing w:after="0"/>
        <w:jc w:val="center"/>
        <w:rPr>
          <w:rFonts w:ascii="Arial" w:hAnsi="Arial" w:cs="Arial"/>
          <w:b/>
          <w:bCs/>
          <w:kern w:val="2"/>
        </w:rPr>
      </w:pPr>
      <w:r w:rsidRPr="00B6491E">
        <w:rPr>
          <w:rFonts w:ascii="Arial" w:hAnsi="Arial" w:cs="Arial"/>
          <w:b/>
          <w:bCs/>
          <w:kern w:val="2"/>
        </w:rPr>
        <w:t>1.Предмет договора</w:t>
      </w:r>
    </w:p>
    <w:p w:rsidR="00E54532" w:rsidRPr="00B6491E" w:rsidRDefault="00E54532" w:rsidP="00F232D2">
      <w:pPr>
        <w:widowControl w:val="0"/>
        <w:numPr>
          <w:ilvl w:val="1"/>
          <w:numId w:val="23"/>
        </w:numPr>
        <w:shd w:val="clear" w:color="auto" w:fill="FFFFFF"/>
        <w:tabs>
          <w:tab w:val="left" w:pos="993"/>
        </w:tabs>
        <w:autoSpaceDE w:val="0"/>
        <w:autoSpaceDN w:val="0"/>
        <w:adjustRightInd w:val="0"/>
        <w:spacing w:after="0"/>
        <w:rPr>
          <w:rFonts w:ascii="Arial" w:eastAsia="Calibri" w:hAnsi="Arial" w:cs="Arial"/>
          <w:bCs/>
          <w:kern w:val="2"/>
        </w:rPr>
      </w:pPr>
      <w:r w:rsidRPr="00B6491E">
        <w:rPr>
          <w:rFonts w:ascii="Arial" w:eastAsia="Calibri" w:hAnsi="Arial" w:cs="Arial"/>
          <w:bCs/>
          <w:kern w:val="2"/>
        </w:rPr>
        <w:t>Исполнитель</w:t>
      </w:r>
      <w:r w:rsidR="00895BDF" w:rsidRPr="00B6491E">
        <w:rPr>
          <w:rFonts w:ascii="Arial" w:eastAsia="Calibri" w:hAnsi="Arial" w:cs="Arial"/>
          <w:bCs/>
          <w:kern w:val="2"/>
        </w:rPr>
        <w:t xml:space="preserve"> обязуется </w:t>
      </w:r>
      <w:r w:rsidRPr="00B6491E">
        <w:rPr>
          <w:rFonts w:ascii="Arial" w:eastAsia="Calibri" w:hAnsi="Arial" w:cs="Arial"/>
          <w:bCs/>
          <w:kern w:val="2"/>
        </w:rPr>
        <w:t>оказывать услуги и выполнять работы по комплексной уборке внутренних по</w:t>
      </w:r>
      <w:r w:rsidR="00895BDF" w:rsidRPr="00B6491E">
        <w:rPr>
          <w:rFonts w:ascii="Arial" w:eastAsia="Calibri" w:hAnsi="Arial" w:cs="Arial"/>
          <w:bCs/>
          <w:kern w:val="2"/>
        </w:rPr>
        <w:t>мещений</w:t>
      </w:r>
      <w:r w:rsidRPr="00B6491E">
        <w:rPr>
          <w:rFonts w:ascii="Arial" w:eastAsia="Calibri" w:hAnsi="Arial" w:cs="Arial"/>
          <w:bCs/>
          <w:kern w:val="2"/>
        </w:rPr>
        <w:t xml:space="preserve"> (далее - Услуги) на Объектах Заказчика, указанных в Приложении №2 к настоящему Договору, а Заказчик обязуется принимать и оплачивать оказанные Услуги в соответствии с условиями Договора.</w:t>
      </w:r>
    </w:p>
    <w:p w:rsidR="00E54532" w:rsidRPr="00B6491E" w:rsidRDefault="00E54532" w:rsidP="00F232D2">
      <w:pPr>
        <w:widowControl w:val="0"/>
        <w:numPr>
          <w:ilvl w:val="1"/>
          <w:numId w:val="23"/>
        </w:numPr>
        <w:shd w:val="clear" w:color="auto" w:fill="FFFFFF"/>
        <w:tabs>
          <w:tab w:val="left" w:pos="993"/>
        </w:tabs>
        <w:autoSpaceDE w:val="0"/>
        <w:autoSpaceDN w:val="0"/>
        <w:adjustRightInd w:val="0"/>
        <w:spacing w:after="0"/>
        <w:rPr>
          <w:rFonts w:ascii="Arial" w:eastAsia="Calibri" w:hAnsi="Arial" w:cs="Arial"/>
          <w:bCs/>
          <w:kern w:val="2"/>
        </w:rPr>
      </w:pPr>
      <w:r w:rsidRPr="00B6491E">
        <w:rPr>
          <w:rFonts w:ascii="Arial" w:eastAsia="Calibri" w:hAnsi="Arial" w:cs="Arial"/>
          <w:bCs/>
          <w:kern w:val="2"/>
        </w:rPr>
        <w:t>Перечень Объектов Заказчика с указанием объема, периодичности и графика оказания Услуг и иные условия определяются Приложением № 3 к Договору.</w:t>
      </w:r>
    </w:p>
    <w:p w:rsidR="00E54532" w:rsidRPr="00B6491E" w:rsidRDefault="00E54532" w:rsidP="00F232D2">
      <w:pPr>
        <w:widowControl w:val="0"/>
        <w:numPr>
          <w:ilvl w:val="1"/>
          <w:numId w:val="23"/>
        </w:numPr>
        <w:shd w:val="clear" w:color="auto" w:fill="FFFFFF"/>
        <w:tabs>
          <w:tab w:val="left" w:pos="993"/>
        </w:tabs>
        <w:autoSpaceDE w:val="0"/>
        <w:autoSpaceDN w:val="0"/>
        <w:adjustRightInd w:val="0"/>
        <w:spacing w:after="0"/>
        <w:rPr>
          <w:rFonts w:ascii="Arial" w:eastAsia="Calibri" w:hAnsi="Arial" w:cs="Arial"/>
          <w:bCs/>
          <w:kern w:val="2"/>
        </w:rPr>
      </w:pPr>
      <w:r w:rsidRPr="00B6491E">
        <w:rPr>
          <w:rFonts w:ascii="Arial" w:eastAsia="Calibri" w:hAnsi="Arial" w:cs="Arial"/>
          <w:bCs/>
          <w:kern w:val="2"/>
        </w:rPr>
        <w:t>Размер оплаты за оказанные Услуги определяются в Приложении № 4 к Договору.</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B6491E" w:rsidRDefault="00940607" w:rsidP="00B949AD">
      <w:pPr>
        <w:widowControl w:val="0"/>
        <w:shd w:val="clear" w:color="auto" w:fill="FFFFFF"/>
        <w:tabs>
          <w:tab w:val="left" w:pos="993"/>
        </w:tabs>
        <w:autoSpaceDE w:val="0"/>
        <w:autoSpaceDN w:val="0"/>
        <w:adjustRightInd w:val="0"/>
        <w:spacing w:after="0"/>
        <w:jc w:val="center"/>
        <w:rPr>
          <w:rFonts w:ascii="Arial" w:hAnsi="Arial" w:cs="Arial"/>
          <w:b/>
          <w:bCs/>
          <w:kern w:val="2"/>
        </w:rPr>
      </w:pPr>
      <w:r w:rsidRPr="00B6491E">
        <w:rPr>
          <w:rFonts w:ascii="Arial" w:hAnsi="Arial" w:cs="Arial"/>
          <w:b/>
          <w:bCs/>
          <w:kern w:val="2"/>
        </w:rPr>
        <w:t>2.Права и Обязанности Заказчика</w:t>
      </w:r>
    </w:p>
    <w:p w:rsidR="00940607" w:rsidRPr="00B6491E" w:rsidRDefault="00940607" w:rsidP="00F232D2">
      <w:pPr>
        <w:widowControl w:val="0"/>
        <w:numPr>
          <w:ilvl w:val="1"/>
          <w:numId w:val="25"/>
        </w:numPr>
        <w:shd w:val="clear" w:color="auto" w:fill="FFFFFF"/>
        <w:tabs>
          <w:tab w:val="left" w:pos="993"/>
        </w:tabs>
        <w:autoSpaceDE w:val="0"/>
        <w:autoSpaceDN w:val="0"/>
        <w:adjustRightInd w:val="0"/>
        <w:spacing w:after="0"/>
        <w:rPr>
          <w:rFonts w:ascii="Arial" w:hAnsi="Arial" w:cs="Arial"/>
          <w:b/>
          <w:bCs/>
          <w:kern w:val="2"/>
        </w:rPr>
      </w:pPr>
      <w:r w:rsidRPr="00B6491E">
        <w:rPr>
          <w:rFonts w:ascii="Arial" w:hAnsi="Arial" w:cs="Arial"/>
          <w:b/>
          <w:bCs/>
          <w:kern w:val="2"/>
        </w:rPr>
        <w:t xml:space="preserve">     Заказчик имеет право:</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2.1.1   Требовать устранения недостатков (несоответствия) оказанной услуги.</w:t>
      </w:r>
    </w:p>
    <w:p w:rsidR="00940607" w:rsidRPr="00B6491E" w:rsidRDefault="00B949AD" w:rsidP="00F232D2">
      <w:pPr>
        <w:widowControl w:val="0"/>
        <w:numPr>
          <w:ilvl w:val="2"/>
          <w:numId w:val="26"/>
        </w:numPr>
        <w:shd w:val="clear" w:color="auto" w:fill="FFFFFF"/>
        <w:autoSpaceDE w:val="0"/>
        <w:autoSpaceDN w:val="0"/>
        <w:adjustRightInd w:val="0"/>
        <w:spacing w:after="0"/>
        <w:ind w:left="0" w:firstLine="0"/>
        <w:rPr>
          <w:rFonts w:ascii="Arial" w:hAnsi="Arial" w:cs="Arial"/>
          <w:bCs/>
          <w:kern w:val="2"/>
        </w:rPr>
      </w:pPr>
      <w:r w:rsidRPr="00B6491E">
        <w:rPr>
          <w:rFonts w:ascii="Arial" w:hAnsi="Arial" w:cs="Arial"/>
          <w:bCs/>
          <w:kern w:val="2"/>
        </w:rPr>
        <w:t xml:space="preserve"> </w:t>
      </w:r>
      <w:r w:rsidR="000D1BAA" w:rsidRPr="00B6491E">
        <w:rPr>
          <w:rFonts w:ascii="Arial" w:hAnsi="Arial" w:cs="Arial"/>
          <w:bCs/>
          <w:kern w:val="2"/>
        </w:rPr>
        <w:t xml:space="preserve">Направлять письменный мотивированный отказ, в котором указывается объем невыполненных работ или не устраненные недостатки, запись о которых ранее была внесена в Лист замечаний и предложений (Приложение к договору №9) или о ненадлежащего качества </w:t>
      </w:r>
      <w:proofErr w:type="gramStart"/>
      <w:r w:rsidR="000D1BAA" w:rsidRPr="00B6491E">
        <w:rPr>
          <w:rFonts w:ascii="Arial" w:hAnsi="Arial" w:cs="Arial"/>
          <w:bCs/>
          <w:kern w:val="2"/>
        </w:rPr>
        <w:t>выполненных услугах</w:t>
      </w:r>
      <w:proofErr w:type="gramEnd"/>
      <w:r w:rsidR="000D1BAA" w:rsidRPr="00B6491E">
        <w:rPr>
          <w:rFonts w:ascii="Arial" w:hAnsi="Arial" w:cs="Arial"/>
          <w:bCs/>
          <w:kern w:val="2"/>
        </w:rPr>
        <w:t xml:space="preserve"> зафиксированных в оценочном листе (приложение № 10) </w:t>
      </w:r>
      <w:r w:rsidR="00940607" w:rsidRPr="00B6491E">
        <w:rPr>
          <w:rFonts w:ascii="Arial" w:hAnsi="Arial" w:cs="Arial"/>
          <w:bCs/>
          <w:kern w:val="2"/>
        </w:rPr>
        <w:t>Исполнителю.</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gramStart"/>
      <w:r w:rsidRPr="00B6491E">
        <w:rPr>
          <w:rFonts w:ascii="Arial" w:hAnsi="Arial" w:cs="Arial"/>
          <w:bCs/>
          <w:kern w:val="2"/>
        </w:rPr>
        <w:t>2.1.3  Требовать</w:t>
      </w:r>
      <w:proofErr w:type="gramEnd"/>
      <w:r w:rsidRPr="00B6491E">
        <w:rPr>
          <w:rFonts w:ascii="Arial" w:hAnsi="Arial" w:cs="Arial"/>
          <w:bCs/>
          <w:kern w:val="2"/>
        </w:rPr>
        <w:t xml:space="preserve"> составления двустороннего акта в случае выявления недостатков в выполнении работ и других нарушений.</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gramStart"/>
      <w:r w:rsidRPr="00B6491E">
        <w:rPr>
          <w:rFonts w:ascii="Arial" w:hAnsi="Arial" w:cs="Arial"/>
          <w:bCs/>
          <w:kern w:val="2"/>
        </w:rPr>
        <w:t>2.1.4  По</w:t>
      </w:r>
      <w:proofErr w:type="gramEnd"/>
      <w:r w:rsidRPr="00B6491E">
        <w:rPr>
          <w:rFonts w:ascii="Arial" w:hAnsi="Arial" w:cs="Arial"/>
          <w:bCs/>
          <w:kern w:val="2"/>
        </w:rPr>
        <w:t xml:space="preserve"> согласованию с Исполнителем изменять график работы и количество персонала на конкретном объекте, при этом заключается Дополнительное соглашение с указанием нового графика работ.</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gramStart"/>
      <w:r w:rsidRPr="00B6491E">
        <w:rPr>
          <w:rFonts w:ascii="Arial" w:hAnsi="Arial" w:cs="Arial"/>
          <w:bCs/>
          <w:kern w:val="2"/>
        </w:rPr>
        <w:t>2.1.5  Устанавливать</w:t>
      </w:r>
      <w:proofErr w:type="gramEnd"/>
      <w:r w:rsidRPr="00B6491E">
        <w:rPr>
          <w:rFonts w:ascii="Arial" w:hAnsi="Arial" w:cs="Arial"/>
          <w:bCs/>
          <w:kern w:val="2"/>
        </w:rPr>
        <w:t xml:space="preserve"> для работников Исполнителя специальные правила поведения </w:t>
      </w:r>
      <w:r w:rsidRPr="00B6491E">
        <w:rPr>
          <w:rFonts w:ascii="Arial" w:hAnsi="Arial" w:cs="Arial"/>
          <w:bCs/>
          <w:kern w:val="2"/>
        </w:rPr>
        <w:lastRenderedPageBreak/>
        <w:t>на Объектах, и представить их, при необходимости, в качестве Приложения к Договору, после чего Правила становятся обязательными для исполнения.</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gramStart"/>
      <w:r w:rsidRPr="00B6491E">
        <w:rPr>
          <w:rFonts w:ascii="Arial" w:hAnsi="Arial" w:cs="Arial"/>
          <w:bCs/>
          <w:kern w:val="2"/>
        </w:rPr>
        <w:t>2.1.6  Заказчик</w:t>
      </w:r>
      <w:proofErr w:type="gramEnd"/>
      <w:r w:rsidRPr="00B6491E">
        <w:rPr>
          <w:rFonts w:ascii="Arial" w:hAnsi="Arial" w:cs="Arial"/>
          <w:bCs/>
          <w:kern w:val="2"/>
        </w:rPr>
        <w:t xml:space="preserve"> имеет право проводить контрольные проверки достоверности объемов выполненных работ.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выполненных работ Исполнитель обязан возместить Заказчик понесенные последним расходы».</w:t>
      </w:r>
    </w:p>
    <w:p w:rsidR="00446CD5" w:rsidRDefault="00446CD5" w:rsidP="00446CD5">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 xml:space="preserve">2.1.7 Заказчик имеет право изменять объемы оказания услуг по Договору. Изменение объема и стоимости Услуг по Договору корректируется путем заключения Сторонами Дополнительного соглашения к Договору. </w:t>
      </w:r>
    </w:p>
    <w:p w:rsidR="00DD4197" w:rsidRPr="00E240EA" w:rsidRDefault="00DD4197" w:rsidP="00DD4197">
      <w:pPr>
        <w:rPr>
          <w:rFonts w:ascii="Arial" w:hAnsi="Arial" w:cs="Arial"/>
        </w:rPr>
      </w:pPr>
      <w:r w:rsidRPr="00DD4197">
        <w:rPr>
          <w:rFonts w:ascii="Arial" w:hAnsi="Arial" w:cs="Arial"/>
          <w:highlight w:val="yellow"/>
        </w:rPr>
        <w:t>2.1.8 Заказчик имеет право изменить стоимость Договора на величину, не превышающую ½ официального ИПЦ за предыдущий год, с 01.01.2025г. и с 01.01.2026г. Изменение стоимости договора корректируется путем заключения Сторонами Дополнительного соглашению к Договору.</w:t>
      </w:r>
      <w:r w:rsidRPr="00D53B4D">
        <w:rPr>
          <w:rFonts w:ascii="Arial" w:hAnsi="Arial" w:cs="Arial"/>
        </w:rPr>
        <w:t xml:space="preserve"> </w:t>
      </w:r>
    </w:p>
    <w:p w:rsidR="00DD4197" w:rsidRPr="00B6491E" w:rsidRDefault="00DD4197" w:rsidP="00446CD5">
      <w:pPr>
        <w:widowControl w:val="0"/>
        <w:shd w:val="clear" w:color="auto" w:fill="FFFFFF"/>
        <w:tabs>
          <w:tab w:val="left" w:pos="993"/>
        </w:tabs>
        <w:autoSpaceDE w:val="0"/>
        <w:autoSpaceDN w:val="0"/>
        <w:adjustRightInd w:val="0"/>
        <w:spacing w:after="0"/>
        <w:rPr>
          <w:rFonts w:ascii="Arial" w:hAnsi="Arial" w:cs="Arial"/>
          <w:bCs/>
          <w:kern w:val="2"/>
        </w:rPr>
      </w:pPr>
    </w:p>
    <w:p w:rsidR="00446CD5" w:rsidRPr="00B6491E" w:rsidRDefault="00446CD5"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B6491E" w:rsidRDefault="00940607" w:rsidP="00F232D2">
      <w:pPr>
        <w:widowControl w:val="0"/>
        <w:numPr>
          <w:ilvl w:val="1"/>
          <w:numId w:val="26"/>
        </w:numPr>
        <w:shd w:val="clear" w:color="auto" w:fill="FFFFFF"/>
        <w:tabs>
          <w:tab w:val="left" w:pos="993"/>
        </w:tabs>
        <w:autoSpaceDE w:val="0"/>
        <w:autoSpaceDN w:val="0"/>
        <w:adjustRightInd w:val="0"/>
        <w:spacing w:after="0"/>
        <w:rPr>
          <w:rFonts w:ascii="Arial" w:hAnsi="Arial" w:cs="Arial"/>
          <w:b/>
          <w:bCs/>
          <w:kern w:val="2"/>
        </w:rPr>
      </w:pPr>
      <w:r w:rsidRPr="00B6491E">
        <w:rPr>
          <w:rFonts w:ascii="Arial" w:hAnsi="Arial" w:cs="Arial"/>
          <w:b/>
          <w:bCs/>
          <w:kern w:val="2"/>
        </w:rPr>
        <w:t xml:space="preserve">    Заказчик обязуется:</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2.2.1 Обеспечить Исполнителя исправным источником электроэнергии и воды, канализацией, в приемлемой близости от места оказания услуг (проведения работ), определить порядок сбора и место складирования мусора.</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2.2.2 Обеспечить беспрепятственный доступ персонала Исполнителя во все, подлежащие уборке помещения согласно графику производства работ.</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2.2.3 Предоставить Исполнителю отдельное закрывающееся помещение для хранения инвентаря, оборудования и химических средств, необходимых для уборки. Предоставить помещение для персонала (раздевалку).</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2.2.4 Предоставить представителю Исполнителя возможность пользоваться внутригородской телефонной связью в случае производственной необходимости.</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2.2.5 Передать Исполнителю перечень специальных требований (в письменном виде) по технике безопасности, пожарной безопасности и поведению персонала Исполнителя, а также наличие имущества, оборудования, в том числе скрытого, требующего специальных правил уборки и/или эксплуатации, и представить их, при необходимости, в качестве Приложения к Договору, после чего Правила становятся обязательными для исполнения.</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2.2.6 Не использовать персонал Исполнителя для оказания услуг/выполнения работ, не предусмотренных Приложением № 3.</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B6491E" w:rsidRDefault="00940607" w:rsidP="00BA1E25">
      <w:pPr>
        <w:widowControl w:val="0"/>
        <w:shd w:val="clear" w:color="auto" w:fill="FFFFFF"/>
        <w:tabs>
          <w:tab w:val="left" w:pos="993"/>
        </w:tabs>
        <w:autoSpaceDE w:val="0"/>
        <w:autoSpaceDN w:val="0"/>
        <w:adjustRightInd w:val="0"/>
        <w:spacing w:after="0"/>
        <w:jc w:val="left"/>
        <w:rPr>
          <w:rFonts w:ascii="Arial" w:hAnsi="Arial" w:cs="Arial"/>
          <w:b/>
          <w:bCs/>
          <w:kern w:val="2"/>
        </w:rPr>
      </w:pPr>
      <w:r w:rsidRPr="00B6491E">
        <w:rPr>
          <w:rFonts w:ascii="Arial" w:hAnsi="Arial" w:cs="Arial"/>
          <w:b/>
          <w:bCs/>
          <w:kern w:val="2"/>
        </w:rPr>
        <w:t>3.Обязанности и права Исполнителя</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B6491E">
        <w:rPr>
          <w:rFonts w:ascii="Arial" w:hAnsi="Arial" w:cs="Arial"/>
          <w:b/>
          <w:bCs/>
          <w:kern w:val="2"/>
        </w:rPr>
        <w:t>3.1     Исполнитель обязан:</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3.1.1 Выполнять работы, указанные в Приложении № 3 на объектах</w:t>
      </w:r>
      <w:r w:rsidR="00DD4197">
        <w:rPr>
          <w:rFonts w:ascii="Arial" w:hAnsi="Arial" w:cs="Arial"/>
          <w:bCs/>
          <w:kern w:val="2"/>
        </w:rPr>
        <w:t>,</w:t>
      </w:r>
      <w:r w:rsidRPr="00B6491E">
        <w:rPr>
          <w:rFonts w:ascii="Arial" w:hAnsi="Arial" w:cs="Arial"/>
          <w:bCs/>
          <w:kern w:val="2"/>
        </w:rPr>
        <w:t xml:space="preserve"> указанных в Приложении № 2, согласно технологии производства работ</w:t>
      </w:r>
      <w:r w:rsidR="00DD4197">
        <w:rPr>
          <w:rFonts w:ascii="Arial" w:hAnsi="Arial" w:cs="Arial"/>
          <w:bCs/>
          <w:kern w:val="2"/>
        </w:rPr>
        <w:t>,</w:t>
      </w:r>
      <w:r w:rsidRPr="00B6491E">
        <w:rPr>
          <w:rFonts w:ascii="Arial" w:hAnsi="Arial" w:cs="Arial"/>
          <w:bCs/>
          <w:kern w:val="2"/>
        </w:rPr>
        <w:t xml:space="preserve"> с надлежащим качеством, определенным Соглашением об уровне сервиса (Приложение № 5) и Критериями оценк</w:t>
      </w:r>
      <w:r w:rsidR="00FD01BE" w:rsidRPr="00B6491E">
        <w:rPr>
          <w:rFonts w:ascii="Arial" w:hAnsi="Arial" w:cs="Arial"/>
          <w:bCs/>
          <w:kern w:val="2"/>
        </w:rPr>
        <w:t>и качества услуг (Приложение № 8</w:t>
      </w:r>
      <w:r w:rsidRPr="00B6491E">
        <w:rPr>
          <w:rFonts w:ascii="Arial" w:hAnsi="Arial" w:cs="Arial"/>
          <w:bCs/>
          <w:kern w:val="2"/>
        </w:rPr>
        <w:t xml:space="preserve">). </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 xml:space="preserve">3.1.2 Технологические операции выполняются согласно разработанным Исполнителем применительно к объектам Заказчика операционно-технологическим документам, действующим внутренним процедурам и должностным инструкциям для сотрудников Исполнителя с использованием материалов и оборудования </w:t>
      </w:r>
      <w:r w:rsidRPr="00B6491E">
        <w:rPr>
          <w:rFonts w:ascii="Arial" w:hAnsi="Arial" w:cs="Arial"/>
          <w:bCs/>
          <w:kern w:val="2"/>
        </w:rPr>
        <w:lastRenderedPageBreak/>
        <w:t xml:space="preserve">Исполнителя, которые входят в стоимость услуг. </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3.1.3 Соблюдать на Объектах требования и правила, установленные п. 2.2.5</w:t>
      </w:r>
      <w:r w:rsidR="00DD4197">
        <w:rPr>
          <w:rFonts w:ascii="Arial" w:hAnsi="Arial" w:cs="Arial"/>
          <w:bCs/>
          <w:kern w:val="2"/>
        </w:rPr>
        <w:t>,</w:t>
      </w:r>
      <w:r w:rsidRPr="00B6491E">
        <w:rPr>
          <w:rFonts w:ascii="Arial" w:hAnsi="Arial" w:cs="Arial"/>
          <w:bCs/>
          <w:kern w:val="2"/>
        </w:rPr>
        <w:t xml:space="preserve"> а также санитарные нормы и правила, технологии производства при выполнении работ.</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3.1.4 Устранять, по требованию Заказчика, все выявленные недостатки, если в процессе выполнения работ Исполнитель допустил отступления от условий Договора, ухудшившие качество оказанной услуги (выполненной работы).</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3.1.5 Не допускать порчи имущества Заказчика при выполнении работ.</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 xml:space="preserve">3.2.6 Возмещать Заказчику ущерб, причиненный ему по вине работников Исполнителя. Для определения степени виновности работника Исполнителя, а также размера ущерба, в течении 2-х рабочих дней создается комиссия, в составе которой представители Заказчика и Исполнителя. Возмещение Заказчику ущерба, причиненного по вине работников Исполнителя, осуществляется на основании протокола, созданного и утвержденного двусторонней комиссией. </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3.1.7 Возвращать немедленно представителю Заказчика все предметы и документы, найденные во время работы, независимо от их назначения.</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3.1.8 Соблюдать конфиденциальность в отношении сведений о Заказчике и/или его контрагентах, если эти сведения стали известны работникам Исполнителя во время их работы.</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3.1.9 Исполнитель письменно информирует Заказчика, до начала работ, в случае, если проведение каких-либо уборочных работ, установленных Договором, может привести к порче очищаемых поверхностей и приступить к выполнению таких работ только с письменного согласия Заказчика, при этом Исполнитель освобождается от ответственности за результат работ.</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3.1.10 Исполнитель обязуется соблюдать условия и требования Стандарта «Управление подрядными организациями в области ОТ, ПБ и Э» (далее - Стандарт), утвержденного Заказчиком (с последующими изменениями), Кардинальные требования безопасности ООО «ЕвразЭнергоТранс», а также условия локальных нормативных актов (далее ЛНА) ООО «ЕвразЭнергоТранс» в сфере ОТ, ПБ и Э. Исполнитель признает прямое (непосредственное) применение условий, требований и ответственности указанных в настоящем пункте документов, к отношениям Сторон по настоящему Договору.</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 xml:space="preserve">Исполнитель обязуется ознакомиться со Стандартом «Управление подрядными организациями в области ОТ, ПБ и Э» (Стандарт «СТО 4-04-2019»), Кардинальными требованиями безопасности ООО «ЕвразЭнергоТранс», ЛНА ООО «ЕвразЭнергоТранс» в сфере ОТ, ПБ и </w:t>
      </w:r>
      <w:proofErr w:type="gramStart"/>
      <w:r w:rsidRPr="00B6491E">
        <w:rPr>
          <w:rFonts w:ascii="Arial" w:hAnsi="Arial" w:cs="Arial"/>
          <w:bCs/>
          <w:kern w:val="2"/>
        </w:rPr>
        <w:t>Э</w:t>
      </w:r>
      <w:proofErr w:type="gramEnd"/>
      <w:r w:rsidRPr="00B6491E">
        <w:rPr>
          <w:rFonts w:ascii="Arial" w:hAnsi="Arial" w:cs="Arial"/>
          <w:bCs/>
          <w:kern w:val="2"/>
        </w:rPr>
        <w:t xml:space="preserve">). Указанные в настоящем пункте локальные нормативные акты и изменения к ним размещены в свободном доступе на сайте </w:t>
      </w:r>
      <w:hyperlink r:id="rId33" w:history="1">
        <w:r w:rsidRPr="00B6491E">
          <w:rPr>
            <w:rStyle w:val="ac"/>
            <w:rFonts w:ascii="Arial" w:hAnsi="Arial" w:cs="Arial"/>
            <w:bCs/>
            <w:kern w:val="2"/>
          </w:rPr>
          <w:t>http://www.eetrans.ru</w:t>
        </w:r>
      </w:hyperlink>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3.1.11 Исполнитель имеет право привлекать для исполнения услуги третьих лиц в соответствии с производственной необходимостью, оставаясь ответственным за результат. Привлечение Исполнителем третьих лиц для исполнения обязательств по договору допускается только с письменного согласия Заказчика.</w:t>
      </w:r>
    </w:p>
    <w:p w:rsidR="0027335E" w:rsidRPr="00B6491E" w:rsidRDefault="0027335E"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3.1.12</w:t>
      </w:r>
      <w:r w:rsidR="00C61542" w:rsidRPr="00B6491E">
        <w:rPr>
          <w:rFonts w:ascii="Arial" w:hAnsi="Arial" w:cs="Arial"/>
          <w:bCs/>
          <w:kern w:val="2"/>
        </w:rPr>
        <w:tab/>
        <w:t>Исполнитель приступает</w:t>
      </w:r>
      <w:r w:rsidRPr="00B6491E">
        <w:rPr>
          <w:rFonts w:ascii="Arial" w:hAnsi="Arial" w:cs="Arial"/>
          <w:bCs/>
          <w:kern w:val="2"/>
        </w:rPr>
        <w:t xml:space="preserve"> к производству работ после разработки и согласования Проекта производства работ с Заказчиком.</w:t>
      </w:r>
    </w:p>
    <w:p w:rsidR="00146D48" w:rsidRPr="00B6491E" w:rsidRDefault="00146D48" w:rsidP="00146D48">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 xml:space="preserve">3.1.13 Сотрудники Исполнителя после оказания услуг по уборке помещений в положенное время должны заполнить чек-лист, с указанием времени уборки, </w:t>
      </w:r>
      <w:proofErr w:type="spellStart"/>
      <w:r w:rsidRPr="00B6491E">
        <w:rPr>
          <w:rFonts w:ascii="Arial" w:hAnsi="Arial" w:cs="Arial"/>
          <w:bCs/>
          <w:kern w:val="2"/>
        </w:rPr>
        <w:t>фимилии</w:t>
      </w:r>
      <w:proofErr w:type="spellEnd"/>
      <w:r w:rsidRPr="00B6491E">
        <w:rPr>
          <w:rFonts w:ascii="Arial" w:hAnsi="Arial" w:cs="Arial"/>
          <w:bCs/>
          <w:kern w:val="2"/>
        </w:rPr>
        <w:t xml:space="preserve"> и подписи.</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B6491E" w:rsidRDefault="00940607" w:rsidP="00BA1E25">
      <w:pPr>
        <w:widowControl w:val="0"/>
        <w:shd w:val="clear" w:color="auto" w:fill="FFFFFF"/>
        <w:tabs>
          <w:tab w:val="left" w:pos="993"/>
        </w:tabs>
        <w:autoSpaceDE w:val="0"/>
        <w:autoSpaceDN w:val="0"/>
        <w:adjustRightInd w:val="0"/>
        <w:spacing w:after="0"/>
        <w:jc w:val="left"/>
        <w:rPr>
          <w:rFonts w:ascii="Arial" w:hAnsi="Arial" w:cs="Arial"/>
          <w:b/>
          <w:bCs/>
          <w:kern w:val="2"/>
        </w:rPr>
      </w:pPr>
      <w:r w:rsidRPr="00B6491E">
        <w:rPr>
          <w:rFonts w:ascii="Arial" w:hAnsi="Arial" w:cs="Arial"/>
          <w:b/>
          <w:bCs/>
          <w:kern w:val="2"/>
        </w:rPr>
        <w:lastRenderedPageBreak/>
        <w:t>4.Порядок исполнения Договора</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gramStart"/>
      <w:r w:rsidRPr="00B6491E">
        <w:rPr>
          <w:rFonts w:ascii="Arial" w:hAnsi="Arial" w:cs="Arial"/>
          <w:bCs/>
          <w:kern w:val="2"/>
        </w:rPr>
        <w:t>4.1  Объекты</w:t>
      </w:r>
      <w:proofErr w:type="gramEnd"/>
      <w:r w:rsidRPr="00B6491E">
        <w:rPr>
          <w:rFonts w:ascii="Arial" w:hAnsi="Arial" w:cs="Arial"/>
          <w:bCs/>
          <w:kern w:val="2"/>
        </w:rPr>
        <w:t xml:space="preserve"> принимаются на обслуживание по Акту приема (Приложение № 6), в котором указывается фактическая дата начала обслуживания Объектов.</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gramStart"/>
      <w:r w:rsidRPr="00B6491E">
        <w:rPr>
          <w:rFonts w:ascii="Arial" w:hAnsi="Arial" w:cs="Arial"/>
          <w:bCs/>
          <w:kern w:val="2"/>
        </w:rPr>
        <w:t>4.2  Исполнитель</w:t>
      </w:r>
      <w:proofErr w:type="gramEnd"/>
      <w:r w:rsidRPr="00B6491E">
        <w:rPr>
          <w:rFonts w:ascii="Arial" w:hAnsi="Arial" w:cs="Arial"/>
          <w:bCs/>
          <w:kern w:val="2"/>
        </w:rPr>
        <w:t xml:space="preserve"> применяет материалы и химические средства, не содержащие веществ, опасных для жизни и здоровья человека. В случае технологической необходимости использования таких веществ, уровень их содержания не должен превышать норм, допустимых санитарными нормами Российской Федерации. Возможность использования указанных средств подтверждается сертификатом соответствия.</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gramStart"/>
      <w:r w:rsidRPr="00B6491E">
        <w:rPr>
          <w:rFonts w:ascii="Arial" w:hAnsi="Arial" w:cs="Arial"/>
          <w:bCs/>
          <w:kern w:val="2"/>
        </w:rPr>
        <w:t>4.3  При</w:t>
      </w:r>
      <w:proofErr w:type="gramEnd"/>
      <w:r w:rsidRPr="00B6491E">
        <w:rPr>
          <w:rFonts w:ascii="Arial" w:hAnsi="Arial" w:cs="Arial"/>
          <w:bCs/>
          <w:kern w:val="2"/>
        </w:rPr>
        <w:t xml:space="preserve"> наличии замечаний к выполненным работам Исполнитель устраняет недостатки в порядке, определенном в Соглашении об уровне сервиса (Приложение № 5).</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 xml:space="preserve">4.3.1 </w:t>
      </w:r>
      <w:proofErr w:type="gramStart"/>
      <w:r w:rsidRPr="00B6491E">
        <w:rPr>
          <w:rFonts w:ascii="Arial" w:hAnsi="Arial" w:cs="Arial"/>
          <w:bCs/>
          <w:kern w:val="2"/>
        </w:rPr>
        <w:t>В</w:t>
      </w:r>
      <w:proofErr w:type="gramEnd"/>
      <w:r w:rsidRPr="00B6491E">
        <w:rPr>
          <w:rFonts w:ascii="Arial" w:hAnsi="Arial" w:cs="Arial"/>
          <w:bCs/>
          <w:kern w:val="2"/>
        </w:rPr>
        <w:t xml:space="preserve"> случае если в процессе уборки выявится невозможность устранения отдельных загрязнений, персонал Исполнителя в присутствии Ответственного лица Заказчика проводит контрольную уборку (чистку). При подтверждении невозможности устранения загрязнения</w:t>
      </w:r>
      <w:r w:rsidR="00526E76" w:rsidRPr="00B6491E">
        <w:rPr>
          <w:rFonts w:ascii="Arial" w:hAnsi="Arial" w:cs="Arial"/>
          <w:bCs/>
          <w:kern w:val="2"/>
        </w:rPr>
        <w:t xml:space="preserve"> </w:t>
      </w:r>
      <w:r w:rsidRPr="00B6491E">
        <w:rPr>
          <w:rFonts w:ascii="Arial" w:hAnsi="Arial" w:cs="Arial"/>
          <w:bCs/>
          <w:kern w:val="2"/>
        </w:rPr>
        <w:t>Заказчи</w:t>
      </w:r>
      <w:r w:rsidR="00526E76" w:rsidRPr="00B6491E">
        <w:rPr>
          <w:rFonts w:ascii="Arial" w:hAnsi="Arial" w:cs="Arial"/>
          <w:bCs/>
          <w:kern w:val="2"/>
        </w:rPr>
        <w:t xml:space="preserve">к не вправе </w:t>
      </w:r>
      <w:proofErr w:type="gramStart"/>
      <w:r w:rsidR="00526E76" w:rsidRPr="00B6491E">
        <w:rPr>
          <w:rFonts w:ascii="Arial" w:hAnsi="Arial" w:cs="Arial"/>
          <w:bCs/>
          <w:kern w:val="2"/>
        </w:rPr>
        <w:t xml:space="preserve">предъявить </w:t>
      </w:r>
      <w:r w:rsidRPr="00B6491E">
        <w:rPr>
          <w:rFonts w:ascii="Arial" w:hAnsi="Arial" w:cs="Arial"/>
          <w:bCs/>
          <w:kern w:val="2"/>
        </w:rPr>
        <w:t xml:space="preserve"> Исполнителю</w:t>
      </w:r>
      <w:proofErr w:type="gramEnd"/>
      <w:r w:rsidR="00526E76" w:rsidRPr="00B6491E">
        <w:rPr>
          <w:rFonts w:ascii="Arial" w:hAnsi="Arial" w:cs="Arial"/>
          <w:bCs/>
          <w:kern w:val="2"/>
        </w:rPr>
        <w:t xml:space="preserve"> мотивированный отказ от оплаты услуг</w:t>
      </w:r>
      <w:r w:rsidRPr="00B6491E">
        <w:rPr>
          <w:rFonts w:ascii="Arial" w:hAnsi="Arial" w:cs="Arial"/>
          <w:bCs/>
          <w:kern w:val="2"/>
        </w:rPr>
        <w:t>.</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4.4 Прием оказанных услуг/выполненных работ производится по Акту сдачи-приемки оказанных услуг/в</w:t>
      </w:r>
      <w:r w:rsidR="004C5C2D" w:rsidRPr="00B6491E">
        <w:rPr>
          <w:rFonts w:ascii="Arial" w:hAnsi="Arial" w:cs="Arial"/>
          <w:bCs/>
          <w:kern w:val="2"/>
        </w:rPr>
        <w:t xml:space="preserve">ыполненных работ </w:t>
      </w:r>
      <w:r w:rsidRPr="00B6491E">
        <w:rPr>
          <w:rFonts w:ascii="Arial" w:hAnsi="Arial" w:cs="Arial"/>
          <w:bCs/>
          <w:kern w:val="2"/>
        </w:rPr>
        <w:t>(далее именуемый Акт).</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4.5 Акт подписывается Ответственными лицами Сторон с указанием должности и расшифровкой подписи.</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4.6   Ответственными лицами Сторон являются лица:</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4.6.1 Уполномоченные Исполнителем организовывать исполнение услуги на Объектах и подписывать Акты;</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4.6.2 Уполномоченные Заказчиком контролировать выполнение услуг, вносить письменные замечания в Лист замечаний и предложений, решать текущие вопросы возникающие в процессе оказания услуг (выполнение работ) с Ответственным лицом Исполните</w:t>
      </w:r>
      <w:r w:rsidR="00526E76" w:rsidRPr="00B6491E">
        <w:rPr>
          <w:rFonts w:ascii="Arial" w:hAnsi="Arial" w:cs="Arial"/>
          <w:bCs/>
          <w:kern w:val="2"/>
        </w:rPr>
        <w:t>ля, подписывать Акты</w:t>
      </w:r>
      <w:r w:rsidRPr="00B6491E">
        <w:rPr>
          <w:rFonts w:ascii="Arial" w:hAnsi="Arial" w:cs="Arial"/>
          <w:bCs/>
          <w:kern w:val="2"/>
        </w:rPr>
        <w:t>;</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gramStart"/>
      <w:r w:rsidRPr="00B6491E">
        <w:rPr>
          <w:rFonts w:ascii="Arial" w:hAnsi="Arial" w:cs="Arial"/>
          <w:bCs/>
          <w:kern w:val="2"/>
        </w:rPr>
        <w:t>4.6.3  Ответственные</w:t>
      </w:r>
      <w:proofErr w:type="gramEnd"/>
      <w:r w:rsidRPr="00B6491E">
        <w:rPr>
          <w:rFonts w:ascii="Arial" w:hAnsi="Arial" w:cs="Arial"/>
          <w:bCs/>
          <w:kern w:val="2"/>
        </w:rPr>
        <w:t xml:space="preserve"> лица Сторон согласовываются в Прилож</w:t>
      </w:r>
      <w:r w:rsidR="00FD01BE" w:rsidRPr="00B6491E">
        <w:rPr>
          <w:rFonts w:ascii="Arial" w:hAnsi="Arial" w:cs="Arial"/>
          <w:bCs/>
          <w:kern w:val="2"/>
        </w:rPr>
        <w:t>ении № 7</w:t>
      </w:r>
      <w:r w:rsidRPr="00B6491E">
        <w:rPr>
          <w:rFonts w:ascii="Arial" w:hAnsi="Arial" w:cs="Arial"/>
          <w:bCs/>
          <w:kern w:val="2"/>
        </w:rPr>
        <w:t xml:space="preserve"> к Договору.  В случае замены Ответственных лиц Стороны заблаговременно письменно извещают друг друга.</w:t>
      </w:r>
    </w:p>
    <w:p w:rsidR="00940607" w:rsidRPr="00B6491E" w:rsidRDefault="00DD4197" w:rsidP="009406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4.7 Исполнитель до 5</w:t>
      </w:r>
      <w:r w:rsidR="00940607" w:rsidRPr="00B6491E">
        <w:rPr>
          <w:rFonts w:ascii="Arial" w:hAnsi="Arial" w:cs="Arial"/>
          <w:bCs/>
          <w:kern w:val="2"/>
        </w:rPr>
        <w:t xml:space="preserve">-го числа месяца, следующего за месяцем оказания услуг/выполнения работ, вручает Заказчику Акт и приложенные к нему документы </w:t>
      </w:r>
      <w:r w:rsidRPr="00DD4197">
        <w:rPr>
          <w:rFonts w:ascii="Arial" w:hAnsi="Arial" w:cs="Arial"/>
          <w:bCs/>
          <w:kern w:val="2"/>
          <w:highlight w:val="yellow"/>
        </w:rPr>
        <w:t>в бумажном виде</w:t>
      </w:r>
      <w:r>
        <w:rPr>
          <w:rFonts w:ascii="Arial" w:hAnsi="Arial" w:cs="Arial"/>
          <w:bCs/>
          <w:kern w:val="2"/>
        </w:rPr>
        <w:t xml:space="preserve"> </w:t>
      </w:r>
      <w:r w:rsidR="00940607" w:rsidRPr="00B6491E">
        <w:rPr>
          <w:rFonts w:ascii="Arial" w:hAnsi="Arial" w:cs="Arial"/>
          <w:bCs/>
          <w:kern w:val="2"/>
        </w:rPr>
        <w:t>по реестру, в котором расписывается Ответственное лицо либо иной представитель Заказчика с указанием даты, должности и расшифровкой подписи, а также счёт-фактуру.</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gramStart"/>
      <w:r w:rsidRPr="00B6491E">
        <w:rPr>
          <w:rFonts w:ascii="Arial" w:hAnsi="Arial" w:cs="Arial"/>
          <w:bCs/>
          <w:kern w:val="2"/>
        </w:rPr>
        <w:t xml:space="preserve">4.8  </w:t>
      </w:r>
      <w:r w:rsidRPr="00B6491E">
        <w:rPr>
          <w:rFonts w:ascii="Arial" w:hAnsi="Arial" w:cs="Arial"/>
          <w:bCs/>
          <w:kern w:val="2"/>
        </w:rPr>
        <w:tab/>
      </w:r>
      <w:proofErr w:type="gramEnd"/>
      <w:r w:rsidRPr="00B6491E">
        <w:rPr>
          <w:rFonts w:ascii="Arial" w:hAnsi="Arial" w:cs="Arial"/>
          <w:bCs/>
          <w:kern w:val="2"/>
        </w:rPr>
        <w:t>Заказчик подпис</w:t>
      </w:r>
      <w:r w:rsidR="00EA3ED9" w:rsidRPr="00B6491E">
        <w:rPr>
          <w:rFonts w:ascii="Arial" w:hAnsi="Arial" w:cs="Arial"/>
          <w:bCs/>
          <w:kern w:val="2"/>
        </w:rPr>
        <w:t>ывает полученный Акт в течение 5-и</w:t>
      </w:r>
      <w:r w:rsidRPr="00B6491E">
        <w:rPr>
          <w:rFonts w:ascii="Arial" w:hAnsi="Arial" w:cs="Arial"/>
          <w:bCs/>
          <w:kern w:val="2"/>
        </w:rPr>
        <w:t xml:space="preserve"> банковских дней, либо направляет Исполнителю письменный мотивированный отказ, в котором указывается объем не оказанных Услуг в отчетном периоде или не устраненные недостатки, 4.9   В случае если по истечении срока, указанного в п. 4.8. Акт не подписан Заказчиком, и не обоснован отказ от подписания, Акт считается принятым Заказчиком.</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4.10 Стороны вправе составлять акты на выполненные работы, периодичность выполнения которых определена дополнительными (особыми) условиями Договора, а также акты о недостатках (нарушениях) в работе Исполнителя и акты об устранении недостатков (нарушений).</w:t>
      </w:r>
    </w:p>
    <w:p w:rsidR="00EF3747" w:rsidRPr="00B6491E" w:rsidRDefault="00EF3747" w:rsidP="00EF374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4.11 При оказании услуг на территории АО «ЕВРАЗ НТМК»</w:t>
      </w:r>
      <w:r w:rsidR="00CC1118">
        <w:rPr>
          <w:rFonts w:ascii="Arial" w:hAnsi="Arial" w:cs="Arial"/>
          <w:bCs/>
          <w:kern w:val="2"/>
        </w:rPr>
        <w:t xml:space="preserve"> </w:t>
      </w:r>
      <w:r w:rsidR="00CC1118" w:rsidRPr="00EB1E95">
        <w:rPr>
          <w:rFonts w:ascii="Arial" w:hAnsi="Arial" w:cs="Arial"/>
          <w:bCs/>
          <w:kern w:val="2"/>
        </w:rPr>
        <w:t>и АО «ВГОК»</w:t>
      </w:r>
      <w:r w:rsidRPr="00EB1E95">
        <w:rPr>
          <w:rFonts w:ascii="Arial" w:hAnsi="Arial" w:cs="Arial"/>
          <w:bCs/>
          <w:kern w:val="2"/>
        </w:rPr>
        <w:t>,</w:t>
      </w:r>
      <w:r w:rsidRPr="00B6491E">
        <w:rPr>
          <w:rFonts w:ascii="Arial" w:hAnsi="Arial" w:cs="Arial"/>
          <w:bCs/>
          <w:kern w:val="2"/>
        </w:rPr>
        <w:t xml:space="preserve"> Исполнитель самостоятельно и за свой счет получает пропуска для въезда/прохода </w:t>
      </w:r>
      <w:r w:rsidRPr="00B6491E">
        <w:rPr>
          <w:rFonts w:ascii="Arial" w:hAnsi="Arial" w:cs="Arial"/>
          <w:bCs/>
          <w:kern w:val="2"/>
        </w:rPr>
        <w:lastRenderedPageBreak/>
        <w:t>на территорию АО «ЕВРАЗ НТМК»</w:t>
      </w:r>
      <w:r w:rsidR="00EB1E95">
        <w:rPr>
          <w:rFonts w:ascii="Arial" w:hAnsi="Arial" w:cs="Arial"/>
          <w:bCs/>
          <w:kern w:val="2"/>
        </w:rPr>
        <w:t xml:space="preserve"> АО «ВГОК»</w:t>
      </w:r>
      <w:r w:rsidRPr="00B6491E">
        <w:rPr>
          <w:rFonts w:ascii="Arial" w:hAnsi="Arial" w:cs="Arial"/>
          <w:bCs/>
          <w:kern w:val="2"/>
        </w:rPr>
        <w:t>.</w:t>
      </w:r>
    </w:p>
    <w:p w:rsidR="00EF3747" w:rsidRPr="00B6491E" w:rsidRDefault="00EF3747" w:rsidP="00940607">
      <w:pPr>
        <w:widowControl w:val="0"/>
        <w:shd w:val="clear" w:color="auto" w:fill="FFFFFF"/>
        <w:tabs>
          <w:tab w:val="left" w:pos="993"/>
        </w:tabs>
        <w:autoSpaceDE w:val="0"/>
        <w:autoSpaceDN w:val="0"/>
        <w:adjustRightInd w:val="0"/>
        <w:spacing w:after="0"/>
        <w:rPr>
          <w:rFonts w:ascii="Arial" w:hAnsi="Arial" w:cs="Arial"/>
          <w:bCs/>
          <w:kern w:val="2"/>
        </w:rPr>
      </w:pPr>
    </w:p>
    <w:p w:rsidR="00EF3747" w:rsidRPr="00B6491E" w:rsidRDefault="00EF374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B6491E" w:rsidRDefault="00940607" w:rsidP="00BA1E25">
      <w:pPr>
        <w:widowControl w:val="0"/>
        <w:shd w:val="clear" w:color="auto" w:fill="FFFFFF"/>
        <w:tabs>
          <w:tab w:val="left" w:pos="993"/>
        </w:tabs>
        <w:autoSpaceDE w:val="0"/>
        <w:autoSpaceDN w:val="0"/>
        <w:adjustRightInd w:val="0"/>
        <w:spacing w:after="0"/>
        <w:jc w:val="left"/>
        <w:rPr>
          <w:rFonts w:ascii="Arial" w:hAnsi="Arial" w:cs="Arial"/>
          <w:b/>
          <w:bCs/>
          <w:kern w:val="2"/>
        </w:rPr>
      </w:pPr>
      <w:r w:rsidRPr="00B6491E">
        <w:rPr>
          <w:rFonts w:ascii="Arial" w:hAnsi="Arial" w:cs="Arial"/>
          <w:b/>
          <w:bCs/>
          <w:kern w:val="2"/>
        </w:rPr>
        <w:t>5.Оплата за оказанные услуги (выполненные работы)</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 xml:space="preserve">5.1  </w:t>
      </w:r>
      <w:r w:rsidR="00823DAB" w:rsidRPr="00B6491E">
        <w:rPr>
          <w:rFonts w:ascii="Arial" w:hAnsi="Arial" w:cs="Arial"/>
          <w:bCs/>
          <w:kern w:val="2"/>
        </w:rPr>
        <w:t xml:space="preserve">  </w:t>
      </w:r>
      <w:r w:rsidRPr="00B6491E">
        <w:rPr>
          <w:rFonts w:ascii="Arial" w:hAnsi="Arial" w:cs="Arial"/>
          <w:bCs/>
          <w:kern w:val="2"/>
        </w:rPr>
        <w:t>Стоимость оказанных услуг/выполненных работ согласовываются Сторонами в Приложении № 4 к настоящему Договору.</w:t>
      </w:r>
    </w:p>
    <w:p w:rsidR="00940607" w:rsidRPr="00B6491E" w:rsidRDefault="00940607" w:rsidP="00F232D2">
      <w:pPr>
        <w:widowControl w:val="0"/>
        <w:numPr>
          <w:ilvl w:val="1"/>
          <w:numId w:val="46"/>
        </w:numPr>
        <w:shd w:val="clear" w:color="auto" w:fill="FFFFFF"/>
        <w:tabs>
          <w:tab w:val="left" w:pos="993"/>
        </w:tabs>
        <w:autoSpaceDE w:val="0"/>
        <w:autoSpaceDN w:val="0"/>
        <w:adjustRightInd w:val="0"/>
        <w:spacing w:after="0"/>
        <w:ind w:left="0" w:firstLine="0"/>
        <w:rPr>
          <w:rFonts w:ascii="Arial" w:hAnsi="Arial" w:cs="Arial"/>
          <w:bCs/>
          <w:kern w:val="2"/>
        </w:rPr>
      </w:pPr>
      <w:r w:rsidRPr="00B6491E">
        <w:rPr>
          <w:rFonts w:ascii="Arial" w:hAnsi="Arial" w:cs="Arial"/>
          <w:bCs/>
          <w:kern w:val="2"/>
        </w:rPr>
        <w:t xml:space="preserve">Оплата за выполненные работы производится в течение </w:t>
      </w:r>
      <w:r w:rsidR="00823DAB" w:rsidRPr="00B6491E">
        <w:rPr>
          <w:rFonts w:ascii="Arial" w:hAnsi="Arial" w:cs="Arial"/>
          <w:bCs/>
          <w:kern w:val="2"/>
        </w:rPr>
        <w:t>30</w:t>
      </w:r>
      <w:r w:rsidRPr="00B6491E">
        <w:rPr>
          <w:rFonts w:ascii="Arial" w:hAnsi="Arial" w:cs="Arial"/>
          <w:bCs/>
          <w:kern w:val="2"/>
        </w:rPr>
        <w:t xml:space="preserve"> дней с момента подписания акта выполненных работ и получения счет-фактуры. Заказчик принимает к оплате счет – фактуры, оформленные и предъявленные в соответствии с требованиями действующего законодательства РФ.</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При оплате оказанных Услуг Заказчик имеет право удерживать сумму пени и штрафов</w:t>
      </w:r>
      <w:r w:rsidR="00E7085E">
        <w:rPr>
          <w:rFonts w:ascii="Arial" w:hAnsi="Arial" w:cs="Arial"/>
          <w:bCs/>
          <w:kern w:val="2"/>
        </w:rPr>
        <w:t>,</w:t>
      </w:r>
      <w:r w:rsidRPr="00B6491E">
        <w:rPr>
          <w:rFonts w:ascii="Arial" w:hAnsi="Arial" w:cs="Arial"/>
          <w:bCs/>
          <w:kern w:val="2"/>
        </w:rPr>
        <w:t xml:space="preserve"> начисленных в соответствии с </w:t>
      </w:r>
      <w:proofErr w:type="spellStart"/>
      <w:r w:rsidRPr="00B6491E">
        <w:rPr>
          <w:rFonts w:ascii="Arial" w:hAnsi="Arial" w:cs="Arial"/>
          <w:bCs/>
          <w:kern w:val="2"/>
        </w:rPr>
        <w:t>п.п</w:t>
      </w:r>
      <w:proofErr w:type="spellEnd"/>
      <w:r w:rsidRPr="00B6491E">
        <w:rPr>
          <w:rFonts w:ascii="Arial" w:hAnsi="Arial" w:cs="Arial"/>
          <w:bCs/>
          <w:kern w:val="2"/>
        </w:rPr>
        <w:t>.</w:t>
      </w:r>
      <w:r w:rsidR="00823DAB" w:rsidRPr="00B6491E">
        <w:rPr>
          <w:rFonts w:ascii="Arial" w:hAnsi="Arial" w:cs="Arial"/>
          <w:bCs/>
          <w:kern w:val="2"/>
        </w:rPr>
        <w:t xml:space="preserve"> </w:t>
      </w:r>
      <w:r w:rsidRPr="00B6491E">
        <w:rPr>
          <w:rFonts w:ascii="Arial" w:hAnsi="Arial" w:cs="Arial"/>
          <w:bCs/>
          <w:kern w:val="2"/>
        </w:rPr>
        <w:t xml:space="preserve">6.1, 6.7. </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B6491E">
        <w:rPr>
          <w:rFonts w:ascii="Arial" w:hAnsi="Arial" w:cs="Arial"/>
          <w:bCs/>
          <w:kern w:val="2"/>
        </w:rPr>
        <w:t>Кроме того, оплате подлежит налог на добавленную стоимость в соответствии с требованиями действующего законодательства, если Исполнитель является плательщиком НДС. При изменении статуса плательщика НДС</w:t>
      </w:r>
      <w:r w:rsidRPr="00940607">
        <w:rPr>
          <w:rFonts w:ascii="Arial" w:hAnsi="Arial" w:cs="Arial"/>
          <w:bCs/>
          <w:kern w:val="2"/>
        </w:rPr>
        <w:t xml:space="preserve">, Исполнитель обязан уведомить Заказчика в течение 10 дней с момента получения освобождения от уплаты НДС, либо получения отмены освобождения от уплаты НДС, если Исполнитель работает по упрощенной системе налогообложения. За несвоевременное уведомление об изменении статуса плательщика НДС, Исполнитель несет ответственность в размере понесенных Заказчиком убытков. </w:t>
      </w:r>
    </w:p>
    <w:p w:rsidR="00940607" w:rsidRPr="00940607" w:rsidRDefault="00940607" w:rsidP="00F232D2">
      <w:pPr>
        <w:widowControl w:val="0"/>
        <w:numPr>
          <w:ilvl w:val="1"/>
          <w:numId w:val="46"/>
        </w:numPr>
        <w:shd w:val="clear" w:color="auto" w:fill="FFFFFF"/>
        <w:tabs>
          <w:tab w:val="left" w:pos="993"/>
        </w:tabs>
        <w:autoSpaceDE w:val="0"/>
        <w:autoSpaceDN w:val="0"/>
        <w:adjustRightInd w:val="0"/>
        <w:spacing w:after="0"/>
        <w:ind w:left="0" w:firstLine="0"/>
        <w:rPr>
          <w:rFonts w:ascii="Arial" w:hAnsi="Arial" w:cs="Arial"/>
          <w:bCs/>
          <w:kern w:val="2"/>
        </w:rPr>
      </w:pPr>
      <w:r w:rsidRPr="00940607">
        <w:rPr>
          <w:rFonts w:ascii="Arial" w:hAnsi="Arial" w:cs="Arial"/>
          <w:bCs/>
          <w:kern w:val="2"/>
        </w:rPr>
        <w:t xml:space="preserve">Платеж осуществляется в российских рублях путем банковского перевода денежных средств с расчетного счета Заказчика на расчетный счет Исполнителя. </w:t>
      </w:r>
    </w:p>
    <w:p w:rsidR="00940607" w:rsidRDefault="00940607" w:rsidP="00F232D2">
      <w:pPr>
        <w:widowControl w:val="0"/>
        <w:numPr>
          <w:ilvl w:val="1"/>
          <w:numId w:val="46"/>
        </w:numPr>
        <w:shd w:val="clear" w:color="auto" w:fill="FFFFFF"/>
        <w:tabs>
          <w:tab w:val="left" w:pos="993"/>
        </w:tabs>
        <w:autoSpaceDE w:val="0"/>
        <w:autoSpaceDN w:val="0"/>
        <w:adjustRightInd w:val="0"/>
        <w:spacing w:after="0"/>
        <w:ind w:left="0" w:firstLine="0"/>
        <w:rPr>
          <w:rFonts w:ascii="Arial" w:hAnsi="Arial" w:cs="Arial"/>
          <w:bCs/>
          <w:kern w:val="2"/>
        </w:rPr>
      </w:pPr>
      <w:r w:rsidRPr="00823DAB">
        <w:rPr>
          <w:rFonts w:ascii="Arial" w:hAnsi="Arial" w:cs="Arial"/>
          <w:bCs/>
          <w:kern w:val="2"/>
        </w:rPr>
        <w:t>Датой платежа считается дата списания денежных средств со счета Заказчика.  Обязательство Заказчика по оплате считается исполненным в момент списания денежных средств с расчётного счета Заказчика.</w:t>
      </w:r>
    </w:p>
    <w:p w:rsidR="00823DAB" w:rsidRDefault="00823DAB" w:rsidP="00F232D2">
      <w:pPr>
        <w:widowControl w:val="0"/>
        <w:numPr>
          <w:ilvl w:val="1"/>
          <w:numId w:val="46"/>
        </w:numPr>
        <w:shd w:val="clear" w:color="auto" w:fill="FFFFFF"/>
        <w:tabs>
          <w:tab w:val="left" w:pos="993"/>
        </w:tabs>
        <w:autoSpaceDE w:val="0"/>
        <w:autoSpaceDN w:val="0"/>
        <w:adjustRightInd w:val="0"/>
        <w:spacing w:after="0"/>
        <w:ind w:left="0" w:firstLine="0"/>
        <w:rPr>
          <w:rFonts w:ascii="Arial" w:hAnsi="Arial" w:cs="Arial"/>
          <w:bCs/>
          <w:kern w:val="2"/>
        </w:rPr>
      </w:pPr>
      <w:r>
        <w:rPr>
          <w:rFonts w:ascii="Arial" w:hAnsi="Arial" w:cs="Arial"/>
          <w:bCs/>
          <w:kern w:val="2"/>
        </w:rPr>
        <w:t>В случае</w:t>
      </w:r>
      <w:r w:rsidR="00E54532">
        <w:rPr>
          <w:rFonts w:ascii="Arial" w:hAnsi="Arial" w:cs="Arial"/>
          <w:bCs/>
          <w:kern w:val="2"/>
        </w:rPr>
        <w:t xml:space="preserve"> </w:t>
      </w:r>
      <w:r>
        <w:rPr>
          <w:rFonts w:ascii="Arial" w:hAnsi="Arial" w:cs="Arial"/>
          <w:bCs/>
          <w:kern w:val="2"/>
        </w:rPr>
        <w:t>нарушения срока опла</w:t>
      </w:r>
      <w:r w:rsidR="00D62B03">
        <w:rPr>
          <w:rFonts w:ascii="Arial" w:hAnsi="Arial" w:cs="Arial"/>
          <w:bCs/>
          <w:kern w:val="2"/>
        </w:rPr>
        <w:t>ты по настоящему договору более,</w:t>
      </w:r>
      <w:r>
        <w:rPr>
          <w:rFonts w:ascii="Arial" w:hAnsi="Arial" w:cs="Arial"/>
          <w:bCs/>
          <w:kern w:val="2"/>
        </w:rPr>
        <w:t xml:space="preserve"> чем </w:t>
      </w:r>
      <w:r w:rsidR="00E54532">
        <w:rPr>
          <w:rFonts w:ascii="Arial" w:hAnsi="Arial" w:cs="Arial"/>
          <w:bCs/>
          <w:kern w:val="2"/>
        </w:rPr>
        <w:t xml:space="preserve">  </w:t>
      </w:r>
      <w:r>
        <w:rPr>
          <w:rFonts w:ascii="Arial" w:hAnsi="Arial" w:cs="Arial"/>
          <w:bCs/>
          <w:kern w:val="2"/>
        </w:rPr>
        <w:t>на 5 (Пять) рабочих дней со дня</w:t>
      </w:r>
      <w:r w:rsidR="00E54532">
        <w:rPr>
          <w:rFonts w:ascii="Arial" w:hAnsi="Arial" w:cs="Arial"/>
          <w:bCs/>
          <w:kern w:val="2"/>
        </w:rPr>
        <w:t xml:space="preserve"> окончания срока оплаты, Исполнитель</w:t>
      </w:r>
      <w:r>
        <w:rPr>
          <w:rFonts w:ascii="Arial" w:hAnsi="Arial" w:cs="Arial"/>
          <w:bCs/>
          <w:kern w:val="2"/>
        </w:rPr>
        <w:t xml:space="preserve"> вправе за период с 6-го рабочего дня просрочки оплаты до даты фактической оплаты требовать упл</w:t>
      </w:r>
      <w:r w:rsidR="00E54532">
        <w:rPr>
          <w:rFonts w:ascii="Arial" w:hAnsi="Arial" w:cs="Arial"/>
          <w:bCs/>
          <w:kern w:val="2"/>
        </w:rPr>
        <w:t xml:space="preserve">аты </w:t>
      </w:r>
      <w:r>
        <w:rPr>
          <w:rFonts w:ascii="Arial" w:hAnsi="Arial" w:cs="Arial"/>
          <w:bCs/>
          <w:kern w:val="2"/>
        </w:rPr>
        <w:t>Заказчиком неустойки (штрафа, пени) в размере предусмотренной договором/доп. соглашением/приложением либо закон</w:t>
      </w:r>
      <w:r w:rsidR="00E54532">
        <w:rPr>
          <w:rFonts w:ascii="Arial" w:hAnsi="Arial" w:cs="Arial"/>
          <w:bCs/>
          <w:kern w:val="2"/>
        </w:rPr>
        <w:t>ом от суммы неисполненного обязательства за каждый день просрочки, но в сумме не более 10% от суммы просроченного платежа.</w:t>
      </w:r>
    </w:p>
    <w:p w:rsidR="00E54532" w:rsidRPr="00823DAB" w:rsidRDefault="00E54532" w:rsidP="00E54532">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BA1E25">
      <w:pPr>
        <w:widowControl w:val="0"/>
        <w:numPr>
          <w:ilvl w:val="0"/>
          <w:numId w:val="46"/>
        </w:numPr>
        <w:shd w:val="clear" w:color="auto" w:fill="FFFFFF"/>
        <w:tabs>
          <w:tab w:val="left" w:pos="993"/>
        </w:tabs>
        <w:autoSpaceDE w:val="0"/>
        <w:autoSpaceDN w:val="0"/>
        <w:adjustRightInd w:val="0"/>
        <w:spacing w:after="0"/>
        <w:jc w:val="left"/>
        <w:rPr>
          <w:rFonts w:ascii="Arial" w:hAnsi="Arial" w:cs="Arial"/>
          <w:b/>
          <w:bCs/>
          <w:kern w:val="2"/>
        </w:rPr>
      </w:pPr>
      <w:r w:rsidRPr="00940607">
        <w:rPr>
          <w:rFonts w:ascii="Arial" w:hAnsi="Arial" w:cs="Arial"/>
          <w:b/>
          <w:bCs/>
          <w:kern w:val="2"/>
        </w:rPr>
        <w:t>Ответственность сторон</w:t>
      </w:r>
    </w:p>
    <w:p w:rsidR="00940607" w:rsidRPr="00940607" w:rsidRDefault="00DB76F1" w:rsidP="009406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 xml:space="preserve">6.1 </w:t>
      </w:r>
      <w:r w:rsidRPr="00940607">
        <w:rPr>
          <w:rFonts w:ascii="Arial" w:hAnsi="Arial" w:cs="Arial"/>
          <w:bCs/>
          <w:kern w:val="2"/>
        </w:rPr>
        <w:tab/>
      </w:r>
      <w:r w:rsidRPr="00895BDF">
        <w:rPr>
          <w:rFonts w:ascii="Arial" w:hAnsi="Arial" w:cs="Arial"/>
          <w:bCs/>
          <w:kern w:val="2"/>
        </w:rPr>
        <w:t xml:space="preserve">В случае ненадлежащего выполнения Исполнителем обязательств по Договору, включая нарушение графика/периодичности оказания Услуг, согласованных сроков устранения </w:t>
      </w:r>
      <w:r w:rsidRPr="00220197">
        <w:rPr>
          <w:rFonts w:ascii="Arial" w:hAnsi="Arial" w:cs="Arial"/>
          <w:bCs/>
          <w:kern w:val="2"/>
        </w:rPr>
        <w:t>недостатков</w:t>
      </w:r>
      <w:r w:rsidR="00526E76" w:rsidRPr="00220197">
        <w:rPr>
          <w:rFonts w:ascii="Arial" w:hAnsi="Arial" w:cs="Arial"/>
          <w:bCs/>
          <w:kern w:val="2"/>
        </w:rPr>
        <w:t xml:space="preserve"> запись о которых ранее была внесена в Лист замечаний</w:t>
      </w:r>
      <w:r w:rsidR="008D3B22" w:rsidRPr="00220197">
        <w:rPr>
          <w:rFonts w:ascii="Arial" w:hAnsi="Arial" w:cs="Arial"/>
          <w:bCs/>
          <w:kern w:val="2"/>
        </w:rPr>
        <w:t xml:space="preserve"> и предложений (Приложение №9), </w:t>
      </w:r>
      <w:r w:rsidR="00526E76" w:rsidRPr="00220197">
        <w:rPr>
          <w:rFonts w:ascii="Arial" w:hAnsi="Arial" w:cs="Arial"/>
          <w:bCs/>
          <w:kern w:val="2"/>
        </w:rPr>
        <w:t>ненадлежащего качества выполненных услугах зафиксированных в оценочном листе (приложение № 10)</w:t>
      </w:r>
      <w:r w:rsidR="00E6213A" w:rsidRPr="00220197">
        <w:rPr>
          <w:rFonts w:ascii="Arial" w:hAnsi="Arial" w:cs="Arial"/>
          <w:bCs/>
          <w:kern w:val="2"/>
        </w:rPr>
        <w:t xml:space="preserve"> </w:t>
      </w:r>
      <w:r w:rsidRPr="00220197">
        <w:rPr>
          <w:rFonts w:ascii="Arial" w:hAnsi="Arial" w:cs="Arial"/>
          <w:bCs/>
          <w:kern w:val="2"/>
        </w:rPr>
        <w:t>и друг</w:t>
      </w:r>
      <w:r w:rsidR="00E6213A" w:rsidRPr="00220197">
        <w:rPr>
          <w:rFonts w:ascii="Arial" w:hAnsi="Arial" w:cs="Arial"/>
          <w:bCs/>
          <w:kern w:val="2"/>
        </w:rPr>
        <w:t>их нарушений оказанных Услуг,</w:t>
      </w:r>
      <w:r w:rsidRPr="00220197">
        <w:rPr>
          <w:rFonts w:ascii="Arial" w:hAnsi="Arial" w:cs="Arial"/>
          <w:bCs/>
          <w:kern w:val="2"/>
        </w:rPr>
        <w:t xml:space="preserve"> Заказчик</w:t>
      </w:r>
      <w:r w:rsidRPr="00895BDF">
        <w:rPr>
          <w:rFonts w:ascii="Arial" w:hAnsi="Arial" w:cs="Arial"/>
          <w:bCs/>
          <w:kern w:val="2"/>
        </w:rPr>
        <w:t xml:space="preserve"> вправе начислить пеню в размере 1% от ежемесячной цены Услуги, согласованной в Приложении №4 к договору, за каждый случай неисполнения обязательств, при этом в случае нарушения сроков – за каждый день просрочки. При этом размер пени в каждом месяце не может превышать 20% от ежемесячной цены Услуги, согласованной в Приложении №4.</w:t>
      </w:r>
      <w:r>
        <w:rPr>
          <w:rFonts w:ascii="Arial" w:hAnsi="Arial" w:cs="Arial"/>
          <w:bCs/>
          <w:kern w:val="2"/>
        </w:rPr>
        <w:t xml:space="preserve"> </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6.2.</w:t>
      </w:r>
      <w:r w:rsidRPr="00940607">
        <w:rPr>
          <w:rFonts w:ascii="Arial" w:hAnsi="Arial" w:cs="Arial"/>
          <w:bCs/>
          <w:kern w:val="2"/>
        </w:rPr>
        <w:tab/>
        <w:t xml:space="preserve">Заказчик направляет </w:t>
      </w:r>
      <w:r w:rsidRPr="008D3B22">
        <w:rPr>
          <w:rFonts w:ascii="Arial" w:hAnsi="Arial" w:cs="Arial"/>
          <w:bCs/>
          <w:kern w:val="2"/>
        </w:rPr>
        <w:t xml:space="preserve">Исполнителю </w:t>
      </w:r>
      <w:r w:rsidR="00E6213A" w:rsidRPr="008D3B22">
        <w:rPr>
          <w:rFonts w:ascii="Arial" w:hAnsi="Arial" w:cs="Arial"/>
          <w:bCs/>
          <w:kern w:val="2"/>
        </w:rPr>
        <w:t xml:space="preserve">мотивированный отказ, в котором указывается объем невыполненных работ или не устраненные недостатки, запись </w:t>
      </w:r>
      <w:r w:rsidR="00E6213A" w:rsidRPr="008D3B22">
        <w:rPr>
          <w:rFonts w:ascii="Arial" w:hAnsi="Arial" w:cs="Arial"/>
          <w:bCs/>
          <w:kern w:val="2"/>
        </w:rPr>
        <w:lastRenderedPageBreak/>
        <w:t>о которых ранее была внесена в Лист замечаний и предложений (Приложение к договору №9) или о ненадлежащего качества выполненных услугах</w:t>
      </w:r>
      <w:r w:rsidR="00E7085E">
        <w:rPr>
          <w:rFonts w:ascii="Arial" w:hAnsi="Arial" w:cs="Arial"/>
          <w:bCs/>
          <w:kern w:val="2"/>
        </w:rPr>
        <w:t>,</w:t>
      </w:r>
      <w:r w:rsidR="00E6213A" w:rsidRPr="008D3B22">
        <w:rPr>
          <w:rFonts w:ascii="Arial" w:hAnsi="Arial" w:cs="Arial"/>
          <w:bCs/>
          <w:kern w:val="2"/>
        </w:rPr>
        <w:t xml:space="preserve"> зафиксированных в оценочном листе (приложение № 10).</w:t>
      </w:r>
      <w:r w:rsidRPr="00940607">
        <w:rPr>
          <w:rFonts w:ascii="Arial" w:hAnsi="Arial" w:cs="Arial"/>
          <w:bCs/>
          <w:kern w:val="2"/>
        </w:rPr>
        <w:t xml:space="preserve"> Исполнитель выплачивает сумму пени не позднее 10 календарных дн</w:t>
      </w:r>
      <w:r w:rsidR="00E6213A">
        <w:rPr>
          <w:rFonts w:ascii="Arial" w:hAnsi="Arial" w:cs="Arial"/>
          <w:bCs/>
          <w:kern w:val="2"/>
        </w:rPr>
        <w:t>ей с момента получения мотивированного отказа</w:t>
      </w:r>
      <w:r w:rsidRPr="00940607">
        <w:rPr>
          <w:rFonts w:ascii="Arial" w:hAnsi="Arial" w:cs="Arial"/>
          <w:bCs/>
          <w:kern w:val="2"/>
        </w:rPr>
        <w:t>.</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6.3.    </w:t>
      </w:r>
      <w:r w:rsidRPr="00940607">
        <w:rPr>
          <w:rFonts w:ascii="Arial" w:hAnsi="Arial" w:cs="Arial"/>
          <w:bCs/>
          <w:kern w:val="2"/>
        </w:rPr>
        <w:tab/>
        <w:t>Исполнитель несет материальную ответственность при доказанности факта причинения ущерба по вине Исполнителя за кражи товарно-материальных ценностей, уничтожение или повреждение имущества в размере прямого действительного ущерба, определяемого по остаточной стоимости имущества либо в размере затрат, необходимых для восстановления поврежденного имущества.</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6.4 Ущерб, понесенный Заказчиком вследствие утраты имущества по вине Исполнителя его стоимостное выражение, устанавливается в актах, оформляемых Заказчиком с участием Исполнителя на объекте. Акты составляются немедленно при обнаружении ущерба (утраты имущества), а в случае невозможности – не позднее следующего рабочего дня. Одностороннее составление акта допускается в случае отказа исполнителя либо игнорирование необходимости его составления при условии письменного информирования Исполнителя.</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6.5 Исполнитель возмещает ущерб Заказчику в течении 15 банковских</w:t>
      </w:r>
      <w:r w:rsidR="00E6213A">
        <w:rPr>
          <w:rFonts w:ascii="Arial" w:hAnsi="Arial" w:cs="Arial"/>
          <w:bCs/>
          <w:kern w:val="2"/>
        </w:rPr>
        <w:t xml:space="preserve"> дней с даты получения уведомления</w:t>
      </w:r>
      <w:r w:rsidRPr="00940607">
        <w:rPr>
          <w:rFonts w:ascii="Arial" w:hAnsi="Arial" w:cs="Arial"/>
          <w:bCs/>
          <w:kern w:val="2"/>
        </w:rPr>
        <w:t>, с приложением акта, указанного п. 6.4 Договора.</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6.6 </w:t>
      </w:r>
      <w:proofErr w:type="gramStart"/>
      <w:r w:rsidRPr="00940607">
        <w:rPr>
          <w:rFonts w:ascii="Arial" w:hAnsi="Arial" w:cs="Arial"/>
          <w:bCs/>
          <w:kern w:val="2"/>
        </w:rPr>
        <w:t>В</w:t>
      </w:r>
      <w:proofErr w:type="gramEnd"/>
      <w:r w:rsidRPr="00940607">
        <w:rPr>
          <w:rFonts w:ascii="Arial" w:hAnsi="Arial" w:cs="Arial"/>
          <w:bCs/>
          <w:kern w:val="2"/>
        </w:rPr>
        <w:t xml:space="preserve"> случае нарушения Исполнителем срока предоставления оригиналов счетов-фактур и Актов И</w:t>
      </w:r>
      <w:r w:rsidR="003D2E0E">
        <w:rPr>
          <w:rFonts w:ascii="Arial" w:hAnsi="Arial" w:cs="Arial"/>
          <w:bCs/>
          <w:kern w:val="2"/>
        </w:rPr>
        <w:t>сполнитель уплачивает Заказчику</w:t>
      </w:r>
      <w:r w:rsidRPr="00940607">
        <w:rPr>
          <w:rFonts w:ascii="Arial" w:hAnsi="Arial" w:cs="Arial"/>
          <w:bCs/>
          <w:kern w:val="2"/>
        </w:rPr>
        <w:t xml:space="preserve"> пеню в размере 1 % от стоимости ежемесячной оплаты Услуг, указанной в счете-фактуре, за каждый день просрочки. Сумма пени не может превышать 10% от суммы ежемесячной оплаты услуг.</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6.7. В случае, если при проведении проверок деятельности Исполнителя, в ходе оказания Услуг по договору с Заказчиком, выявлены нарушения требований ОТ, ПБ и </w:t>
      </w:r>
      <w:proofErr w:type="gramStart"/>
      <w:r w:rsidRPr="00940607">
        <w:rPr>
          <w:rFonts w:ascii="Arial" w:hAnsi="Arial" w:cs="Arial"/>
          <w:bCs/>
          <w:kern w:val="2"/>
        </w:rPr>
        <w:t>Э</w:t>
      </w:r>
      <w:proofErr w:type="gramEnd"/>
      <w:r w:rsidRPr="00940607">
        <w:rPr>
          <w:rFonts w:ascii="Arial" w:hAnsi="Arial" w:cs="Arial"/>
          <w:bCs/>
          <w:kern w:val="2"/>
        </w:rPr>
        <w:t xml:space="preserve">, Исполнитель уплачивает Заказчику штраф согласно п. 15.10. </w:t>
      </w:r>
      <w:r w:rsidR="00695FE5">
        <w:rPr>
          <w:rFonts w:ascii="Arial" w:hAnsi="Arial" w:cs="Arial"/>
          <w:bCs/>
          <w:kern w:val="2"/>
        </w:rPr>
        <w:t>Приложения 3 Стандарта «СТО 4-05</w:t>
      </w:r>
      <w:r w:rsidRPr="00940607">
        <w:rPr>
          <w:rFonts w:ascii="Arial" w:hAnsi="Arial" w:cs="Arial"/>
          <w:bCs/>
          <w:kern w:val="2"/>
        </w:rPr>
        <w:t>-2019» за каждое выявленное нарушение. При этом Исполнитель и Заказчик оформляют и подписывают Акт об установлении нарушения договорных обязательств к соответствующему Договору по каждому случаю нарушения.</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6.8. Заказчик имеет право удерживать сумму пени и штрафов в момент расчетов за оказанные Услуги в соответствии с п.5.2.</w:t>
      </w:r>
    </w:p>
    <w:p w:rsidR="00FA1107" w:rsidRPr="00FA1107" w:rsidRDefault="00FA1107" w:rsidP="00FA1107">
      <w:pPr>
        <w:widowControl w:val="0"/>
        <w:shd w:val="clear" w:color="auto" w:fill="FFFFFF"/>
        <w:tabs>
          <w:tab w:val="left" w:pos="993"/>
        </w:tabs>
        <w:autoSpaceDE w:val="0"/>
        <w:autoSpaceDN w:val="0"/>
        <w:adjustRightInd w:val="0"/>
        <w:spacing w:after="0"/>
        <w:rPr>
          <w:rFonts w:ascii="Arial" w:hAnsi="Arial" w:cs="Arial"/>
          <w:bCs/>
          <w:kern w:val="2"/>
        </w:rPr>
      </w:pPr>
      <w:r w:rsidRPr="00FA1107">
        <w:rPr>
          <w:rFonts w:ascii="Arial" w:hAnsi="Arial" w:cs="Arial"/>
          <w:bCs/>
          <w:kern w:val="2"/>
        </w:rPr>
        <w:t>6.9</w:t>
      </w:r>
      <w:r w:rsidRPr="00FA1107">
        <w:rPr>
          <w:rFonts w:ascii="Arial" w:hAnsi="Arial" w:cs="Arial"/>
          <w:bCs/>
          <w:kern w:val="2"/>
        </w:rPr>
        <w:tab/>
      </w:r>
      <w:proofErr w:type="gramStart"/>
      <w:r w:rsidRPr="00FA1107">
        <w:rPr>
          <w:rFonts w:ascii="Arial" w:hAnsi="Arial" w:cs="Arial"/>
          <w:bCs/>
          <w:kern w:val="2"/>
        </w:rPr>
        <w:t>В</w:t>
      </w:r>
      <w:proofErr w:type="gramEnd"/>
      <w:r w:rsidRPr="00FA1107">
        <w:rPr>
          <w:rFonts w:ascii="Arial" w:hAnsi="Arial" w:cs="Arial"/>
          <w:bCs/>
          <w:kern w:val="2"/>
        </w:rPr>
        <w:t xml:space="preserve"> случае выставления штрафных санкций Заказчику со стороны государственных или муниципальных органов за ненадлежащее содержание внутренних помещений и территорий в результате неисполнения или ненадлежащего исполнения своих обязательств Исполнителем, Исполнитель в течение 10 (десяти) рабочих дней с даты получения указанной информации компенсирует Заказчику штраф в размере суммы штрафных санкций выставленных государственными или муниципальными органами власти.</w:t>
      </w:r>
    </w:p>
    <w:p w:rsidR="00EF066B" w:rsidRPr="00EF066B" w:rsidRDefault="00EF066B" w:rsidP="00EF066B">
      <w:pPr>
        <w:widowControl w:val="0"/>
        <w:shd w:val="clear" w:color="auto" w:fill="FFFFFF"/>
        <w:tabs>
          <w:tab w:val="left" w:pos="993"/>
        </w:tabs>
        <w:autoSpaceDE w:val="0"/>
        <w:autoSpaceDN w:val="0"/>
        <w:adjustRightInd w:val="0"/>
        <w:spacing w:after="0"/>
        <w:rPr>
          <w:rFonts w:ascii="Arial" w:hAnsi="Arial" w:cs="Arial"/>
          <w:bCs/>
          <w:kern w:val="2"/>
        </w:rPr>
      </w:pPr>
      <w:r w:rsidRPr="00EF066B">
        <w:rPr>
          <w:rFonts w:ascii="Arial" w:hAnsi="Arial" w:cs="Arial"/>
          <w:bCs/>
          <w:kern w:val="2"/>
        </w:rPr>
        <w:t>6.10</w:t>
      </w:r>
      <w:r w:rsidRPr="00EF066B">
        <w:rPr>
          <w:rFonts w:ascii="Arial" w:hAnsi="Arial" w:cs="Arial"/>
          <w:bCs/>
          <w:kern w:val="2"/>
        </w:rPr>
        <w:tab/>
        <w:t>Заказчик имеет право удерживать сумму штрафов, причиненных Заказчику по п.6.9 настоящего Договора, в момент расчетов за оказанные Услуги в соответствии с п.5.2.</w:t>
      </w:r>
    </w:p>
    <w:p w:rsidR="00FA1107" w:rsidRPr="00FA1107" w:rsidRDefault="00FA1107" w:rsidP="00FA1107">
      <w:pPr>
        <w:widowControl w:val="0"/>
        <w:shd w:val="clear" w:color="auto" w:fill="FFFFFF"/>
        <w:tabs>
          <w:tab w:val="left" w:pos="993"/>
        </w:tabs>
        <w:autoSpaceDE w:val="0"/>
        <w:autoSpaceDN w:val="0"/>
        <w:adjustRightInd w:val="0"/>
        <w:spacing w:after="0"/>
        <w:rPr>
          <w:rFonts w:ascii="Arial" w:hAnsi="Arial" w:cs="Arial"/>
          <w:bCs/>
          <w:kern w:val="2"/>
        </w:rPr>
      </w:pPr>
      <w:r w:rsidRPr="00FA1107">
        <w:rPr>
          <w:rFonts w:ascii="Arial" w:hAnsi="Arial" w:cs="Arial"/>
          <w:bCs/>
          <w:kern w:val="2"/>
        </w:rPr>
        <w:t>6.11   Исполнитель не несет ответственности за ненадлежащее качество уборки в случае:</w:t>
      </w:r>
    </w:p>
    <w:p w:rsidR="00FA1107" w:rsidRPr="00FA1107" w:rsidRDefault="00FA1107" w:rsidP="00FA1107">
      <w:pPr>
        <w:widowControl w:val="0"/>
        <w:shd w:val="clear" w:color="auto" w:fill="FFFFFF"/>
        <w:tabs>
          <w:tab w:val="left" w:pos="993"/>
        </w:tabs>
        <w:autoSpaceDE w:val="0"/>
        <w:autoSpaceDN w:val="0"/>
        <w:adjustRightInd w:val="0"/>
        <w:spacing w:after="0"/>
        <w:rPr>
          <w:rFonts w:ascii="Arial" w:hAnsi="Arial" w:cs="Arial"/>
          <w:bCs/>
          <w:kern w:val="2"/>
        </w:rPr>
      </w:pPr>
      <w:r w:rsidRPr="00FA1107">
        <w:rPr>
          <w:rFonts w:ascii="Arial" w:hAnsi="Arial" w:cs="Arial"/>
          <w:bCs/>
          <w:kern w:val="2"/>
        </w:rPr>
        <w:t>6.11.1.  Отключения электропитания и/или подачи воды в период оказания услуги;</w:t>
      </w:r>
    </w:p>
    <w:p w:rsidR="00FA1107" w:rsidRPr="00FA1107" w:rsidRDefault="00FA1107" w:rsidP="00FA1107">
      <w:pPr>
        <w:widowControl w:val="0"/>
        <w:shd w:val="clear" w:color="auto" w:fill="FFFFFF"/>
        <w:tabs>
          <w:tab w:val="left" w:pos="993"/>
        </w:tabs>
        <w:autoSpaceDE w:val="0"/>
        <w:autoSpaceDN w:val="0"/>
        <w:adjustRightInd w:val="0"/>
        <w:spacing w:after="0"/>
        <w:rPr>
          <w:rFonts w:ascii="Arial" w:hAnsi="Arial" w:cs="Arial"/>
          <w:bCs/>
          <w:kern w:val="2"/>
        </w:rPr>
      </w:pPr>
      <w:r w:rsidRPr="00FA1107">
        <w:rPr>
          <w:rFonts w:ascii="Arial" w:hAnsi="Arial" w:cs="Arial"/>
          <w:bCs/>
          <w:kern w:val="2"/>
        </w:rPr>
        <w:t>6.11.2.  Наличия на поверхностях столов и оргтехники документов и других предметов (личных вещей), которые работник Исполнителя не вправе передвигать;</w:t>
      </w:r>
    </w:p>
    <w:p w:rsidR="00FA1107" w:rsidRPr="00FA1107" w:rsidRDefault="00FA1107" w:rsidP="00FA1107">
      <w:pPr>
        <w:widowControl w:val="0"/>
        <w:shd w:val="clear" w:color="auto" w:fill="FFFFFF"/>
        <w:tabs>
          <w:tab w:val="left" w:pos="993"/>
        </w:tabs>
        <w:autoSpaceDE w:val="0"/>
        <w:autoSpaceDN w:val="0"/>
        <w:adjustRightInd w:val="0"/>
        <w:spacing w:after="0"/>
        <w:rPr>
          <w:rFonts w:ascii="Arial" w:hAnsi="Arial" w:cs="Arial"/>
          <w:bCs/>
          <w:kern w:val="2"/>
        </w:rPr>
      </w:pPr>
      <w:r w:rsidRPr="00FA1107">
        <w:rPr>
          <w:rFonts w:ascii="Arial" w:hAnsi="Arial" w:cs="Arial"/>
          <w:bCs/>
          <w:kern w:val="2"/>
        </w:rPr>
        <w:lastRenderedPageBreak/>
        <w:t>6.11.3.  Проведения ремонтно-строительных работ в подл</w:t>
      </w:r>
      <w:r w:rsidR="00E7085E">
        <w:rPr>
          <w:rFonts w:ascii="Arial" w:hAnsi="Arial" w:cs="Arial"/>
          <w:bCs/>
          <w:kern w:val="2"/>
        </w:rPr>
        <w:t>ежащих уборке помещениях, а так</w:t>
      </w:r>
      <w:r w:rsidRPr="00FA1107">
        <w:rPr>
          <w:rFonts w:ascii="Arial" w:hAnsi="Arial" w:cs="Arial"/>
          <w:bCs/>
          <w:kern w:val="2"/>
        </w:rPr>
        <w:t>же смежных с ними.</w:t>
      </w:r>
    </w:p>
    <w:p w:rsidR="00FA1107" w:rsidRPr="00FA1107" w:rsidRDefault="00FA1107" w:rsidP="00FA1107">
      <w:pPr>
        <w:widowControl w:val="0"/>
        <w:shd w:val="clear" w:color="auto" w:fill="FFFFFF"/>
        <w:tabs>
          <w:tab w:val="left" w:pos="993"/>
        </w:tabs>
        <w:autoSpaceDE w:val="0"/>
        <w:autoSpaceDN w:val="0"/>
        <w:adjustRightInd w:val="0"/>
        <w:spacing w:after="0"/>
        <w:rPr>
          <w:rFonts w:ascii="Arial" w:hAnsi="Arial" w:cs="Arial"/>
          <w:bCs/>
          <w:kern w:val="2"/>
        </w:rPr>
      </w:pPr>
      <w:r w:rsidRPr="00FA1107">
        <w:rPr>
          <w:rFonts w:ascii="Arial" w:hAnsi="Arial" w:cs="Arial"/>
          <w:bCs/>
          <w:kern w:val="2"/>
        </w:rPr>
        <w:t>6.11.4.  Исполнитель не несет ответственности за имущественный ущерб, причиненный вследствие форс-мажорных обстоятельств, залива, пожара, неисправности технических средств охраны Объектов, возникших не по вине работников Исполнителя;</w:t>
      </w:r>
    </w:p>
    <w:p w:rsidR="00FA1107" w:rsidRPr="00FA1107" w:rsidRDefault="00FA1107" w:rsidP="00FA1107">
      <w:pPr>
        <w:widowControl w:val="0"/>
        <w:shd w:val="clear" w:color="auto" w:fill="FFFFFF"/>
        <w:tabs>
          <w:tab w:val="left" w:pos="993"/>
        </w:tabs>
        <w:autoSpaceDE w:val="0"/>
        <w:autoSpaceDN w:val="0"/>
        <w:adjustRightInd w:val="0"/>
        <w:spacing w:after="0"/>
        <w:rPr>
          <w:rFonts w:ascii="Arial" w:hAnsi="Arial" w:cs="Arial"/>
          <w:bCs/>
          <w:kern w:val="2"/>
        </w:rPr>
      </w:pPr>
      <w:r w:rsidRPr="00FA1107">
        <w:rPr>
          <w:rFonts w:ascii="Arial" w:hAnsi="Arial" w:cs="Arial"/>
          <w:bCs/>
          <w:kern w:val="2"/>
        </w:rPr>
        <w:t>6.12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Default="00940607" w:rsidP="00F232D2">
      <w:pPr>
        <w:widowControl w:val="0"/>
        <w:numPr>
          <w:ilvl w:val="0"/>
          <w:numId w:val="45"/>
        </w:numPr>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Охрана труда</w:t>
      </w:r>
    </w:p>
    <w:p w:rsidR="00E7085E" w:rsidRDefault="00E7085E" w:rsidP="00E7085E">
      <w:pPr>
        <w:widowControl w:val="0"/>
        <w:shd w:val="clear" w:color="auto" w:fill="FFFFFF"/>
        <w:tabs>
          <w:tab w:val="left" w:pos="993"/>
        </w:tabs>
        <w:autoSpaceDE w:val="0"/>
        <w:autoSpaceDN w:val="0"/>
        <w:adjustRightInd w:val="0"/>
        <w:spacing w:after="0"/>
        <w:ind w:left="927"/>
        <w:rPr>
          <w:rFonts w:ascii="Arial" w:hAnsi="Arial" w:cs="Arial"/>
          <w:b/>
          <w:bCs/>
          <w:kern w:val="2"/>
        </w:rPr>
      </w:pPr>
    </w:p>
    <w:p w:rsidR="00E7085E" w:rsidRPr="00693FF8" w:rsidRDefault="00E7085E" w:rsidP="00E7085E">
      <w:pPr>
        <w:tabs>
          <w:tab w:val="left" w:pos="709"/>
          <w:tab w:val="left" w:pos="1276"/>
          <w:tab w:val="left" w:pos="1701"/>
        </w:tabs>
        <w:spacing w:after="0"/>
        <w:ind w:firstLine="567"/>
        <w:rPr>
          <w:rFonts w:ascii="Arial" w:hAnsi="Arial" w:cs="Arial"/>
        </w:rPr>
      </w:pPr>
      <w:r>
        <w:rPr>
          <w:rFonts w:ascii="Arial" w:hAnsi="Arial" w:cs="Arial"/>
          <w:bCs/>
        </w:rPr>
        <w:t>ЗАКАЗЧИК</w:t>
      </w:r>
      <w:r>
        <w:rPr>
          <w:rFonts w:ascii="Arial" w:hAnsi="Arial" w:cs="Arial"/>
        </w:rPr>
        <w:t xml:space="preserve"> уделяет повышенное внимание вопросам охраны труда, промышле</w:t>
      </w:r>
      <w:r w:rsidRPr="00693FF8">
        <w:rPr>
          <w:rFonts w:ascii="Arial" w:hAnsi="Arial" w:cs="Arial"/>
        </w:rPr>
        <w:t xml:space="preserve">нной, пожарной безопасности и экологии (далее – «ОТ, ПБ и Э») и требует от ИСПОЛНИТЕЛЯ и </w:t>
      </w:r>
      <w:proofErr w:type="spellStart"/>
      <w:r w:rsidRPr="00693FF8">
        <w:rPr>
          <w:rFonts w:ascii="Arial" w:hAnsi="Arial" w:cs="Arial"/>
        </w:rPr>
        <w:t>СубИСПОЛНИТЕЛЯ</w:t>
      </w:r>
      <w:proofErr w:type="spellEnd"/>
      <w:r w:rsidRPr="00693FF8">
        <w:rPr>
          <w:rFonts w:ascii="Arial" w:hAnsi="Arial" w:cs="Arial"/>
        </w:rPr>
        <w:t xml:space="preserve">(ей) следовать данной политике и обеспечивать самые высокие стандарты в области ОТ, ПБ и Э. </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 Допуск бригады ИСПОЛНИТЕЛЕЙ на объекты для работы ЗАКАЗЧИКА осуществляется персоналом ЗАКАЗЧИКА только после оформления наряда-допуска (распоряжения) и проведения инструктажей.</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7.2. В случае выявления ЗАКАЗЧИКОМ, в результате проверки или иным образом, фактов несоблюдения </w:t>
      </w:r>
      <w:proofErr w:type="spellStart"/>
      <w:r w:rsidRPr="00693FF8">
        <w:rPr>
          <w:rFonts w:ascii="Arial" w:hAnsi="Arial" w:cs="Arial"/>
        </w:rPr>
        <w:t>ИСПОЛНИТЕЛем</w:t>
      </w:r>
      <w:proofErr w:type="spellEnd"/>
      <w:r w:rsidRPr="00693FF8">
        <w:rPr>
          <w:rFonts w:ascii="Arial" w:hAnsi="Arial" w:cs="Arial"/>
        </w:rPr>
        <w:t xml:space="preserve"> требований ОТ, ПБ и Э ЗАКАЗЧИК и ИСПОЛНИТЕЛЬ согласуют план и сроки устранения таких нарушений. Невыполнение ИСПОЛНИТЕЛЕМ мероприятий и/или сроков устранений нарушений требований ОТ, ПБ и </w:t>
      </w:r>
      <w:proofErr w:type="gramStart"/>
      <w:r w:rsidRPr="00693FF8">
        <w:rPr>
          <w:rFonts w:ascii="Arial" w:hAnsi="Arial" w:cs="Arial"/>
        </w:rPr>
        <w:t>Э</w:t>
      </w:r>
      <w:proofErr w:type="gramEnd"/>
      <w:r w:rsidRPr="00693FF8">
        <w:rPr>
          <w:rFonts w:ascii="Arial" w:hAnsi="Arial" w:cs="Arial"/>
        </w:rPr>
        <w:t xml:space="preserve"> является основанием для одностороннего внесудебного расторжения ЗАКАЗЧИКОМ Договора.</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7.3. Привлечение ИСПОЛНИТЕЛЕМ </w:t>
      </w:r>
      <w:proofErr w:type="spellStart"/>
      <w:r w:rsidRPr="00693FF8">
        <w:rPr>
          <w:rFonts w:ascii="Arial" w:hAnsi="Arial" w:cs="Arial"/>
        </w:rPr>
        <w:t>СубИСПОЛНИТЕЛЕЙ</w:t>
      </w:r>
      <w:proofErr w:type="spellEnd"/>
      <w:r w:rsidRPr="00693FF8">
        <w:rPr>
          <w:rFonts w:ascii="Arial" w:hAnsi="Arial" w:cs="Arial"/>
        </w:rPr>
        <w:t xml:space="preserve"> осуществляется на основании письменного согласия ЗАКАЗЧИКА с включением в договор </w:t>
      </w:r>
      <w:proofErr w:type="spellStart"/>
      <w:r w:rsidRPr="00693FF8">
        <w:rPr>
          <w:rFonts w:ascii="Arial" w:hAnsi="Arial" w:cs="Arial"/>
        </w:rPr>
        <w:t>субисполнения</w:t>
      </w:r>
      <w:proofErr w:type="spellEnd"/>
      <w:r w:rsidRPr="00693FF8">
        <w:rPr>
          <w:rFonts w:ascii="Arial" w:hAnsi="Arial" w:cs="Arial"/>
        </w:rPr>
        <w:t xml:space="preserve"> обязательств </w:t>
      </w:r>
      <w:proofErr w:type="spellStart"/>
      <w:r w:rsidRPr="00693FF8">
        <w:rPr>
          <w:rFonts w:ascii="Arial" w:hAnsi="Arial" w:cs="Arial"/>
        </w:rPr>
        <w:t>субИСПОЛНИТЕЛЯ</w:t>
      </w:r>
      <w:proofErr w:type="spellEnd"/>
      <w:r w:rsidRPr="00693FF8">
        <w:rPr>
          <w:rFonts w:ascii="Arial" w:hAnsi="Arial" w:cs="Arial"/>
        </w:rPr>
        <w:t xml:space="preserve"> в области ОТ, ПБ и Э. </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7.4. ИСПОЛНИТЕЛЬ несет полную ответственность в области ОТ, ПБ и </w:t>
      </w:r>
      <w:proofErr w:type="gramStart"/>
      <w:r w:rsidRPr="00693FF8">
        <w:rPr>
          <w:rFonts w:ascii="Arial" w:hAnsi="Arial" w:cs="Arial"/>
        </w:rPr>
        <w:t>Э</w:t>
      </w:r>
      <w:proofErr w:type="gramEnd"/>
      <w:r w:rsidRPr="00693FF8">
        <w:rPr>
          <w:rFonts w:ascii="Arial" w:hAnsi="Arial" w:cs="Arial"/>
        </w:rPr>
        <w:t xml:space="preserve"> за </w:t>
      </w:r>
      <w:proofErr w:type="spellStart"/>
      <w:r w:rsidRPr="00693FF8">
        <w:rPr>
          <w:rFonts w:ascii="Arial" w:hAnsi="Arial" w:cs="Arial"/>
        </w:rPr>
        <w:t>СубПОИСПОЛНИТЕЛЕЙ</w:t>
      </w:r>
      <w:proofErr w:type="spellEnd"/>
      <w:r w:rsidRPr="00693FF8">
        <w:rPr>
          <w:rFonts w:ascii="Arial" w:hAnsi="Arial" w:cs="Arial"/>
        </w:rPr>
        <w:t>, привлекаемых к выполнению работ по Договору.</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7.5. Применение ИСПОЛНИТЕЛЕМ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Стандартом Управления подрядными организациями в области ОТ, ПБ и Э.</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7.6. В исключительных случаях на основании комиссионного решения ЗАКАЗЧИКА (генеральный директор/директор филиала/технический директор филиала, представитель Дирекции по контролю за исполнением бизнес-процедур и сохранностью активов, представитель службы по ОТ и ПБ) на основании обоснованного ходатайства от ИСПОЛНИТЕЛЯ штраф может не выставляться. </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7.7. ИСПОЛНИТЕЛЬ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ИСПОЛНИТЕЛЬ принимает все обоснованные меры предосторожности, направленные на охрану окружающей среды в процессе выполнения Исполнительных работ.</w:t>
      </w:r>
    </w:p>
    <w:p w:rsidR="00E7085E" w:rsidRPr="00693FF8" w:rsidRDefault="00E7085E" w:rsidP="00E7085E">
      <w:pPr>
        <w:autoSpaceDE w:val="0"/>
        <w:autoSpaceDN w:val="0"/>
        <w:adjustRightInd w:val="0"/>
        <w:spacing w:after="0"/>
        <w:ind w:firstLine="567"/>
        <w:rPr>
          <w:rFonts w:ascii="Arial" w:hAnsi="Arial" w:cs="Arial"/>
        </w:rPr>
      </w:pPr>
      <w:r w:rsidRPr="00693FF8">
        <w:rPr>
          <w:rFonts w:ascii="Arial" w:hAnsi="Arial" w:cs="Arial"/>
        </w:rPr>
        <w:t>7.8. Нарушения ИСПОЛНИТЕЛЕМ/</w:t>
      </w:r>
      <w:proofErr w:type="spellStart"/>
      <w:r w:rsidRPr="00693FF8">
        <w:rPr>
          <w:rFonts w:ascii="Arial" w:hAnsi="Arial" w:cs="Arial"/>
        </w:rPr>
        <w:t>СубИСПОЛНИТЕЛЕМ</w:t>
      </w:r>
      <w:proofErr w:type="spellEnd"/>
      <w:r w:rsidRPr="00693FF8">
        <w:rPr>
          <w:rFonts w:ascii="Arial" w:hAnsi="Arial" w:cs="Arial"/>
        </w:rPr>
        <w:t xml:space="preserve">, привлеченным ИСПОЛНИТЕЛЕМ, установленных Стандартом «Управление подрядными организациями в области ОТ, ПБ и Э», Кардинальными требованиями </w:t>
      </w:r>
      <w:r w:rsidRPr="00693FF8">
        <w:rPr>
          <w:rFonts w:ascii="Arial" w:hAnsi="Arial" w:cs="Arial"/>
        </w:rPr>
        <w:lastRenderedPageBreak/>
        <w:t>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rsidR="00E7085E" w:rsidRPr="00693FF8" w:rsidRDefault="00E7085E" w:rsidP="00E7085E">
      <w:pPr>
        <w:autoSpaceDE w:val="0"/>
        <w:autoSpaceDN w:val="0"/>
        <w:adjustRightInd w:val="0"/>
        <w:spacing w:after="0"/>
        <w:ind w:firstLine="567"/>
        <w:rPr>
          <w:rFonts w:ascii="Arial" w:hAnsi="Arial" w:cs="Arial"/>
        </w:rPr>
      </w:pPr>
      <w:r w:rsidRPr="00693FF8">
        <w:rPr>
          <w:rFonts w:ascii="Arial" w:hAnsi="Arial" w:cs="Arial"/>
        </w:rPr>
        <w:t>7.9. ИСПОЛНИТЕЛЬ выполняет и соблюдает все требования, указанные в ППР.</w:t>
      </w:r>
    </w:p>
    <w:p w:rsidR="00E7085E" w:rsidRPr="00693FF8" w:rsidRDefault="00E7085E" w:rsidP="00E7085E">
      <w:pPr>
        <w:widowControl w:val="0"/>
        <w:autoSpaceDE w:val="0"/>
        <w:autoSpaceDN w:val="0"/>
        <w:adjustRightInd w:val="0"/>
        <w:spacing w:after="0"/>
        <w:ind w:firstLine="567"/>
        <w:rPr>
          <w:rFonts w:ascii="Arial" w:hAnsi="Arial" w:cs="Arial"/>
        </w:rPr>
      </w:pPr>
      <w:r w:rsidRPr="00693FF8">
        <w:rPr>
          <w:rFonts w:ascii="Arial" w:hAnsi="Arial" w:cs="Arial"/>
        </w:rPr>
        <w:t>7.10. Курение табака, потребление никотин содержащей продукции (любые электронные и иные приборы, которые используются для получения никотин содержащего или без никотинового аэрозоля и пара, в том числе, электронные системы доставки никотина и устройства для нагревания табака) разрешается только в специально отведенных местах на открытом воздухе, обозначенных указательными знаками и оборудованных необходимыми средствами пожарной безопасности.</w:t>
      </w:r>
    </w:p>
    <w:p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rPr>
        <w:t>7.11. Средства</w:t>
      </w:r>
      <w:r w:rsidRPr="00693FF8">
        <w:rPr>
          <w:rFonts w:ascii="Arial" w:hAnsi="Arial" w:cs="Arial"/>
          <w:b/>
          <w:bCs/>
        </w:rPr>
        <w:t xml:space="preserve"> индивидуальной защиты (СИЗ)</w:t>
      </w:r>
    </w:p>
    <w:p w:rsidR="00E7085E" w:rsidRPr="00693FF8" w:rsidRDefault="00E7085E" w:rsidP="00E7085E">
      <w:pPr>
        <w:tabs>
          <w:tab w:val="left" w:pos="709"/>
          <w:tab w:val="left" w:pos="1276"/>
          <w:tab w:val="left" w:pos="1701"/>
        </w:tabs>
        <w:spacing w:after="0"/>
        <w:ind w:firstLine="567"/>
        <w:rPr>
          <w:rFonts w:ascii="Arial" w:hAnsi="Arial" w:cs="Arial"/>
          <w:bCs/>
        </w:rPr>
      </w:pPr>
      <w:r w:rsidRPr="00693FF8">
        <w:rPr>
          <w:rFonts w:ascii="Arial" w:hAnsi="Arial" w:cs="Arial"/>
        </w:rPr>
        <w:t>7.11.1. Весь</w:t>
      </w:r>
      <w:r w:rsidRPr="00693FF8">
        <w:rPr>
          <w:rFonts w:ascii="Arial" w:hAnsi="Arial" w:cs="Arial"/>
          <w:bCs/>
        </w:rPr>
        <w:t xml:space="preserve"> персонал ИСПОЛНИТЕЛЯ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E7085E" w:rsidRPr="00693FF8" w:rsidRDefault="00E7085E" w:rsidP="00E7085E">
      <w:pPr>
        <w:numPr>
          <w:ilvl w:val="0"/>
          <w:numId w:val="68"/>
        </w:numPr>
        <w:tabs>
          <w:tab w:val="left" w:pos="709"/>
          <w:tab w:val="left" w:pos="1276"/>
          <w:tab w:val="left" w:pos="1701"/>
        </w:tabs>
        <w:spacing w:after="0"/>
        <w:ind w:left="0" w:firstLine="567"/>
        <w:rPr>
          <w:rFonts w:ascii="Arial" w:hAnsi="Arial" w:cs="Arial"/>
        </w:rPr>
      </w:pPr>
      <w:r w:rsidRPr="00693FF8">
        <w:rPr>
          <w:rFonts w:ascii="Arial" w:hAnsi="Arial" w:cs="Arial"/>
        </w:rPr>
        <w:t xml:space="preserve">Защитная обувь с жёстким </w:t>
      </w:r>
      <w:proofErr w:type="spellStart"/>
      <w:r w:rsidRPr="00693FF8">
        <w:rPr>
          <w:rFonts w:ascii="Arial" w:hAnsi="Arial" w:cs="Arial"/>
        </w:rPr>
        <w:t>подноском</w:t>
      </w:r>
      <w:proofErr w:type="spellEnd"/>
      <w:r w:rsidRPr="00693FF8">
        <w:rPr>
          <w:rFonts w:ascii="Arial" w:hAnsi="Arial" w:cs="Arial"/>
        </w:rPr>
        <w:t>;</w:t>
      </w:r>
    </w:p>
    <w:p w:rsidR="00E7085E" w:rsidRPr="00693FF8" w:rsidRDefault="00E7085E" w:rsidP="00E7085E">
      <w:pPr>
        <w:numPr>
          <w:ilvl w:val="0"/>
          <w:numId w:val="68"/>
        </w:numPr>
        <w:tabs>
          <w:tab w:val="left" w:pos="709"/>
          <w:tab w:val="left" w:pos="1276"/>
          <w:tab w:val="left" w:pos="1701"/>
        </w:tabs>
        <w:spacing w:after="0"/>
        <w:ind w:left="0" w:firstLine="567"/>
        <w:rPr>
          <w:rFonts w:ascii="Arial" w:hAnsi="Arial" w:cs="Arial"/>
        </w:rPr>
      </w:pPr>
      <w:r w:rsidRPr="00693FF8">
        <w:rPr>
          <w:rFonts w:ascii="Arial" w:hAnsi="Arial" w:cs="Arial"/>
        </w:rPr>
        <w:t>Защитная каска с подбородочным ремешком;</w:t>
      </w:r>
    </w:p>
    <w:p w:rsidR="00E7085E" w:rsidRPr="00693FF8" w:rsidRDefault="00E7085E" w:rsidP="00E7085E">
      <w:pPr>
        <w:numPr>
          <w:ilvl w:val="0"/>
          <w:numId w:val="68"/>
        </w:numPr>
        <w:tabs>
          <w:tab w:val="left" w:pos="709"/>
          <w:tab w:val="left" w:pos="1276"/>
          <w:tab w:val="left" w:pos="1701"/>
        </w:tabs>
        <w:spacing w:after="0"/>
        <w:ind w:left="0" w:firstLine="567"/>
        <w:rPr>
          <w:rFonts w:ascii="Arial" w:hAnsi="Arial" w:cs="Arial"/>
        </w:rPr>
      </w:pPr>
      <w:r w:rsidRPr="00693FF8">
        <w:rPr>
          <w:rFonts w:ascii="Arial" w:hAnsi="Arial" w:cs="Arial"/>
        </w:rPr>
        <w:t>Защитные очки;</w:t>
      </w:r>
    </w:p>
    <w:p w:rsidR="00E7085E" w:rsidRPr="00693FF8" w:rsidRDefault="00E7085E" w:rsidP="00E7085E">
      <w:pPr>
        <w:numPr>
          <w:ilvl w:val="0"/>
          <w:numId w:val="68"/>
        </w:numPr>
        <w:tabs>
          <w:tab w:val="left" w:pos="709"/>
          <w:tab w:val="left" w:pos="1276"/>
          <w:tab w:val="left" w:pos="1701"/>
        </w:tabs>
        <w:spacing w:after="0"/>
        <w:ind w:left="0" w:firstLine="567"/>
        <w:rPr>
          <w:rFonts w:ascii="Arial" w:hAnsi="Arial" w:cs="Arial"/>
        </w:rPr>
      </w:pPr>
      <w:r w:rsidRPr="00693FF8">
        <w:rPr>
          <w:rFonts w:ascii="Arial" w:hAnsi="Arial" w:cs="Arial"/>
        </w:rPr>
        <w:t>Спецодежда (по сезону);</w:t>
      </w:r>
    </w:p>
    <w:p w:rsidR="00E7085E" w:rsidRPr="00693FF8" w:rsidRDefault="00E7085E" w:rsidP="00E7085E">
      <w:pPr>
        <w:numPr>
          <w:ilvl w:val="0"/>
          <w:numId w:val="68"/>
        </w:numPr>
        <w:tabs>
          <w:tab w:val="left" w:pos="709"/>
          <w:tab w:val="left" w:pos="1276"/>
          <w:tab w:val="left" w:pos="1701"/>
        </w:tabs>
        <w:spacing w:after="0"/>
        <w:ind w:left="0" w:firstLine="567"/>
        <w:rPr>
          <w:rFonts w:ascii="Arial" w:hAnsi="Arial" w:cs="Arial"/>
        </w:rPr>
      </w:pPr>
      <w:r w:rsidRPr="00693FF8">
        <w:rPr>
          <w:rFonts w:ascii="Arial" w:hAnsi="Arial" w:cs="Arial"/>
        </w:rPr>
        <w:t>СИЗ для защиты рук.</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7.11.2. Все применяемые СИЗ должны иметь сертификат соответствия. </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ИСПОЛНИТЕЛЬ должен уметь правильно применять исправные, испытанные (при необходимости) СИЗ и по назначению.</w:t>
      </w:r>
    </w:p>
    <w:p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bCs/>
        </w:rPr>
        <w:t>7.12. Выполнение работ</w:t>
      </w:r>
    </w:p>
    <w:p w:rsidR="00E7085E" w:rsidRPr="00693FF8" w:rsidRDefault="00E7085E" w:rsidP="00E7085E">
      <w:pPr>
        <w:pStyle w:val="aff6"/>
        <w:ind w:firstLine="567"/>
        <w:jc w:val="both"/>
        <w:rPr>
          <w:rFonts w:ascii="Arial" w:hAnsi="Arial" w:cs="Arial"/>
        </w:rPr>
      </w:pPr>
      <w:r w:rsidRPr="00693FF8">
        <w:rPr>
          <w:rFonts w:ascii="Arial" w:hAnsi="Arial" w:cs="Arial"/>
        </w:rPr>
        <w:t>Не допускается самовольное проведение работ в действующих электроустановках, а также расширение рабочих мест и объема задания, определенных распоряжением.</w:t>
      </w:r>
    </w:p>
    <w:p w:rsidR="00E7085E" w:rsidRPr="00693FF8" w:rsidRDefault="00E7085E" w:rsidP="00E7085E">
      <w:pPr>
        <w:numPr>
          <w:ilvl w:val="0"/>
          <w:numId w:val="69"/>
        </w:numPr>
        <w:tabs>
          <w:tab w:val="left" w:pos="709"/>
          <w:tab w:val="left" w:pos="1276"/>
          <w:tab w:val="left" w:pos="1701"/>
        </w:tabs>
        <w:spacing w:after="0"/>
        <w:ind w:left="0" w:firstLine="567"/>
        <w:rPr>
          <w:rFonts w:ascii="Arial" w:hAnsi="Arial" w:cs="Arial"/>
        </w:rPr>
      </w:pPr>
      <w:r w:rsidRPr="00693FF8">
        <w:rPr>
          <w:rFonts w:ascii="Arial" w:hAnsi="Arial" w:cs="Arial"/>
        </w:rPr>
        <w:t>Копии протоколов и удостоверений работников, прошедших соответствующее обучение (по охране труда, электробезопасности);</w:t>
      </w:r>
    </w:p>
    <w:p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bCs/>
        </w:rPr>
        <w:t>7.13. Обучение персонала</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7.13.1. Прежде чем приступить к Исполнительным работам на территории ЗАКАЗЧИКА, персонал ИСПОЛНИТЕЛЯ должен выполнить следующие мероприятия:</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Пройти инструктаж по ОТ, ПБ и </w:t>
      </w:r>
      <w:proofErr w:type="gramStart"/>
      <w:r w:rsidRPr="00693FF8">
        <w:rPr>
          <w:rFonts w:ascii="Arial" w:hAnsi="Arial" w:cs="Arial"/>
        </w:rPr>
        <w:t>Э</w:t>
      </w:r>
      <w:proofErr w:type="gramEnd"/>
      <w:r w:rsidRPr="00693FF8">
        <w:rPr>
          <w:rFonts w:ascii="Arial" w:hAnsi="Arial" w:cs="Arial"/>
        </w:rPr>
        <w:t>, проводимый представителями ЗАКАЗЧИКА для работников Исполнительных организаций в соответствии с установленными ЗАКАЗЧИКОМ правилами.</w:t>
      </w:r>
      <w:r w:rsidRPr="00693FF8">
        <w:rPr>
          <w:rFonts w:ascii="Arial" w:hAnsi="Arial" w:cs="Arial"/>
        </w:rPr>
        <w:tab/>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Пройти инструктажи по ОТ, ПБ и </w:t>
      </w:r>
      <w:proofErr w:type="gramStart"/>
      <w:r w:rsidRPr="00693FF8">
        <w:rPr>
          <w:rFonts w:ascii="Arial" w:hAnsi="Arial" w:cs="Arial"/>
        </w:rPr>
        <w:t>Э</w:t>
      </w:r>
      <w:proofErr w:type="gramEnd"/>
      <w:r w:rsidRPr="00693FF8">
        <w:rPr>
          <w:rFonts w:ascii="Arial" w:hAnsi="Arial" w:cs="Arial"/>
        </w:rPr>
        <w:t>, проводимые представителем ИСПОЛНИТЕЛЯ, предусмотренные требованиями законодательства.</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7.13.2. ИСПОЛНИТЕЛЬ обязан гарантировать, что персонал, выполняющий Исполнительные работы обладает необходимой квалификацией и допуском на выполнение работ. </w:t>
      </w:r>
    </w:p>
    <w:p w:rsidR="00E7085E" w:rsidRPr="00693FF8" w:rsidRDefault="00E7085E" w:rsidP="00E7085E">
      <w:pPr>
        <w:pStyle w:val="Text"/>
        <w:spacing w:after="0" w:line="240" w:lineRule="auto"/>
        <w:ind w:firstLine="720"/>
        <w:rPr>
          <w:rFonts w:cs="Arial"/>
          <w:sz w:val="24"/>
        </w:rPr>
      </w:pPr>
      <w:r w:rsidRPr="00693FF8">
        <w:rPr>
          <w:rFonts w:cs="Arial"/>
          <w:sz w:val="24"/>
        </w:rPr>
        <w:t xml:space="preserve">ИСПОЛНИТЕЛЬ несет ответственность за достоверность представленных сведений, а также за соблюдение персоналом требований охраны труда, </w:t>
      </w:r>
      <w:r w:rsidRPr="00693FF8">
        <w:rPr>
          <w:rFonts w:cs="Arial"/>
          <w:sz w:val="24"/>
        </w:rPr>
        <w:lastRenderedPageBreak/>
        <w:t>электробезопасности, промышленной, пожарной, экологической безопасности, требований внутреннего трудового распорядка.</w:t>
      </w:r>
    </w:p>
    <w:p w:rsidR="00E7085E" w:rsidRPr="00693FF8" w:rsidRDefault="00E7085E" w:rsidP="00E7085E">
      <w:pPr>
        <w:tabs>
          <w:tab w:val="left" w:pos="709"/>
          <w:tab w:val="left" w:pos="1276"/>
          <w:tab w:val="left" w:pos="1701"/>
        </w:tabs>
        <w:spacing w:after="0"/>
        <w:ind w:firstLine="567"/>
        <w:rPr>
          <w:rFonts w:ascii="Arial" w:hAnsi="Arial" w:cs="Arial"/>
        </w:rPr>
      </w:pPr>
      <w:bookmarkStart w:id="20" w:name="_Toc329954911"/>
      <w:r w:rsidRPr="00693FF8">
        <w:rPr>
          <w:rFonts w:ascii="Arial" w:hAnsi="Arial" w:cs="Arial"/>
        </w:rPr>
        <w:t>7.13.3. ЗАКАЗЧИК вправе возражать против использования ИСПОЛНИТЕЛЕМ и требовать от него отстранения от Исполнительных работ любого из работников ИСПОЛНИТЕЛЯ, который, по мнению ЗАКАЗЧИКА, ведет себя неподобающим образом, некомпетентен или халатно исполняет свои обязанности. ИСПОЛНИТЕЛЬ обязан отстранить от выполнения Исполнительных работ указанного работника, причем такой работник впоследствии может быть допущен к выполнению Исполнительных работ по Договору или к выполнению иных работ, оказанию услуг для ЗАКАЗЧИКА только по письменному разрешению ЗАКАЗЧИКА.</w:t>
      </w:r>
      <w:bookmarkEnd w:id="20"/>
    </w:p>
    <w:p w:rsidR="00E7085E" w:rsidRPr="00693FF8" w:rsidRDefault="00E7085E" w:rsidP="00E7085E">
      <w:pPr>
        <w:pStyle w:val="Text"/>
        <w:spacing w:after="0" w:line="240" w:lineRule="auto"/>
        <w:ind w:firstLine="567"/>
        <w:rPr>
          <w:rFonts w:cs="Arial"/>
          <w:sz w:val="24"/>
        </w:rPr>
      </w:pPr>
      <w:r w:rsidRPr="00693FF8">
        <w:rPr>
          <w:rFonts w:cs="Arial"/>
          <w:sz w:val="24"/>
        </w:rPr>
        <w:t xml:space="preserve">Персонал </w:t>
      </w:r>
      <w:r w:rsidRPr="00693FF8">
        <w:rPr>
          <w:rFonts w:cs="Arial"/>
        </w:rPr>
        <w:t>ИСПОЛНИТЕЛЯ</w:t>
      </w:r>
      <w:r w:rsidRPr="00693FF8">
        <w:rPr>
          <w:rFonts w:cs="Arial"/>
          <w:sz w:val="24"/>
        </w:rPr>
        <w:t>:</w:t>
      </w:r>
    </w:p>
    <w:p w:rsidR="00E7085E" w:rsidRPr="00693FF8" w:rsidRDefault="00E7085E" w:rsidP="00E7085E">
      <w:pPr>
        <w:pStyle w:val="Text"/>
        <w:spacing w:after="0" w:line="240" w:lineRule="auto"/>
        <w:ind w:firstLine="567"/>
        <w:rPr>
          <w:rFonts w:cs="Arial"/>
          <w:sz w:val="24"/>
        </w:rPr>
      </w:pPr>
      <w:r w:rsidRPr="00693FF8">
        <w:rPr>
          <w:rFonts w:cs="Arial"/>
          <w:sz w:val="24"/>
        </w:rPr>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rsidR="00E7085E" w:rsidRPr="00693FF8" w:rsidRDefault="00E7085E" w:rsidP="00E7085E">
      <w:pPr>
        <w:pStyle w:val="Text"/>
        <w:spacing w:after="0" w:line="240" w:lineRule="auto"/>
        <w:ind w:firstLine="567"/>
        <w:rPr>
          <w:rFonts w:cs="Arial"/>
          <w:sz w:val="24"/>
        </w:rPr>
      </w:pPr>
      <w:r w:rsidRPr="00693FF8">
        <w:rPr>
          <w:rFonts w:cs="Arial"/>
          <w:sz w:val="24"/>
        </w:rPr>
        <w:t xml:space="preserve">- 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w:t>
      </w:r>
    </w:p>
    <w:p w:rsidR="00E7085E" w:rsidRPr="00693FF8" w:rsidRDefault="00E7085E" w:rsidP="00E7085E">
      <w:pPr>
        <w:tabs>
          <w:tab w:val="left" w:pos="709"/>
        </w:tabs>
        <w:spacing w:after="0"/>
        <w:ind w:firstLine="567"/>
        <w:rPr>
          <w:rFonts w:ascii="Arial" w:hAnsi="Arial" w:cs="Arial"/>
          <w:b/>
        </w:rPr>
      </w:pPr>
      <w:r w:rsidRPr="00693FF8">
        <w:rPr>
          <w:rFonts w:ascii="Arial" w:hAnsi="Arial" w:cs="Arial"/>
          <w:b/>
          <w:bCs/>
        </w:rPr>
        <w:t xml:space="preserve">7.14. </w:t>
      </w:r>
      <w:r w:rsidRPr="00693FF8">
        <w:rPr>
          <w:rFonts w:ascii="Arial" w:hAnsi="Arial" w:cs="Arial"/>
          <w:b/>
        </w:rPr>
        <w:t>Политика в отношении алкоголя, наркотиков и курения</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ИСПОЛНИТЕЛЬ обязан:</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7.14.1. ЗАКАЗЧИК, перед началом работ или в любой момент на протяжении работы, имеет право проверить работника Исполнительной организации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7.14.2. На предприятиях ЗАКАЗЧИКА допуск на территорию осуществляется после прохождения тестирования </w:t>
      </w:r>
      <w:proofErr w:type="spellStart"/>
      <w:r w:rsidRPr="00693FF8">
        <w:rPr>
          <w:rFonts w:ascii="Arial" w:hAnsi="Arial" w:cs="Arial"/>
        </w:rPr>
        <w:t>алкотестером</w:t>
      </w:r>
      <w:proofErr w:type="spellEnd"/>
      <w:r w:rsidRPr="00693FF8">
        <w:rPr>
          <w:rFonts w:ascii="Arial" w:hAnsi="Arial" w:cs="Arial"/>
        </w:rPr>
        <w:t xml:space="preserve"> в установленном у ЗАКАЗЧИКА порядке.</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714.3.  Не допускать к работе (отстранить от работы) работников ИСПОЛНИТЕЛЯ (а в случае привлечения </w:t>
      </w:r>
      <w:proofErr w:type="spellStart"/>
      <w:r w:rsidRPr="00693FF8">
        <w:rPr>
          <w:rFonts w:ascii="Arial" w:hAnsi="Arial" w:cs="Arial"/>
        </w:rPr>
        <w:t>субисполнительных</w:t>
      </w:r>
      <w:proofErr w:type="spellEnd"/>
      <w:r w:rsidRPr="00693FF8">
        <w:rPr>
          <w:rFonts w:ascii="Arial" w:hAnsi="Arial" w:cs="Arial"/>
        </w:rPr>
        <w:t xml:space="preserve"> организаций и работников </w:t>
      </w:r>
      <w:proofErr w:type="spellStart"/>
      <w:r w:rsidRPr="00693FF8">
        <w:rPr>
          <w:rFonts w:ascii="Arial" w:hAnsi="Arial" w:cs="Arial"/>
        </w:rPr>
        <w:t>СубИСПОЛНИТЕЛЯ</w:t>
      </w:r>
      <w:proofErr w:type="spellEnd"/>
      <w:r w:rsidRPr="00693FF8">
        <w:rPr>
          <w:rFonts w:ascii="Arial" w:hAnsi="Arial" w:cs="Arial"/>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7.14.5.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ИСПОЛНИТЕЛЯ не допускается на рабочее место, Рабочую площадку.</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7.14.6.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ИСПОЛНИТЕЛЕМ может, осуществляться любым способом, включая медицинский осмотр,   освидетельствование; составление актов работниками ЗАКАЗЧИКА и/или </w:t>
      </w:r>
      <w:r w:rsidRPr="00693FF8">
        <w:rPr>
          <w:rFonts w:ascii="Arial" w:hAnsi="Arial" w:cs="Arial"/>
        </w:rPr>
        <w:lastRenderedPageBreak/>
        <w:t>ИСПОЛНИТЕЛЯ (</w:t>
      </w:r>
      <w:proofErr w:type="spellStart"/>
      <w:r w:rsidRPr="00693FF8">
        <w:rPr>
          <w:rFonts w:ascii="Arial" w:hAnsi="Arial" w:cs="Arial"/>
        </w:rPr>
        <w:t>СубИСПОЛНИТЕЛЯ</w:t>
      </w:r>
      <w:proofErr w:type="spellEnd"/>
      <w:r w:rsidRPr="00693FF8">
        <w:rPr>
          <w:rFonts w:ascii="Arial" w:hAnsi="Arial" w:cs="Arial"/>
        </w:rPr>
        <w:t>); письменными объяснениями работников ЗАКАЗЧИКА и/или ИСПОЛНИТЕЛЯ (</w:t>
      </w:r>
      <w:proofErr w:type="spellStart"/>
      <w:r w:rsidRPr="00693FF8">
        <w:rPr>
          <w:rFonts w:ascii="Arial" w:hAnsi="Arial" w:cs="Arial"/>
        </w:rPr>
        <w:t>СубИСПОЛНИТЕЛЯ</w:t>
      </w:r>
      <w:proofErr w:type="spellEnd"/>
      <w:r w:rsidRPr="00693FF8">
        <w:rPr>
          <w:rFonts w:ascii="Arial" w:hAnsi="Arial" w:cs="Arial"/>
        </w:rPr>
        <w:t>), другими способами.</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7.14.7. ЗАКАЗЧИК имеет право в любое время проверять исполнение ИСПОЛНИТЕЛЕМ обязанностей, предусмотренных Договором. В случае возникновения у ЗАКАЗЧИКА подозрения о наличии на Объекте работников ИСПОЛНИТЕЛЯ (</w:t>
      </w:r>
      <w:proofErr w:type="spellStart"/>
      <w:r w:rsidRPr="00693FF8">
        <w:rPr>
          <w:rFonts w:ascii="Arial" w:hAnsi="Arial" w:cs="Arial"/>
        </w:rPr>
        <w:t>СубИСПОЛНИТЕЛЯ</w:t>
      </w:r>
      <w:proofErr w:type="spellEnd"/>
      <w:r w:rsidRPr="00693FF8">
        <w:rPr>
          <w:rFonts w:ascii="Arial" w:hAnsi="Arial" w:cs="Arial"/>
        </w:rPr>
        <w:t>) в состоянии алкогольного, наркотического или токсического опьянения, ИСПОЛНИТЕЛЬ обязан по требованию ЗАКАЗЧИКА незамедлительно отстранить от работы таких Работников.</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ИСПОЛНИТЕЛЮ запрещается:</w:t>
      </w:r>
    </w:p>
    <w:p w:rsidR="00E7085E" w:rsidRPr="00693FF8" w:rsidRDefault="00E7085E" w:rsidP="00E7085E">
      <w:pPr>
        <w:pStyle w:val="afd"/>
        <w:numPr>
          <w:ilvl w:val="0"/>
          <w:numId w:val="70"/>
        </w:numPr>
        <w:tabs>
          <w:tab w:val="left" w:pos="709"/>
          <w:tab w:val="left" w:pos="4980"/>
        </w:tabs>
        <w:spacing w:after="0" w:line="240" w:lineRule="auto"/>
        <w:ind w:left="0" w:firstLine="567"/>
        <w:jc w:val="both"/>
        <w:rPr>
          <w:rFonts w:ascii="Arial" w:hAnsi="Arial" w:cs="Arial"/>
          <w:sz w:val="24"/>
          <w:szCs w:val="24"/>
        </w:rPr>
      </w:pPr>
      <w:r w:rsidRPr="00693FF8">
        <w:rPr>
          <w:rFonts w:ascii="Arial" w:hAnsi="Arial" w:cs="Arial"/>
          <w:sz w:val="24"/>
          <w:szCs w:val="24"/>
        </w:rPr>
        <w:t>Находиться на территории (объектах) Компании, включая те, на которых работают исполнительные организации, в состоянии алкогольного, наркотического или иного токсического опьянения.</w:t>
      </w:r>
    </w:p>
    <w:p w:rsidR="00E7085E" w:rsidRPr="00693FF8" w:rsidRDefault="00E7085E" w:rsidP="00E7085E">
      <w:pPr>
        <w:pStyle w:val="afd"/>
        <w:numPr>
          <w:ilvl w:val="0"/>
          <w:numId w:val="70"/>
        </w:numPr>
        <w:tabs>
          <w:tab w:val="left" w:pos="709"/>
          <w:tab w:val="left" w:pos="4980"/>
        </w:tabs>
        <w:spacing w:after="0" w:line="240" w:lineRule="auto"/>
        <w:ind w:left="0" w:firstLine="567"/>
        <w:jc w:val="both"/>
        <w:rPr>
          <w:rFonts w:ascii="Arial" w:hAnsi="Arial" w:cs="Arial"/>
          <w:sz w:val="24"/>
          <w:szCs w:val="24"/>
        </w:rPr>
      </w:pPr>
      <w:r w:rsidRPr="00693FF8">
        <w:rPr>
          <w:rFonts w:ascii="Arial" w:hAnsi="Arial" w:cs="Arial"/>
          <w:sz w:val="24"/>
          <w:szCs w:val="24"/>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E7085E" w:rsidRPr="00693FF8" w:rsidRDefault="00E7085E" w:rsidP="00E7085E">
      <w:pPr>
        <w:pStyle w:val="afd"/>
        <w:numPr>
          <w:ilvl w:val="0"/>
          <w:numId w:val="70"/>
        </w:numPr>
        <w:tabs>
          <w:tab w:val="left" w:pos="709"/>
          <w:tab w:val="left" w:pos="4980"/>
        </w:tabs>
        <w:spacing w:after="0" w:line="240" w:lineRule="auto"/>
        <w:ind w:left="0" w:firstLine="567"/>
        <w:jc w:val="both"/>
        <w:rPr>
          <w:rFonts w:ascii="Arial" w:hAnsi="Arial" w:cs="Arial"/>
          <w:sz w:val="24"/>
          <w:szCs w:val="24"/>
        </w:rPr>
      </w:pPr>
      <w:r w:rsidRPr="00693FF8">
        <w:rPr>
          <w:rFonts w:ascii="Arial" w:hAnsi="Arial" w:cs="Arial"/>
          <w:sz w:val="24"/>
          <w:szCs w:val="24"/>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исполнительные организации.</w:t>
      </w:r>
    </w:p>
    <w:p w:rsidR="00E7085E" w:rsidRPr="00693FF8" w:rsidRDefault="00E7085E" w:rsidP="00E7085E">
      <w:pPr>
        <w:pStyle w:val="afd"/>
        <w:numPr>
          <w:ilvl w:val="0"/>
          <w:numId w:val="70"/>
        </w:numPr>
        <w:tabs>
          <w:tab w:val="left" w:pos="709"/>
          <w:tab w:val="left" w:pos="4980"/>
        </w:tabs>
        <w:spacing w:after="0" w:line="240" w:lineRule="auto"/>
        <w:ind w:left="0" w:firstLine="567"/>
        <w:jc w:val="both"/>
        <w:rPr>
          <w:rFonts w:ascii="Arial" w:hAnsi="Arial" w:cs="Arial"/>
          <w:sz w:val="24"/>
          <w:szCs w:val="24"/>
        </w:rPr>
      </w:pPr>
      <w:r w:rsidRPr="00693FF8">
        <w:rPr>
          <w:rFonts w:ascii="Arial" w:hAnsi="Arial" w:cs="Arial"/>
          <w:sz w:val="24"/>
          <w:szCs w:val="24"/>
        </w:rPr>
        <w:t>Курение на рабочем месте на территории (объектах) Компании, включая те, на которых работают исполнительные организации, местах хранения горючих, пожароопасных и взрывоопасных материалов складских помещениях.</w:t>
      </w:r>
    </w:p>
    <w:p w:rsidR="00E7085E" w:rsidRPr="00693FF8" w:rsidRDefault="00E7085E" w:rsidP="00E7085E">
      <w:pPr>
        <w:pStyle w:val="afd"/>
        <w:numPr>
          <w:ilvl w:val="0"/>
          <w:numId w:val="70"/>
        </w:numPr>
        <w:tabs>
          <w:tab w:val="left" w:pos="709"/>
          <w:tab w:val="left" w:pos="4980"/>
        </w:tabs>
        <w:spacing w:after="0" w:line="240" w:lineRule="auto"/>
        <w:ind w:left="0" w:firstLine="567"/>
        <w:jc w:val="both"/>
        <w:rPr>
          <w:rFonts w:ascii="Arial" w:hAnsi="Arial" w:cs="Arial"/>
          <w:sz w:val="24"/>
          <w:szCs w:val="24"/>
        </w:rPr>
      </w:pPr>
      <w:r w:rsidRPr="00693FF8">
        <w:rPr>
          <w:rFonts w:ascii="Arial" w:hAnsi="Arial" w:cs="Arial"/>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
    <w:p w:rsidR="00E7085E" w:rsidRPr="00693FF8" w:rsidRDefault="00E7085E" w:rsidP="00E7085E">
      <w:pPr>
        <w:pStyle w:val="afd"/>
        <w:numPr>
          <w:ilvl w:val="0"/>
          <w:numId w:val="70"/>
        </w:numPr>
        <w:tabs>
          <w:tab w:val="left" w:pos="709"/>
          <w:tab w:val="left" w:pos="4980"/>
        </w:tabs>
        <w:spacing w:after="0" w:line="240" w:lineRule="auto"/>
        <w:ind w:left="0" w:firstLine="567"/>
        <w:jc w:val="both"/>
        <w:rPr>
          <w:rFonts w:ascii="Arial" w:hAnsi="Arial" w:cs="Arial"/>
          <w:sz w:val="24"/>
          <w:szCs w:val="24"/>
        </w:rPr>
      </w:pPr>
      <w:r w:rsidRPr="00693FF8">
        <w:rPr>
          <w:rFonts w:ascii="Arial" w:hAnsi="Arial" w:cs="Arial"/>
          <w:sz w:val="24"/>
          <w:szCs w:val="24"/>
        </w:rPr>
        <w:t xml:space="preserve">Курение в транспортных средствах, принадлежащих компании, либо используемых в служебных целях Компанией, либо используемых исполнительными </w:t>
      </w:r>
      <w:proofErr w:type="gramStart"/>
      <w:r w:rsidRPr="00693FF8">
        <w:rPr>
          <w:rFonts w:ascii="Arial" w:hAnsi="Arial" w:cs="Arial"/>
          <w:sz w:val="24"/>
          <w:szCs w:val="24"/>
        </w:rPr>
        <w:t>организациями  на</w:t>
      </w:r>
      <w:proofErr w:type="gramEnd"/>
      <w:r w:rsidRPr="00693FF8">
        <w:rPr>
          <w:rFonts w:ascii="Arial" w:hAnsi="Arial" w:cs="Arial"/>
          <w:sz w:val="24"/>
          <w:szCs w:val="24"/>
        </w:rPr>
        <w:t xml:space="preserve"> территории (объектах) Компании.</w:t>
      </w:r>
    </w:p>
    <w:p w:rsidR="00E7085E" w:rsidRPr="00693FF8" w:rsidRDefault="00E7085E" w:rsidP="00E7085E">
      <w:pPr>
        <w:pStyle w:val="afd"/>
        <w:numPr>
          <w:ilvl w:val="0"/>
          <w:numId w:val="70"/>
        </w:numPr>
        <w:tabs>
          <w:tab w:val="left" w:pos="709"/>
          <w:tab w:val="left" w:pos="4980"/>
        </w:tabs>
        <w:spacing w:after="0" w:line="240" w:lineRule="auto"/>
        <w:ind w:left="0" w:firstLine="567"/>
        <w:jc w:val="both"/>
        <w:rPr>
          <w:rFonts w:ascii="Arial" w:hAnsi="Arial" w:cs="Arial"/>
          <w:sz w:val="24"/>
          <w:szCs w:val="24"/>
        </w:rPr>
      </w:pPr>
      <w:r w:rsidRPr="00693FF8">
        <w:rPr>
          <w:rFonts w:ascii="Arial" w:hAnsi="Arial" w:cs="Arial"/>
          <w:sz w:val="24"/>
          <w:szCs w:val="24"/>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bCs/>
        </w:rPr>
        <w:t xml:space="preserve">7.15. Страхование  </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7.15.1. ИСПОЛНИТЕЛЬ гарантирует наличие у него и у всех привлекаемых им </w:t>
      </w:r>
      <w:proofErr w:type="spellStart"/>
      <w:r w:rsidRPr="00693FF8">
        <w:rPr>
          <w:rFonts w:ascii="Arial" w:hAnsi="Arial" w:cs="Arial"/>
        </w:rPr>
        <w:t>субИСПОЛНИТЕЛЕЙ</w:t>
      </w:r>
      <w:proofErr w:type="spellEnd"/>
      <w:r w:rsidRPr="00693FF8">
        <w:rPr>
          <w:rFonts w:ascii="Arial" w:hAnsi="Arial" w:cs="Arial"/>
        </w:rPr>
        <w:t xml:space="preserve"> в течение всего срока Исполнительных работ:</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обязательного медицинского страхования работников;</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иного добровольного страхования имущественных интересов, которое может потребовать ЗАКАЗЧИК при заключении договора в связи с особенностью Исполнительных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договора).</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7.15.2. ИСПОЛНИТЕЛИ и </w:t>
      </w:r>
      <w:proofErr w:type="spellStart"/>
      <w:r w:rsidRPr="00693FF8">
        <w:rPr>
          <w:rFonts w:ascii="Arial" w:hAnsi="Arial" w:cs="Arial"/>
        </w:rPr>
        <w:t>субИСПОЛНИТЕЛИ</w:t>
      </w:r>
      <w:proofErr w:type="spellEnd"/>
      <w:r w:rsidRPr="00693FF8">
        <w:rPr>
          <w:rFonts w:ascii="Arial" w:hAnsi="Arial"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bCs/>
        </w:rPr>
        <w:lastRenderedPageBreak/>
        <w:t>7.</w:t>
      </w:r>
      <w:proofErr w:type="gramStart"/>
      <w:r w:rsidRPr="00693FF8">
        <w:rPr>
          <w:rFonts w:ascii="Arial" w:hAnsi="Arial" w:cs="Arial"/>
          <w:b/>
          <w:bCs/>
        </w:rPr>
        <w:t>16.Текущие</w:t>
      </w:r>
      <w:proofErr w:type="gramEnd"/>
      <w:r w:rsidRPr="00693FF8">
        <w:rPr>
          <w:rFonts w:ascii="Arial" w:hAnsi="Arial" w:cs="Arial"/>
          <w:b/>
          <w:bCs/>
        </w:rPr>
        <w:t xml:space="preserve"> проверки</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7.16.1. В ходе проведения Исполнительных работ ИСПОЛНИТЕЛЯМИ должны быть организованы и проводиться периодические проверки соответствия деятельности ИСПОЛНИТЕЛЕЙ, </w:t>
      </w:r>
      <w:proofErr w:type="spellStart"/>
      <w:r w:rsidRPr="00693FF8">
        <w:rPr>
          <w:rFonts w:ascii="Arial" w:hAnsi="Arial" w:cs="Arial"/>
        </w:rPr>
        <w:t>субИСПОЛНИТЕЛЕЙ</w:t>
      </w:r>
      <w:proofErr w:type="spellEnd"/>
      <w:r w:rsidRPr="00693FF8">
        <w:rPr>
          <w:rFonts w:ascii="Arial" w:hAnsi="Arial" w:cs="Arial"/>
        </w:rPr>
        <w:t xml:space="preserve"> требованиям ОТ, ПБ и </w:t>
      </w:r>
      <w:proofErr w:type="gramStart"/>
      <w:r w:rsidRPr="00693FF8">
        <w:rPr>
          <w:rFonts w:ascii="Arial" w:hAnsi="Arial" w:cs="Arial"/>
        </w:rPr>
        <w:t>Э</w:t>
      </w:r>
      <w:proofErr w:type="gramEnd"/>
      <w:r w:rsidRPr="00693FF8">
        <w:rPr>
          <w:rFonts w:ascii="Arial" w:hAnsi="Arial" w:cs="Arial"/>
        </w:rPr>
        <w:t>, установленным Стандартом «Управление подрядными организациями в области ОТ, ПБ и Э»,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7.16.2. Внутренние проверки – организуются и проводятся внутри Исполнительной, </w:t>
      </w:r>
      <w:proofErr w:type="spellStart"/>
      <w:r w:rsidRPr="00693FF8">
        <w:rPr>
          <w:rFonts w:ascii="Arial" w:hAnsi="Arial" w:cs="Arial"/>
        </w:rPr>
        <w:t>субисполнительной</w:t>
      </w:r>
      <w:proofErr w:type="spellEnd"/>
      <w:r w:rsidRPr="00693FF8">
        <w:rPr>
          <w:rFonts w:ascii="Arial" w:hAnsi="Arial" w:cs="Arial"/>
        </w:rPr>
        <w:t xml:space="preserve"> организации с участием специалистов по ОТ и ПБ исполнительной, </w:t>
      </w:r>
      <w:proofErr w:type="spellStart"/>
      <w:r w:rsidRPr="00693FF8">
        <w:rPr>
          <w:rFonts w:ascii="Arial" w:hAnsi="Arial" w:cs="Arial"/>
        </w:rPr>
        <w:t>субисполнительной</w:t>
      </w:r>
      <w:proofErr w:type="spellEnd"/>
      <w:r w:rsidRPr="00693FF8">
        <w:rPr>
          <w:rFonts w:ascii="Arial" w:hAnsi="Arial" w:cs="Arial"/>
        </w:rPr>
        <w:t xml:space="preserve"> организации. Периодичность проведения проверок ИСПОЛНИТЕЛЬ вправе определить самостоятельно, по результатам проверки должен составляться отчёт (акт).</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7.16.3.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ИСПОЛНИТЕЛЯ, </w:t>
      </w:r>
      <w:proofErr w:type="spellStart"/>
      <w:r w:rsidRPr="00693FF8">
        <w:rPr>
          <w:rFonts w:ascii="Arial" w:hAnsi="Arial" w:cs="Arial"/>
        </w:rPr>
        <w:t>субИСПОЛНИТЕЛЯ</w:t>
      </w:r>
      <w:proofErr w:type="spellEnd"/>
      <w:r w:rsidRPr="00693FF8">
        <w:rPr>
          <w:rFonts w:ascii="Arial" w:hAnsi="Arial" w:cs="Arial"/>
        </w:rPr>
        <w:t xml:space="preserve"> в любое время. В ходе проведения проверки может быть проверено: реализация требований Договора, мероприятии Плана по ОТ, ПБ и </w:t>
      </w:r>
      <w:proofErr w:type="gramStart"/>
      <w:r w:rsidRPr="00693FF8">
        <w:rPr>
          <w:rFonts w:ascii="Arial" w:hAnsi="Arial" w:cs="Arial"/>
        </w:rPr>
        <w:t>Э</w:t>
      </w:r>
      <w:proofErr w:type="gramEnd"/>
      <w:r w:rsidRPr="00693FF8">
        <w:rPr>
          <w:rFonts w:ascii="Arial" w:hAnsi="Arial" w:cs="Arial"/>
        </w:rPr>
        <w:t xml:space="preserve">, соблюдение требований законодательства, Стандарта «Управление подрядными организациями в области ОТ, ПБ и Э»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ИСПОЛНИТЕЛЯ (субисполнителя) по ОТ, ПБ и </w:t>
      </w:r>
      <w:proofErr w:type="gramStart"/>
      <w:r w:rsidRPr="00693FF8">
        <w:rPr>
          <w:rFonts w:ascii="Arial" w:hAnsi="Arial" w:cs="Arial"/>
        </w:rPr>
        <w:t>Э</w:t>
      </w:r>
      <w:proofErr w:type="gramEnd"/>
      <w:r w:rsidRPr="00693FF8">
        <w:rPr>
          <w:rFonts w:ascii="Arial" w:hAnsi="Arial" w:cs="Arial"/>
        </w:rPr>
        <w:t xml:space="preserve"> (Приложение 6 Стандарта 4-05-2019). Акт составляется в двух экземплярах: один передаётся представителю ИСПОЛНИТЕЛЯ, </w:t>
      </w:r>
      <w:proofErr w:type="spellStart"/>
      <w:r w:rsidRPr="00693FF8">
        <w:rPr>
          <w:rFonts w:ascii="Arial" w:hAnsi="Arial" w:cs="Arial"/>
        </w:rPr>
        <w:t>субИСПОЛНИТЕЛЯ</w:t>
      </w:r>
      <w:proofErr w:type="spellEnd"/>
      <w:r w:rsidRPr="00693FF8">
        <w:rPr>
          <w:rFonts w:ascii="Arial" w:hAnsi="Arial" w:cs="Arial"/>
        </w:rPr>
        <w:t xml:space="preserve"> для устранения выявленных замечаний, второй – остаётся у ЗАКАЗЧИКА. В случае отказа ИСПОЛНИТЕЛЯ/</w:t>
      </w:r>
      <w:proofErr w:type="spellStart"/>
      <w:r w:rsidRPr="00693FF8">
        <w:rPr>
          <w:rFonts w:ascii="Arial" w:hAnsi="Arial" w:cs="Arial"/>
        </w:rPr>
        <w:t>субИСПОЛНИТЕЛЯ</w:t>
      </w:r>
      <w:proofErr w:type="spellEnd"/>
      <w:r w:rsidRPr="00693FF8">
        <w:rPr>
          <w:rFonts w:ascii="Arial" w:hAnsi="Arial" w:cs="Arial"/>
        </w:rPr>
        <w:t xml:space="preserve"> от подписания Акта, Акт составляется ЗАКАЗЧИКОМ в одностороннем порядке с указанием «ИСПОЛНИТЕЛЬ/</w:t>
      </w:r>
      <w:proofErr w:type="spellStart"/>
      <w:r w:rsidRPr="00693FF8">
        <w:rPr>
          <w:rFonts w:ascii="Arial" w:hAnsi="Arial" w:cs="Arial"/>
        </w:rPr>
        <w:t>субИСПОЛНИТЕЛЬ</w:t>
      </w:r>
      <w:proofErr w:type="spellEnd"/>
      <w:r w:rsidRPr="00693FF8">
        <w:rPr>
          <w:rFonts w:ascii="Arial" w:hAnsi="Arial" w:cs="Arial"/>
        </w:rPr>
        <w:t xml:space="preserve"> (указать наименование) от подписи отказался», и с указанием причин такого отказа. В Акте проверки деятельности ИСПОЛНИТЕЛЯ отражается правонарушение, назначение и размер штрафа, а также согласие ИСПОЛНИТЕЛЯ на удержание штрафа при оплате выполненных работ.</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7.16.4. В ходе проведения Исполнительных работ, должны быть организованы и проводиться совместные совещания по анализу соблюдения ИСПОЛНИТЕЛЕМ требований ОТ, ПБ и Э. Совещания должны проводиться регулярно в процессе выполнения Исполнительных работ. Обязательно участие в совещаниях соответствующих руководителей ЗАКАЗЧИКА и ИСПОЛНИТЕЛЯ. Периодичность совещаний должна составлять не реже одного раза в месяц Протоколы совещаний по вопросам ОТ, ПБ и </w:t>
      </w:r>
      <w:proofErr w:type="gramStart"/>
      <w:r w:rsidRPr="00693FF8">
        <w:rPr>
          <w:rFonts w:ascii="Arial" w:hAnsi="Arial" w:cs="Arial"/>
        </w:rPr>
        <w:t>Э</w:t>
      </w:r>
      <w:proofErr w:type="gramEnd"/>
      <w:r w:rsidRPr="00693FF8">
        <w:rPr>
          <w:rFonts w:ascii="Arial" w:hAnsi="Arial" w:cs="Arial"/>
        </w:rPr>
        <w:t xml:space="preserve"> составляются в двух экземплярах, по одному для представителей ИСПОЛНИТЕЛЯ и ЗАКАЗЧИКА.</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7.16.5. Акт проверки деятельности ИСПОЛНИТЕЛЯ, является основанием для применения установленных Договором, Стандартом «Управление исполнительными организациями в области ОТ, ПБ и Э», законодательством мер ответственности, а также основанием для досрочного одностороннего внесудебного расторжения Договора ЗАКАЗЧИКОМ.  </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b/>
          <w:bCs/>
        </w:rPr>
        <w:t>7.17. Требования</w:t>
      </w:r>
      <w:r w:rsidRPr="00693FF8">
        <w:rPr>
          <w:rFonts w:ascii="Arial" w:hAnsi="Arial" w:cs="Arial"/>
          <w:b/>
        </w:rPr>
        <w:t xml:space="preserve"> к </w:t>
      </w:r>
      <w:r w:rsidRPr="00693FF8">
        <w:rPr>
          <w:rFonts w:ascii="Arial" w:hAnsi="Arial" w:cs="Arial"/>
          <w:b/>
          <w:bCs/>
        </w:rPr>
        <w:t>отчётности</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lastRenderedPageBreak/>
        <w:t xml:space="preserve">7.17.1. ИСПОЛНИТЕЛЬ ведет учет и отчетность о результатах в области ОТ, ПБ и </w:t>
      </w:r>
      <w:proofErr w:type="gramStart"/>
      <w:r w:rsidRPr="00693FF8">
        <w:rPr>
          <w:rFonts w:ascii="Arial" w:hAnsi="Arial" w:cs="Arial"/>
        </w:rPr>
        <w:t>Э</w:t>
      </w:r>
      <w:proofErr w:type="gramEnd"/>
      <w:r w:rsidRPr="00693FF8">
        <w:rPr>
          <w:rFonts w:ascii="Arial" w:hAnsi="Arial" w:cs="Arial"/>
        </w:rPr>
        <w:t xml:space="preserve"> в установленном ИСПОЛНИТЕЛЕМ порядке. По требованию ЗАКАЗЧИКА ИСПОЛНИТЕЛЬ предоставляет необходимую информацию (отчет).</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В такой отчет включаются следующее:</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все несчастные случаи;</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все дорожно-транспортные происшествия, относящиеся к тому периоду времени, когда ИСПОЛНИТЕЛЬ выполнял работы для ЗАКАЗЧИКА;</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количество смертельных/тяжелых/групповых несчастных случаев за период; </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любые другие события, о которых необходимо сообщать компетентным государственным органам;</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количество и период приостановки работ;</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оценочное общее количество рабочих часов, отработанных персоналом ИСПОЛНИТЕЛЯ на месте проведения работ, общее число работников ИСПОЛНИТЕЛЯ на месте проведения работ и др.</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7.17.2. В дополнение к представлению отчёта, ИСПОЛНИТЕЛЬ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7.17.3. По итогам работы ИСПОЛНИТЕЛЯ по Договору производится оценка ИСПОЛНИТЕЛЯ в области ОТ, ПБ и Э.</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bCs/>
        </w:rPr>
        <w:t>7.18. Требования к профпригодности персонала по состоянию здоровья</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Все работники, предложенные ИСПОЛНИТЕЛЕМ для выполнения Исполнительных работ, должны быть годны к выполнению своих обязанностей по состоянию здоровья в соответствии с требованиями законодательства. </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Все работники, предложенные ИСПОЛНИТЕЛЕМ для выполнения Исполнительных работ, должны проходить периодический медицинский осмотр. ИСПОЛНИТЕЛЬ обязан представить соответствующие подтверждающие документы о проведение медицинских осмотров работников </w:t>
      </w:r>
      <w:proofErr w:type="spellStart"/>
      <w:r w:rsidRPr="00693FF8">
        <w:rPr>
          <w:rFonts w:ascii="Arial" w:hAnsi="Arial" w:cs="Arial"/>
        </w:rPr>
        <w:t>ЗАКАЗЧИКу</w:t>
      </w:r>
      <w:proofErr w:type="spellEnd"/>
      <w:r w:rsidRPr="00693FF8">
        <w:rPr>
          <w:rFonts w:ascii="Arial" w:hAnsi="Arial" w:cs="Arial"/>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bCs/>
        </w:rPr>
        <w:t>7.19. Состояние мест проведения Исполнительных работ</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7.19.1. ИСПОЛНИТЕЛЬ обеспечивает, чтобы все работники, представленные ИСПОЛНИТЕЛЕМ для выполнения Исполнительных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Исполнительных работ.</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lastRenderedPageBreak/>
        <w:t>7.19.2. По завершении Исполнительных работ ИСПОЛНИТЕЛЬ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bCs/>
        </w:rPr>
        <w:t>7.20. Требования к оборудованию</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7.20.1. В целях обеспечения эффективного и безопасного выполнения Исполнительных работ, а также исключения простоев в ходе выполнения работ, ИСПОЛНИТЕЛЕМ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7.20.2. Использование ИСПОЛНИТЕЛЕМ инструментов должно осуществляться в соответствии с его целевым назначением, с соблюдением установленных правил эксплуатации, требований правил охраны труда, электробезопасности, требований действующего законодательства.</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7.20.3. Эксплуатация инструментов, находящихся в неисправном состоянии запрещается.</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7.23.10. ИСПОЛНИТЕЛЬ (</w:t>
      </w:r>
      <w:proofErr w:type="spellStart"/>
      <w:r w:rsidRPr="00693FF8">
        <w:rPr>
          <w:rFonts w:ascii="Arial" w:hAnsi="Arial" w:cs="Arial"/>
        </w:rPr>
        <w:t>СубИСПОЛНИТЕЛЬ</w:t>
      </w:r>
      <w:proofErr w:type="spellEnd"/>
      <w:r w:rsidRPr="00693FF8">
        <w:rPr>
          <w:rFonts w:ascii="Arial" w:hAnsi="Arial" w:cs="Arial"/>
        </w:rPr>
        <w:t>) несет ответственность за эксплуатацию всего инструмента, материалов, принадлежащего ему на правах собственности или иному законному основанию в соответствии с действующим законодательством и Договором.</w:t>
      </w:r>
    </w:p>
    <w:p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bCs/>
        </w:rPr>
        <w:t>7.21. Охрана окружающей среды</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7.21.1. ИСПОЛНИТЕЛЬ принимает все необходимые меры предосторожности, направленные на охрану окружающей среды в процессе выполнения Исполнительных работ. Обязанности ИСПОЛНИТЕЛЯ включают в себя, помимо прочего, предотвращение причинения неудобств третьим лицам и загрязнения окружающей среды оборудованием и материалами ИСПОЛНИТЕЛЯ, а также охрану диких животных, водных объектов (в том числе подземных вод), дорог, мостов и близлежащих объектов недвижимого имущества.</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7.21.2. В случае нарушения ИСПОЛНИТЕЛЕМ положений п. 14.1 Стандарта 4-05-2019 ЗАКАЗЧИК вправе уведомить о таком нарушении ИСПОЛНИТЕЛЯ,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Исполнительных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ИСПОЛНИТЕЛЯ, вызванных таким расторжением.</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7.21.3. ИСПОЛНИТЕЛЬ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пустых контейнеров;</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твердых и жидких отходов.</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lastRenderedPageBreak/>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7.21.4. При выполнении Исполнительных работ ИСПОЛНИТЕЛЬ при любых обстоятельствах:</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принимает меры к сокращению количества отходов.</w:t>
      </w:r>
    </w:p>
    <w:p w:rsidR="00E7085E" w:rsidRPr="00693FF8" w:rsidRDefault="00E7085E" w:rsidP="00E7085E">
      <w:pPr>
        <w:tabs>
          <w:tab w:val="left" w:pos="709"/>
          <w:tab w:val="left" w:pos="1276"/>
          <w:tab w:val="left" w:pos="1701"/>
        </w:tabs>
        <w:spacing w:after="0"/>
        <w:ind w:firstLine="567"/>
        <w:rPr>
          <w:rFonts w:ascii="Arial" w:hAnsi="Arial" w:cs="Arial"/>
          <w:b/>
          <w:bCs/>
        </w:rPr>
      </w:pPr>
      <w:r w:rsidRPr="00693FF8">
        <w:rPr>
          <w:rFonts w:ascii="Arial" w:hAnsi="Arial" w:cs="Arial"/>
          <w:b/>
          <w:bCs/>
        </w:rPr>
        <w:t xml:space="preserve">7.22. Гарантии и ответственность </w:t>
      </w:r>
      <w:r w:rsidRPr="00693FF8">
        <w:rPr>
          <w:rFonts w:ascii="Arial" w:hAnsi="Arial" w:cs="Arial"/>
          <w:b/>
        </w:rPr>
        <w:t xml:space="preserve">ИСПОЛНИТЕЛЯ </w:t>
      </w:r>
      <w:r w:rsidRPr="00693FF8">
        <w:rPr>
          <w:rFonts w:ascii="Arial" w:hAnsi="Arial" w:cs="Arial"/>
          <w:b/>
          <w:bCs/>
        </w:rPr>
        <w:t>за нарушения требований по ОТ, ПБ и Э</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7.22.1. ИСПОЛНИТЕЛЬ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Исполнительные работы. </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7.22.2. В случае, если в течение выполнения Исполнительных работ  по Договору происходит смена ответственных за соблюдение требований ОТ, ПБ и Э, то ИСПОЛНИТЕЛЬ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7.22.3. ИСПОЛНИТЕЛЬ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7.22.4. В случае не предоставления ИСПОЛНИТЕЛЕМ информации по п. 7.22.3.  ЗАКАЗЧИК имеет право расторгнуть настоящий Договор в одностороннем внесудебном порядке без обязательств по возмещению убытков ИСПОЛНИТЕЛЯ, вызванных таким расторжением.</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7.22.5. ИСПОЛНИТЕЛЬ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ИСПОЛНИТЕЛЕМ, </w:t>
      </w:r>
      <w:proofErr w:type="spellStart"/>
      <w:r w:rsidRPr="00693FF8">
        <w:rPr>
          <w:rFonts w:ascii="Arial" w:hAnsi="Arial" w:cs="Arial"/>
        </w:rPr>
        <w:t>субИСПОЛНИТЕЛЕМ</w:t>
      </w:r>
      <w:proofErr w:type="spellEnd"/>
      <w:r w:rsidRPr="00693FF8">
        <w:rPr>
          <w:rFonts w:ascii="Arial" w:hAnsi="Arial"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ИСПОЛНИТЕЛЯ, </w:t>
      </w:r>
      <w:proofErr w:type="spellStart"/>
      <w:r w:rsidRPr="00693FF8">
        <w:rPr>
          <w:rFonts w:ascii="Arial" w:hAnsi="Arial" w:cs="Arial"/>
        </w:rPr>
        <w:t>субИСПОЛНИТЕЛЕЙ</w:t>
      </w:r>
      <w:proofErr w:type="spellEnd"/>
      <w:r w:rsidRPr="00693FF8">
        <w:rPr>
          <w:rFonts w:ascii="Arial" w:hAnsi="Arial"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7.22.6. ИСПОЛНИТЕЛЬ самостоятельно несёт ответственность за допущенные им или </w:t>
      </w:r>
      <w:proofErr w:type="spellStart"/>
      <w:r w:rsidRPr="00693FF8">
        <w:rPr>
          <w:rFonts w:ascii="Arial" w:hAnsi="Arial" w:cs="Arial"/>
        </w:rPr>
        <w:t>СубИСПОЛНИТЕЛЕМ</w:t>
      </w:r>
      <w:proofErr w:type="spellEnd"/>
      <w:r w:rsidRPr="00693FF8">
        <w:rPr>
          <w:rFonts w:ascii="Arial" w:hAnsi="Arial" w:cs="Arial"/>
        </w:rPr>
        <w:t xml:space="preserve"> в отношении, которого он выступает ЗАКАЗЧИКОМ при выполнении Исполнительных работ нарушения требований природоохранного законодательства, в </w:t>
      </w:r>
      <w:proofErr w:type="spellStart"/>
      <w:r w:rsidRPr="00693FF8">
        <w:rPr>
          <w:rFonts w:ascii="Arial" w:hAnsi="Arial" w:cs="Arial"/>
        </w:rPr>
        <w:t>т.ч</w:t>
      </w:r>
      <w:proofErr w:type="spellEnd"/>
      <w:r w:rsidRPr="00693FF8">
        <w:rPr>
          <w:rFonts w:ascii="Arial" w:hAnsi="Arial" w:cs="Arial"/>
        </w:rPr>
        <w:t xml:space="preserve">. в области атмосферного воздуха, </w:t>
      </w:r>
      <w:r w:rsidRPr="00693FF8">
        <w:rPr>
          <w:rFonts w:ascii="Arial" w:hAnsi="Arial" w:cs="Arial"/>
        </w:rPr>
        <w:lastRenderedPageBreak/>
        <w:t xml:space="preserve">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ИСПОЛНИТЕЛЯ, последний возмещает ЗАКАЗЧИКУ все причиненные этим убытки (в </w:t>
      </w:r>
      <w:proofErr w:type="spellStart"/>
      <w:r w:rsidRPr="00693FF8">
        <w:rPr>
          <w:rFonts w:ascii="Arial" w:hAnsi="Arial" w:cs="Arial"/>
        </w:rPr>
        <w:t>т.ч</w:t>
      </w:r>
      <w:proofErr w:type="spellEnd"/>
      <w:r w:rsidRPr="00693FF8">
        <w:rPr>
          <w:rFonts w:ascii="Arial" w:hAnsi="Arial" w:cs="Arial"/>
        </w:rPr>
        <w:t xml:space="preserve">., но не ограничиваясь, штрафы, пени, судебные издержки и т.п.). </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7.22.7. При наличии вины ИСПОЛНИТЕЛЯ за пожары, аварии, инциденты и несчастные случаи, произошедшие в процессе Исполнительных работ, ИСПОЛНИТЕЛЬ возмещает ЗАКАЗЧИКУ причиненные убытки. </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7.22.8. ЗАКАЗЧИК не несёт ответственности за травмы, увечья или смерть любого работника ИСПОЛНИТЕЛЯ или третьего лица, привлеченного ИСПОЛНИТЕЛЕМ,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Исполнительных работ на территории ЗАКАЗЧИКА. </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7.22.9. Договор может быть расторгнут ЗАКАЗЧИКОМ досрочно в одностороннем внесудебном порядке без возмещения каких-либо убытков ИСПОЛНИТЕЛЮ, </w:t>
      </w:r>
      <w:proofErr w:type="spellStart"/>
      <w:r w:rsidRPr="00693FF8">
        <w:rPr>
          <w:rFonts w:ascii="Arial" w:hAnsi="Arial" w:cs="Arial"/>
        </w:rPr>
        <w:t>субИСПОЛНИТЕЛЮ</w:t>
      </w:r>
      <w:proofErr w:type="spellEnd"/>
      <w:r w:rsidRPr="00693FF8">
        <w:rPr>
          <w:rFonts w:ascii="Arial" w:hAnsi="Arial"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-смертельного, тяжелого и группового несчастного случая, а также аварий, пожаров, загрязнений окружающей среды произошедшим по вине ИСПОЛНИТЕЛЯ, </w:t>
      </w:r>
      <w:proofErr w:type="spellStart"/>
      <w:r w:rsidRPr="00693FF8">
        <w:rPr>
          <w:rFonts w:ascii="Arial" w:hAnsi="Arial" w:cs="Arial"/>
        </w:rPr>
        <w:t>субИСПОЛНИТЕЛЯ</w:t>
      </w:r>
      <w:proofErr w:type="spellEnd"/>
      <w:r w:rsidRPr="00693FF8">
        <w:rPr>
          <w:rFonts w:ascii="Arial" w:hAnsi="Arial" w:cs="Arial"/>
        </w:rPr>
        <w:t>.</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-неоднократных нарушений работниками ИСПОЛНИТЕЛЯ, </w:t>
      </w:r>
      <w:proofErr w:type="spellStart"/>
      <w:r w:rsidRPr="00693FF8">
        <w:rPr>
          <w:rFonts w:ascii="Arial" w:hAnsi="Arial" w:cs="Arial"/>
        </w:rPr>
        <w:t>субИСПОЛНИТЕЛЯ</w:t>
      </w:r>
      <w:proofErr w:type="spellEnd"/>
      <w:r w:rsidRPr="00693FF8">
        <w:rPr>
          <w:rFonts w:ascii="Arial" w:hAnsi="Arial" w:cs="Arial"/>
        </w:rPr>
        <w:t xml:space="preserve"> требований ОТ и ПБ, не устранение ИСПОЛНИТЕЛЕМ, </w:t>
      </w:r>
      <w:proofErr w:type="spellStart"/>
      <w:r w:rsidRPr="00693FF8">
        <w:rPr>
          <w:rFonts w:ascii="Arial" w:hAnsi="Arial" w:cs="Arial"/>
        </w:rPr>
        <w:t>субИСПОЛНИТЕЛЕМ</w:t>
      </w:r>
      <w:proofErr w:type="spellEnd"/>
      <w:r w:rsidRPr="00693FF8">
        <w:rPr>
          <w:rFonts w:ascii="Arial" w:hAnsi="Arial" w:cs="Arial"/>
        </w:rPr>
        <w:t xml:space="preserve"> в установленные сроки недостатков, выявленных в ходе контроля ОТ, ПБ и </w:t>
      </w:r>
      <w:proofErr w:type="gramStart"/>
      <w:r w:rsidRPr="00693FF8">
        <w:rPr>
          <w:rFonts w:ascii="Arial" w:hAnsi="Arial" w:cs="Arial"/>
        </w:rPr>
        <w:t>Э</w:t>
      </w:r>
      <w:proofErr w:type="gramEnd"/>
      <w:r w:rsidRPr="00693FF8">
        <w:rPr>
          <w:rFonts w:ascii="Arial" w:hAnsi="Arial" w:cs="Arial"/>
        </w:rPr>
        <w:t xml:space="preserve"> на местах ведения работ. В указанных случаях Договор считается расторгнутым с момента получения ИСПОЛНИТЕЛЕМ соответствующего уведомления ЗАКАЗЧИКА.</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7.22.10. </w:t>
      </w:r>
      <w:r w:rsidRPr="00693FF8">
        <w:rPr>
          <w:rFonts w:ascii="Arial" w:hAnsi="Arial" w:cs="Arial"/>
          <w:b/>
        </w:rPr>
        <w:t>Перечень штрафных санкций к Исполнительным/</w:t>
      </w:r>
      <w:proofErr w:type="spellStart"/>
      <w:r w:rsidRPr="00693FF8">
        <w:rPr>
          <w:rFonts w:ascii="Arial" w:hAnsi="Arial" w:cs="Arial"/>
          <w:b/>
        </w:rPr>
        <w:t>субисполнительным</w:t>
      </w:r>
      <w:proofErr w:type="spellEnd"/>
      <w:r w:rsidRPr="00693FF8">
        <w:rPr>
          <w:rFonts w:ascii="Arial" w:hAnsi="Arial" w:cs="Arial"/>
          <w:b/>
        </w:rPr>
        <w:t xml:space="preserve"> организациям, за нарушения требований в области ОТ, ПБ и </w:t>
      </w:r>
      <w:proofErr w:type="gramStart"/>
      <w:r w:rsidRPr="00693FF8">
        <w:rPr>
          <w:rFonts w:ascii="Arial" w:hAnsi="Arial" w:cs="Arial"/>
          <w:b/>
        </w:rPr>
        <w:t>Э</w:t>
      </w:r>
      <w:proofErr w:type="gramEnd"/>
      <w:r w:rsidRPr="00693FF8">
        <w:rPr>
          <w:rFonts w:ascii="Arial" w:hAnsi="Arial" w:cs="Arial"/>
          <w:b/>
        </w:rPr>
        <w:t xml:space="preserve"> взыскиваемых сверх убытков:</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Обнаружение на территории ЗАКАЗЧИКА работников ИСПОЛНИТЕЛЯ (</w:t>
      </w:r>
      <w:proofErr w:type="spellStart"/>
      <w:r w:rsidRPr="00693FF8">
        <w:rPr>
          <w:rFonts w:ascii="Arial" w:hAnsi="Arial" w:cs="Arial"/>
        </w:rPr>
        <w:t>СубИСПОЛНИТЕЛЯ</w:t>
      </w:r>
      <w:proofErr w:type="spellEnd"/>
      <w:r w:rsidRPr="00693FF8">
        <w:rPr>
          <w:rFonts w:ascii="Arial" w:hAnsi="Arial"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ИСПОЛНИТЕЛЯ с письменным уведомлением об этом ЗАКАЗЧИКА в течение 24 часов с момента выявления) - </w:t>
      </w:r>
      <w:r w:rsidRPr="00693FF8">
        <w:rPr>
          <w:rFonts w:ascii="Arial" w:hAnsi="Arial" w:cs="Arial"/>
          <w:b/>
        </w:rPr>
        <w:t>штраф 100 тыс. рублей</w:t>
      </w:r>
      <w:r w:rsidRPr="00693FF8">
        <w:rPr>
          <w:rFonts w:ascii="Arial" w:hAnsi="Arial" w:cs="Arial"/>
        </w:rPr>
        <w:t>;</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Не информирование ИСПОЛНИТЕЛЕМ (</w:t>
      </w:r>
      <w:proofErr w:type="spellStart"/>
      <w:r w:rsidRPr="00693FF8">
        <w:rPr>
          <w:rFonts w:ascii="Arial" w:hAnsi="Arial" w:cs="Arial"/>
        </w:rPr>
        <w:t>СубИСПОЛНИТЕЛЕМ</w:t>
      </w:r>
      <w:proofErr w:type="spellEnd"/>
      <w:r w:rsidRPr="00693FF8">
        <w:rPr>
          <w:rFonts w:ascii="Arial" w:hAnsi="Arial"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Исполнительных работ, либо уведомление с опозданием более чем на 24 часа с момента обнаружения происшествия – штраф </w:t>
      </w:r>
      <w:r w:rsidRPr="00693FF8">
        <w:rPr>
          <w:rFonts w:ascii="Arial" w:hAnsi="Arial" w:cs="Arial"/>
          <w:b/>
        </w:rPr>
        <w:t>100 тыс. рублей</w:t>
      </w:r>
      <w:r w:rsidRPr="00693FF8">
        <w:rPr>
          <w:rFonts w:ascii="Arial" w:hAnsi="Arial" w:cs="Arial"/>
        </w:rPr>
        <w:t>;</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lastRenderedPageBreak/>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693FF8">
        <w:rPr>
          <w:rFonts w:ascii="Arial" w:hAnsi="Arial" w:cs="Arial"/>
          <w:b/>
        </w:rPr>
        <w:t>100 тыс. рублей;</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693FF8">
        <w:rPr>
          <w:rFonts w:ascii="Arial" w:hAnsi="Arial" w:cs="Arial"/>
          <w:b/>
        </w:rPr>
        <w:t>100 тыс. рублей;</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Несанкционированное отключение защитной блокировки оборудования и систем обеспечения безопасности – </w:t>
      </w:r>
      <w:r w:rsidRPr="00693FF8">
        <w:rPr>
          <w:rFonts w:ascii="Arial" w:hAnsi="Arial" w:cs="Arial"/>
          <w:b/>
        </w:rPr>
        <w:t>100 тыс. рублей;</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Неиспользование ремня безопасности в личном транспорте на территории предприятия ЗАКАЗЧИКА и в автотранспорте ИСПОЛНИТЕЛЯ (за исключением пассажиров автобусов в пределах населенного пункта и если автобусы не оборудованы ремнями безопасности) - </w:t>
      </w:r>
      <w:r w:rsidRPr="00693FF8">
        <w:rPr>
          <w:rFonts w:ascii="Arial" w:hAnsi="Arial" w:cs="Arial"/>
          <w:b/>
        </w:rPr>
        <w:t>100 тыс. рублей;</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693FF8">
        <w:rPr>
          <w:rFonts w:ascii="Arial" w:hAnsi="Arial" w:cs="Arial"/>
          <w:b/>
        </w:rPr>
        <w:t>100 тыс. рублей;</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Смертельный несчастный случай на производстве с работником </w:t>
      </w:r>
      <w:proofErr w:type="spellStart"/>
      <w:r w:rsidRPr="00693FF8">
        <w:rPr>
          <w:rFonts w:ascii="Arial" w:hAnsi="Arial" w:cs="Arial"/>
        </w:rPr>
        <w:t>исполнитной</w:t>
      </w:r>
      <w:proofErr w:type="spellEnd"/>
      <w:r w:rsidRPr="00693FF8">
        <w:rPr>
          <w:rFonts w:ascii="Arial" w:hAnsi="Arial" w:cs="Arial"/>
        </w:rPr>
        <w:t xml:space="preserve"> организации – </w:t>
      </w:r>
      <w:r w:rsidRPr="00693FF8">
        <w:rPr>
          <w:rFonts w:ascii="Arial" w:hAnsi="Arial" w:cs="Arial"/>
          <w:b/>
        </w:rPr>
        <w:t>500 тыс. рублей;</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Применение неисправных страховочных систем при работе на высоте – </w:t>
      </w:r>
      <w:r w:rsidRPr="00693FF8">
        <w:rPr>
          <w:rFonts w:ascii="Arial" w:hAnsi="Arial" w:cs="Arial"/>
          <w:b/>
        </w:rPr>
        <w:t>100 тыс. рублей;</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693FF8">
        <w:rPr>
          <w:rFonts w:ascii="Arial" w:hAnsi="Arial" w:cs="Arial"/>
          <w:b/>
        </w:rPr>
        <w:t>100 тыс. рублей;</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693FF8">
        <w:rPr>
          <w:rFonts w:ascii="Arial" w:hAnsi="Arial" w:cs="Arial"/>
        </w:rPr>
        <w:t>токопроводов</w:t>
      </w:r>
      <w:proofErr w:type="spellEnd"/>
      <w:r w:rsidRPr="00693FF8">
        <w:rPr>
          <w:rFonts w:ascii="Arial" w:hAnsi="Arial" w:cs="Arial"/>
        </w:rPr>
        <w:t xml:space="preserve">. – </w:t>
      </w:r>
      <w:r w:rsidRPr="00693FF8">
        <w:rPr>
          <w:rFonts w:ascii="Arial" w:hAnsi="Arial" w:cs="Arial"/>
          <w:b/>
        </w:rPr>
        <w:t>100 тыс. рублей;</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Курение вне установленных мест – </w:t>
      </w:r>
      <w:r w:rsidRPr="00693FF8">
        <w:rPr>
          <w:rFonts w:ascii="Arial" w:hAnsi="Arial" w:cs="Arial"/>
          <w:b/>
        </w:rPr>
        <w:t>50 тыс. рублей;</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693FF8">
        <w:rPr>
          <w:rFonts w:ascii="Arial" w:hAnsi="Arial" w:cs="Arial"/>
          <w:b/>
        </w:rPr>
        <w:t>100 тыс. рублей;</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Не исполнение требований утилизации, вывоза и, сдачи отходов – </w:t>
      </w:r>
      <w:r w:rsidRPr="00693FF8">
        <w:rPr>
          <w:rFonts w:ascii="Arial" w:hAnsi="Arial" w:cs="Arial"/>
          <w:b/>
        </w:rPr>
        <w:t>150 тыс. рублей;</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693FF8">
        <w:rPr>
          <w:rFonts w:ascii="Arial" w:hAnsi="Arial" w:cs="Arial"/>
          <w:b/>
        </w:rPr>
        <w:t>50 тыс. рублей;</w:t>
      </w:r>
    </w:p>
    <w:p w:rsidR="00E7085E" w:rsidRPr="00693FF8"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 xml:space="preserve">Совершение ДТП на объекте ЗАКАЗЧИКА по вине ИСПОЛНИТЕЛЯ – </w:t>
      </w:r>
      <w:r w:rsidRPr="00693FF8">
        <w:rPr>
          <w:rFonts w:ascii="Arial" w:hAnsi="Arial" w:cs="Arial"/>
          <w:b/>
        </w:rPr>
        <w:t>50 тыс. рублей;</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Загрязнение территории ЗАКАЗЧИКА горюче – смазочными материалами (ГСМ) – </w:t>
      </w:r>
      <w:r w:rsidRPr="00693FF8">
        <w:rPr>
          <w:rFonts w:ascii="Arial" w:hAnsi="Arial" w:cs="Arial"/>
          <w:b/>
        </w:rPr>
        <w:t>150 тыс. рублей;</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Отсутствие соответствующего обучения (удостоверения) у работника ИСПОЛНИТЕЛЯ при проведении работ на высоте; грузоподъемных; связанных с обслуживанием и/или ремонтом электроустановок – </w:t>
      </w:r>
      <w:r w:rsidRPr="00693FF8">
        <w:rPr>
          <w:rFonts w:ascii="Arial" w:hAnsi="Arial" w:cs="Arial"/>
          <w:b/>
        </w:rPr>
        <w:t>50 тыс. рублей;</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Допуск персонала к огневым работам без наличия пожарного тех. минимума - </w:t>
      </w:r>
      <w:r w:rsidRPr="00693FF8">
        <w:rPr>
          <w:rFonts w:ascii="Arial" w:hAnsi="Arial" w:cs="Arial"/>
          <w:b/>
        </w:rPr>
        <w:t>50 тыс. рублей;</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Отсутствие обучения по ОТ и/или аттестации по ПБ или необходимого инструктажа - </w:t>
      </w:r>
      <w:r w:rsidRPr="00693FF8">
        <w:rPr>
          <w:rFonts w:ascii="Arial" w:hAnsi="Arial" w:cs="Arial"/>
          <w:b/>
        </w:rPr>
        <w:t>50 тыс. рублей;</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Отсутствие </w:t>
      </w:r>
      <w:proofErr w:type="spellStart"/>
      <w:r w:rsidRPr="00693FF8">
        <w:rPr>
          <w:rFonts w:ascii="Arial" w:hAnsi="Arial" w:cs="Arial"/>
        </w:rPr>
        <w:t>тахографов</w:t>
      </w:r>
      <w:proofErr w:type="spellEnd"/>
      <w:r w:rsidRPr="00693FF8">
        <w:rPr>
          <w:rFonts w:ascii="Arial" w:hAnsi="Arial" w:cs="Arial"/>
        </w:rPr>
        <w:t xml:space="preserve"> и видеорегистраторов при перевозке пассажиров (кроме легкового и грузового транспорта) – </w:t>
      </w:r>
      <w:r w:rsidRPr="00693FF8">
        <w:rPr>
          <w:rFonts w:ascii="Arial" w:hAnsi="Arial" w:cs="Arial"/>
          <w:b/>
        </w:rPr>
        <w:t>50 тыс. рублей;</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Несанкционированная свалка отходов на территории ЗАКАЗЧИКА – </w:t>
      </w:r>
      <w:r w:rsidRPr="00693FF8">
        <w:rPr>
          <w:rFonts w:ascii="Arial" w:hAnsi="Arial" w:cs="Arial"/>
          <w:b/>
        </w:rPr>
        <w:t>150 тыс. рублей;</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t xml:space="preserve">Применение неисправных средств </w:t>
      </w:r>
      <w:proofErr w:type="spellStart"/>
      <w:r w:rsidRPr="00693FF8">
        <w:rPr>
          <w:rFonts w:ascii="Arial" w:hAnsi="Arial" w:cs="Arial"/>
        </w:rPr>
        <w:t>подмащивания</w:t>
      </w:r>
      <w:proofErr w:type="spellEnd"/>
      <w:r w:rsidRPr="00693FF8">
        <w:rPr>
          <w:rFonts w:ascii="Arial" w:hAnsi="Arial" w:cs="Arial"/>
        </w:rPr>
        <w:t xml:space="preserve"> при работах на высоте -  </w:t>
      </w:r>
      <w:r w:rsidRPr="00693FF8">
        <w:rPr>
          <w:rFonts w:ascii="Arial" w:hAnsi="Arial" w:cs="Arial"/>
          <w:b/>
        </w:rPr>
        <w:t>50 тыс. рублей;</w:t>
      </w:r>
    </w:p>
    <w:p w:rsidR="00E7085E" w:rsidRPr="00693FF8" w:rsidRDefault="00E7085E" w:rsidP="00E7085E">
      <w:pPr>
        <w:tabs>
          <w:tab w:val="left" w:pos="709"/>
          <w:tab w:val="left" w:pos="1276"/>
          <w:tab w:val="left" w:pos="1701"/>
        </w:tabs>
        <w:spacing w:after="0"/>
        <w:ind w:firstLine="567"/>
        <w:rPr>
          <w:rFonts w:ascii="Arial" w:hAnsi="Arial" w:cs="Arial"/>
          <w:b/>
        </w:rPr>
      </w:pPr>
      <w:r w:rsidRPr="00693FF8">
        <w:rPr>
          <w:rFonts w:ascii="Arial" w:hAnsi="Arial" w:cs="Arial"/>
        </w:rPr>
        <w:lastRenderedPageBreak/>
        <w:t xml:space="preserve">Применение неисправного </w:t>
      </w:r>
      <w:proofErr w:type="spellStart"/>
      <w:r w:rsidRPr="00693FF8">
        <w:rPr>
          <w:rFonts w:ascii="Arial" w:hAnsi="Arial" w:cs="Arial"/>
        </w:rPr>
        <w:t>грузо</w:t>
      </w:r>
      <w:proofErr w:type="spellEnd"/>
      <w:r w:rsidRPr="00693FF8">
        <w:rPr>
          <w:rFonts w:ascii="Arial" w:hAnsi="Arial" w:cs="Arial"/>
        </w:rPr>
        <w:t xml:space="preserve"> – подъемной машины (ГПМ) или не прошедшего ГПМ технического освидетельствования -  </w:t>
      </w:r>
      <w:r w:rsidRPr="00693FF8">
        <w:rPr>
          <w:rFonts w:ascii="Arial" w:hAnsi="Arial" w:cs="Arial"/>
          <w:b/>
        </w:rPr>
        <w:t>50 тыс. рублей;</w:t>
      </w:r>
    </w:p>
    <w:p w:rsidR="00E7085E" w:rsidRDefault="00E7085E" w:rsidP="00E7085E">
      <w:pPr>
        <w:tabs>
          <w:tab w:val="left" w:pos="709"/>
          <w:tab w:val="left" w:pos="1276"/>
          <w:tab w:val="left" w:pos="1701"/>
        </w:tabs>
        <w:spacing w:after="0"/>
        <w:ind w:firstLine="567"/>
        <w:rPr>
          <w:rFonts w:ascii="Arial" w:hAnsi="Arial" w:cs="Arial"/>
        </w:rPr>
      </w:pPr>
      <w:r w:rsidRPr="00693FF8">
        <w:rPr>
          <w:rFonts w:ascii="Arial" w:hAnsi="Arial" w:cs="Arial"/>
        </w:rPr>
        <w:t>Работа на не</w:t>
      </w:r>
      <w:r>
        <w:rPr>
          <w:rFonts w:ascii="Arial" w:hAnsi="Arial" w:cs="Arial"/>
        </w:rPr>
        <w:t xml:space="preserve"> отключенном электрооборудовании (если не предусмотрено иное) -  </w:t>
      </w:r>
      <w:r>
        <w:rPr>
          <w:rFonts w:ascii="Arial" w:hAnsi="Arial" w:cs="Arial"/>
          <w:b/>
        </w:rPr>
        <w:t>50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Перекрытие запасного выхода или источника пожарного водоснабжения - </w:t>
      </w:r>
      <w:r>
        <w:rPr>
          <w:rFonts w:ascii="Arial" w:hAnsi="Arial" w:cs="Arial"/>
          <w:b/>
        </w:rPr>
        <w:t>50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Привлечение третьих лиц (</w:t>
      </w:r>
      <w:proofErr w:type="spellStart"/>
      <w:r>
        <w:rPr>
          <w:rFonts w:ascii="Arial" w:hAnsi="Arial" w:cs="Arial"/>
        </w:rPr>
        <w:t>субИСПОЛНИТЕЛЯ</w:t>
      </w:r>
      <w:proofErr w:type="spellEnd"/>
      <w:r>
        <w:rPr>
          <w:rFonts w:ascii="Arial" w:hAnsi="Arial" w:cs="Arial"/>
        </w:rPr>
        <w:t xml:space="preserve">) без согласования с ЗАКАЗЧИКОМ - </w:t>
      </w:r>
      <w:r>
        <w:rPr>
          <w:rFonts w:ascii="Arial" w:hAnsi="Arial" w:cs="Arial"/>
          <w:b/>
        </w:rPr>
        <w:t xml:space="preserve">50 тыс. рублей; </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Перевозка пассажиров без ремня безопасности - </w:t>
      </w:r>
      <w:r>
        <w:rPr>
          <w:rFonts w:ascii="Arial" w:hAnsi="Arial" w:cs="Arial"/>
          <w:b/>
        </w:rPr>
        <w:t>50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Отсутствие разрешительной документации в области экологии - </w:t>
      </w:r>
      <w:r>
        <w:rPr>
          <w:rFonts w:ascii="Arial" w:hAnsi="Arial" w:cs="Arial"/>
          <w:b/>
        </w:rPr>
        <w:t>150 тыс. рублей;</w:t>
      </w:r>
    </w:p>
    <w:p w:rsidR="00E7085E" w:rsidRDefault="00E7085E" w:rsidP="00E7085E">
      <w:pPr>
        <w:tabs>
          <w:tab w:val="left" w:pos="709"/>
          <w:tab w:val="left" w:pos="1276"/>
          <w:tab w:val="left" w:pos="1701"/>
        </w:tabs>
        <w:spacing w:after="0"/>
        <w:ind w:firstLine="567"/>
        <w:rPr>
          <w:rFonts w:ascii="Arial" w:hAnsi="Arial" w:cs="Arial"/>
        </w:rPr>
      </w:pPr>
      <w:r>
        <w:rPr>
          <w:rFonts w:ascii="Arial" w:hAnsi="Arial" w:cs="Arial"/>
        </w:rPr>
        <w:t>Подъем и перемещение груза, масса которого превышает грузоподъемность ГПМ - 50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Несанкционированный доступ в </w:t>
      </w:r>
      <w:proofErr w:type="spellStart"/>
      <w:r>
        <w:rPr>
          <w:rFonts w:ascii="Arial" w:hAnsi="Arial" w:cs="Arial"/>
        </w:rPr>
        <w:t>электропомещение</w:t>
      </w:r>
      <w:proofErr w:type="spellEnd"/>
      <w:r>
        <w:rPr>
          <w:rFonts w:ascii="Arial" w:hAnsi="Arial" w:cs="Arial"/>
        </w:rPr>
        <w:t xml:space="preserve"> - </w:t>
      </w:r>
      <w:r>
        <w:rPr>
          <w:rFonts w:ascii="Arial" w:hAnsi="Arial" w:cs="Arial"/>
          <w:b/>
        </w:rPr>
        <w:t>50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Использование открытого огня вне установленных мест - </w:t>
      </w:r>
      <w:r>
        <w:rPr>
          <w:rFonts w:ascii="Arial" w:hAnsi="Arial" w:cs="Arial"/>
          <w:b/>
        </w:rPr>
        <w:t>50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Движение грузового транспорта задним ходом без подачи сигнала - </w:t>
      </w:r>
      <w:r>
        <w:rPr>
          <w:rFonts w:ascii="Arial" w:hAnsi="Arial" w:cs="Arial"/>
          <w:b/>
        </w:rPr>
        <w:t>50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Непринятие мер по минимизации/устранению вреда природе - </w:t>
      </w:r>
      <w:r>
        <w:rPr>
          <w:rFonts w:ascii="Arial" w:hAnsi="Arial" w:cs="Arial"/>
          <w:b/>
        </w:rPr>
        <w:t>150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Отсутствие индивидуального газоанализатора у каждого работника исполнительной организации при нахождении на объектах (территории) любой группы </w:t>
      </w:r>
      <w:proofErr w:type="spellStart"/>
      <w:r>
        <w:rPr>
          <w:rFonts w:ascii="Arial" w:hAnsi="Arial" w:cs="Arial"/>
        </w:rPr>
        <w:t>газоопасности</w:t>
      </w:r>
      <w:proofErr w:type="spellEnd"/>
      <w:r>
        <w:rPr>
          <w:rFonts w:ascii="Arial" w:hAnsi="Arial" w:cs="Arial"/>
        </w:rPr>
        <w:t xml:space="preserve"> -  </w:t>
      </w:r>
      <w:r>
        <w:rPr>
          <w:rFonts w:ascii="Arial" w:hAnsi="Arial" w:cs="Arial"/>
          <w:b/>
        </w:rPr>
        <w:t>20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Pr>
          <w:rFonts w:ascii="Arial" w:hAnsi="Arial" w:cs="Arial"/>
          <w:b/>
        </w:rPr>
        <w:t>50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Отсутствие СИЗ от воздействия электрической дуги при выполнении соответствующих работ - </w:t>
      </w:r>
      <w:r>
        <w:rPr>
          <w:rFonts w:ascii="Arial" w:hAnsi="Arial" w:cs="Arial"/>
          <w:b/>
        </w:rPr>
        <w:t>50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Отсутствие средств пожаротушения при огневых работах - </w:t>
      </w:r>
      <w:r>
        <w:rPr>
          <w:rFonts w:ascii="Arial" w:hAnsi="Arial" w:cs="Arial"/>
          <w:b/>
        </w:rPr>
        <w:t>20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Земляные работы без согласования с ЗАКАЗЧИКОМ (на наличие скрытых коммуникаций) - </w:t>
      </w:r>
      <w:r>
        <w:rPr>
          <w:rFonts w:ascii="Arial" w:hAnsi="Arial" w:cs="Arial"/>
          <w:b/>
        </w:rPr>
        <w:t>50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Проезд транспорта под знак "Въезд запрещен" -  </w:t>
      </w:r>
      <w:r>
        <w:rPr>
          <w:rFonts w:ascii="Arial" w:hAnsi="Arial" w:cs="Arial"/>
          <w:b/>
        </w:rPr>
        <w:t>50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Применение неисправных или без бирки стропов при проведении грузоподъёмных работ - </w:t>
      </w:r>
      <w:r>
        <w:rPr>
          <w:rFonts w:ascii="Arial" w:hAnsi="Arial" w:cs="Arial"/>
          <w:b/>
        </w:rPr>
        <w:t>50 тыс. рулей;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Pr>
          <w:rFonts w:ascii="Arial" w:hAnsi="Arial" w:cs="Arial"/>
          <w:b/>
        </w:rPr>
        <w:t>50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Нарушение требований </w:t>
      </w:r>
      <w:proofErr w:type="spellStart"/>
      <w:r>
        <w:rPr>
          <w:rFonts w:ascii="Arial" w:hAnsi="Arial" w:cs="Arial"/>
        </w:rPr>
        <w:t>газоэлектросварочных</w:t>
      </w:r>
      <w:proofErr w:type="spellEnd"/>
      <w:r>
        <w:rPr>
          <w:rFonts w:ascii="Arial" w:hAnsi="Arial" w:cs="Arial"/>
        </w:rPr>
        <w:t xml:space="preserve"> работ - </w:t>
      </w:r>
      <w:r>
        <w:rPr>
          <w:rFonts w:ascii="Arial" w:hAnsi="Arial" w:cs="Arial"/>
          <w:b/>
        </w:rPr>
        <w:t>20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Превышение </w:t>
      </w:r>
      <w:proofErr w:type="gramStart"/>
      <w:r>
        <w:rPr>
          <w:rFonts w:ascii="Arial" w:hAnsi="Arial" w:cs="Arial"/>
        </w:rPr>
        <w:t>скорости &gt;</w:t>
      </w:r>
      <w:proofErr w:type="gramEnd"/>
      <w:r>
        <w:rPr>
          <w:rFonts w:ascii="Arial" w:hAnsi="Arial" w:cs="Arial"/>
        </w:rPr>
        <w:t xml:space="preserve"> 20 км/час - </w:t>
      </w:r>
      <w:r>
        <w:rPr>
          <w:rFonts w:ascii="Arial" w:hAnsi="Arial" w:cs="Arial"/>
          <w:b/>
        </w:rPr>
        <w:t>20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Pr>
          <w:rFonts w:ascii="Arial" w:hAnsi="Arial" w:cs="Arial"/>
          <w:b/>
        </w:rPr>
        <w:t>50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Передвижение по неустановленным маршрутам или на запрещающие знаки, сигналы -  </w:t>
      </w:r>
      <w:r>
        <w:rPr>
          <w:rFonts w:ascii="Arial" w:hAnsi="Arial" w:cs="Arial"/>
          <w:b/>
        </w:rPr>
        <w:t>20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Оставление транспортного средства с ключом в замке зажигания - </w:t>
      </w:r>
      <w:r>
        <w:rPr>
          <w:rFonts w:ascii="Arial" w:hAnsi="Arial" w:cs="Arial"/>
          <w:b/>
        </w:rPr>
        <w:t>20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Отсутствие медицинского заключения о состоянии здоровья работника ИСПОЛНИТЕЛЯ – </w:t>
      </w:r>
      <w:r>
        <w:rPr>
          <w:rFonts w:ascii="Arial" w:hAnsi="Arial" w:cs="Arial"/>
          <w:b/>
        </w:rPr>
        <w:t>20 тыс. рублей;</w:t>
      </w:r>
    </w:p>
    <w:p w:rsidR="00E7085E" w:rsidRDefault="00E7085E" w:rsidP="00E7085E">
      <w:pPr>
        <w:tabs>
          <w:tab w:val="left" w:pos="709"/>
          <w:tab w:val="left" w:pos="1276"/>
          <w:tab w:val="left" w:pos="1701"/>
        </w:tabs>
        <w:spacing w:after="0"/>
        <w:ind w:firstLine="567"/>
        <w:rPr>
          <w:rFonts w:ascii="Arial" w:hAnsi="Arial" w:cs="Arial"/>
          <w:b/>
        </w:rPr>
      </w:pPr>
      <w:r>
        <w:rPr>
          <w:rFonts w:ascii="Arial" w:hAnsi="Arial" w:cs="Arial"/>
        </w:rPr>
        <w:t xml:space="preserve">Отсутствие </w:t>
      </w:r>
      <w:proofErr w:type="spellStart"/>
      <w:r>
        <w:rPr>
          <w:rFonts w:ascii="Arial" w:hAnsi="Arial" w:cs="Arial"/>
        </w:rPr>
        <w:t>предсменного</w:t>
      </w:r>
      <w:proofErr w:type="spellEnd"/>
      <w:r>
        <w:rPr>
          <w:rFonts w:ascii="Arial" w:hAnsi="Arial" w:cs="Arial"/>
        </w:rPr>
        <w:t>/</w:t>
      </w:r>
      <w:proofErr w:type="spellStart"/>
      <w:r>
        <w:rPr>
          <w:rFonts w:ascii="Arial" w:hAnsi="Arial" w:cs="Arial"/>
        </w:rPr>
        <w:t>предрейсового</w:t>
      </w:r>
      <w:proofErr w:type="spellEnd"/>
      <w:r>
        <w:rPr>
          <w:rFonts w:ascii="Arial" w:hAnsi="Arial" w:cs="Arial"/>
        </w:rPr>
        <w:t xml:space="preserve"> медицинского осмотра работника ИСПОЛНИТЕЛЯ -  </w:t>
      </w:r>
      <w:r>
        <w:rPr>
          <w:rFonts w:ascii="Arial" w:hAnsi="Arial" w:cs="Arial"/>
          <w:b/>
        </w:rPr>
        <w:t>20 тыс. рублей;</w:t>
      </w:r>
    </w:p>
    <w:p w:rsidR="00E7085E" w:rsidRDefault="00E7085E" w:rsidP="00E7085E">
      <w:pPr>
        <w:tabs>
          <w:tab w:val="left" w:pos="1134"/>
          <w:tab w:val="left" w:pos="1276"/>
          <w:tab w:val="left" w:pos="1701"/>
        </w:tabs>
        <w:suppressAutoHyphens/>
        <w:spacing w:after="0"/>
        <w:ind w:firstLine="567"/>
        <w:contextualSpacing/>
        <w:rPr>
          <w:rFonts w:ascii="Arial" w:eastAsia="Calibri" w:hAnsi="Arial" w:cs="Arial"/>
        </w:rPr>
      </w:pPr>
      <w:r>
        <w:rPr>
          <w:rFonts w:ascii="Arial" w:hAnsi="Arial" w:cs="Arial"/>
        </w:rPr>
        <w:lastRenderedPageBreak/>
        <w:t>Разговор водителя ИСПОЛНИТЕЛЯ по телефону во время движения транспорта (кроме транспорта оборудованного системой «</w:t>
      </w:r>
      <w:proofErr w:type="spellStart"/>
      <w:r>
        <w:rPr>
          <w:rFonts w:ascii="Arial" w:hAnsi="Arial" w:cs="Arial"/>
          <w:lang w:val="en-US"/>
        </w:rPr>
        <w:t>HandsFree</w:t>
      </w:r>
      <w:proofErr w:type="spellEnd"/>
      <w:r>
        <w:rPr>
          <w:rFonts w:ascii="Arial" w:hAnsi="Arial" w:cs="Arial"/>
        </w:rPr>
        <w:t xml:space="preserve">») - </w:t>
      </w:r>
      <w:r>
        <w:rPr>
          <w:rFonts w:ascii="Arial" w:hAnsi="Arial" w:cs="Arial"/>
          <w:b/>
        </w:rPr>
        <w:t xml:space="preserve">20 </w:t>
      </w:r>
      <w:proofErr w:type="spellStart"/>
      <w:proofErr w:type="gramStart"/>
      <w:r>
        <w:rPr>
          <w:rFonts w:ascii="Arial" w:hAnsi="Arial" w:cs="Arial"/>
          <w:b/>
        </w:rPr>
        <w:t>тыс</w:t>
      </w:r>
      <w:proofErr w:type="spellEnd"/>
      <w:r>
        <w:rPr>
          <w:rFonts w:ascii="Arial" w:hAnsi="Arial" w:cs="Arial"/>
          <w:b/>
        </w:rPr>
        <w:t xml:space="preserve"> .</w:t>
      </w:r>
      <w:proofErr w:type="gramEnd"/>
      <w:r>
        <w:rPr>
          <w:rFonts w:ascii="Arial" w:hAnsi="Arial" w:cs="Arial"/>
          <w:b/>
        </w:rPr>
        <w:t xml:space="preserve"> рублей</w:t>
      </w:r>
      <w:bookmarkStart w:id="21" w:name="_Toc109110006"/>
      <w:bookmarkStart w:id="22" w:name="_Toc109067508"/>
      <w:r>
        <w:rPr>
          <w:rFonts w:ascii="Arial" w:hAnsi="Arial" w:cs="Arial"/>
          <w:b/>
        </w:rPr>
        <w:t>.</w:t>
      </w:r>
      <w:bookmarkEnd w:id="21"/>
      <w:bookmarkEnd w:id="22"/>
    </w:p>
    <w:p w:rsidR="00E7085E" w:rsidRPr="00940607" w:rsidRDefault="00E7085E" w:rsidP="00E7085E">
      <w:pPr>
        <w:widowControl w:val="0"/>
        <w:shd w:val="clear" w:color="auto" w:fill="FFFFFF"/>
        <w:tabs>
          <w:tab w:val="left" w:pos="993"/>
        </w:tabs>
        <w:autoSpaceDE w:val="0"/>
        <w:autoSpaceDN w:val="0"/>
        <w:adjustRightInd w:val="0"/>
        <w:spacing w:after="0"/>
        <w:rPr>
          <w:rFonts w:ascii="Arial" w:hAnsi="Arial" w:cs="Arial"/>
          <w:b/>
          <w:bCs/>
          <w:kern w:val="2"/>
        </w:rPr>
      </w:pPr>
    </w:p>
    <w:p w:rsidR="00940607" w:rsidRPr="00940607" w:rsidRDefault="00940607" w:rsidP="00674F94">
      <w:pPr>
        <w:widowControl w:val="0"/>
        <w:shd w:val="clear" w:color="auto" w:fill="FFFFFF"/>
        <w:tabs>
          <w:tab w:val="left" w:pos="993"/>
        </w:tabs>
        <w:autoSpaceDE w:val="0"/>
        <w:autoSpaceDN w:val="0"/>
        <w:adjustRightInd w:val="0"/>
        <w:spacing w:after="0"/>
        <w:rPr>
          <w:rFonts w:ascii="Arial" w:hAnsi="Arial" w:cs="Arial"/>
          <w:bCs/>
          <w:kern w:val="2"/>
        </w:rPr>
      </w:pPr>
    </w:p>
    <w:p w:rsidR="00940607" w:rsidRPr="00E7085E" w:rsidRDefault="00940607" w:rsidP="00E7085E">
      <w:pPr>
        <w:pStyle w:val="afd"/>
        <w:widowControl w:val="0"/>
        <w:numPr>
          <w:ilvl w:val="0"/>
          <w:numId w:val="45"/>
        </w:numPr>
        <w:shd w:val="clear" w:color="auto" w:fill="FFFFFF"/>
        <w:tabs>
          <w:tab w:val="left" w:pos="993"/>
        </w:tabs>
        <w:autoSpaceDE w:val="0"/>
        <w:autoSpaceDN w:val="0"/>
        <w:adjustRightInd w:val="0"/>
        <w:spacing w:after="0"/>
        <w:jc w:val="center"/>
        <w:rPr>
          <w:rFonts w:ascii="Arial" w:hAnsi="Arial" w:cs="Arial"/>
          <w:b/>
          <w:bCs/>
          <w:kern w:val="2"/>
          <w:lang w:val="x-none"/>
        </w:rPr>
      </w:pPr>
      <w:r w:rsidRPr="00E7085E">
        <w:rPr>
          <w:rFonts w:ascii="Arial" w:hAnsi="Arial" w:cs="Arial"/>
          <w:b/>
          <w:bCs/>
          <w:kern w:val="2"/>
          <w:lang w:val="x-none"/>
        </w:rPr>
        <w:t>Форс-мажорные обстоятельства</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8.1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желания и вне разумного контроля Сторон, которые нельзя предвидеть или избежать, включая военные действия, гражданские волнения, террористические акты, эпидемии, землетрясения, наводнения, экстремальные климатические явления и другие стихийные бедствия при условии, что эти обстоятельства имеют место и препятствуют Сторонам своевременно выполнять обязательства по данному Договору. </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8.2 Сторона, подвергшаяся действию форс-мажорных обстоятельств в течение 3 календарных дней, а при возможности – немедленно, уведомляет другую Сторону о случившемся.</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gramStart"/>
      <w:r w:rsidRPr="00940607">
        <w:rPr>
          <w:rFonts w:ascii="Arial" w:hAnsi="Arial" w:cs="Arial"/>
          <w:bCs/>
          <w:kern w:val="2"/>
        </w:rPr>
        <w:t>8.3  Документ</w:t>
      </w:r>
      <w:proofErr w:type="gramEnd"/>
      <w:r w:rsidRPr="00940607">
        <w:rPr>
          <w:rFonts w:ascii="Arial" w:hAnsi="Arial" w:cs="Arial"/>
          <w:bCs/>
          <w:kern w:val="2"/>
        </w:rPr>
        <w:t>,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E7085E">
      <w:pPr>
        <w:widowControl w:val="0"/>
        <w:numPr>
          <w:ilvl w:val="0"/>
          <w:numId w:val="45"/>
        </w:numPr>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Антикоррупционная оговорка</w:t>
      </w:r>
    </w:p>
    <w:p w:rsidR="000D1F41" w:rsidRPr="000D1F41" w:rsidRDefault="0038535F" w:rsidP="000D1F41">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 xml:space="preserve">9.1. </w:t>
      </w:r>
      <w:r w:rsidR="000D1F41" w:rsidRPr="000D1F41">
        <w:rPr>
          <w:rFonts w:ascii="Arial" w:hAnsi="Arial" w:cs="Arial"/>
          <w:bCs/>
          <w:kern w:val="2"/>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0D1F41" w:rsidRPr="000D1F41" w:rsidRDefault="000D1F41" w:rsidP="000D1F41">
      <w:pPr>
        <w:widowControl w:val="0"/>
        <w:shd w:val="clear" w:color="auto" w:fill="FFFFFF"/>
        <w:tabs>
          <w:tab w:val="left" w:pos="993"/>
        </w:tabs>
        <w:autoSpaceDE w:val="0"/>
        <w:autoSpaceDN w:val="0"/>
        <w:adjustRightInd w:val="0"/>
        <w:spacing w:after="0"/>
        <w:rPr>
          <w:rFonts w:ascii="Arial" w:hAnsi="Arial" w:cs="Arial"/>
          <w:bCs/>
          <w:kern w:val="2"/>
        </w:rPr>
      </w:pPr>
      <w:r w:rsidRPr="000D1F41">
        <w:rPr>
          <w:rFonts w:ascii="Arial" w:hAnsi="Arial" w:cs="Arial"/>
          <w:bCs/>
          <w:kern w:val="2"/>
        </w:rPr>
        <w:t>(a) Федеральный закон № 273-ФЗ от 25 декабря 2008 г. «О противодействии коррупции»,</w:t>
      </w:r>
    </w:p>
    <w:p w:rsidR="0038535F" w:rsidRDefault="000D1F41" w:rsidP="000D1F41">
      <w:pPr>
        <w:widowControl w:val="0"/>
        <w:shd w:val="clear" w:color="auto" w:fill="FFFFFF"/>
        <w:tabs>
          <w:tab w:val="left" w:pos="993"/>
        </w:tabs>
        <w:autoSpaceDE w:val="0"/>
        <w:autoSpaceDN w:val="0"/>
        <w:adjustRightInd w:val="0"/>
        <w:spacing w:after="0"/>
        <w:rPr>
          <w:rFonts w:ascii="Arial" w:hAnsi="Arial" w:cs="Arial"/>
          <w:bCs/>
          <w:kern w:val="2"/>
        </w:rPr>
      </w:pPr>
      <w:r w:rsidRPr="000D1F41">
        <w:rPr>
          <w:rFonts w:ascii="Arial" w:hAnsi="Arial" w:cs="Arial"/>
          <w:bCs/>
          <w:kern w:val="2"/>
        </w:rPr>
        <w:t>(b) Федеральный закон от 7 августа 2001 г. N 115-ФЗ «О противодействии легализации (отмыванию) доходов, полученных преступным путем, и фина</w:t>
      </w:r>
      <w:r w:rsidR="0038535F">
        <w:rPr>
          <w:rFonts w:ascii="Arial" w:hAnsi="Arial" w:cs="Arial"/>
          <w:bCs/>
          <w:kern w:val="2"/>
        </w:rPr>
        <w:t>нсированию терроризма».</w:t>
      </w:r>
    </w:p>
    <w:p w:rsidR="000D1F41" w:rsidRPr="000D1F41" w:rsidRDefault="0038535F" w:rsidP="000D1F41">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 xml:space="preserve">9.2    </w:t>
      </w:r>
      <w:proofErr w:type="gramStart"/>
      <w:r w:rsidR="000D1F41" w:rsidRPr="000D1F41">
        <w:rPr>
          <w:rFonts w:ascii="Arial" w:hAnsi="Arial" w:cs="Arial"/>
          <w:bCs/>
          <w:kern w:val="2"/>
        </w:rPr>
        <w:t>В</w:t>
      </w:r>
      <w:proofErr w:type="gramEnd"/>
      <w:r w:rsidR="000D1F41" w:rsidRPr="000D1F41">
        <w:rPr>
          <w:rFonts w:ascii="Arial" w:hAnsi="Arial" w:cs="Arial"/>
          <w:bCs/>
          <w:kern w:val="2"/>
        </w:rPr>
        <w:t xml:space="preserve"> процессе реализации требований Антикоррупционного законодательства и положений </w:t>
      </w:r>
      <w:proofErr w:type="spellStart"/>
      <w:r w:rsidR="000D1F41" w:rsidRPr="000D1F41">
        <w:rPr>
          <w:rFonts w:ascii="Arial" w:hAnsi="Arial" w:cs="Arial"/>
          <w:bCs/>
          <w:kern w:val="2"/>
        </w:rPr>
        <w:t>комплаенс</w:t>
      </w:r>
      <w:proofErr w:type="spellEnd"/>
      <w:r w:rsidR="000D1F41" w:rsidRPr="000D1F41">
        <w:rPr>
          <w:rFonts w:ascii="Arial" w:hAnsi="Arial" w:cs="Arial"/>
          <w:bCs/>
          <w:kern w:val="2"/>
        </w:rPr>
        <w:t xml:space="preserve"> – системы </w:t>
      </w:r>
      <w:proofErr w:type="spellStart"/>
      <w:r w:rsidR="000D1F41" w:rsidRPr="000D1F41">
        <w:rPr>
          <w:rFonts w:ascii="Arial" w:hAnsi="Arial" w:cs="Arial"/>
          <w:bCs/>
          <w:kern w:val="2"/>
        </w:rPr>
        <w:t>ЕВРАЗа</w:t>
      </w:r>
      <w:proofErr w:type="spellEnd"/>
      <w:r w:rsidR="000D1F41" w:rsidRPr="000D1F41">
        <w:rPr>
          <w:rFonts w:ascii="Arial" w:hAnsi="Arial" w:cs="Arial"/>
          <w:bCs/>
          <w:kern w:val="2"/>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rsidR="000D1F41" w:rsidRPr="000D1F41" w:rsidRDefault="0038535F" w:rsidP="000D1F41">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 xml:space="preserve">9.3 </w:t>
      </w:r>
      <w:r w:rsidR="000D1F41" w:rsidRPr="000D1F41">
        <w:rPr>
          <w:rFonts w:ascii="Arial" w:hAnsi="Arial" w:cs="Arial"/>
          <w:bCs/>
          <w:kern w:val="2"/>
        </w:rPr>
        <w:t xml:space="preserve">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w:t>
      </w:r>
      <w:r w:rsidR="000D1F41" w:rsidRPr="000D1F41">
        <w:rPr>
          <w:rFonts w:ascii="Arial" w:hAnsi="Arial" w:cs="Arial"/>
          <w:bCs/>
          <w:kern w:val="2"/>
        </w:rPr>
        <w:lastRenderedPageBreak/>
        <w:t xml:space="preserve">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0D1F41" w:rsidRPr="000D1F41" w:rsidRDefault="0038535F" w:rsidP="000D1F41">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 xml:space="preserve">9.4    </w:t>
      </w:r>
      <w:r w:rsidR="000D1F41" w:rsidRPr="000D1F41">
        <w:rPr>
          <w:rFonts w:ascii="Arial" w:hAnsi="Arial" w:cs="Arial"/>
          <w:bCs/>
          <w:kern w:val="2"/>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940607" w:rsidRDefault="0038535F" w:rsidP="000D1F41">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 xml:space="preserve">          </w:t>
      </w:r>
      <w:r w:rsidR="000D1F41" w:rsidRPr="000D1F41">
        <w:rPr>
          <w:rFonts w:ascii="Arial" w:hAnsi="Arial" w:cs="Arial"/>
          <w:bCs/>
          <w:kern w:val="2"/>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0D1F41" w:rsidRPr="00940607" w:rsidRDefault="000D1F41" w:rsidP="000D1F41">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A9382E">
      <w:pPr>
        <w:widowControl w:val="0"/>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10. Срок действия, порядок изменения, расторжения договора и рассмотрения споров</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gramStart"/>
      <w:r w:rsidRPr="00940607">
        <w:rPr>
          <w:rFonts w:ascii="Arial" w:hAnsi="Arial" w:cs="Arial"/>
          <w:bCs/>
          <w:kern w:val="2"/>
        </w:rPr>
        <w:t xml:space="preserve">10.1  </w:t>
      </w:r>
      <w:r w:rsidRPr="00BA1E25">
        <w:rPr>
          <w:rFonts w:ascii="Arial" w:hAnsi="Arial" w:cs="Arial"/>
          <w:bCs/>
          <w:kern w:val="2"/>
        </w:rPr>
        <w:t>Настоящий</w:t>
      </w:r>
      <w:proofErr w:type="gramEnd"/>
      <w:r w:rsidRPr="00BA1E25">
        <w:rPr>
          <w:rFonts w:ascii="Arial" w:hAnsi="Arial" w:cs="Arial"/>
          <w:bCs/>
          <w:kern w:val="2"/>
        </w:rPr>
        <w:t xml:space="preserve"> Договор </w:t>
      </w:r>
      <w:r w:rsidR="00A9382E" w:rsidRPr="00BA1E25">
        <w:rPr>
          <w:rFonts w:ascii="Arial" w:hAnsi="Arial" w:cs="Arial"/>
          <w:bCs/>
          <w:kern w:val="2"/>
        </w:rPr>
        <w:t xml:space="preserve">вступает в силу с </w:t>
      </w:r>
      <w:r w:rsidR="0088459E" w:rsidRPr="0088459E">
        <w:rPr>
          <w:rFonts w:ascii="Arial" w:hAnsi="Arial" w:cs="Arial"/>
          <w:bCs/>
          <w:kern w:val="2"/>
          <w:highlight w:val="yellow"/>
        </w:rPr>
        <w:t>01 января 2024</w:t>
      </w:r>
      <w:r w:rsidRPr="0088459E">
        <w:rPr>
          <w:rFonts w:ascii="Arial" w:hAnsi="Arial" w:cs="Arial"/>
          <w:bCs/>
          <w:kern w:val="2"/>
          <w:highlight w:val="yellow"/>
        </w:rPr>
        <w:t xml:space="preserve"> года и действует по 31 декабря 202</w:t>
      </w:r>
      <w:r w:rsidR="0088459E" w:rsidRPr="0088459E">
        <w:rPr>
          <w:rFonts w:ascii="Arial" w:hAnsi="Arial" w:cs="Arial"/>
          <w:bCs/>
          <w:kern w:val="2"/>
          <w:highlight w:val="yellow"/>
        </w:rPr>
        <w:t>6</w:t>
      </w:r>
      <w:r w:rsidRPr="0088459E">
        <w:rPr>
          <w:rFonts w:ascii="Arial" w:hAnsi="Arial" w:cs="Arial"/>
          <w:bCs/>
          <w:kern w:val="2"/>
          <w:highlight w:val="yellow"/>
        </w:rPr>
        <w:t xml:space="preserve"> года.</w:t>
      </w:r>
      <w:r w:rsidRPr="009E7112">
        <w:rPr>
          <w:rFonts w:ascii="Arial" w:hAnsi="Arial" w:cs="Arial"/>
          <w:bCs/>
          <w:kern w:val="2"/>
        </w:rPr>
        <w:t xml:space="preserve"> Прекращение Договора не</w:t>
      </w:r>
      <w:r w:rsidRPr="00940607">
        <w:rPr>
          <w:rFonts w:ascii="Arial" w:hAnsi="Arial" w:cs="Arial"/>
          <w:bCs/>
          <w:kern w:val="2"/>
        </w:rPr>
        <w:t xml:space="preserve"> влечет прекращение обязательств по оплате, возникших из Договора.</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gramStart"/>
      <w:r w:rsidRPr="00940607">
        <w:rPr>
          <w:rFonts w:ascii="Arial" w:hAnsi="Arial" w:cs="Arial"/>
          <w:bCs/>
          <w:kern w:val="2"/>
        </w:rPr>
        <w:t>10.2  Все</w:t>
      </w:r>
      <w:proofErr w:type="gramEnd"/>
      <w:r w:rsidRPr="00940607">
        <w:rPr>
          <w:rFonts w:ascii="Arial" w:hAnsi="Arial" w:cs="Arial"/>
          <w:bCs/>
          <w:kern w:val="2"/>
        </w:rPr>
        <w:t xml:space="preserve"> изменения и дополнения к Договору, оформляются письменно и вступают в силу с момента подписания их Сторонами. Приложения, указанные в настоящем Договоре, являются неотъемлемыми частями Договора.</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10.3   </w:t>
      </w:r>
      <w:proofErr w:type="gramStart"/>
      <w:r w:rsidRPr="00940607">
        <w:rPr>
          <w:rFonts w:ascii="Arial" w:hAnsi="Arial" w:cs="Arial"/>
          <w:bCs/>
          <w:kern w:val="2"/>
        </w:rPr>
        <w:t>В</w:t>
      </w:r>
      <w:proofErr w:type="gramEnd"/>
      <w:r w:rsidRPr="00940607">
        <w:rPr>
          <w:rFonts w:ascii="Arial" w:hAnsi="Arial" w:cs="Arial"/>
          <w:bCs/>
          <w:kern w:val="2"/>
        </w:rPr>
        <w:t xml:space="preserve"> случае, если ни одна из Сторон в месячный срок до окончания Договора не заявит в письменной форме о желании его расторгнуть, Договор считается продленным на следующий срок (календарный год).</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gramStart"/>
      <w:r w:rsidRPr="00940607">
        <w:rPr>
          <w:rFonts w:ascii="Arial" w:hAnsi="Arial" w:cs="Arial"/>
          <w:bCs/>
          <w:kern w:val="2"/>
        </w:rPr>
        <w:t>10.4  Все</w:t>
      </w:r>
      <w:proofErr w:type="gramEnd"/>
      <w:r w:rsidRPr="00940607">
        <w:rPr>
          <w:rFonts w:ascii="Arial" w:hAnsi="Arial" w:cs="Arial"/>
          <w:bCs/>
          <w:kern w:val="2"/>
        </w:rPr>
        <w:t xml:space="preserve"> споры по настоящему Договору, не урегулированные путем переговоров, передаются на рассмотрение в Арбитражный суд Кемеровской области, в соответствии с законодательством России. </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10.5 Каждая из сторон имеет право в одностороннем внесудебном порядке расторгнуть настоящий договор. Договор считается расторгнутым с даты получения уведомления о расторжении договора.</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10.6 Расторжение договора не влечет прекращения обязательств Сторон по их </w:t>
      </w:r>
      <w:proofErr w:type="gramStart"/>
      <w:r w:rsidRPr="00940607">
        <w:rPr>
          <w:rFonts w:ascii="Arial" w:hAnsi="Arial" w:cs="Arial"/>
          <w:bCs/>
          <w:kern w:val="2"/>
        </w:rPr>
        <w:t>надлежащему  исполнению</w:t>
      </w:r>
      <w:proofErr w:type="gramEnd"/>
      <w:r w:rsidRPr="00940607">
        <w:rPr>
          <w:rFonts w:ascii="Arial" w:hAnsi="Arial" w:cs="Arial"/>
          <w:bCs/>
          <w:kern w:val="2"/>
        </w:rPr>
        <w:t>, в том числе по оплате пени и штрафов.</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F232D2">
      <w:pPr>
        <w:widowControl w:val="0"/>
        <w:numPr>
          <w:ilvl w:val="0"/>
          <w:numId w:val="22"/>
        </w:numPr>
        <w:shd w:val="clear" w:color="auto" w:fill="FFFFFF"/>
        <w:tabs>
          <w:tab w:val="left" w:pos="993"/>
        </w:tabs>
        <w:autoSpaceDE w:val="0"/>
        <w:autoSpaceDN w:val="0"/>
        <w:adjustRightInd w:val="0"/>
        <w:spacing w:after="0"/>
        <w:jc w:val="center"/>
        <w:rPr>
          <w:rFonts w:ascii="Arial" w:hAnsi="Arial" w:cs="Arial"/>
          <w:b/>
          <w:bCs/>
          <w:kern w:val="2"/>
          <w:lang w:val="x-none"/>
        </w:rPr>
      </w:pPr>
      <w:r w:rsidRPr="00940607">
        <w:rPr>
          <w:rFonts w:ascii="Arial" w:hAnsi="Arial" w:cs="Arial"/>
          <w:b/>
          <w:bCs/>
          <w:kern w:val="2"/>
          <w:lang w:val="x-none"/>
        </w:rPr>
        <w:t>Другие условия</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11.1 Уступка требования по денежному обязательству «Заказчика» допускается только с письменного согласия «Заказчика». В соответствии с п.3 ст.388 Гражданского кодекса РФ, в случае уступки «Исполнителем»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11.2 Договор с приложениями составлен и подписан Сторонами в двух экземплярах, имеющих одинаковую юридическую силу, по одному для каждой Стороны.</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11.3 Для передачи факсимильных сообщений и телефонограмм Стороны используют:</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факс </w:t>
      </w:r>
      <w:proofErr w:type="gramStart"/>
      <w:r w:rsidRPr="00940607">
        <w:rPr>
          <w:rFonts w:ascii="Arial" w:hAnsi="Arial" w:cs="Arial"/>
          <w:bCs/>
          <w:kern w:val="2"/>
        </w:rPr>
        <w:t>Зак</w:t>
      </w:r>
      <w:r w:rsidR="00A9382E">
        <w:rPr>
          <w:rFonts w:ascii="Arial" w:hAnsi="Arial" w:cs="Arial"/>
          <w:bCs/>
          <w:kern w:val="2"/>
        </w:rPr>
        <w:t xml:space="preserve">азчика </w:t>
      </w:r>
      <w:r w:rsidRPr="00940607">
        <w:rPr>
          <w:rFonts w:ascii="Arial" w:hAnsi="Arial" w:cs="Arial"/>
          <w:bCs/>
          <w:kern w:val="2"/>
        </w:rPr>
        <w:t xml:space="preserve"> 8</w:t>
      </w:r>
      <w:proofErr w:type="gramEnd"/>
      <w:r w:rsidRPr="00940607">
        <w:rPr>
          <w:rFonts w:ascii="Arial" w:hAnsi="Arial" w:cs="Arial"/>
          <w:bCs/>
          <w:kern w:val="2"/>
        </w:rPr>
        <w:t xml:space="preserve"> (3435) 49-04-70 </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фа</w:t>
      </w:r>
      <w:r w:rsidR="00A9382E">
        <w:rPr>
          <w:rFonts w:ascii="Arial" w:hAnsi="Arial" w:cs="Arial"/>
          <w:bCs/>
          <w:kern w:val="2"/>
        </w:rPr>
        <w:t xml:space="preserve">кс Исполнителя  </w:t>
      </w:r>
    </w:p>
    <w:p w:rsidR="00940607" w:rsidRPr="00940607" w:rsidRDefault="00A9382E" w:rsidP="00940607">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тел. Заказчика 8 (3435) 49-72-32</w:t>
      </w:r>
      <w:r w:rsidR="00940607" w:rsidRPr="00940607">
        <w:rPr>
          <w:rFonts w:ascii="Arial" w:hAnsi="Arial" w:cs="Arial"/>
          <w:bCs/>
          <w:kern w:val="2"/>
        </w:rPr>
        <w:t>, 8 (3435) 49-15-29</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т</w:t>
      </w:r>
      <w:r w:rsidR="00A9382E">
        <w:rPr>
          <w:rFonts w:ascii="Arial" w:hAnsi="Arial" w:cs="Arial"/>
          <w:bCs/>
          <w:kern w:val="2"/>
        </w:rPr>
        <w:t xml:space="preserve">ел. Исполнителя </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11.4 Любое сообщение, отправленное по факсу, будет считаться полученным по истечении 12 часов при условии наличия подтверждения отправки.</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Cs/>
          <w:kern w:val="2"/>
        </w:rPr>
        <w:t>11.5.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sidRPr="00940607">
        <w:rPr>
          <w:rFonts w:ascii="Arial" w:hAnsi="Arial" w:cs="Arial"/>
          <w:b/>
          <w:bCs/>
          <w:kern w:val="2"/>
        </w:rPr>
        <w:t xml:space="preserve"> </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p w:rsidR="00940607" w:rsidRPr="00940607" w:rsidRDefault="00940607" w:rsidP="00A9382E">
      <w:pPr>
        <w:widowControl w:val="0"/>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12. Оговорка о противодействии современным формам рабства</w:t>
      </w:r>
    </w:p>
    <w:p w:rsidR="001979BC" w:rsidRPr="001979BC" w:rsidRDefault="00940607" w:rsidP="001979BC">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12.1. </w:t>
      </w:r>
      <w:r w:rsidR="001979BC" w:rsidRPr="001979BC">
        <w:rPr>
          <w:rFonts w:ascii="Arial" w:hAnsi="Arial" w:cs="Arial"/>
          <w:bCs/>
          <w:kern w:val="2"/>
        </w:rPr>
        <w:t xml:space="preserve">В процессе исполнения настоящего Договора Исполнитель обязуется соблюдать и обеспечить, чтобы все контрагенты, привлеченные </w:t>
      </w:r>
      <w:proofErr w:type="gramStart"/>
      <w:r w:rsidR="001979BC" w:rsidRPr="001979BC">
        <w:rPr>
          <w:rFonts w:ascii="Arial" w:hAnsi="Arial" w:cs="Arial"/>
          <w:bCs/>
          <w:kern w:val="2"/>
        </w:rPr>
        <w:t>Исполнителем для исполнения настоящего Договора</w:t>
      </w:r>
      <w:proofErr w:type="gramEnd"/>
      <w:r w:rsidR="001979BC" w:rsidRPr="001979BC">
        <w:rPr>
          <w:rFonts w:ascii="Arial" w:hAnsi="Arial" w:cs="Arial"/>
          <w:bCs/>
          <w:kern w:val="2"/>
        </w:rPr>
        <w:t xml:space="preserve"> соблюдали:</w:t>
      </w:r>
    </w:p>
    <w:p w:rsidR="001979BC" w:rsidRPr="001979BC" w:rsidRDefault="001979BC" w:rsidP="001979BC">
      <w:pPr>
        <w:widowControl w:val="0"/>
        <w:shd w:val="clear" w:color="auto" w:fill="FFFFFF"/>
        <w:tabs>
          <w:tab w:val="left" w:pos="993"/>
        </w:tabs>
        <w:autoSpaceDE w:val="0"/>
        <w:autoSpaceDN w:val="0"/>
        <w:adjustRightInd w:val="0"/>
        <w:spacing w:after="0"/>
        <w:rPr>
          <w:rFonts w:ascii="Arial" w:hAnsi="Arial" w:cs="Arial"/>
          <w:bCs/>
          <w:kern w:val="2"/>
        </w:rPr>
      </w:pPr>
      <w:r w:rsidRPr="001979BC">
        <w:rPr>
          <w:rFonts w:ascii="Arial" w:hAnsi="Arial" w:cs="Arial"/>
          <w:bCs/>
          <w:kern w:val="2"/>
        </w:rPr>
        <w:t>- все законы, нормативно правовые акты и кодексы, которые в соответствующий момент времени действуют и применяются к Исполнителю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1979BC" w:rsidRPr="001979BC" w:rsidRDefault="001979BC" w:rsidP="001979BC">
      <w:pPr>
        <w:widowControl w:val="0"/>
        <w:shd w:val="clear" w:color="auto" w:fill="FFFFFF"/>
        <w:tabs>
          <w:tab w:val="left" w:pos="993"/>
        </w:tabs>
        <w:autoSpaceDE w:val="0"/>
        <w:autoSpaceDN w:val="0"/>
        <w:adjustRightInd w:val="0"/>
        <w:spacing w:after="0"/>
        <w:rPr>
          <w:rFonts w:ascii="Arial" w:hAnsi="Arial" w:cs="Arial"/>
          <w:bCs/>
          <w:kern w:val="2"/>
        </w:rPr>
      </w:pPr>
      <w:r w:rsidRPr="001979BC">
        <w:rPr>
          <w:rFonts w:ascii="Arial" w:hAnsi="Arial" w:cs="Arial"/>
          <w:bCs/>
          <w:kern w:val="2"/>
        </w:rPr>
        <w:t xml:space="preserve">- Кодекс поведения </w:t>
      </w:r>
      <w:proofErr w:type="spellStart"/>
      <w:r w:rsidRPr="001979BC">
        <w:rPr>
          <w:rFonts w:ascii="Arial" w:hAnsi="Arial" w:cs="Arial"/>
          <w:bCs/>
          <w:kern w:val="2"/>
        </w:rPr>
        <w:t>сотрудниковЗаказчика</w:t>
      </w:r>
      <w:proofErr w:type="spellEnd"/>
      <w:r w:rsidRPr="001979BC">
        <w:rPr>
          <w:rFonts w:ascii="Arial" w:hAnsi="Arial" w:cs="Arial"/>
          <w:bCs/>
          <w:kern w:val="2"/>
        </w:rPr>
        <w:t xml:space="preserve"> (здесь и далее либо Заказчика, Подрядчика, т.е. ЕЭТ), размещенный на официальном сайте ООО «ЕвразЭнергоТранс» по адресу: </w:t>
      </w:r>
      <w:hyperlink r:id="rId34" w:history="1">
        <w:r w:rsidRPr="001979BC">
          <w:rPr>
            <w:rStyle w:val="ac"/>
            <w:rFonts w:ascii="Arial" w:hAnsi="Arial" w:cs="Arial"/>
            <w:bCs/>
            <w:kern w:val="2"/>
          </w:rPr>
          <w:t>https://eetrans.evraz.com/info/normativnye-dokumenty/</w:t>
        </w:r>
      </w:hyperlink>
      <w:r w:rsidRPr="001979BC">
        <w:rPr>
          <w:rFonts w:ascii="Arial" w:hAnsi="Arial" w:cs="Arial"/>
          <w:bCs/>
          <w:kern w:val="2"/>
        </w:rPr>
        <w:t>, с учетом последующих изменений (при условии, что Заказчик разместит такие последующие изменения на официальном сайте ООО «ЕвразЭнергоТранс»).</w:t>
      </w:r>
    </w:p>
    <w:p w:rsidR="001979BC" w:rsidRPr="001979BC" w:rsidRDefault="00D07253" w:rsidP="001979BC">
      <w:pPr>
        <w:widowControl w:val="0"/>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12.2. Заказчик</w:t>
      </w:r>
      <w:r w:rsidR="001979BC" w:rsidRPr="001979BC">
        <w:rPr>
          <w:rFonts w:ascii="Arial" w:hAnsi="Arial" w:cs="Arial"/>
          <w:bCs/>
          <w:kern w:val="2"/>
        </w:rPr>
        <w:t xml:space="preserve"> будет иметь право немедленно расторгнуть настоящий Договор путем направления уведомления Исполнителю, если Исполнитель или его контрагенты нарушили положения пункта 12.1.</w:t>
      </w:r>
    </w:p>
    <w:p w:rsidR="00940607" w:rsidRPr="00940607" w:rsidRDefault="00940607" w:rsidP="001979BC">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A9382E">
      <w:pPr>
        <w:widowControl w:val="0"/>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13. Приложения</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Ниже перечисленные приложения являются неотъемлемой частью настоящего договора:</w:t>
      </w:r>
    </w:p>
    <w:p w:rsidR="00940607" w:rsidRPr="00940607" w:rsidRDefault="00940607" w:rsidP="00F232D2">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Приложение №1 «Уведомление о соблюдении антикоррупционного    законодательства</w:t>
      </w:r>
      <w:r w:rsidR="00123ABE">
        <w:rPr>
          <w:rFonts w:ascii="Arial" w:hAnsi="Arial" w:cs="Arial"/>
          <w:bCs/>
          <w:kern w:val="2"/>
        </w:rPr>
        <w:t>;</w:t>
      </w:r>
    </w:p>
    <w:p w:rsidR="00940607" w:rsidRPr="00940607" w:rsidRDefault="00940607" w:rsidP="00CB6D01">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Приложение №2 «</w:t>
      </w:r>
      <w:r w:rsidR="00CB6D01" w:rsidRPr="00CB6D01">
        <w:rPr>
          <w:rFonts w:ascii="Arial" w:hAnsi="Arial" w:cs="Arial"/>
          <w:bCs/>
          <w:kern w:val="2"/>
        </w:rPr>
        <w:t>Перечень объектов Филиала ООО «ЕвразЭнергоТранс» на территории Свердловской области</w:t>
      </w:r>
      <w:r w:rsidR="00CB6D01">
        <w:rPr>
          <w:rFonts w:ascii="Arial" w:hAnsi="Arial" w:cs="Arial"/>
          <w:bCs/>
          <w:kern w:val="2"/>
        </w:rPr>
        <w:t>, г. Н. Тагил</w:t>
      </w:r>
      <w:r w:rsidRPr="00940607">
        <w:rPr>
          <w:rFonts w:ascii="Arial" w:hAnsi="Arial" w:cs="Arial"/>
          <w:bCs/>
          <w:kern w:val="2"/>
        </w:rPr>
        <w:t>»;</w:t>
      </w:r>
    </w:p>
    <w:p w:rsidR="00940607" w:rsidRPr="00940607" w:rsidRDefault="00940607" w:rsidP="00CB6D01">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Приложение №3 «</w:t>
      </w:r>
      <w:r w:rsidR="00CB6D01" w:rsidRPr="00CB6D01">
        <w:rPr>
          <w:rFonts w:ascii="Arial" w:hAnsi="Arial" w:cs="Arial"/>
          <w:bCs/>
          <w:kern w:val="2"/>
        </w:rPr>
        <w:t>Перечень помещений, периодичность и график оказания услуг/проведения работ по ежедневной комплексной уборке внутренних помещений Филиала ООО «ЕвразЭнергоТранс» на территории С</w:t>
      </w:r>
      <w:r w:rsidR="00CB6D01">
        <w:rPr>
          <w:rFonts w:ascii="Arial" w:hAnsi="Arial" w:cs="Arial"/>
          <w:bCs/>
          <w:kern w:val="2"/>
        </w:rPr>
        <w:t xml:space="preserve">вердловской области, г. </w:t>
      </w:r>
      <w:proofErr w:type="spellStart"/>
      <w:r w:rsidR="00CB6D01">
        <w:rPr>
          <w:rFonts w:ascii="Arial" w:hAnsi="Arial" w:cs="Arial"/>
          <w:bCs/>
          <w:kern w:val="2"/>
        </w:rPr>
        <w:t>Н.Тагил</w:t>
      </w:r>
      <w:proofErr w:type="spellEnd"/>
      <w:r w:rsidRPr="00940607">
        <w:rPr>
          <w:rFonts w:ascii="Arial" w:hAnsi="Arial" w:cs="Arial"/>
          <w:bCs/>
          <w:kern w:val="2"/>
        </w:rPr>
        <w:t>»;</w:t>
      </w:r>
    </w:p>
    <w:p w:rsidR="00940607" w:rsidRPr="00940607" w:rsidRDefault="00940607" w:rsidP="00F232D2">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Приложение №4 «Размер оплаты за оказанные услуги / выполненные работы»;</w:t>
      </w:r>
    </w:p>
    <w:p w:rsidR="00940607" w:rsidRPr="00940607" w:rsidRDefault="00940607" w:rsidP="00F232D2">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Приложение №5 «Соглашение об уровне сервиса»;</w:t>
      </w:r>
    </w:p>
    <w:p w:rsidR="00940607" w:rsidRPr="00FD01BE" w:rsidRDefault="00940607" w:rsidP="00F232D2">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Приложение №6 «Акт приема на обслуживание»;</w:t>
      </w:r>
    </w:p>
    <w:p w:rsidR="00940607" w:rsidRPr="00940607" w:rsidRDefault="00FD01BE" w:rsidP="00F232D2">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Приложение №7</w:t>
      </w:r>
      <w:r w:rsidR="00940607" w:rsidRPr="00940607">
        <w:rPr>
          <w:rFonts w:ascii="Arial" w:hAnsi="Arial" w:cs="Arial"/>
          <w:bCs/>
          <w:kern w:val="2"/>
        </w:rPr>
        <w:t xml:space="preserve"> «Перечень ответственных лиц»;</w:t>
      </w:r>
    </w:p>
    <w:p w:rsidR="00940607" w:rsidRPr="00940607" w:rsidRDefault="00FD01BE" w:rsidP="00F232D2">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Приложение №8</w:t>
      </w:r>
      <w:r w:rsidR="00940607" w:rsidRPr="00940607">
        <w:rPr>
          <w:rFonts w:ascii="Arial" w:hAnsi="Arial" w:cs="Arial"/>
          <w:bCs/>
          <w:kern w:val="2"/>
        </w:rPr>
        <w:t xml:space="preserve"> «Критерии оценки качества услуг»</w:t>
      </w:r>
      <w:r w:rsidR="00123ABE">
        <w:rPr>
          <w:rFonts w:ascii="Arial" w:hAnsi="Arial" w:cs="Arial"/>
          <w:bCs/>
          <w:kern w:val="2"/>
        </w:rPr>
        <w:t>;</w:t>
      </w:r>
    </w:p>
    <w:p w:rsidR="00940607" w:rsidRDefault="00940607" w:rsidP="00F232D2">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Прилож</w:t>
      </w:r>
      <w:r w:rsidR="00FD01BE">
        <w:rPr>
          <w:rFonts w:ascii="Arial" w:hAnsi="Arial" w:cs="Arial"/>
          <w:bCs/>
          <w:kern w:val="2"/>
        </w:rPr>
        <w:t>ение №9</w:t>
      </w:r>
      <w:r w:rsidRPr="00940607">
        <w:rPr>
          <w:rFonts w:ascii="Arial" w:hAnsi="Arial" w:cs="Arial"/>
          <w:bCs/>
          <w:kern w:val="2"/>
        </w:rPr>
        <w:t xml:space="preserve"> «Лист замечаний и предложений»;</w:t>
      </w:r>
    </w:p>
    <w:p w:rsidR="00123ABE" w:rsidRPr="00940607" w:rsidRDefault="00123ABE" w:rsidP="00F232D2">
      <w:pPr>
        <w:widowControl w:val="0"/>
        <w:numPr>
          <w:ilvl w:val="0"/>
          <w:numId w:val="24"/>
        </w:numPr>
        <w:shd w:val="clear" w:color="auto" w:fill="FFFFFF"/>
        <w:tabs>
          <w:tab w:val="left" w:pos="993"/>
        </w:tabs>
        <w:autoSpaceDE w:val="0"/>
        <w:autoSpaceDN w:val="0"/>
        <w:adjustRightInd w:val="0"/>
        <w:spacing w:after="0"/>
        <w:rPr>
          <w:rFonts w:ascii="Arial" w:hAnsi="Arial" w:cs="Arial"/>
          <w:bCs/>
          <w:kern w:val="2"/>
        </w:rPr>
      </w:pPr>
      <w:r>
        <w:rPr>
          <w:rFonts w:ascii="Arial" w:hAnsi="Arial" w:cs="Arial"/>
          <w:bCs/>
          <w:kern w:val="2"/>
        </w:rPr>
        <w:t>Приложение №10 «Оценочный лист».</w:t>
      </w:r>
    </w:p>
    <w:p w:rsidR="00123ABE" w:rsidRPr="00940607" w:rsidRDefault="00123ABE" w:rsidP="00123ABE">
      <w:pPr>
        <w:widowControl w:val="0"/>
        <w:shd w:val="clear" w:color="auto" w:fill="FFFFFF"/>
        <w:tabs>
          <w:tab w:val="left" w:pos="993"/>
        </w:tabs>
        <w:autoSpaceDE w:val="0"/>
        <w:autoSpaceDN w:val="0"/>
        <w:adjustRightInd w:val="0"/>
        <w:spacing w:after="0"/>
        <w:ind w:left="72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p w:rsidR="00A9382E" w:rsidRDefault="00A9382E" w:rsidP="00940607">
      <w:pPr>
        <w:widowControl w:val="0"/>
        <w:shd w:val="clear" w:color="auto" w:fill="FFFFFF"/>
        <w:tabs>
          <w:tab w:val="left" w:pos="993"/>
        </w:tabs>
        <w:autoSpaceDE w:val="0"/>
        <w:autoSpaceDN w:val="0"/>
        <w:adjustRightInd w:val="0"/>
        <w:spacing w:after="0"/>
        <w:rPr>
          <w:rFonts w:ascii="Arial" w:hAnsi="Arial" w:cs="Arial"/>
          <w:b/>
          <w:bCs/>
          <w:kern w:val="2"/>
        </w:rPr>
      </w:pPr>
    </w:p>
    <w:p w:rsid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p w:rsidR="00A77336" w:rsidRPr="00940607" w:rsidRDefault="00A77336" w:rsidP="00940607">
      <w:pPr>
        <w:widowControl w:val="0"/>
        <w:shd w:val="clear" w:color="auto" w:fill="FFFFFF"/>
        <w:tabs>
          <w:tab w:val="left" w:pos="993"/>
        </w:tabs>
        <w:autoSpaceDE w:val="0"/>
        <w:autoSpaceDN w:val="0"/>
        <w:adjustRightInd w:val="0"/>
        <w:spacing w:after="0"/>
        <w:rPr>
          <w:rFonts w:ascii="Arial" w:hAnsi="Arial" w:cs="Arial"/>
          <w:b/>
          <w:bCs/>
          <w:kern w:val="2"/>
        </w:rPr>
      </w:pPr>
    </w:p>
    <w:p w:rsidR="00940607" w:rsidRPr="00940607" w:rsidRDefault="00940607" w:rsidP="005E098B">
      <w:pPr>
        <w:widowControl w:val="0"/>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14. Адреса и банковские реквизиты</w:t>
      </w:r>
    </w:p>
    <w:tbl>
      <w:tblPr>
        <w:tblW w:w="10503" w:type="dxa"/>
        <w:tblInd w:w="-72" w:type="dxa"/>
        <w:tblLayout w:type="fixed"/>
        <w:tblLook w:val="01E0" w:firstRow="1" w:lastRow="1" w:firstColumn="1" w:lastColumn="1" w:noHBand="0" w:noVBand="0"/>
      </w:tblPr>
      <w:tblGrid>
        <w:gridCol w:w="180"/>
        <w:gridCol w:w="5103"/>
        <w:gridCol w:w="274"/>
        <w:gridCol w:w="4586"/>
        <w:gridCol w:w="360"/>
      </w:tblGrid>
      <w:tr w:rsidR="00940607" w:rsidRPr="00940607" w:rsidTr="0088459E">
        <w:trPr>
          <w:gridAfter w:val="1"/>
          <w:wAfter w:w="360" w:type="dxa"/>
          <w:trHeight w:val="439"/>
        </w:trPr>
        <w:tc>
          <w:tcPr>
            <w:tcW w:w="5283" w:type="dxa"/>
            <w:gridSpan w:val="2"/>
          </w:tcPr>
          <w:p w:rsidR="005E098B" w:rsidRDefault="005E098B" w:rsidP="00940607">
            <w:pPr>
              <w:widowControl w:val="0"/>
              <w:shd w:val="clear" w:color="auto" w:fill="FFFFFF"/>
              <w:tabs>
                <w:tab w:val="left" w:pos="993"/>
              </w:tabs>
              <w:autoSpaceDE w:val="0"/>
              <w:autoSpaceDN w:val="0"/>
              <w:adjustRightInd w:val="0"/>
              <w:spacing w:after="0"/>
              <w:rPr>
                <w:rFonts w:ascii="Arial" w:hAnsi="Arial" w:cs="Arial"/>
                <w:b/>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lang w:val="x-none"/>
              </w:rPr>
            </w:pPr>
            <w:r w:rsidRPr="00940607">
              <w:rPr>
                <w:rFonts w:ascii="Arial" w:hAnsi="Arial" w:cs="Arial"/>
                <w:b/>
                <w:bCs/>
                <w:kern w:val="2"/>
                <w:lang w:val="x-none"/>
              </w:rPr>
              <w:t>Заказчик</w:t>
            </w:r>
          </w:p>
        </w:tc>
        <w:tc>
          <w:tcPr>
            <w:tcW w:w="4860" w:type="dxa"/>
            <w:gridSpan w:val="2"/>
          </w:tcPr>
          <w:p w:rsidR="005E098B" w:rsidRDefault="005E098B" w:rsidP="00940607">
            <w:pPr>
              <w:widowControl w:val="0"/>
              <w:shd w:val="clear" w:color="auto" w:fill="FFFFFF"/>
              <w:tabs>
                <w:tab w:val="left" w:pos="993"/>
              </w:tabs>
              <w:autoSpaceDE w:val="0"/>
              <w:autoSpaceDN w:val="0"/>
              <w:adjustRightInd w:val="0"/>
              <w:spacing w:after="0"/>
              <w:rPr>
                <w:rFonts w:ascii="Arial" w:hAnsi="Arial" w:cs="Arial"/>
                <w:b/>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lang w:val="x-none"/>
              </w:rPr>
            </w:pPr>
            <w:r w:rsidRPr="00940607">
              <w:rPr>
                <w:rFonts w:ascii="Arial" w:hAnsi="Arial" w:cs="Arial"/>
                <w:b/>
                <w:bCs/>
                <w:kern w:val="2"/>
                <w:lang w:val="x-none"/>
              </w:rPr>
              <w:t>Исполнитель</w:t>
            </w:r>
          </w:p>
        </w:tc>
      </w:tr>
      <w:tr w:rsidR="00940607" w:rsidRPr="00940607" w:rsidTr="0088459E">
        <w:trPr>
          <w:gridAfter w:val="1"/>
          <w:wAfter w:w="360" w:type="dxa"/>
        </w:trPr>
        <w:tc>
          <w:tcPr>
            <w:tcW w:w="5283" w:type="dxa"/>
            <w:gridSpan w:val="2"/>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ООО «ЕвразЭнергоТранс»</w:t>
            </w:r>
          </w:p>
          <w:p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Юридический адрес:</w:t>
            </w:r>
          </w:p>
          <w:p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 xml:space="preserve">654063, Кемеровская область-Кузбасс </w:t>
            </w:r>
          </w:p>
          <w:p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 xml:space="preserve">г. Новокузнецк, </w:t>
            </w:r>
          </w:p>
          <w:p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 xml:space="preserve">ул. </w:t>
            </w:r>
            <w:proofErr w:type="spellStart"/>
            <w:r w:rsidRPr="0088459E">
              <w:rPr>
                <w:rFonts w:ascii="Arial" w:hAnsi="Arial" w:cs="Arial"/>
                <w:bCs/>
                <w:kern w:val="2"/>
                <w:u w:val="single"/>
              </w:rPr>
              <w:t>Рудокопровая</w:t>
            </w:r>
            <w:proofErr w:type="spellEnd"/>
            <w:r w:rsidRPr="0088459E">
              <w:rPr>
                <w:rFonts w:ascii="Arial" w:hAnsi="Arial" w:cs="Arial"/>
                <w:bCs/>
                <w:kern w:val="2"/>
                <w:u w:val="single"/>
              </w:rPr>
              <w:t xml:space="preserve"> (Центральный р-н), 4 </w:t>
            </w:r>
          </w:p>
          <w:p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 xml:space="preserve"> </w:t>
            </w:r>
          </w:p>
          <w:p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 xml:space="preserve">Банковские реквизиты: </w:t>
            </w:r>
          </w:p>
          <w:p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ИНН 4217084532 / КПП 421701001</w:t>
            </w:r>
          </w:p>
          <w:p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Р/счет 40702810801850002779</w:t>
            </w:r>
          </w:p>
          <w:p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АО «АЛЬФА-БАНК»</w:t>
            </w:r>
          </w:p>
          <w:p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К/счет 30101810200000000593</w:t>
            </w:r>
          </w:p>
          <w:p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БИК 044525593</w:t>
            </w:r>
          </w:p>
          <w:p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ОКПО 95374200</w:t>
            </w:r>
          </w:p>
          <w:p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ОКАТО 32431373000</w:t>
            </w:r>
          </w:p>
          <w:p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ОКВЭД 40.10.3;40.10.2;40.10.5;</w:t>
            </w:r>
          </w:p>
          <w:p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ОГРН 1064217062018</w:t>
            </w:r>
          </w:p>
          <w:p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Тел. 8 (3435) 49-15-29, 49-72-32</w:t>
            </w:r>
          </w:p>
          <w:p w:rsidR="0088459E" w:rsidRPr="0088459E" w:rsidRDefault="0088459E" w:rsidP="0088459E">
            <w:pPr>
              <w:widowControl w:val="0"/>
              <w:shd w:val="clear" w:color="auto" w:fill="FFFFFF"/>
              <w:tabs>
                <w:tab w:val="left" w:pos="993"/>
              </w:tabs>
              <w:autoSpaceDE w:val="0"/>
              <w:autoSpaceDN w:val="0"/>
              <w:adjustRightInd w:val="0"/>
              <w:spacing w:after="0"/>
              <w:rPr>
                <w:rFonts w:ascii="Arial" w:hAnsi="Arial" w:cs="Arial"/>
                <w:bCs/>
                <w:kern w:val="2"/>
                <w:u w:val="single"/>
              </w:rPr>
            </w:pPr>
            <w:r w:rsidRPr="0088459E">
              <w:rPr>
                <w:rFonts w:ascii="Arial" w:hAnsi="Arial" w:cs="Arial"/>
                <w:bCs/>
                <w:kern w:val="2"/>
                <w:u w:val="single"/>
              </w:rPr>
              <w:t xml:space="preserve">Факс 8(3435) 49-04-70 </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4860" w:type="dxa"/>
            <w:gridSpan w:val="2"/>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xml:space="preserve">ООО </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u w:val="single"/>
              </w:rPr>
            </w:pPr>
            <w:r w:rsidRPr="00940607">
              <w:rPr>
                <w:rFonts w:ascii="Arial" w:hAnsi="Arial" w:cs="Arial"/>
                <w:bCs/>
                <w:kern w:val="2"/>
                <w:u w:val="single"/>
              </w:rPr>
              <w:t xml:space="preserve">Юридический адрес: </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u w:val="single"/>
              </w:rPr>
              <w:t>Почтовый адрес:</w:t>
            </w:r>
            <w:r w:rsidRPr="00940607">
              <w:rPr>
                <w:rFonts w:ascii="Arial" w:hAnsi="Arial" w:cs="Arial"/>
                <w:bCs/>
                <w:kern w:val="2"/>
              </w:rPr>
              <w:t xml:space="preserve"> </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u w:val="single"/>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u w:val="single"/>
              </w:rPr>
            </w:pPr>
            <w:r w:rsidRPr="00940607">
              <w:rPr>
                <w:rFonts w:ascii="Arial" w:hAnsi="Arial" w:cs="Arial"/>
                <w:bCs/>
                <w:kern w:val="2"/>
                <w:u w:val="single"/>
              </w:rPr>
              <w:t>Банковские реквизиты:</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88459E" w:rsidRPr="00CA3D26" w:rsidTr="0088459E">
        <w:trPr>
          <w:gridBefore w:val="1"/>
          <w:wBefore w:w="180" w:type="dxa"/>
          <w:trHeight w:val="717"/>
        </w:trPr>
        <w:tc>
          <w:tcPr>
            <w:tcW w:w="5377" w:type="dxa"/>
            <w:gridSpan w:val="2"/>
          </w:tcPr>
          <w:p w:rsidR="0088459E" w:rsidRPr="00CA3D26" w:rsidRDefault="0088459E" w:rsidP="000664C0">
            <w:pPr>
              <w:pStyle w:val="aff6"/>
              <w:rPr>
                <w:rFonts w:ascii="Arial" w:hAnsi="Arial" w:cs="Arial"/>
                <w:b/>
              </w:rPr>
            </w:pPr>
            <w:r w:rsidRPr="00CA3D26">
              <w:rPr>
                <w:rFonts w:ascii="Arial" w:hAnsi="Arial" w:cs="Arial"/>
                <w:b/>
              </w:rPr>
              <w:t xml:space="preserve">Директор филиала </w:t>
            </w:r>
          </w:p>
          <w:p w:rsidR="0088459E" w:rsidRPr="00CA3D26" w:rsidRDefault="0088459E" w:rsidP="000664C0">
            <w:pPr>
              <w:pStyle w:val="aff6"/>
              <w:rPr>
                <w:rFonts w:ascii="Arial" w:hAnsi="Arial" w:cs="Arial"/>
                <w:b/>
              </w:rPr>
            </w:pPr>
            <w:r w:rsidRPr="00CA3D26">
              <w:rPr>
                <w:rFonts w:ascii="Arial" w:hAnsi="Arial" w:cs="Arial"/>
                <w:b/>
              </w:rPr>
              <w:t>ООО «ЕвразЭнергоТранс»</w:t>
            </w:r>
          </w:p>
          <w:p w:rsidR="0088459E" w:rsidRPr="00CA3D26" w:rsidRDefault="0088459E" w:rsidP="000664C0">
            <w:pPr>
              <w:pStyle w:val="aff6"/>
              <w:rPr>
                <w:rFonts w:ascii="Arial" w:hAnsi="Arial" w:cs="Arial"/>
                <w:b/>
              </w:rPr>
            </w:pPr>
            <w:r w:rsidRPr="00CA3D26">
              <w:rPr>
                <w:rFonts w:ascii="Arial" w:hAnsi="Arial" w:cs="Arial"/>
                <w:b/>
              </w:rPr>
              <w:t xml:space="preserve">в г. Н. Тагил </w:t>
            </w:r>
          </w:p>
          <w:p w:rsidR="0088459E" w:rsidRPr="00CA3D26" w:rsidRDefault="0088459E" w:rsidP="000664C0">
            <w:pPr>
              <w:spacing w:before="120" w:after="120"/>
              <w:rPr>
                <w:rFonts w:ascii="Arial" w:hAnsi="Arial" w:cs="Arial"/>
                <w:b/>
                <w:bCs/>
              </w:rPr>
            </w:pPr>
            <w:r w:rsidRPr="00CA3D26">
              <w:rPr>
                <w:rFonts w:ascii="Arial" w:hAnsi="Arial" w:cs="Arial"/>
                <w:b/>
                <w:bCs/>
              </w:rPr>
              <w:tab/>
            </w:r>
          </w:p>
          <w:p w:rsidR="0088459E" w:rsidRPr="00CA3D26" w:rsidRDefault="0088459E" w:rsidP="000664C0">
            <w:pPr>
              <w:spacing w:before="120" w:after="120"/>
              <w:rPr>
                <w:rFonts w:ascii="Arial" w:hAnsi="Arial" w:cs="Arial"/>
                <w:bCs/>
              </w:rPr>
            </w:pPr>
            <w:r w:rsidRPr="00CA3D26">
              <w:rPr>
                <w:rFonts w:ascii="Arial" w:hAnsi="Arial" w:cs="Arial"/>
                <w:b/>
                <w:bCs/>
              </w:rPr>
              <w:t xml:space="preserve">_________________/ </w:t>
            </w:r>
            <w:proofErr w:type="spellStart"/>
            <w:r w:rsidRPr="00CA3D26">
              <w:rPr>
                <w:rFonts w:ascii="Arial" w:hAnsi="Arial" w:cs="Arial"/>
                <w:b/>
                <w:bCs/>
              </w:rPr>
              <w:t>Матяш</w:t>
            </w:r>
            <w:proofErr w:type="spellEnd"/>
            <w:r w:rsidRPr="00CA3D26">
              <w:rPr>
                <w:rFonts w:ascii="Arial" w:hAnsi="Arial" w:cs="Arial"/>
                <w:b/>
                <w:bCs/>
              </w:rPr>
              <w:t xml:space="preserve"> К.С./</w:t>
            </w:r>
          </w:p>
        </w:tc>
        <w:tc>
          <w:tcPr>
            <w:tcW w:w="4946" w:type="dxa"/>
            <w:gridSpan w:val="2"/>
          </w:tcPr>
          <w:p w:rsidR="0088459E" w:rsidRPr="00CA3D26" w:rsidRDefault="0088459E" w:rsidP="000664C0">
            <w:pPr>
              <w:spacing w:before="120" w:after="120"/>
              <w:rPr>
                <w:rFonts w:ascii="Arial" w:hAnsi="Arial" w:cs="Arial"/>
                <w:bCs/>
              </w:rPr>
            </w:pPr>
          </w:p>
          <w:p w:rsidR="0088459E" w:rsidRPr="00CA3D26" w:rsidRDefault="0088459E" w:rsidP="000664C0">
            <w:pPr>
              <w:spacing w:before="120" w:after="120"/>
              <w:rPr>
                <w:rFonts w:ascii="Arial" w:hAnsi="Arial" w:cs="Arial"/>
                <w:bCs/>
              </w:rPr>
            </w:pPr>
          </w:p>
          <w:p w:rsidR="0088459E" w:rsidRDefault="0088459E" w:rsidP="000664C0">
            <w:pPr>
              <w:spacing w:before="120" w:after="120"/>
              <w:rPr>
                <w:rFonts w:ascii="Arial" w:hAnsi="Arial" w:cs="Arial"/>
                <w:b/>
                <w:bCs/>
              </w:rPr>
            </w:pPr>
          </w:p>
          <w:p w:rsidR="0088459E" w:rsidRPr="00CA3D26" w:rsidRDefault="0088459E" w:rsidP="000664C0">
            <w:pPr>
              <w:spacing w:before="120" w:after="120"/>
              <w:rPr>
                <w:rFonts w:ascii="Arial" w:hAnsi="Arial" w:cs="Arial"/>
                <w:bCs/>
              </w:rPr>
            </w:pPr>
            <w:r w:rsidRPr="00CA3D26">
              <w:rPr>
                <w:rFonts w:ascii="Arial" w:hAnsi="Arial" w:cs="Arial"/>
                <w:b/>
                <w:bCs/>
              </w:rPr>
              <w:t>_________________/                          /</w:t>
            </w:r>
          </w:p>
        </w:tc>
      </w:tr>
    </w:tbl>
    <w:p w:rsidR="0088459E" w:rsidRPr="00CA3D26" w:rsidRDefault="0088459E" w:rsidP="0088459E">
      <w:pPr>
        <w:spacing w:before="120" w:after="120"/>
        <w:rPr>
          <w:rFonts w:ascii="Arial" w:hAnsi="Arial" w:cs="Arial"/>
          <w:bCs/>
        </w:rPr>
      </w:pPr>
      <w:proofErr w:type="spellStart"/>
      <w:r w:rsidRPr="00CA3D26">
        <w:rPr>
          <w:rFonts w:ascii="Arial" w:hAnsi="Arial" w:cs="Arial"/>
          <w:bCs/>
        </w:rPr>
        <w:t>м.п</w:t>
      </w:r>
      <w:proofErr w:type="spellEnd"/>
      <w:r w:rsidRPr="00CA3D26">
        <w:rPr>
          <w:rFonts w:ascii="Arial" w:hAnsi="Arial" w:cs="Arial"/>
          <w:bCs/>
        </w:rPr>
        <w:t>.</w:t>
      </w:r>
      <w:r w:rsidRPr="00CA3D26">
        <w:rPr>
          <w:rFonts w:ascii="Arial" w:hAnsi="Arial" w:cs="Arial"/>
          <w:bCs/>
        </w:rPr>
        <w:tab/>
        <w:t xml:space="preserve"> </w:t>
      </w:r>
      <w:r w:rsidRPr="00CA3D26">
        <w:rPr>
          <w:rFonts w:ascii="Arial" w:hAnsi="Arial" w:cs="Arial"/>
          <w:bCs/>
        </w:rPr>
        <w:tab/>
      </w:r>
      <w:r w:rsidRPr="00CA3D26">
        <w:rPr>
          <w:rFonts w:ascii="Arial" w:hAnsi="Arial" w:cs="Arial"/>
          <w:bCs/>
        </w:rPr>
        <w:tab/>
        <w:t xml:space="preserve">                                                     </w:t>
      </w:r>
      <w:proofErr w:type="spellStart"/>
      <w:r w:rsidRPr="00CA3D26">
        <w:rPr>
          <w:rFonts w:ascii="Arial" w:hAnsi="Arial" w:cs="Arial"/>
          <w:bCs/>
        </w:rPr>
        <w:t>м.п</w:t>
      </w:r>
      <w:proofErr w:type="spellEnd"/>
      <w:r w:rsidRPr="00CA3D26">
        <w:rPr>
          <w:rFonts w:ascii="Arial" w:hAnsi="Arial" w:cs="Arial"/>
          <w:bCs/>
        </w:rPr>
        <w:t>.</w:t>
      </w:r>
    </w:p>
    <w:p w:rsidR="00940607" w:rsidRPr="00940607" w:rsidRDefault="00940607" w:rsidP="00A9382E">
      <w:pPr>
        <w:widowControl w:val="0"/>
        <w:shd w:val="clear" w:color="auto" w:fill="FFFFFF"/>
        <w:tabs>
          <w:tab w:val="left" w:pos="993"/>
        </w:tabs>
        <w:autoSpaceDE w:val="0"/>
        <w:autoSpaceDN w:val="0"/>
        <w:adjustRightInd w:val="0"/>
        <w:spacing w:after="0"/>
        <w:jc w:val="right"/>
        <w:rPr>
          <w:rFonts w:ascii="Arial" w:hAnsi="Arial" w:cs="Arial"/>
          <w:bCs/>
          <w:kern w:val="2"/>
        </w:rPr>
      </w:pPr>
      <w:r w:rsidRPr="00940607">
        <w:rPr>
          <w:rFonts w:ascii="Arial" w:hAnsi="Arial" w:cs="Arial"/>
          <w:bCs/>
          <w:kern w:val="2"/>
        </w:rPr>
        <w:br w:type="page"/>
      </w:r>
      <w:r w:rsidRPr="00940607">
        <w:rPr>
          <w:rFonts w:ascii="Arial" w:hAnsi="Arial" w:cs="Arial"/>
          <w:bCs/>
          <w:kern w:val="2"/>
        </w:rPr>
        <w:lastRenderedPageBreak/>
        <w:t xml:space="preserve">Приложение № 1 к Договору </w:t>
      </w:r>
    </w:p>
    <w:p w:rsidR="00AC2B8C" w:rsidRPr="00940607" w:rsidRDefault="00AC2B8C"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  НТФ</w:t>
      </w:r>
      <w:proofErr w:type="gramEnd"/>
      <w:r>
        <w:rPr>
          <w:rFonts w:ascii="Arial" w:hAnsi="Arial" w:cs="Arial"/>
          <w:bCs/>
          <w:kern w:val="2"/>
        </w:rPr>
        <w:t xml:space="preserve"> ЕЭТ 2023</w:t>
      </w:r>
      <w:r w:rsidRPr="00940607">
        <w:rPr>
          <w:rFonts w:ascii="Arial" w:hAnsi="Arial" w:cs="Arial"/>
          <w:bCs/>
          <w:kern w:val="2"/>
        </w:rPr>
        <w:t>/45н-5</w:t>
      </w:r>
      <w:r w:rsidRPr="00940607">
        <w:rPr>
          <w:rFonts w:ascii="Arial" w:hAnsi="Arial" w:cs="Arial"/>
          <w:b/>
          <w:bCs/>
          <w:kern w:val="2"/>
        </w:rPr>
        <w:t xml:space="preserve"> </w:t>
      </w:r>
      <w:r w:rsidRPr="00940607">
        <w:rPr>
          <w:rFonts w:ascii="Arial" w:hAnsi="Arial" w:cs="Arial"/>
          <w:bCs/>
          <w:kern w:val="2"/>
        </w:rPr>
        <w:t xml:space="preserve">на оказание услуг </w:t>
      </w:r>
    </w:p>
    <w:p w:rsidR="00AC2B8C" w:rsidRPr="00940607" w:rsidRDefault="00AC2B8C"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от  «</w:t>
      </w:r>
      <w:proofErr w:type="gramEnd"/>
      <w:r>
        <w:rPr>
          <w:rFonts w:ascii="Arial" w:hAnsi="Arial" w:cs="Arial"/>
          <w:bCs/>
          <w:kern w:val="2"/>
        </w:rPr>
        <w:t xml:space="preserve">       »               20   </w:t>
      </w:r>
      <w:r w:rsidRPr="00940607">
        <w:rPr>
          <w:rFonts w:ascii="Arial" w:hAnsi="Arial" w:cs="Arial"/>
          <w:bCs/>
          <w:kern w:val="2"/>
        </w:rPr>
        <w:t xml:space="preserve"> г</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A9382E">
      <w:pPr>
        <w:widowControl w:val="0"/>
        <w:shd w:val="clear" w:color="auto" w:fill="FFFFFF"/>
        <w:tabs>
          <w:tab w:val="left" w:pos="993"/>
        </w:tabs>
        <w:autoSpaceDE w:val="0"/>
        <w:autoSpaceDN w:val="0"/>
        <w:adjustRightInd w:val="0"/>
        <w:spacing w:after="0"/>
        <w:jc w:val="center"/>
        <w:rPr>
          <w:rFonts w:ascii="Arial" w:hAnsi="Arial" w:cs="Arial"/>
          <w:b/>
          <w:bCs/>
          <w:kern w:val="2"/>
        </w:rPr>
      </w:pPr>
    </w:p>
    <w:p w:rsidR="00940607" w:rsidRPr="00940607" w:rsidRDefault="00940607" w:rsidP="00A9382E">
      <w:pPr>
        <w:widowControl w:val="0"/>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УВЕДОМЛЕНИЕ</w:t>
      </w:r>
    </w:p>
    <w:p w:rsidR="00940607" w:rsidRPr="00940607" w:rsidRDefault="00940607" w:rsidP="00A9382E">
      <w:pPr>
        <w:widowControl w:val="0"/>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О соблюдении Антикоррупционного законодательства</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E7112" w:rsidRPr="00B03BE6" w:rsidRDefault="009E7112" w:rsidP="009E7112">
      <w:pPr>
        <w:spacing w:after="0"/>
        <w:ind w:firstLine="720"/>
        <w:rPr>
          <w:rFonts w:ascii="Arial" w:eastAsia="Calibri" w:hAnsi="Arial" w:cs="Arial"/>
        </w:rPr>
      </w:pPr>
      <w:r w:rsidRPr="00B03BE6">
        <w:rPr>
          <w:rFonts w:ascii="Arial" w:eastAsia="Calibri" w:hAnsi="Arial" w:cs="Arial"/>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9E7112" w:rsidRPr="00B03BE6" w:rsidRDefault="009E7112" w:rsidP="009E7112">
      <w:pPr>
        <w:spacing w:after="0"/>
        <w:rPr>
          <w:rFonts w:ascii="Arial" w:eastAsia="Calibri" w:hAnsi="Arial" w:cs="Arial"/>
        </w:rPr>
      </w:pPr>
      <w:r w:rsidRPr="00B03BE6">
        <w:rPr>
          <w:rFonts w:ascii="Arial" w:eastAsia="Calibri" w:hAnsi="Arial" w:cs="Arial"/>
        </w:rPr>
        <w:tab/>
        <w:t>В связи с этим, ООО "ЕВРАЗ", а также его управляемые общества (далее –  Компания), уведомляет своих контрагентов о следующем:</w:t>
      </w:r>
    </w:p>
    <w:p w:rsidR="009E7112" w:rsidRPr="00B03BE6" w:rsidRDefault="009E7112" w:rsidP="009E7112">
      <w:pPr>
        <w:spacing w:after="0"/>
        <w:rPr>
          <w:rFonts w:ascii="Arial" w:eastAsia="Calibri" w:hAnsi="Arial" w:cs="Arial"/>
        </w:rPr>
      </w:pPr>
      <w:r w:rsidRPr="00B03BE6">
        <w:rPr>
          <w:rFonts w:ascii="Arial" w:eastAsia="Calibri"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9E7112" w:rsidRPr="00B03BE6" w:rsidRDefault="009E7112" w:rsidP="009E7112">
      <w:pPr>
        <w:spacing w:after="0"/>
        <w:rPr>
          <w:rFonts w:ascii="Arial" w:eastAsia="Calibri" w:hAnsi="Arial" w:cs="Arial"/>
        </w:rPr>
      </w:pPr>
      <w:r w:rsidRPr="00B03BE6">
        <w:rPr>
          <w:rFonts w:ascii="Arial" w:eastAsia="Calibri"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5" w:history="1">
        <w:r w:rsidRPr="00B03BE6">
          <w:rPr>
            <w:rFonts w:ascii="Arial" w:eastAsia="Calibri" w:hAnsi="Arial" w:cs="Arial"/>
            <w:color w:val="0000FF"/>
            <w:u w:val="single"/>
          </w:rPr>
          <w:t>https://www.evraz.com/ru/governance/</w:t>
        </w:r>
      </w:hyperlink>
      <w:r w:rsidRPr="00B03BE6">
        <w:rPr>
          <w:rFonts w:ascii="Arial" w:eastAsia="Calibri" w:hAnsi="Arial" w:cs="Arial"/>
        </w:rPr>
        <w:t>).</w:t>
      </w:r>
    </w:p>
    <w:p w:rsidR="009E7112" w:rsidRPr="00B03BE6" w:rsidRDefault="009E7112" w:rsidP="009E7112">
      <w:pPr>
        <w:spacing w:after="0"/>
        <w:rPr>
          <w:rFonts w:ascii="Arial" w:eastAsia="Calibri" w:hAnsi="Arial" w:cs="Arial"/>
        </w:rPr>
      </w:pPr>
      <w:r w:rsidRPr="00B03BE6">
        <w:rPr>
          <w:rFonts w:ascii="Arial" w:eastAsia="Calibri"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6" w:history="1">
        <w:r w:rsidRPr="00B03BE6">
          <w:rPr>
            <w:rFonts w:ascii="Arial" w:eastAsia="Calibri" w:hAnsi="Arial" w:cs="Arial"/>
            <w:color w:val="0000FF"/>
            <w:u w:val="single"/>
          </w:rPr>
          <w:t>vopros@evraz.com</w:t>
        </w:r>
      </w:hyperlink>
      <w:r w:rsidRPr="00B03BE6">
        <w:rPr>
          <w:rFonts w:ascii="Arial" w:eastAsia="Calibri" w:hAnsi="Arial" w:cs="Arial"/>
        </w:rPr>
        <w:t xml:space="preserve">; тел.: </w:t>
      </w:r>
      <w:r w:rsidRPr="00B03BE6">
        <w:rPr>
          <w:rFonts w:ascii="Arial" w:hAnsi="Arial" w:cs="Arial"/>
          <w:bCs/>
          <w:bdr w:val="none" w:sz="0" w:space="0" w:color="auto" w:frame="1"/>
        </w:rPr>
        <w:t>8-800-555-88-88 (Россия), 8-800-080-43-58 (Казахстан)</w:t>
      </w:r>
      <w:r w:rsidRPr="00B03BE6">
        <w:rPr>
          <w:rFonts w:ascii="Arial" w:eastAsia="Calibri" w:hAnsi="Arial" w:cs="Arial"/>
        </w:rPr>
        <w:t>).</w:t>
      </w:r>
    </w:p>
    <w:p w:rsidR="009E7112" w:rsidRPr="00B03BE6" w:rsidRDefault="009E7112" w:rsidP="009E7112">
      <w:pPr>
        <w:spacing w:after="0"/>
        <w:rPr>
          <w:rFonts w:ascii="Arial" w:eastAsia="Calibri" w:hAnsi="Arial" w:cs="Arial"/>
        </w:rPr>
      </w:pPr>
      <w:r w:rsidRPr="00B03BE6">
        <w:rPr>
          <w:rFonts w:ascii="Arial" w:eastAsia="Calibri"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9E7112" w:rsidRPr="00B03BE6" w:rsidRDefault="009E7112" w:rsidP="009E7112">
      <w:pPr>
        <w:spacing w:after="0"/>
        <w:rPr>
          <w:rFonts w:ascii="Arial" w:eastAsia="Calibri" w:hAnsi="Arial" w:cs="Arial"/>
        </w:rPr>
      </w:pPr>
      <w:r w:rsidRPr="00B03BE6">
        <w:rPr>
          <w:rFonts w:ascii="Arial" w:eastAsia="Calibri" w:hAnsi="Arial" w:cs="Arial"/>
          <w:b/>
        </w:rPr>
        <w:tab/>
      </w:r>
      <w:r w:rsidRPr="00B03BE6">
        <w:rPr>
          <w:rFonts w:ascii="Arial" w:eastAsia="Calibri" w:hAnsi="Arial"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9E7112" w:rsidRPr="002700A2" w:rsidRDefault="009E7112" w:rsidP="009E7112">
      <w:pPr>
        <w:tabs>
          <w:tab w:val="left" w:pos="709"/>
          <w:tab w:val="left" w:pos="851"/>
        </w:tabs>
        <w:spacing w:after="0"/>
        <w:ind w:firstLine="709"/>
        <w:contextualSpacing/>
        <w:rPr>
          <w:rFonts w:ascii="Arial" w:eastAsia="Calibri" w:hAnsi="Arial" w:cs="Arial"/>
        </w:rPr>
      </w:pPr>
      <w:r w:rsidRPr="00B03BE6">
        <w:rPr>
          <w:rFonts w:ascii="Arial" w:eastAsia="Calibri" w:hAnsi="Arial" w:cs="Arial"/>
        </w:rPr>
        <w:t xml:space="preserve">Антикоррупционная политика </w:t>
      </w:r>
      <w:proofErr w:type="spellStart"/>
      <w:r w:rsidRPr="00B03BE6">
        <w:rPr>
          <w:rFonts w:ascii="Arial" w:eastAsia="Calibri" w:hAnsi="Arial" w:cs="Arial"/>
        </w:rPr>
        <w:t>ЕВРАЗа</w:t>
      </w:r>
      <w:proofErr w:type="spellEnd"/>
      <w:r w:rsidRPr="00B03BE6">
        <w:rPr>
          <w:rFonts w:ascii="Arial" w:eastAsia="Calibri" w:hAnsi="Arial" w:cs="Arial"/>
        </w:rPr>
        <w:t xml:space="preserve">  в виде необходимой информации для контрагентов  размещена по адресу </w:t>
      </w:r>
      <w:hyperlink r:id="rId37" w:history="1">
        <w:r w:rsidRPr="00B03BE6">
          <w:rPr>
            <w:rFonts w:ascii="Arial" w:eastAsia="Calibri" w:hAnsi="Arial" w:cs="Arial"/>
            <w:color w:val="0000FF"/>
            <w:u w:val="single"/>
          </w:rPr>
          <w:t>https://evraz.thinkific.com/courses/anticor-vendor</w:t>
        </w:r>
      </w:hyperlink>
      <w:r w:rsidRPr="00B03BE6">
        <w:rPr>
          <w:rFonts w:ascii="Arial" w:eastAsia="Calibri" w:hAnsi="Arial" w:cs="Arial"/>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B03BE6">
        <w:rPr>
          <w:rFonts w:ascii="Arial" w:eastAsia="Calibri" w:hAnsi="Arial" w:cs="Arial"/>
        </w:rPr>
        <w:t>ЕВРАЗа</w:t>
      </w:r>
      <w:proofErr w:type="spellEnd"/>
      <w:r w:rsidRPr="00B03BE6">
        <w:rPr>
          <w:rFonts w:ascii="Arial" w:eastAsia="Calibri" w:hAnsi="Arial" w:cs="Arial"/>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9E7112" w:rsidRPr="002700A2" w:rsidRDefault="009E7112" w:rsidP="009E7112">
      <w:pPr>
        <w:spacing w:after="0"/>
        <w:jc w:val="left"/>
        <w:rPr>
          <w:rFonts w:ascii="Arial" w:eastAsia="Calibri" w:hAnsi="Arial" w:cs="Arial"/>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A9382E" w:rsidRDefault="00A9382E" w:rsidP="00940607">
      <w:pPr>
        <w:widowControl w:val="0"/>
        <w:shd w:val="clear" w:color="auto" w:fill="FFFFFF"/>
        <w:tabs>
          <w:tab w:val="left" w:pos="993"/>
        </w:tabs>
        <w:autoSpaceDE w:val="0"/>
        <w:autoSpaceDN w:val="0"/>
        <w:adjustRightInd w:val="0"/>
        <w:spacing w:after="0"/>
        <w:rPr>
          <w:rFonts w:ascii="Arial" w:hAnsi="Arial" w:cs="Arial"/>
          <w:bCs/>
          <w:kern w:val="2"/>
        </w:rPr>
      </w:pPr>
    </w:p>
    <w:p w:rsidR="00A9382E" w:rsidRPr="00940607" w:rsidRDefault="00A9382E" w:rsidP="00940607">
      <w:pPr>
        <w:widowControl w:val="0"/>
        <w:shd w:val="clear" w:color="auto" w:fill="FFFFFF"/>
        <w:tabs>
          <w:tab w:val="left" w:pos="993"/>
        </w:tabs>
        <w:autoSpaceDE w:val="0"/>
        <w:autoSpaceDN w:val="0"/>
        <w:adjustRightInd w:val="0"/>
        <w:spacing w:after="0"/>
        <w:rPr>
          <w:rFonts w:ascii="Arial" w:hAnsi="Arial" w:cs="Arial"/>
          <w:bCs/>
          <w:kern w:val="2"/>
        </w:rPr>
      </w:pPr>
    </w:p>
    <w:tbl>
      <w:tblPr>
        <w:tblW w:w="9825" w:type="dxa"/>
        <w:tblInd w:w="-72" w:type="dxa"/>
        <w:tblLayout w:type="fixed"/>
        <w:tblLook w:val="01E0" w:firstRow="1" w:lastRow="1" w:firstColumn="1" w:lastColumn="1" w:noHBand="0" w:noVBand="0"/>
      </w:tblPr>
      <w:tblGrid>
        <w:gridCol w:w="9825"/>
      </w:tblGrid>
      <w:tr w:rsidR="00940607" w:rsidRPr="00B6491E" w:rsidTr="00820D38">
        <w:trPr>
          <w:trHeight w:val="443"/>
        </w:trPr>
        <w:tc>
          <w:tcPr>
            <w:tcW w:w="9825" w:type="dxa"/>
          </w:tcPr>
          <w:tbl>
            <w:tblPr>
              <w:tblW w:w="9825" w:type="dxa"/>
              <w:tblLayout w:type="fixed"/>
              <w:tblLook w:val="01E0" w:firstRow="1" w:lastRow="1" w:firstColumn="1" w:lastColumn="1" w:noHBand="0" w:noVBand="0"/>
            </w:tblPr>
            <w:tblGrid>
              <w:gridCol w:w="9825"/>
            </w:tblGrid>
            <w:tr w:rsidR="00940607" w:rsidRPr="00B6491E" w:rsidTr="00820D38">
              <w:trPr>
                <w:trHeight w:val="443"/>
              </w:trPr>
              <w:tc>
                <w:tcPr>
                  <w:tcW w:w="9825" w:type="dxa"/>
                </w:tcPr>
                <w:p w:rsidR="009E7112" w:rsidRPr="00940607" w:rsidRDefault="009E7112" w:rsidP="009E7112">
                  <w:pPr>
                    <w:widowControl w:val="0"/>
                    <w:shd w:val="clear" w:color="auto" w:fill="FFFFFF"/>
                    <w:tabs>
                      <w:tab w:val="left" w:pos="993"/>
                    </w:tabs>
                    <w:autoSpaceDE w:val="0"/>
                    <w:autoSpaceDN w:val="0"/>
                    <w:adjustRightInd w:val="0"/>
                    <w:spacing w:after="0"/>
                    <w:jc w:val="right"/>
                    <w:rPr>
                      <w:rFonts w:ascii="Arial" w:hAnsi="Arial" w:cs="Arial"/>
                      <w:bCs/>
                      <w:kern w:val="2"/>
                    </w:rPr>
                  </w:pPr>
                  <w:r>
                    <w:rPr>
                      <w:rFonts w:ascii="Arial" w:hAnsi="Arial" w:cs="Arial"/>
                      <w:bCs/>
                      <w:kern w:val="2"/>
                    </w:rPr>
                    <w:t>Приложение № 2</w:t>
                  </w:r>
                  <w:r w:rsidRPr="00940607">
                    <w:rPr>
                      <w:rFonts w:ascii="Arial" w:hAnsi="Arial" w:cs="Arial"/>
                      <w:bCs/>
                      <w:kern w:val="2"/>
                    </w:rPr>
                    <w:t xml:space="preserve"> к Договору </w:t>
                  </w:r>
                </w:p>
                <w:p w:rsidR="00AC2B8C" w:rsidRPr="00940607" w:rsidRDefault="00B57F15"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  НТФ</w:t>
                  </w:r>
                  <w:proofErr w:type="gramEnd"/>
                  <w:r>
                    <w:rPr>
                      <w:rFonts w:ascii="Arial" w:hAnsi="Arial" w:cs="Arial"/>
                      <w:bCs/>
                      <w:kern w:val="2"/>
                    </w:rPr>
                    <w:t xml:space="preserve"> ЕЭТ 2024</w:t>
                  </w:r>
                  <w:r w:rsidR="00AC2B8C" w:rsidRPr="00940607">
                    <w:rPr>
                      <w:rFonts w:ascii="Arial" w:hAnsi="Arial" w:cs="Arial"/>
                      <w:bCs/>
                      <w:kern w:val="2"/>
                    </w:rPr>
                    <w:t>/45н-5</w:t>
                  </w:r>
                  <w:r w:rsidR="00AC2B8C" w:rsidRPr="00940607">
                    <w:rPr>
                      <w:rFonts w:ascii="Arial" w:hAnsi="Arial" w:cs="Arial"/>
                      <w:b/>
                      <w:bCs/>
                      <w:kern w:val="2"/>
                    </w:rPr>
                    <w:t xml:space="preserve"> </w:t>
                  </w:r>
                  <w:r w:rsidR="00AC2B8C" w:rsidRPr="00940607">
                    <w:rPr>
                      <w:rFonts w:ascii="Arial" w:hAnsi="Arial" w:cs="Arial"/>
                      <w:bCs/>
                      <w:kern w:val="2"/>
                    </w:rPr>
                    <w:t xml:space="preserve">на оказание услуг </w:t>
                  </w:r>
                </w:p>
                <w:p w:rsidR="00AC2B8C" w:rsidRPr="00940607" w:rsidRDefault="00AC2B8C"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от  «</w:t>
                  </w:r>
                  <w:proofErr w:type="gramEnd"/>
                  <w:r>
                    <w:rPr>
                      <w:rFonts w:ascii="Arial" w:hAnsi="Arial" w:cs="Arial"/>
                      <w:bCs/>
                      <w:kern w:val="2"/>
                    </w:rPr>
                    <w:t xml:space="preserve">       »               20   </w:t>
                  </w:r>
                  <w:r w:rsidRPr="00940607">
                    <w:rPr>
                      <w:rFonts w:ascii="Arial" w:hAnsi="Arial" w:cs="Arial"/>
                      <w:bCs/>
                      <w:kern w:val="2"/>
                    </w:rPr>
                    <w:t xml:space="preserve"> г</w:t>
                  </w:r>
                </w:p>
                <w:p w:rsidR="009E7112" w:rsidRPr="00940607" w:rsidRDefault="009E7112" w:rsidP="009E7112">
                  <w:pPr>
                    <w:widowControl w:val="0"/>
                    <w:shd w:val="clear" w:color="auto" w:fill="FFFFFF"/>
                    <w:tabs>
                      <w:tab w:val="left" w:pos="993"/>
                    </w:tabs>
                    <w:autoSpaceDE w:val="0"/>
                    <w:autoSpaceDN w:val="0"/>
                    <w:adjustRightInd w:val="0"/>
                    <w:spacing w:after="0"/>
                    <w:jc w:val="right"/>
                    <w:rPr>
                      <w:rFonts w:ascii="Arial" w:hAnsi="Arial" w:cs="Arial"/>
                      <w:bCs/>
                      <w:kern w:val="2"/>
                    </w:rPr>
                  </w:pPr>
                </w:p>
                <w:p w:rsidR="00940607" w:rsidRPr="00B6491E" w:rsidRDefault="00940607" w:rsidP="00A9382E">
                  <w:pPr>
                    <w:widowControl w:val="0"/>
                    <w:shd w:val="clear" w:color="auto" w:fill="FFFFFF"/>
                    <w:tabs>
                      <w:tab w:val="left" w:pos="993"/>
                    </w:tabs>
                    <w:autoSpaceDE w:val="0"/>
                    <w:autoSpaceDN w:val="0"/>
                    <w:adjustRightInd w:val="0"/>
                    <w:spacing w:after="0"/>
                    <w:jc w:val="right"/>
                    <w:rPr>
                      <w:rFonts w:ascii="Arial" w:hAnsi="Arial" w:cs="Arial"/>
                      <w:bCs/>
                      <w:kern w:val="2"/>
                    </w:rPr>
                  </w:pPr>
                </w:p>
                <w:tbl>
                  <w:tblPr>
                    <w:tblW w:w="10080" w:type="dxa"/>
                    <w:tblLayout w:type="fixed"/>
                    <w:tblLook w:val="01E0" w:firstRow="1" w:lastRow="1" w:firstColumn="1" w:lastColumn="1" w:noHBand="0" w:noVBand="0"/>
                  </w:tblPr>
                  <w:tblGrid>
                    <w:gridCol w:w="10080"/>
                  </w:tblGrid>
                  <w:tr w:rsidR="00940607" w:rsidRPr="00B6491E" w:rsidTr="00820D38">
                    <w:trPr>
                      <w:trHeight w:val="527"/>
                    </w:trPr>
                    <w:tc>
                      <w:tcPr>
                        <w:tcW w:w="10080" w:type="dxa"/>
                      </w:tcPr>
                      <w:p w:rsidR="00F36834" w:rsidRPr="00B6491E" w:rsidRDefault="00F36834" w:rsidP="009E7112">
                        <w:pPr>
                          <w:widowControl w:val="0"/>
                          <w:shd w:val="clear" w:color="auto" w:fill="FFFFFF"/>
                          <w:tabs>
                            <w:tab w:val="left" w:pos="993"/>
                          </w:tabs>
                          <w:autoSpaceDE w:val="0"/>
                          <w:autoSpaceDN w:val="0"/>
                          <w:adjustRightInd w:val="0"/>
                          <w:spacing w:after="0"/>
                          <w:rPr>
                            <w:rFonts w:ascii="Arial" w:hAnsi="Arial" w:cs="Arial"/>
                            <w:b/>
                            <w:bCs/>
                            <w:kern w:val="2"/>
                          </w:rPr>
                        </w:pPr>
                      </w:p>
                      <w:p w:rsidR="00940607" w:rsidRPr="00B6491E" w:rsidRDefault="00940607" w:rsidP="009E7112">
                        <w:pPr>
                          <w:widowControl w:val="0"/>
                          <w:shd w:val="clear" w:color="auto" w:fill="FFFFFF"/>
                          <w:tabs>
                            <w:tab w:val="left" w:pos="993"/>
                          </w:tabs>
                          <w:autoSpaceDE w:val="0"/>
                          <w:autoSpaceDN w:val="0"/>
                          <w:adjustRightInd w:val="0"/>
                          <w:spacing w:after="0"/>
                          <w:jc w:val="center"/>
                          <w:rPr>
                            <w:rFonts w:ascii="Arial" w:hAnsi="Arial" w:cs="Arial"/>
                            <w:b/>
                            <w:bCs/>
                            <w:kern w:val="2"/>
                          </w:rPr>
                        </w:pPr>
                        <w:r w:rsidRPr="00B6491E">
                          <w:rPr>
                            <w:rFonts w:ascii="Arial" w:hAnsi="Arial" w:cs="Arial"/>
                            <w:b/>
                            <w:bCs/>
                            <w:kern w:val="2"/>
                          </w:rPr>
                          <w:t xml:space="preserve">Перечень </w:t>
                        </w:r>
                        <w:r w:rsidR="00FF453C" w:rsidRPr="00B6491E">
                          <w:rPr>
                            <w:rFonts w:ascii="Arial" w:hAnsi="Arial" w:cs="Arial"/>
                            <w:b/>
                            <w:bCs/>
                            <w:kern w:val="2"/>
                          </w:rPr>
                          <w:t xml:space="preserve">и площади пола </w:t>
                        </w:r>
                        <w:r w:rsidRPr="00B6491E">
                          <w:rPr>
                            <w:rFonts w:ascii="Arial" w:hAnsi="Arial" w:cs="Arial"/>
                            <w:b/>
                            <w:bCs/>
                            <w:kern w:val="2"/>
                          </w:rPr>
                          <w:t>объектов Филиала</w:t>
                        </w:r>
                        <w:r w:rsidR="000664C0" w:rsidRPr="005D5175">
                          <w:rPr>
                            <w:rFonts w:ascii="Arial" w:hAnsi="Arial" w:cs="Arial"/>
                            <w:b/>
                          </w:rPr>
                          <w:t xml:space="preserve"> ООО «ЕвразЭнергоТранс» на территории </w:t>
                        </w:r>
                        <w:r w:rsidR="000664C0">
                          <w:rPr>
                            <w:rFonts w:ascii="Arial" w:hAnsi="Arial" w:cs="Arial"/>
                            <w:b/>
                          </w:rPr>
                          <w:t xml:space="preserve">Свердловской области, г. </w:t>
                        </w:r>
                        <w:proofErr w:type="spellStart"/>
                        <w:r w:rsidR="000664C0">
                          <w:rPr>
                            <w:rFonts w:ascii="Arial" w:hAnsi="Arial" w:cs="Arial"/>
                            <w:b/>
                          </w:rPr>
                          <w:t>Н.Тагил</w:t>
                        </w:r>
                        <w:proofErr w:type="spellEnd"/>
                      </w:p>
                      <w:p w:rsidR="00F36834" w:rsidRPr="00B6491E" w:rsidRDefault="00F36834" w:rsidP="00663DFA">
                        <w:pPr>
                          <w:widowControl w:val="0"/>
                          <w:shd w:val="clear" w:color="auto" w:fill="FFFFFF"/>
                          <w:tabs>
                            <w:tab w:val="left" w:pos="993"/>
                          </w:tabs>
                          <w:autoSpaceDE w:val="0"/>
                          <w:autoSpaceDN w:val="0"/>
                          <w:adjustRightInd w:val="0"/>
                          <w:spacing w:after="0"/>
                          <w:jc w:val="center"/>
                          <w:rPr>
                            <w:rFonts w:ascii="Arial" w:hAnsi="Arial" w:cs="Arial"/>
                            <w:b/>
                            <w:bCs/>
                            <w:kern w:val="2"/>
                          </w:rPr>
                        </w:pPr>
                      </w:p>
                    </w:tc>
                  </w:tr>
                  <w:tr w:rsidR="00940607" w:rsidRPr="00B6491E" w:rsidTr="00820D38">
                    <w:trPr>
                      <w:trHeight w:val="527"/>
                    </w:trPr>
                    <w:tc>
                      <w:tcPr>
                        <w:tcW w:w="10080" w:type="dxa"/>
                      </w:tcPr>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6804"/>
                          <w:gridCol w:w="1560"/>
                        </w:tblGrid>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after="0"/>
                                <w:jc w:val="center"/>
                                <w:rPr>
                                  <w:rFonts w:ascii="Arial" w:hAnsi="Arial" w:cs="Arial"/>
                                  <w:bCs/>
                                  <w:kern w:val="2"/>
                                </w:rPr>
                              </w:pPr>
                              <w:r w:rsidRPr="00433022">
                                <w:rPr>
                                  <w:rFonts w:ascii="Arial" w:hAnsi="Arial" w:cs="Arial"/>
                                  <w:bCs/>
                                  <w:kern w:val="2"/>
                                </w:rPr>
                                <w:t>№ п/п</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after="0"/>
                                <w:jc w:val="center"/>
                                <w:rPr>
                                  <w:rFonts w:ascii="Arial" w:hAnsi="Arial" w:cs="Arial"/>
                                  <w:bCs/>
                                  <w:kern w:val="2"/>
                                </w:rPr>
                              </w:pPr>
                              <w:r w:rsidRPr="00433022">
                                <w:rPr>
                                  <w:rFonts w:ascii="Arial" w:hAnsi="Arial" w:cs="Arial"/>
                                  <w:bCs/>
                                  <w:kern w:val="2"/>
                                </w:rPr>
                                <w:t>Наименование Объекта</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spacing w:after="0"/>
                                <w:jc w:val="center"/>
                                <w:rPr>
                                  <w:rFonts w:ascii="Arial" w:hAnsi="Arial" w:cs="Arial"/>
                                  <w:bCs/>
                                  <w:kern w:val="2"/>
                                </w:rPr>
                              </w:pPr>
                              <w:r w:rsidRPr="00433022">
                                <w:rPr>
                                  <w:rFonts w:ascii="Arial" w:hAnsi="Arial" w:cs="Arial"/>
                                  <w:bCs/>
                                  <w:kern w:val="2"/>
                                </w:rPr>
                                <w:t>Площадь пола, м2</w:t>
                              </w:r>
                            </w:p>
                          </w:tc>
                        </w:tr>
                        <w:tr w:rsidR="000664C0" w:rsidRPr="00433022" w:rsidTr="000664C0">
                          <w:trPr>
                            <w:trHeight w:val="227"/>
                          </w:trPr>
                          <w:tc>
                            <w:tcPr>
                              <w:tcW w:w="7789" w:type="dxa"/>
                              <w:gridSpan w:val="2"/>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after="0"/>
                                <w:jc w:val="center"/>
                                <w:rPr>
                                  <w:rFonts w:ascii="Arial" w:hAnsi="Arial" w:cs="Arial"/>
                                  <w:b/>
                                  <w:bCs/>
                                  <w:kern w:val="2"/>
                                  <w:u w:val="single"/>
                                </w:rPr>
                              </w:pPr>
                              <w:r w:rsidRPr="00433022">
                                <w:rPr>
                                  <w:rFonts w:ascii="Arial" w:hAnsi="Arial" w:cs="Arial"/>
                                  <w:b/>
                                  <w:bCs/>
                                  <w:kern w:val="2"/>
                                  <w:u w:val="single"/>
                                </w:rPr>
                                <w:t xml:space="preserve">Управление, </w:t>
                              </w:r>
                              <w:proofErr w:type="spellStart"/>
                              <w:r w:rsidRPr="00433022">
                                <w:rPr>
                                  <w:rFonts w:ascii="Arial" w:hAnsi="Arial" w:cs="Arial"/>
                                  <w:b/>
                                  <w:bCs/>
                                  <w:kern w:val="2"/>
                                  <w:u w:val="single"/>
                                </w:rPr>
                                <w:t>промплощадка</w:t>
                              </w:r>
                              <w:proofErr w:type="spellEnd"/>
                              <w:r w:rsidRPr="00433022">
                                <w:rPr>
                                  <w:rFonts w:ascii="Arial" w:hAnsi="Arial" w:cs="Arial"/>
                                  <w:b/>
                                  <w:bCs/>
                                  <w:kern w:val="2"/>
                                  <w:u w:val="single"/>
                                </w:rPr>
                                <w:t xml:space="preserve"> ЕВРАЗ НТМК</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spacing w:after="0"/>
                                <w:rPr>
                                  <w:rFonts w:ascii="Arial" w:hAnsi="Arial" w:cs="Arial"/>
                                  <w:b/>
                                  <w:bCs/>
                                  <w:kern w:val="2"/>
                                  <w:u w:val="single"/>
                                </w:rPr>
                              </w:pPr>
                            </w:p>
                          </w:tc>
                        </w:tr>
                        <w:tr w:rsidR="000664C0" w:rsidRPr="00433022" w:rsidTr="000664C0">
                          <w:trPr>
                            <w:trHeight w:val="227"/>
                          </w:trPr>
                          <w:tc>
                            <w:tcPr>
                              <w:tcW w:w="985" w:type="dxa"/>
                            </w:tcPr>
                            <w:p w:rsidR="000664C0" w:rsidRPr="00433022" w:rsidRDefault="000664C0" w:rsidP="000664C0">
                              <w:pPr>
                                <w:jc w:val="center"/>
                                <w:rPr>
                                  <w:rFonts w:ascii="Arial" w:hAnsi="Arial" w:cs="Arial"/>
                                  <w:b/>
                                </w:rPr>
                              </w:pPr>
                              <w:r w:rsidRPr="00433022">
                                <w:rPr>
                                  <w:rFonts w:ascii="Arial" w:hAnsi="Arial" w:cs="Arial"/>
                                </w:rPr>
                                <w:t>1</w:t>
                              </w:r>
                            </w:p>
                          </w:tc>
                          <w:tc>
                            <w:tcPr>
                              <w:tcW w:w="6804" w:type="dxa"/>
                            </w:tcPr>
                            <w:p w:rsidR="000664C0" w:rsidRPr="00433022" w:rsidRDefault="000664C0" w:rsidP="000664C0">
                              <w:pPr>
                                <w:rPr>
                                  <w:rFonts w:ascii="Arial" w:hAnsi="Arial" w:cs="Arial"/>
                                  <w:b/>
                                </w:rPr>
                              </w:pPr>
                              <w:r w:rsidRPr="00433022">
                                <w:rPr>
                                  <w:rFonts w:ascii="Arial" w:hAnsi="Arial" w:cs="Arial"/>
                                </w:rPr>
                                <w:t xml:space="preserve">Приемная и кабинет директора филиала, 4 </w:t>
                              </w:r>
                              <w:proofErr w:type="spellStart"/>
                              <w:r w:rsidRPr="00433022">
                                <w:rPr>
                                  <w:rFonts w:ascii="Arial" w:hAnsi="Arial" w:cs="Arial"/>
                                </w:rPr>
                                <w:t>эт</w:t>
                              </w:r>
                              <w:proofErr w:type="spellEnd"/>
                              <w:r w:rsidRPr="00433022">
                                <w:rPr>
                                  <w:rFonts w:ascii="Arial" w:hAnsi="Arial" w:cs="Arial"/>
                                </w:rPr>
                                <w:t>., АБК ПСХ</w:t>
                              </w:r>
                            </w:p>
                          </w:tc>
                          <w:tc>
                            <w:tcPr>
                              <w:tcW w:w="1560" w:type="dxa"/>
                            </w:tcPr>
                            <w:p w:rsidR="000664C0" w:rsidRPr="00433022" w:rsidRDefault="000664C0" w:rsidP="000664C0">
                              <w:pPr>
                                <w:jc w:val="center"/>
                                <w:rPr>
                                  <w:rFonts w:ascii="Arial" w:hAnsi="Arial" w:cs="Arial"/>
                                  <w:b/>
                                </w:rPr>
                              </w:pPr>
                              <w:r w:rsidRPr="00433022">
                                <w:rPr>
                                  <w:rFonts w:ascii="Arial" w:hAnsi="Arial" w:cs="Arial"/>
                                </w:rPr>
                                <w:t>38,1</w:t>
                              </w:r>
                            </w:p>
                          </w:tc>
                        </w:tr>
                        <w:tr w:rsidR="000664C0" w:rsidRPr="00433022" w:rsidTr="000664C0">
                          <w:trPr>
                            <w:trHeight w:val="227"/>
                          </w:trPr>
                          <w:tc>
                            <w:tcPr>
                              <w:tcW w:w="985" w:type="dxa"/>
                            </w:tcPr>
                            <w:p w:rsidR="000664C0" w:rsidRPr="00433022" w:rsidRDefault="000664C0" w:rsidP="000664C0">
                              <w:pPr>
                                <w:jc w:val="center"/>
                                <w:rPr>
                                  <w:rFonts w:ascii="Arial" w:hAnsi="Arial" w:cs="Arial"/>
                                  <w:b/>
                                </w:rPr>
                              </w:pPr>
                              <w:r w:rsidRPr="00433022">
                                <w:rPr>
                                  <w:rFonts w:ascii="Arial" w:hAnsi="Arial" w:cs="Arial"/>
                                </w:rPr>
                                <w:t>2</w:t>
                              </w:r>
                            </w:p>
                          </w:tc>
                          <w:tc>
                            <w:tcPr>
                              <w:tcW w:w="6804" w:type="dxa"/>
                            </w:tcPr>
                            <w:p w:rsidR="000664C0" w:rsidRPr="00433022" w:rsidRDefault="000664C0" w:rsidP="000664C0">
                              <w:pPr>
                                <w:rPr>
                                  <w:rFonts w:ascii="Arial" w:hAnsi="Arial" w:cs="Arial"/>
                                  <w:b/>
                                </w:rPr>
                              </w:pPr>
                              <w:r w:rsidRPr="00433022">
                                <w:rPr>
                                  <w:rFonts w:ascii="Arial" w:hAnsi="Arial" w:cs="Arial"/>
                                </w:rPr>
                                <w:t xml:space="preserve">Технический директор, 4 </w:t>
                              </w:r>
                              <w:proofErr w:type="spellStart"/>
                              <w:r w:rsidRPr="00433022">
                                <w:rPr>
                                  <w:rFonts w:ascii="Arial" w:hAnsi="Arial" w:cs="Arial"/>
                                </w:rPr>
                                <w:t>эт</w:t>
                              </w:r>
                              <w:proofErr w:type="spellEnd"/>
                              <w:r w:rsidRPr="00433022">
                                <w:rPr>
                                  <w:rFonts w:ascii="Arial" w:hAnsi="Arial" w:cs="Arial"/>
                                </w:rPr>
                                <w:t>., АБК ПСХ</w:t>
                              </w:r>
                            </w:p>
                          </w:tc>
                          <w:tc>
                            <w:tcPr>
                              <w:tcW w:w="1560" w:type="dxa"/>
                            </w:tcPr>
                            <w:p w:rsidR="000664C0" w:rsidRPr="00433022" w:rsidRDefault="000664C0" w:rsidP="000664C0">
                              <w:pPr>
                                <w:jc w:val="center"/>
                                <w:rPr>
                                  <w:rFonts w:ascii="Arial" w:hAnsi="Arial" w:cs="Arial"/>
                                  <w:b/>
                                </w:rPr>
                              </w:pPr>
                              <w:r w:rsidRPr="00433022">
                                <w:rPr>
                                  <w:rFonts w:ascii="Arial" w:hAnsi="Arial" w:cs="Arial"/>
                                </w:rPr>
                                <w:t>16,96</w:t>
                              </w:r>
                            </w:p>
                          </w:tc>
                        </w:tr>
                        <w:tr w:rsidR="000664C0" w:rsidRPr="00433022" w:rsidTr="000664C0">
                          <w:trPr>
                            <w:trHeight w:val="227"/>
                          </w:trPr>
                          <w:tc>
                            <w:tcPr>
                              <w:tcW w:w="985" w:type="dxa"/>
                            </w:tcPr>
                            <w:p w:rsidR="000664C0" w:rsidRPr="00433022" w:rsidRDefault="000664C0" w:rsidP="000664C0">
                              <w:pPr>
                                <w:jc w:val="center"/>
                                <w:rPr>
                                  <w:rFonts w:ascii="Arial" w:hAnsi="Arial" w:cs="Arial"/>
                                  <w:b/>
                                </w:rPr>
                              </w:pPr>
                              <w:r w:rsidRPr="00433022">
                                <w:rPr>
                                  <w:rFonts w:ascii="Arial" w:hAnsi="Arial" w:cs="Arial"/>
                                </w:rPr>
                                <w:t>3</w:t>
                              </w:r>
                            </w:p>
                          </w:tc>
                          <w:tc>
                            <w:tcPr>
                              <w:tcW w:w="6804" w:type="dxa"/>
                            </w:tcPr>
                            <w:p w:rsidR="000664C0" w:rsidRPr="00433022" w:rsidRDefault="000664C0" w:rsidP="000664C0">
                              <w:pPr>
                                <w:rPr>
                                  <w:rFonts w:ascii="Arial" w:hAnsi="Arial" w:cs="Arial"/>
                                  <w:b/>
                                </w:rPr>
                              </w:pPr>
                              <w:r w:rsidRPr="00433022">
                                <w:rPr>
                                  <w:rFonts w:ascii="Arial" w:hAnsi="Arial" w:cs="Arial"/>
                                </w:rPr>
                                <w:t xml:space="preserve">Отдел ремонтов, 4 </w:t>
                              </w:r>
                              <w:proofErr w:type="spellStart"/>
                              <w:r w:rsidRPr="00433022">
                                <w:rPr>
                                  <w:rFonts w:ascii="Arial" w:hAnsi="Arial" w:cs="Arial"/>
                                </w:rPr>
                                <w:t>эт</w:t>
                              </w:r>
                              <w:proofErr w:type="spellEnd"/>
                              <w:r w:rsidRPr="00433022">
                                <w:rPr>
                                  <w:rFonts w:ascii="Arial" w:hAnsi="Arial" w:cs="Arial"/>
                                </w:rPr>
                                <w:t>., АКБ ПСХ</w:t>
                              </w:r>
                            </w:p>
                          </w:tc>
                          <w:tc>
                            <w:tcPr>
                              <w:tcW w:w="1560" w:type="dxa"/>
                            </w:tcPr>
                            <w:p w:rsidR="000664C0" w:rsidRPr="00433022" w:rsidRDefault="000664C0" w:rsidP="000664C0">
                              <w:pPr>
                                <w:jc w:val="center"/>
                                <w:rPr>
                                  <w:rFonts w:ascii="Arial" w:hAnsi="Arial" w:cs="Arial"/>
                                  <w:b/>
                                </w:rPr>
                              </w:pPr>
                              <w:r w:rsidRPr="00433022">
                                <w:rPr>
                                  <w:rFonts w:ascii="Arial" w:hAnsi="Arial" w:cs="Arial"/>
                                </w:rPr>
                                <w:t>24,99</w:t>
                              </w:r>
                            </w:p>
                          </w:tc>
                        </w:tr>
                        <w:tr w:rsidR="000664C0" w:rsidRPr="00433022" w:rsidTr="000664C0">
                          <w:trPr>
                            <w:trHeight w:val="227"/>
                          </w:trPr>
                          <w:tc>
                            <w:tcPr>
                              <w:tcW w:w="985" w:type="dxa"/>
                            </w:tcPr>
                            <w:p w:rsidR="000664C0" w:rsidRPr="00433022" w:rsidRDefault="000664C0" w:rsidP="000664C0">
                              <w:pPr>
                                <w:jc w:val="center"/>
                                <w:rPr>
                                  <w:rFonts w:ascii="Arial" w:hAnsi="Arial" w:cs="Arial"/>
                                  <w:b/>
                                </w:rPr>
                              </w:pPr>
                              <w:r w:rsidRPr="00433022">
                                <w:rPr>
                                  <w:rFonts w:ascii="Arial" w:hAnsi="Arial" w:cs="Arial"/>
                                </w:rPr>
                                <w:t>4</w:t>
                              </w:r>
                            </w:p>
                          </w:tc>
                          <w:tc>
                            <w:tcPr>
                              <w:tcW w:w="6804" w:type="dxa"/>
                            </w:tcPr>
                            <w:p w:rsidR="000664C0" w:rsidRPr="00433022" w:rsidRDefault="000664C0" w:rsidP="000664C0">
                              <w:pPr>
                                <w:rPr>
                                  <w:rFonts w:ascii="Arial" w:hAnsi="Arial" w:cs="Arial"/>
                                  <w:b/>
                                </w:rPr>
                              </w:pPr>
                              <w:r w:rsidRPr="00433022">
                                <w:rPr>
                                  <w:rFonts w:ascii="Arial" w:hAnsi="Arial" w:cs="Arial"/>
                                </w:rPr>
                                <w:t xml:space="preserve">Служба снабжения, 4 </w:t>
                              </w:r>
                              <w:proofErr w:type="spellStart"/>
                              <w:r w:rsidRPr="00433022">
                                <w:rPr>
                                  <w:rFonts w:ascii="Arial" w:hAnsi="Arial" w:cs="Arial"/>
                                </w:rPr>
                                <w:t>эт</w:t>
                              </w:r>
                              <w:proofErr w:type="spellEnd"/>
                              <w:r w:rsidRPr="00433022">
                                <w:rPr>
                                  <w:rFonts w:ascii="Arial" w:hAnsi="Arial" w:cs="Arial"/>
                                </w:rPr>
                                <w:t>., АБК ПСХ</w:t>
                              </w:r>
                            </w:p>
                          </w:tc>
                          <w:tc>
                            <w:tcPr>
                              <w:tcW w:w="1560" w:type="dxa"/>
                            </w:tcPr>
                            <w:p w:rsidR="000664C0" w:rsidRPr="00433022" w:rsidRDefault="000664C0" w:rsidP="000664C0">
                              <w:pPr>
                                <w:jc w:val="center"/>
                                <w:rPr>
                                  <w:rFonts w:ascii="Arial" w:hAnsi="Arial" w:cs="Arial"/>
                                  <w:b/>
                                </w:rPr>
                              </w:pPr>
                              <w:r w:rsidRPr="00433022">
                                <w:rPr>
                                  <w:rFonts w:ascii="Arial" w:hAnsi="Arial" w:cs="Arial"/>
                                </w:rPr>
                                <w:t>17,98</w:t>
                              </w:r>
                            </w:p>
                          </w:tc>
                        </w:tr>
                        <w:tr w:rsidR="000664C0" w:rsidRPr="00433022" w:rsidTr="000664C0">
                          <w:trPr>
                            <w:trHeight w:val="227"/>
                          </w:trPr>
                          <w:tc>
                            <w:tcPr>
                              <w:tcW w:w="985" w:type="dxa"/>
                            </w:tcPr>
                            <w:p w:rsidR="000664C0" w:rsidRPr="00433022" w:rsidRDefault="000664C0" w:rsidP="000664C0">
                              <w:pPr>
                                <w:jc w:val="center"/>
                                <w:rPr>
                                  <w:rFonts w:ascii="Arial" w:hAnsi="Arial" w:cs="Arial"/>
                                  <w:b/>
                                </w:rPr>
                              </w:pPr>
                              <w:r w:rsidRPr="00433022">
                                <w:rPr>
                                  <w:rFonts w:ascii="Arial" w:hAnsi="Arial" w:cs="Arial"/>
                                </w:rPr>
                                <w:t>5</w:t>
                              </w:r>
                            </w:p>
                          </w:tc>
                          <w:tc>
                            <w:tcPr>
                              <w:tcW w:w="6804" w:type="dxa"/>
                            </w:tcPr>
                            <w:p w:rsidR="000664C0" w:rsidRPr="00433022" w:rsidRDefault="000664C0" w:rsidP="000664C0">
                              <w:pPr>
                                <w:rPr>
                                  <w:rFonts w:ascii="Arial" w:hAnsi="Arial" w:cs="Arial"/>
                                  <w:b/>
                                </w:rPr>
                              </w:pPr>
                              <w:r w:rsidRPr="00433022">
                                <w:rPr>
                                  <w:rFonts w:ascii="Arial" w:hAnsi="Arial" w:cs="Arial"/>
                                </w:rPr>
                                <w:t xml:space="preserve">Служба по экономике и финансам, 3 </w:t>
                              </w:r>
                              <w:proofErr w:type="spellStart"/>
                              <w:r w:rsidRPr="00433022">
                                <w:rPr>
                                  <w:rFonts w:ascii="Arial" w:hAnsi="Arial" w:cs="Arial"/>
                                </w:rPr>
                                <w:t>эт</w:t>
                              </w:r>
                              <w:proofErr w:type="spellEnd"/>
                              <w:r w:rsidRPr="00433022">
                                <w:rPr>
                                  <w:rFonts w:ascii="Arial" w:hAnsi="Arial" w:cs="Arial"/>
                                </w:rPr>
                                <w:t xml:space="preserve">., АБК ПСХ </w:t>
                              </w:r>
                            </w:p>
                          </w:tc>
                          <w:tc>
                            <w:tcPr>
                              <w:tcW w:w="1560" w:type="dxa"/>
                            </w:tcPr>
                            <w:p w:rsidR="000664C0" w:rsidRPr="00433022" w:rsidRDefault="000664C0" w:rsidP="000664C0">
                              <w:pPr>
                                <w:jc w:val="center"/>
                                <w:rPr>
                                  <w:rFonts w:ascii="Arial" w:hAnsi="Arial" w:cs="Arial"/>
                                  <w:b/>
                                </w:rPr>
                              </w:pPr>
                              <w:r w:rsidRPr="00433022">
                                <w:rPr>
                                  <w:rFonts w:ascii="Arial" w:hAnsi="Arial" w:cs="Arial"/>
                                </w:rPr>
                                <w:t>30,81</w:t>
                              </w:r>
                            </w:p>
                          </w:tc>
                        </w:tr>
                        <w:tr w:rsidR="000664C0" w:rsidRPr="00433022" w:rsidTr="000664C0">
                          <w:trPr>
                            <w:trHeight w:val="227"/>
                          </w:trPr>
                          <w:tc>
                            <w:tcPr>
                              <w:tcW w:w="985" w:type="dxa"/>
                            </w:tcPr>
                            <w:p w:rsidR="000664C0" w:rsidRPr="00433022" w:rsidRDefault="000664C0" w:rsidP="000664C0">
                              <w:pPr>
                                <w:jc w:val="center"/>
                                <w:rPr>
                                  <w:rFonts w:ascii="Arial" w:hAnsi="Arial" w:cs="Arial"/>
                                  <w:b/>
                                </w:rPr>
                              </w:pPr>
                              <w:r w:rsidRPr="00433022">
                                <w:rPr>
                                  <w:rFonts w:ascii="Arial" w:hAnsi="Arial" w:cs="Arial"/>
                                </w:rPr>
                                <w:t>6</w:t>
                              </w:r>
                            </w:p>
                          </w:tc>
                          <w:tc>
                            <w:tcPr>
                              <w:tcW w:w="6804" w:type="dxa"/>
                            </w:tcPr>
                            <w:p w:rsidR="000664C0" w:rsidRPr="00433022" w:rsidRDefault="000664C0" w:rsidP="000664C0">
                              <w:pPr>
                                <w:rPr>
                                  <w:rFonts w:ascii="Arial" w:hAnsi="Arial" w:cs="Arial"/>
                                  <w:b/>
                                </w:rPr>
                              </w:pPr>
                              <w:r w:rsidRPr="00433022">
                                <w:rPr>
                                  <w:rFonts w:ascii="Arial" w:hAnsi="Arial" w:cs="Arial"/>
                                </w:rPr>
                                <w:t xml:space="preserve">Техотдел, кабинет начальника, кабинет ведущих инженеров, 2 </w:t>
                              </w:r>
                              <w:proofErr w:type="spellStart"/>
                              <w:r w:rsidRPr="00433022">
                                <w:rPr>
                                  <w:rFonts w:ascii="Arial" w:hAnsi="Arial" w:cs="Arial"/>
                                </w:rPr>
                                <w:t>эт</w:t>
                              </w:r>
                              <w:proofErr w:type="spellEnd"/>
                              <w:r w:rsidRPr="00433022">
                                <w:rPr>
                                  <w:rFonts w:ascii="Arial" w:hAnsi="Arial" w:cs="Arial"/>
                                </w:rPr>
                                <w:t xml:space="preserve">., АБК ПСХ </w:t>
                              </w:r>
                            </w:p>
                          </w:tc>
                          <w:tc>
                            <w:tcPr>
                              <w:tcW w:w="1560" w:type="dxa"/>
                            </w:tcPr>
                            <w:p w:rsidR="000664C0" w:rsidRPr="00433022" w:rsidRDefault="000664C0" w:rsidP="000664C0">
                              <w:pPr>
                                <w:jc w:val="center"/>
                                <w:rPr>
                                  <w:rFonts w:ascii="Arial" w:hAnsi="Arial" w:cs="Arial"/>
                                  <w:b/>
                                </w:rPr>
                              </w:pPr>
                              <w:r w:rsidRPr="00433022">
                                <w:rPr>
                                  <w:rFonts w:ascii="Arial" w:hAnsi="Arial" w:cs="Arial"/>
                                </w:rPr>
                                <w:t>26,46</w:t>
                              </w:r>
                            </w:p>
                          </w:tc>
                        </w:tr>
                        <w:tr w:rsidR="000664C0" w:rsidRPr="00433022" w:rsidTr="000664C0">
                          <w:trPr>
                            <w:trHeight w:val="227"/>
                          </w:trPr>
                          <w:tc>
                            <w:tcPr>
                              <w:tcW w:w="985" w:type="dxa"/>
                            </w:tcPr>
                            <w:p w:rsidR="000664C0" w:rsidRPr="00433022" w:rsidRDefault="000664C0" w:rsidP="000664C0">
                              <w:pPr>
                                <w:jc w:val="center"/>
                                <w:rPr>
                                  <w:rFonts w:ascii="Arial" w:hAnsi="Arial" w:cs="Arial"/>
                                </w:rPr>
                              </w:pPr>
                              <w:r w:rsidRPr="00433022">
                                <w:rPr>
                                  <w:rFonts w:ascii="Arial" w:hAnsi="Arial" w:cs="Arial"/>
                                </w:rPr>
                                <w:t>7</w:t>
                              </w:r>
                            </w:p>
                          </w:tc>
                          <w:tc>
                            <w:tcPr>
                              <w:tcW w:w="6804" w:type="dxa"/>
                            </w:tcPr>
                            <w:p w:rsidR="000664C0" w:rsidRPr="00433022" w:rsidRDefault="000664C0" w:rsidP="000664C0">
                              <w:pPr>
                                <w:rPr>
                                  <w:rFonts w:ascii="Arial" w:hAnsi="Arial" w:cs="Arial"/>
                                  <w:b/>
                                </w:rPr>
                              </w:pPr>
                              <w:r w:rsidRPr="00433022">
                                <w:rPr>
                                  <w:rFonts w:ascii="Arial" w:hAnsi="Arial" w:cs="Arial"/>
                                </w:rPr>
                                <w:t xml:space="preserve">Служба по ОТ, ПБ и ЧС, 1 </w:t>
                              </w:r>
                              <w:proofErr w:type="spellStart"/>
                              <w:r w:rsidRPr="00433022">
                                <w:rPr>
                                  <w:rFonts w:ascii="Arial" w:hAnsi="Arial" w:cs="Arial"/>
                                </w:rPr>
                                <w:t>эт</w:t>
                              </w:r>
                              <w:proofErr w:type="spellEnd"/>
                              <w:r w:rsidRPr="00433022">
                                <w:rPr>
                                  <w:rFonts w:ascii="Arial" w:hAnsi="Arial" w:cs="Arial"/>
                                </w:rPr>
                                <w:t>., АБК ЦВС</w:t>
                              </w:r>
                            </w:p>
                          </w:tc>
                          <w:tc>
                            <w:tcPr>
                              <w:tcW w:w="1560" w:type="dxa"/>
                            </w:tcPr>
                            <w:p w:rsidR="000664C0" w:rsidRPr="00433022" w:rsidRDefault="000664C0" w:rsidP="000664C0">
                              <w:pPr>
                                <w:jc w:val="center"/>
                                <w:rPr>
                                  <w:rFonts w:ascii="Arial" w:hAnsi="Arial" w:cs="Arial"/>
                                  <w:b/>
                                </w:rPr>
                              </w:pPr>
                              <w:r w:rsidRPr="00433022">
                                <w:rPr>
                                  <w:rFonts w:ascii="Arial" w:hAnsi="Arial" w:cs="Arial"/>
                                </w:rPr>
                                <w:t>37,18</w:t>
                              </w:r>
                            </w:p>
                          </w:tc>
                        </w:tr>
                        <w:tr w:rsidR="000664C0" w:rsidRPr="00433022" w:rsidTr="000664C0">
                          <w:trPr>
                            <w:trHeight w:val="227"/>
                          </w:trPr>
                          <w:tc>
                            <w:tcPr>
                              <w:tcW w:w="985" w:type="dxa"/>
                            </w:tcPr>
                            <w:p w:rsidR="000664C0" w:rsidRPr="00433022" w:rsidRDefault="000664C0" w:rsidP="000664C0">
                              <w:pPr>
                                <w:jc w:val="center"/>
                                <w:rPr>
                                  <w:rFonts w:ascii="Arial" w:hAnsi="Arial" w:cs="Arial"/>
                                </w:rPr>
                              </w:pPr>
                              <w:r w:rsidRPr="00433022">
                                <w:rPr>
                                  <w:rFonts w:ascii="Arial" w:hAnsi="Arial" w:cs="Arial"/>
                                </w:rPr>
                                <w:t>8</w:t>
                              </w:r>
                            </w:p>
                          </w:tc>
                          <w:tc>
                            <w:tcPr>
                              <w:tcW w:w="6804" w:type="dxa"/>
                            </w:tcPr>
                            <w:p w:rsidR="000664C0" w:rsidRPr="00433022" w:rsidRDefault="000664C0" w:rsidP="000664C0">
                              <w:pPr>
                                <w:rPr>
                                  <w:rFonts w:ascii="Arial" w:hAnsi="Arial" w:cs="Arial"/>
                                  <w:b/>
                                </w:rPr>
                              </w:pPr>
                              <w:r w:rsidRPr="00433022">
                                <w:rPr>
                                  <w:rFonts w:ascii="Arial" w:hAnsi="Arial" w:cs="Arial"/>
                                </w:rPr>
                                <w:t xml:space="preserve">Кадровая служба, 3 </w:t>
                              </w:r>
                              <w:proofErr w:type="spellStart"/>
                              <w:r w:rsidRPr="00433022">
                                <w:rPr>
                                  <w:rFonts w:ascii="Arial" w:hAnsi="Arial" w:cs="Arial"/>
                                </w:rPr>
                                <w:t>эт</w:t>
                              </w:r>
                              <w:proofErr w:type="spellEnd"/>
                              <w:r w:rsidRPr="00433022">
                                <w:rPr>
                                  <w:rFonts w:ascii="Arial" w:hAnsi="Arial" w:cs="Arial"/>
                                </w:rPr>
                                <w:t>., АБК корпус №9</w:t>
                              </w:r>
                            </w:p>
                          </w:tc>
                          <w:tc>
                            <w:tcPr>
                              <w:tcW w:w="1560" w:type="dxa"/>
                            </w:tcPr>
                            <w:p w:rsidR="000664C0" w:rsidRPr="00433022" w:rsidRDefault="000664C0" w:rsidP="000664C0">
                              <w:pPr>
                                <w:jc w:val="center"/>
                                <w:rPr>
                                  <w:rFonts w:ascii="Arial" w:hAnsi="Arial" w:cs="Arial"/>
                                  <w:b/>
                                </w:rPr>
                              </w:pPr>
                              <w:r w:rsidRPr="00433022">
                                <w:rPr>
                                  <w:rFonts w:ascii="Arial" w:hAnsi="Arial" w:cs="Arial"/>
                                </w:rPr>
                                <w:t>17,79</w:t>
                              </w:r>
                            </w:p>
                          </w:tc>
                        </w:tr>
                        <w:tr w:rsidR="000664C0" w:rsidRPr="00433022" w:rsidTr="000664C0">
                          <w:trPr>
                            <w:trHeight w:val="227"/>
                          </w:trPr>
                          <w:tc>
                            <w:tcPr>
                              <w:tcW w:w="985" w:type="dxa"/>
                            </w:tcPr>
                            <w:p w:rsidR="000664C0" w:rsidRPr="00433022" w:rsidRDefault="000664C0" w:rsidP="000664C0">
                              <w:pPr>
                                <w:jc w:val="center"/>
                                <w:rPr>
                                  <w:rFonts w:ascii="Arial" w:hAnsi="Arial" w:cs="Arial"/>
                                </w:rPr>
                              </w:pPr>
                              <w:r w:rsidRPr="00433022">
                                <w:rPr>
                                  <w:rFonts w:ascii="Arial" w:hAnsi="Arial" w:cs="Arial"/>
                                </w:rPr>
                                <w:t>9</w:t>
                              </w:r>
                            </w:p>
                          </w:tc>
                          <w:tc>
                            <w:tcPr>
                              <w:tcW w:w="6804" w:type="dxa"/>
                            </w:tcPr>
                            <w:p w:rsidR="000664C0" w:rsidRPr="00433022" w:rsidRDefault="000664C0" w:rsidP="000664C0">
                              <w:pPr>
                                <w:rPr>
                                  <w:rFonts w:ascii="Arial" w:hAnsi="Arial" w:cs="Arial"/>
                                  <w:b/>
                                </w:rPr>
                              </w:pPr>
                              <w:r w:rsidRPr="00433022">
                                <w:rPr>
                                  <w:rFonts w:ascii="Arial" w:hAnsi="Arial" w:cs="Arial"/>
                                </w:rPr>
                                <w:t xml:space="preserve">Директор по контролю за исполнением бизнес-процедур и сохранностью активов, 3 </w:t>
                              </w:r>
                              <w:proofErr w:type="spellStart"/>
                              <w:r w:rsidRPr="00433022">
                                <w:rPr>
                                  <w:rFonts w:ascii="Arial" w:hAnsi="Arial" w:cs="Arial"/>
                                </w:rPr>
                                <w:t>эт</w:t>
                              </w:r>
                              <w:proofErr w:type="spellEnd"/>
                              <w:r w:rsidRPr="00433022">
                                <w:rPr>
                                  <w:rFonts w:ascii="Arial" w:hAnsi="Arial" w:cs="Arial"/>
                                </w:rPr>
                                <w:t xml:space="preserve">., АБК корпус №9 </w:t>
                              </w:r>
                            </w:p>
                          </w:tc>
                          <w:tc>
                            <w:tcPr>
                              <w:tcW w:w="1560" w:type="dxa"/>
                            </w:tcPr>
                            <w:p w:rsidR="000664C0" w:rsidRPr="00433022" w:rsidRDefault="000664C0" w:rsidP="000664C0">
                              <w:pPr>
                                <w:jc w:val="center"/>
                                <w:rPr>
                                  <w:rFonts w:ascii="Arial" w:hAnsi="Arial" w:cs="Arial"/>
                                  <w:b/>
                                </w:rPr>
                              </w:pPr>
                              <w:r w:rsidRPr="00433022">
                                <w:rPr>
                                  <w:rFonts w:ascii="Arial" w:hAnsi="Arial" w:cs="Arial"/>
                                </w:rPr>
                                <w:t>14,05</w:t>
                              </w:r>
                            </w:p>
                          </w:tc>
                        </w:tr>
                        <w:tr w:rsidR="000664C0" w:rsidRPr="00433022" w:rsidTr="000664C0">
                          <w:trPr>
                            <w:trHeight w:val="227"/>
                          </w:trPr>
                          <w:tc>
                            <w:tcPr>
                              <w:tcW w:w="985" w:type="dxa"/>
                            </w:tcPr>
                            <w:p w:rsidR="000664C0" w:rsidRPr="00433022" w:rsidRDefault="000664C0" w:rsidP="000664C0">
                              <w:pPr>
                                <w:jc w:val="center"/>
                                <w:rPr>
                                  <w:rFonts w:ascii="Arial" w:hAnsi="Arial" w:cs="Arial"/>
                                </w:rPr>
                              </w:pPr>
                              <w:r w:rsidRPr="00433022">
                                <w:rPr>
                                  <w:rFonts w:ascii="Arial" w:hAnsi="Arial" w:cs="Arial"/>
                                </w:rPr>
                                <w:t>10</w:t>
                              </w:r>
                            </w:p>
                          </w:tc>
                          <w:tc>
                            <w:tcPr>
                              <w:tcW w:w="6804" w:type="dxa"/>
                            </w:tcPr>
                            <w:p w:rsidR="000664C0" w:rsidRPr="00433022" w:rsidRDefault="000664C0" w:rsidP="000664C0">
                              <w:pPr>
                                <w:rPr>
                                  <w:rFonts w:ascii="Arial" w:hAnsi="Arial" w:cs="Arial"/>
                                  <w:b/>
                                </w:rPr>
                              </w:pPr>
                              <w:r w:rsidRPr="00433022">
                                <w:rPr>
                                  <w:rFonts w:ascii="Arial" w:hAnsi="Arial" w:cs="Arial"/>
                                </w:rPr>
                                <w:t xml:space="preserve">Зам. директора по труду и заработной плате, 4 </w:t>
                              </w:r>
                              <w:proofErr w:type="spellStart"/>
                              <w:r w:rsidRPr="00433022">
                                <w:rPr>
                                  <w:rFonts w:ascii="Arial" w:hAnsi="Arial" w:cs="Arial"/>
                                </w:rPr>
                                <w:t>эт</w:t>
                              </w:r>
                              <w:proofErr w:type="spellEnd"/>
                              <w:r w:rsidRPr="00433022">
                                <w:rPr>
                                  <w:rFonts w:ascii="Arial" w:hAnsi="Arial" w:cs="Arial"/>
                                </w:rPr>
                                <w:t>., АБК корпус №7</w:t>
                              </w:r>
                            </w:p>
                          </w:tc>
                          <w:tc>
                            <w:tcPr>
                              <w:tcW w:w="1560" w:type="dxa"/>
                            </w:tcPr>
                            <w:p w:rsidR="000664C0" w:rsidRPr="00433022" w:rsidRDefault="000664C0" w:rsidP="000664C0">
                              <w:pPr>
                                <w:jc w:val="center"/>
                                <w:rPr>
                                  <w:rFonts w:ascii="Arial" w:hAnsi="Arial" w:cs="Arial"/>
                                  <w:b/>
                                </w:rPr>
                              </w:pPr>
                              <w:r w:rsidRPr="00433022">
                                <w:rPr>
                                  <w:rFonts w:ascii="Arial" w:hAnsi="Arial" w:cs="Arial"/>
                                </w:rPr>
                                <w:t>21,08</w:t>
                              </w:r>
                            </w:p>
                          </w:tc>
                        </w:tr>
                        <w:tr w:rsidR="000664C0" w:rsidRPr="00433022" w:rsidTr="000664C0">
                          <w:trPr>
                            <w:trHeight w:val="227"/>
                          </w:trPr>
                          <w:tc>
                            <w:tcPr>
                              <w:tcW w:w="985" w:type="dxa"/>
                            </w:tcPr>
                            <w:p w:rsidR="000664C0" w:rsidRPr="00433022" w:rsidRDefault="000664C0" w:rsidP="000664C0">
                              <w:pPr>
                                <w:jc w:val="center"/>
                                <w:rPr>
                                  <w:rFonts w:ascii="Arial" w:hAnsi="Arial" w:cs="Arial"/>
                                </w:rPr>
                              </w:pPr>
                              <w:r w:rsidRPr="00433022">
                                <w:rPr>
                                  <w:rFonts w:ascii="Arial" w:hAnsi="Arial" w:cs="Arial"/>
                                </w:rPr>
                                <w:t>11</w:t>
                              </w:r>
                            </w:p>
                          </w:tc>
                          <w:tc>
                            <w:tcPr>
                              <w:tcW w:w="6804" w:type="dxa"/>
                            </w:tcPr>
                            <w:p w:rsidR="000664C0" w:rsidRPr="00433022" w:rsidRDefault="000664C0" w:rsidP="000664C0">
                              <w:pPr>
                                <w:rPr>
                                  <w:rFonts w:ascii="Arial" w:hAnsi="Arial" w:cs="Arial"/>
                                  <w:b/>
                                </w:rPr>
                              </w:pPr>
                              <w:r w:rsidRPr="00433022">
                                <w:rPr>
                                  <w:rFonts w:ascii="Arial" w:hAnsi="Arial" w:cs="Arial"/>
                                </w:rPr>
                                <w:t xml:space="preserve">Кабинет кладовщика, 3 </w:t>
                              </w:r>
                              <w:proofErr w:type="spellStart"/>
                              <w:r w:rsidRPr="00433022">
                                <w:rPr>
                                  <w:rFonts w:ascii="Arial" w:hAnsi="Arial" w:cs="Arial"/>
                                </w:rPr>
                                <w:t>эт</w:t>
                              </w:r>
                              <w:proofErr w:type="spellEnd"/>
                              <w:r w:rsidRPr="00433022">
                                <w:rPr>
                                  <w:rFonts w:ascii="Arial" w:hAnsi="Arial" w:cs="Arial"/>
                                </w:rPr>
                                <w:t xml:space="preserve">., АБК </w:t>
                              </w:r>
                              <w:proofErr w:type="spellStart"/>
                              <w:r w:rsidRPr="00433022">
                                <w:rPr>
                                  <w:rFonts w:ascii="Arial" w:hAnsi="Arial" w:cs="Arial"/>
                                </w:rPr>
                                <w:t>ЦСиП</w:t>
                              </w:r>
                              <w:proofErr w:type="spellEnd"/>
                              <w:r w:rsidRPr="00433022">
                                <w:rPr>
                                  <w:rFonts w:ascii="Arial" w:hAnsi="Arial" w:cs="Arial"/>
                                </w:rPr>
                                <w:t xml:space="preserve"> НТМК</w:t>
                              </w:r>
                            </w:p>
                          </w:tc>
                          <w:tc>
                            <w:tcPr>
                              <w:tcW w:w="1560" w:type="dxa"/>
                            </w:tcPr>
                            <w:p w:rsidR="000664C0" w:rsidRPr="00433022" w:rsidRDefault="000664C0" w:rsidP="000664C0">
                              <w:pPr>
                                <w:jc w:val="center"/>
                                <w:rPr>
                                  <w:rFonts w:ascii="Arial" w:hAnsi="Arial" w:cs="Arial"/>
                                  <w:b/>
                                </w:rPr>
                              </w:pPr>
                              <w:r w:rsidRPr="00433022">
                                <w:rPr>
                                  <w:rFonts w:ascii="Arial" w:hAnsi="Arial" w:cs="Arial"/>
                                </w:rPr>
                                <w:t>8,62</w:t>
                              </w:r>
                            </w:p>
                          </w:tc>
                        </w:tr>
                        <w:tr w:rsidR="000664C0" w:rsidRPr="00433022" w:rsidTr="000664C0">
                          <w:trPr>
                            <w:trHeight w:val="227"/>
                          </w:trPr>
                          <w:tc>
                            <w:tcPr>
                              <w:tcW w:w="985" w:type="dxa"/>
                            </w:tcPr>
                            <w:p w:rsidR="000664C0" w:rsidRPr="00433022" w:rsidRDefault="000664C0" w:rsidP="000664C0">
                              <w:pPr>
                                <w:rPr>
                                  <w:rFonts w:ascii="Arial" w:hAnsi="Arial" w:cs="Arial"/>
                                  <w:b/>
                                </w:rPr>
                              </w:pPr>
                            </w:p>
                          </w:tc>
                          <w:tc>
                            <w:tcPr>
                              <w:tcW w:w="6804" w:type="dxa"/>
                            </w:tcPr>
                            <w:p w:rsidR="000664C0" w:rsidRPr="00433022" w:rsidRDefault="000664C0" w:rsidP="000664C0">
                              <w:pPr>
                                <w:rPr>
                                  <w:rFonts w:ascii="Arial" w:hAnsi="Arial" w:cs="Arial"/>
                                  <w:b/>
                                </w:rPr>
                              </w:pPr>
                              <w:r w:rsidRPr="00433022">
                                <w:rPr>
                                  <w:rFonts w:ascii="Arial" w:hAnsi="Arial" w:cs="Arial"/>
                                  <w:b/>
                                </w:rPr>
                                <w:t>Итого:</w:t>
                              </w:r>
                            </w:p>
                          </w:tc>
                          <w:tc>
                            <w:tcPr>
                              <w:tcW w:w="1560" w:type="dxa"/>
                            </w:tcPr>
                            <w:p w:rsidR="000664C0" w:rsidRPr="00433022" w:rsidRDefault="000664C0" w:rsidP="000664C0">
                              <w:pPr>
                                <w:jc w:val="center"/>
                                <w:rPr>
                                  <w:rFonts w:ascii="Arial" w:hAnsi="Arial" w:cs="Arial"/>
                                  <w:b/>
                                </w:rPr>
                              </w:pPr>
                              <w:r w:rsidRPr="00433022">
                                <w:rPr>
                                  <w:rFonts w:ascii="Arial" w:hAnsi="Arial" w:cs="Arial"/>
                                  <w:b/>
                                </w:rPr>
                                <w:t>254,02</w:t>
                              </w:r>
                            </w:p>
                          </w:tc>
                        </w:tr>
                        <w:tr w:rsidR="000664C0" w:rsidRPr="00433022" w:rsidTr="000664C0">
                          <w:trPr>
                            <w:trHeight w:val="227"/>
                          </w:trPr>
                          <w:tc>
                            <w:tcPr>
                              <w:tcW w:w="9349" w:type="dxa"/>
                              <w:gridSpan w:val="3"/>
                            </w:tcPr>
                            <w:p w:rsidR="000664C0" w:rsidRPr="00433022" w:rsidRDefault="000664C0" w:rsidP="000664C0">
                              <w:pPr>
                                <w:jc w:val="center"/>
                                <w:rPr>
                                  <w:rFonts w:ascii="Arial" w:hAnsi="Arial" w:cs="Arial"/>
                                  <w:b/>
                                </w:rPr>
                              </w:pPr>
                              <w:proofErr w:type="spellStart"/>
                              <w:r w:rsidRPr="00433022">
                                <w:rPr>
                                  <w:rFonts w:ascii="Arial" w:hAnsi="Arial" w:cs="Arial"/>
                                  <w:b/>
                                  <w:bCs/>
                                  <w:u w:val="single"/>
                                </w:rPr>
                                <w:t>ЦСиП</w:t>
                              </w:r>
                              <w:proofErr w:type="spellEnd"/>
                              <w:r w:rsidRPr="00433022">
                                <w:rPr>
                                  <w:rFonts w:ascii="Arial" w:hAnsi="Arial" w:cs="Arial"/>
                                  <w:b/>
                                  <w:bCs/>
                                  <w:u w:val="single"/>
                                </w:rPr>
                                <w:t xml:space="preserve"> НТМК,  </w:t>
                              </w:r>
                              <w:proofErr w:type="spellStart"/>
                              <w:r w:rsidRPr="00433022">
                                <w:rPr>
                                  <w:rFonts w:ascii="Arial" w:hAnsi="Arial" w:cs="Arial"/>
                                  <w:b/>
                                  <w:bCs/>
                                  <w:u w:val="single"/>
                                </w:rPr>
                                <w:t>промплощадка</w:t>
                              </w:r>
                              <w:proofErr w:type="spellEnd"/>
                              <w:r w:rsidRPr="00433022">
                                <w:rPr>
                                  <w:rFonts w:ascii="Arial" w:hAnsi="Arial" w:cs="Arial"/>
                                  <w:b/>
                                  <w:bCs/>
                                  <w:u w:val="single"/>
                                </w:rPr>
                                <w:t xml:space="preserve"> ЕВРАЗ НТМК</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Кабинет начальника цеха и приемная, 3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58,6</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Кабинет начальника участка ремонтов, 3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11,68</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Инструментальная,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43,37</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4</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Лестничный марш,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 (со стороны мастерской </w:t>
                              </w:r>
                              <w:proofErr w:type="spellStart"/>
                              <w:r w:rsidRPr="00433022">
                                <w:rPr>
                                  <w:rFonts w:ascii="Arial" w:hAnsi="Arial" w:cs="Arial"/>
                                  <w:bCs/>
                                  <w:kern w:val="2"/>
                                </w:rPr>
                                <w:t>КиВС</w:t>
                              </w:r>
                              <w:proofErr w:type="spellEnd"/>
                              <w:r w:rsidRPr="00433022">
                                <w:rPr>
                                  <w:rFonts w:ascii="Arial" w:hAnsi="Arial" w:cs="Arial"/>
                                  <w:bCs/>
                                  <w:kern w:val="2"/>
                                </w:rPr>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80,18</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5</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Лестничный марш,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 (центральный вход)</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120,47</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6</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Лестничный марш, ПС Прокатная, аварийный выход, со стороны диспетчерской</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39,66</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7</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Архив цеха, 3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17,88</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lastRenderedPageBreak/>
                                <w:t>8</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Техучеба, 3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34,5</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9</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Коридор, 3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55,32</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10</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Кабинет механика, 3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9,36</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11</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ПТБ, 3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E459E2">
                              <w:pPr>
                                <w:spacing w:line="276" w:lineRule="auto"/>
                                <w:jc w:val="center"/>
                                <w:rPr>
                                  <w:rFonts w:ascii="Arial" w:hAnsi="Arial" w:cs="Arial"/>
                                  <w:b/>
                                  <w:lang w:val="en-US"/>
                                </w:rPr>
                              </w:pPr>
                              <w:r w:rsidRPr="00433022">
                                <w:rPr>
                                  <w:rFonts w:ascii="Arial" w:hAnsi="Arial" w:cs="Arial"/>
                                  <w:lang w:val="en-US"/>
                                </w:rPr>
                                <w:t>46</w:t>
                              </w:r>
                              <w:r w:rsidR="00E459E2">
                                <w:rPr>
                                  <w:rFonts w:ascii="Arial" w:hAnsi="Arial" w:cs="Arial"/>
                                </w:rPr>
                                <w:t>,</w:t>
                              </w:r>
                              <w:r w:rsidRPr="00433022">
                                <w:rPr>
                                  <w:rFonts w:ascii="Arial" w:hAnsi="Arial" w:cs="Arial"/>
                                  <w:lang w:val="en-US"/>
                                </w:rPr>
                                <w:t>08</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12</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Кабинет ответственного по </w:t>
                              </w:r>
                              <w:proofErr w:type="spellStart"/>
                              <w:r w:rsidRPr="00433022">
                                <w:rPr>
                                  <w:rFonts w:ascii="Arial" w:hAnsi="Arial" w:cs="Arial"/>
                                  <w:bCs/>
                                  <w:kern w:val="2"/>
                                </w:rPr>
                                <w:t>техобучению</w:t>
                              </w:r>
                              <w:proofErr w:type="spellEnd"/>
                              <w:r w:rsidRPr="00433022">
                                <w:rPr>
                                  <w:rFonts w:ascii="Arial" w:hAnsi="Arial" w:cs="Arial"/>
                                  <w:bCs/>
                                  <w:kern w:val="2"/>
                                </w:rPr>
                                <w:t xml:space="preserve">, 3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9,46</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13</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Кабинет зам. начальника цеха, 3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20,74</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14</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Кабинет ОТ, 3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lang w:val="en-US"/>
                                </w:rPr>
                              </w:pPr>
                              <w:r w:rsidRPr="00433022">
                                <w:rPr>
                                  <w:rFonts w:ascii="Arial" w:hAnsi="Arial" w:cs="Arial"/>
                                  <w:lang w:val="en-US"/>
                                </w:rPr>
                                <w:t>9</w:t>
                              </w:r>
                              <w:r w:rsidRPr="00433022">
                                <w:rPr>
                                  <w:rFonts w:ascii="Arial" w:hAnsi="Arial" w:cs="Arial"/>
                                </w:rPr>
                                <w:t>,</w:t>
                              </w:r>
                              <w:r w:rsidRPr="00433022">
                                <w:rPr>
                                  <w:rFonts w:ascii="Arial" w:hAnsi="Arial" w:cs="Arial"/>
                                  <w:lang w:val="en-US"/>
                                </w:rPr>
                                <w:t>24</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15</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Санузел мужской, 3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8,32</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16</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Санузел женский, 3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7,36</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17</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Кабинет начальника участка </w:t>
                              </w:r>
                              <w:proofErr w:type="spellStart"/>
                              <w:r w:rsidRPr="00433022">
                                <w:rPr>
                                  <w:rFonts w:ascii="Arial" w:hAnsi="Arial" w:cs="Arial"/>
                                  <w:bCs/>
                                  <w:kern w:val="2"/>
                                </w:rPr>
                                <w:t>КиВС</w:t>
                              </w:r>
                              <w:proofErr w:type="spellEnd"/>
                              <w:r w:rsidRPr="00433022">
                                <w:rPr>
                                  <w:rFonts w:ascii="Arial" w:hAnsi="Arial" w:cs="Arial"/>
                                  <w:bCs/>
                                  <w:kern w:val="2"/>
                                </w:rPr>
                                <w:t xml:space="preserve">, 3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19,38</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18</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Мастерская </w:t>
                              </w:r>
                              <w:proofErr w:type="spellStart"/>
                              <w:r w:rsidRPr="00433022">
                                <w:rPr>
                                  <w:rFonts w:ascii="Arial" w:hAnsi="Arial" w:cs="Arial"/>
                                  <w:bCs/>
                                  <w:kern w:val="2"/>
                                </w:rPr>
                                <w:t>КиВС</w:t>
                              </w:r>
                              <w:proofErr w:type="spellEnd"/>
                              <w:r w:rsidRPr="00433022">
                                <w:rPr>
                                  <w:rFonts w:ascii="Arial" w:hAnsi="Arial" w:cs="Arial"/>
                                  <w:bCs/>
                                  <w:kern w:val="2"/>
                                </w:rPr>
                                <w:t xml:space="preserve">,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40,31</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19</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Кабинет инженера по </w:t>
                              </w:r>
                              <w:proofErr w:type="spellStart"/>
                              <w:r w:rsidRPr="00433022">
                                <w:rPr>
                                  <w:rFonts w:ascii="Arial" w:hAnsi="Arial" w:cs="Arial"/>
                                  <w:bCs/>
                                  <w:kern w:val="2"/>
                                </w:rPr>
                                <w:t>ОиНТ</w:t>
                              </w:r>
                              <w:proofErr w:type="spellEnd"/>
                              <w:r w:rsidRPr="00433022">
                                <w:rPr>
                                  <w:rFonts w:ascii="Arial" w:hAnsi="Arial" w:cs="Arial"/>
                                  <w:bCs/>
                                  <w:kern w:val="2"/>
                                </w:rPr>
                                <w:t xml:space="preserve">, 3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8,21</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20</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Кабинет кладовщика,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14,32</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21</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Кабинет начальника ОДС, 3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8,81</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22</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Мужская душевая,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140,47</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23</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Мужская душевая, 2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59,17</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24</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Женская душевая 2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157,25</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25</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Комната приема пищи с санузлом и тамбур, 3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 </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55,33</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26</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Зал заседаний, 2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65,81</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27</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Питьевая точка,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12,83</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28</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Кабинет №201, 2 </w:t>
                              </w:r>
                              <w:proofErr w:type="spellStart"/>
                              <w:r w:rsidRPr="00433022">
                                <w:rPr>
                                  <w:rFonts w:ascii="Arial" w:hAnsi="Arial" w:cs="Arial"/>
                                  <w:bCs/>
                                  <w:kern w:val="2"/>
                                </w:rPr>
                                <w:t>эт</w:t>
                              </w:r>
                              <w:proofErr w:type="spellEnd"/>
                              <w:r w:rsidRPr="00433022">
                                <w:rPr>
                                  <w:rFonts w:ascii="Arial" w:hAnsi="Arial" w:cs="Arial"/>
                                  <w:bCs/>
                                  <w:kern w:val="2"/>
                                </w:rPr>
                                <w:t xml:space="preserve">., ул. Индустриальная 78а, АБК </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14,6</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29</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Кабинет начальника участка №1, 1эт., 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10,34</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30</w:t>
                              </w:r>
                            </w:p>
                          </w:tc>
                          <w:tc>
                            <w:tcPr>
                              <w:tcW w:w="6804" w:type="dxa"/>
                              <w:shd w:val="clear" w:color="auto" w:fill="auto"/>
                            </w:tcPr>
                            <w:p w:rsidR="000664C0" w:rsidRPr="00433022" w:rsidRDefault="000664C0" w:rsidP="000664C0">
                              <w:pPr>
                                <w:spacing w:line="276" w:lineRule="auto"/>
                                <w:rPr>
                                  <w:rFonts w:ascii="Arial" w:hAnsi="Arial" w:cs="Arial"/>
                                  <w:b/>
                                </w:rPr>
                              </w:pPr>
                              <w:r w:rsidRPr="00433022">
                                <w:rPr>
                                  <w:rFonts w:ascii="Arial" w:hAnsi="Arial" w:cs="Arial"/>
                                  <w:bCs/>
                                  <w:kern w:val="2"/>
                                </w:rPr>
                                <w:t>Санузел мужской,</w:t>
                              </w:r>
                              <w:r w:rsidRPr="00433022">
                                <w:rPr>
                                  <w:rFonts w:ascii="Arial" w:hAnsi="Arial" w:cs="Arial"/>
                                </w:rPr>
                                <w:t xml:space="preserve"> 1 </w:t>
                              </w:r>
                              <w:proofErr w:type="spellStart"/>
                              <w:r w:rsidRPr="00433022">
                                <w:rPr>
                                  <w:rFonts w:ascii="Arial" w:hAnsi="Arial" w:cs="Arial"/>
                                </w:rPr>
                                <w:t>эт</w:t>
                              </w:r>
                              <w:proofErr w:type="spellEnd"/>
                              <w:r w:rsidRPr="00433022">
                                <w:rPr>
                                  <w:rFonts w:ascii="Arial" w:hAnsi="Arial" w:cs="Arial"/>
                                </w:rPr>
                                <w:t>., (мастерская) АБК</w:t>
                              </w:r>
                              <w:r w:rsidRPr="00433022">
                                <w:rPr>
                                  <w:rFonts w:ascii="Arial" w:hAnsi="Arial" w:cs="Arial"/>
                                  <w:bCs/>
                                  <w:kern w:val="2"/>
                                </w:rPr>
                                <w:t xml:space="preserve"> </w:t>
                              </w:r>
                              <w:proofErr w:type="spellStart"/>
                              <w:r w:rsidRPr="00433022">
                                <w:rPr>
                                  <w:rFonts w:ascii="Arial" w:hAnsi="Arial" w:cs="Arial"/>
                                  <w:bCs/>
                                </w:rPr>
                                <w:t>ЦСиП</w:t>
                              </w:r>
                              <w:proofErr w:type="spellEnd"/>
                              <w:r w:rsidRPr="00433022">
                                <w:rPr>
                                  <w:rFonts w:ascii="Arial" w:hAnsi="Arial" w:cs="Arial"/>
                                  <w:bCs/>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14,89</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31</w:t>
                              </w:r>
                            </w:p>
                          </w:tc>
                          <w:tc>
                            <w:tcPr>
                              <w:tcW w:w="6804" w:type="dxa"/>
                              <w:shd w:val="clear" w:color="auto" w:fill="auto"/>
                            </w:tcPr>
                            <w:p w:rsidR="000664C0" w:rsidRPr="00433022" w:rsidRDefault="000664C0" w:rsidP="000664C0">
                              <w:pPr>
                                <w:spacing w:line="276" w:lineRule="auto"/>
                                <w:rPr>
                                  <w:rFonts w:ascii="Arial" w:hAnsi="Arial" w:cs="Arial"/>
                                  <w:b/>
                                </w:rPr>
                              </w:pPr>
                              <w:r w:rsidRPr="00433022">
                                <w:rPr>
                                  <w:rFonts w:ascii="Arial" w:hAnsi="Arial" w:cs="Arial"/>
                                  <w:bCs/>
                                  <w:kern w:val="2"/>
                                </w:rPr>
                                <w:t>Санузел женский</w:t>
                              </w:r>
                              <w:r w:rsidRPr="00433022">
                                <w:rPr>
                                  <w:rFonts w:ascii="Arial" w:hAnsi="Arial" w:cs="Arial"/>
                                </w:rPr>
                                <w:t xml:space="preserve"> 1 </w:t>
                              </w:r>
                              <w:proofErr w:type="spellStart"/>
                              <w:r w:rsidRPr="00433022">
                                <w:rPr>
                                  <w:rFonts w:ascii="Arial" w:hAnsi="Arial" w:cs="Arial"/>
                                </w:rPr>
                                <w:t>эт</w:t>
                              </w:r>
                              <w:proofErr w:type="spellEnd"/>
                              <w:r w:rsidRPr="00433022">
                                <w:rPr>
                                  <w:rFonts w:ascii="Arial" w:hAnsi="Arial" w:cs="Arial"/>
                                </w:rPr>
                                <w:t>., (мастерская) АБК</w:t>
                              </w:r>
                              <w:r w:rsidRPr="00433022">
                                <w:rPr>
                                  <w:rFonts w:ascii="Arial" w:hAnsi="Arial" w:cs="Arial"/>
                                  <w:bCs/>
                                  <w:kern w:val="2"/>
                                </w:rPr>
                                <w:t xml:space="preserve"> </w:t>
                              </w:r>
                              <w:proofErr w:type="spellStart"/>
                              <w:r w:rsidRPr="00433022">
                                <w:rPr>
                                  <w:rFonts w:ascii="Arial" w:hAnsi="Arial" w:cs="Arial"/>
                                  <w:bCs/>
                                </w:rPr>
                                <w:t>ЦСиП</w:t>
                              </w:r>
                              <w:proofErr w:type="spellEnd"/>
                              <w:r w:rsidRPr="00433022">
                                <w:rPr>
                                  <w:rFonts w:ascii="Arial" w:hAnsi="Arial" w:cs="Arial"/>
                                  <w:bCs/>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12,32</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32</w:t>
                              </w:r>
                            </w:p>
                          </w:tc>
                          <w:tc>
                            <w:tcPr>
                              <w:tcW w:w="6804" w:type="dxa"/>
                              <w:shd w:val="clear" w:color="auto" w:fill="auto"/>
                            </w:tcPr>
                            <w:p w:rsidR="000664C0" w:rsidRPr="00433022" w:rsidRDefault="000664C0" w:rsidP="000664C0">
                              <w:pPr>
                                <w:spacing w:line="276" w:lineRule="auto"/>
                                <w:rPr>
                                  <w:rFonts w:ascii="Arial" w:hAnsi="Arial" w:cs="Arial"/>
                                  <w:b/>
                                  <w:highlight w:val="yellow"/>
                                </w:rPr>
                              </w:pPr>
                              <w:r w:rsidRPr="00433022">
                                <w:rPr>
                                  <w:rFonts w:ascii="Arial" w:hAnsi="Arial" w:cs="Arial"/>
                                </w:rPr>
                                <w:t xml:space="preserve">Склад кладовщика, </w:t>
                              </w:r>
                              <w:r w:rsidRPr="00433022">
                                <w:rPr>
                                  <w:rFonts w:ascii="Arial" w:hAnsi="Arial" w:cs="Arial"/>
                                  <w:bCs/>
                                </w:rPr>
                                <w:t xml:space="preserve">1 </w:t>
                              </w:r>
                              <w:proofErr w:type="spellStart"/>
                              <w:r w:rsidRPr="00433022">
                                <w:rPr>
                                  <w:rFonts w:ascii="Arial" w:hAnsi="Arial" w:cs="Arial"/>
                                  <w:bCs/>
                                </w:rPr>
                                <w:t>эт</w:t>
                              </w:r>
                              <w:proofErr w:type="spellEnd"/>
                              <w:r w:rsidRPr="00433022">
                                <w:rPr>
                                  <w:rFonts w:ascii="Arial" w:hAnsi="Arial" w:cs="Arial"/>
                                  <w:bCs/>
                                </w:rPr>
                                <w:t xml:space="preserve">.  </w:t>
                              </w:r>
                              <w:r w:rsidRPr="00433022">
                                <w:rPr>
                                  <w:rFonts w:ascii="Arial" w:hAnsi="Arial" w:cs="Arial"/>
                                </w:rPr>
                                <w:t>АБК</w:t>
                              </w:r>
                              <w:r w:rsidRPr="00433022">
                                <w:rPr>
                                  <w:rFonts w:ascii="Arial" w:hAnsi="Arial" w:cs="Arial"/>
                                  <w:bCs/>
                                  <w:kern w:val="2"/>
                                </w:rPr>
                                <w:t xml:space="preserve"> </w:t>
                              </w:r>
                              <w:proofErr w:type="spellStart"/>
                              <w:r w:rsidRPr="00433022">
                                <w:rPr>
                                  <w:rFonts w:ascii="Arial" w:hAnsi="Arial" w:cs="Arial"/>
                                  <w:bCs/>
                                </w:rPr>
                                <w:t>ЦСиП</w:t>
                              </w:r>
                              <w:proofErr w:type="spellEnd"/>
                              <w:r w:rsidRPr="00433022">
                                <w:rPr>
                                  <w:rFonts w:ascii="Arial" w:hAnsi="Arial" w:cs="Arial"/>
                                  <w:bCs/>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22,57</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33</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Кабинет ОДС, </w:t>
                              </w:r>
                              <w:r w:rsidRPr="00433022">
                                <w:rPr>
                                  <w:rFonts w:ascii="Arial" w:hAnsi="Arial" w:cs="Arial"/>
                                  <w:bCs/>
                                </w:rPr>
                                <w:t xml:space="preserve">1 </w:t>
                              </w:r>
                              <w:proofErr w:type="spellStart"/>
                              <w:r w:rsidRPr="00433022">
                                <w:rPr>
                                  <w:rFonts w:ascii="Arial" w:hAnsi="Arial" w:cs="Arial"/>
                                  <w:bCs/>
                                </w:rPr>
                                <w:t>эт</w:t>
                              </w:r>
                              <w:proofErr w:type="spellEnd"/>
                              <w:r w:rsidRPr="00433022">
                                <w:rPr>
                                  <w:rFonts w:ascii="Arial" w:hAnsi="Arial" w:cs="Arial"/>
                                  <w:bCs/>
                                </w:rPr>
                                <w:t xml:space="preserve">., </w:t>
                              </w:r>
                              <w:r w:rsidRPr="00433022">
                                <w:rPr>
                                  <w:rFonts w:ascii="Arial" w:hAnsi="Arial" w:cs="Arial"/>
                                  <w:bCs/>
                                  <w:kern w:val="2"/>
                                </w:rPr>
                                <w:t xml:space="preserve">АБК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15,54</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34</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Комната ОДС, 3 </w:t>
                              </w:r>
                              <w:proofErr w:type="spellStart"/>
                              <w:r w:rsidRPr="00433022">
                                <w:rPr>
                                  <w:rFonts w:ascii="Arial" w:hAnsi="Arial" w:cs="Arial"/>
                                  <w:bCs/>
                                  <w:kern w:val="2"/>
                                </w:rPr>
                                <w:t>эт</w:t>
                              </w:r>
                              <w:proofErr w:type="spellEnd"/>
                              <w:r w:rsidRPr="00433022">
                                <w:rPr>
                                  <w:rFonts w:ascii="Arial" w:hAnsi="Arial" w:cs="Arial"/>
                                  <w:bCs/>
                                  <w:kern w:val="2"/>
                                </w:rPr>
                                <w:t xml:space="preserve">., ПС Прокатная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35,10</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35</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Диспетчерская ОДС, 3 </w:t>
                              </w:r>
                              <w:proofErr w:type="spellStart"/>
                              <w:r w:rsidRPr="00433022">
                                <w:rPr>
                                  <w:rFonts w:ascii="Arial" w:hAnsi="Arial" w:cs="Arial"/>
                                  <w:bCs/>
                                  <w:kern w:val="2"/>
                                </w:rPr>
                                <w:t>эт</w:t>
                              </w:r>
                              <w:proofErr w:type="spellEnd"/>
                              <w:r w:rsidRPr="00433022">
                                <w:rPr>
                                  <w:rFonts w:ascii="Arial" w:hAnsi="Arial" w:cs="Arial"/>
                                  <w:bCs/>
                                  <w:kern w:val="2"/>
                                </w:rPr>
                                <w:t xml:space="preserve">., ПС Прокатная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133,2</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36</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Комната приема пищи ОДС, 3 </w:t>
                              </w:r>
                              <w:proofErr w:type="spellStart"/>
                              <w:r w:rsidRPr="00433022">
                                <w:rPr>
                                  <w:rFonts w:ascii="Arial" w:hAnsi="Arial" w:cs="Arial"/>
                                  <w:bCs/>
                                  <w:kern w:val="2"/>
                                </w:rPr>
                                <w:t>эт</w:t>
                              </w:r>
                              <w:proofErr w:type="spellEnd"/>
                              <w:r w:rsidRPr="00433022">
                                <w:rPr>
                                  <w:rFonts w:ascii="Arial" w:hAnsi="Arial" w:cs="Arial"/>
                                  <w:bCs/>
                                  <w:kern w:val="2"/>
                                </w:rPr>
                                <w:t xml:space="preserve">., ПС Прокатная </w:t>
                              </w:r>
                              <w:proofErr w:type="spellStart"/>
                              <w:r w:rsidRPr="00433022">
                                <w:rPr>
                                  <w:rFonts w:ascii="Arial" w:hAnsi="Arial" w:cs="Arial"/>
                                  <w:bCs/>
                                  <w:kern w:val="2"/>
                                </w:rPr>
                                <w:t>ЦСиП</w:t>
                              </w:r>
                              <w:proofErr w:type="spellEnd"/>
                              <w:r w:rsidRPr="00433022">
                                <w:rPr>
                                  <w:rFonts w:ascii="Arial" w:hAnsi="Arial" w:cs="Arial"/>
                                  <w:bCs/>
                                  <w:kern w:val="2"/>
                                </w:rPr>
                                <w:t xml:space="preserve"> НТМК</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11,15</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37</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ПС 47, Коксовый цех, </w:t>
                              </w:r>
                              <w:proofErr w:type="spellStart"/>
                              <w:r w:rsidRPr="00433022">
                                <w:rPr>
                                  <w:rFonts w:ascii="Arial" w:hAnsi="Arial" w:cs="Arial"/>
                                  <w:bCs/>
                                  <w:kern w:val="2"/>
                                </w:rPr>
                                <w:t>ЦСиП</w:t>
                              </w:r>
                              <w:proofErr w:type="spellEnd"/>
                              <w:r w:rsidRPr="00433022">
                                <w:rPr>
                                  <w:rFonts w:ascii="Arial" w:hAnsi="Arial" w:cs="Arial"/>
                                  <w:bCs/>
                                  <w:kern w:val="2"/>
                                </w:rPr>
                                <w:t xml:space="preserve"> НТМК (лестничный марш главный, лестничный марш аварийный, комната ДЭМ, санузел)</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64,90</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lastRenderedPageBreak/>
                                <w:t>38</w:t>
                              </w:r>
                            </w:p>
                          </w:tc>
                          <w:tc>
                            <w:tcPr>
                              <w:tcW w:w="6804" w:type="dxa"/>
                              <w:shd w:val="clear" w:color="auto" w:fill="auto"/>
                            </w:tcPr>
                            <w:p w:rsidR="000664C0" w:rsidRPr="00433022" w:rsidRDefault="000664C0" w:rsidP="000664C0">
                              <w:pPr>
                                <w:widowControl w:val="0"/>
                                <w:shd w:val="clear" w:color="auto" w:fill="FFFFFF"/>
                                <w:tabs>
                                  <w:tab w:val="left" w:pos="993"/>
                                  <w:tab w:val="center" w:pos="3384"/>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ПС Кислородная, ГПП 2, </w:t>
                              </w:r>
                              <w:proofErr w:type="spellStart"/>
                              <w:r w:rsidRPr="00433022">
                                <w:rPr>
                                  <w:rFonts w:ascii="Arial" w:hAnsi="Arial" w:cs="Arial"/>
                                  <w:bCs/>
                                  <w:kern w:val="2"/>
                                </w:rPr>
                                <w:t>ЦСиП</w:t>
                              </w:r>
                              <w:proofErr w:type="spellEnd"/>
                              <w:r w:rsidRPr="00433022">
                                <w:rPr>
                                  <w:rFonts w:ascii="Arial" w:hAnsi="Arial" w:cs="Arial"/>
                                  <w:bCs/>
                                  <w:kern w:val="2"/>
                                </w:rPr>
                                <w:t xml:space="preserve"> НТМК (тамбур у входа, коридор 1 </w:t>
                              </w:r>
                              <w:proofErr w:type="spellStart"/>
                              <w:r w:rsidRPr="00433022">
                                <w:rPr>
                                  <w:rFonts w:ascii="Arial" w:hAnsi="Arial" w:cs="Arial"/>
                                  <w:bCs/>
                                  <w:kern w:val="2"/>
                                </w:rPr>
                                <w:t>эт</w:t>
                              </w:r>
                              <w:proofErr w:type="spellEnd"/>
                              <w:r w:rsidRPr="00433022">
                                <w:rPr>
                                  <w:rFonts w:ascii="Arial" w:hAnsi="Arial" w:cs="Arial"/>
                                  <w:bCs/>
                                  <w:kern w:val="2"/>
                                </w:rPr>
                                <w:t xml:space="preserve">., санузел, коридор в комнату приема пищи 1 </w:t>
                              </w:r>
                              <w:proofErr w:type="spellStart"/>
                              <w:r w:rsidRPr="00433022">
                                <w:rPr>
                                  <w:rFonts w:ascii="Arial" w:hAnsi="Arial" w:cs="Arial"/>
                                  <w:bCs/>
                                  <w:kern w:val="2"/>
                                </w:rPr>
                                <w:t>эт</w:t>
                              </w:r>
                              <w:proofErr w:type="spellEnd"/>
                              <w:r w:rsidRPr="00433022">
                                <w:rPr>
                                  <w:rFonts w:ascii="Arial" w:hAnsi="Arial" w:cs="Arial"/>
                                  <w:bCs/>
                                  <w:kern w:val="2"/>
                                </w:rPr>
                                <w:t xml:space="preserve">., тамбур в комнату приема пищи 1эт., комната приема пищи 1 </w:t>
                              </w:r>
                              <w:proofErr w:type="spellStart"/>
                              <w:r w:rsidRPr="00433022">
                                <w:rPr>
                                  <w:rFonts w:ascii="Arial" w:hAnsi="Arial" w:cs="Arial"/>
                                  <w:bCs/>
                                  <w:kern w:val="2"/>
                                </w:rPr>
                                <w:t>эт</w:t>
                              </w:r>
                              <w:proofErr w:type="spellEnd"/>
                              <w:r w:rsidRPr="00433022">
                                <w:rPr>
                                  <w:rFonts w:ascii="Arial" w:hAnsi="Arial" w:cs="Arial"/>
                                  <w:bCs/>
                                  <w:kern w:val="2"/>
                                </w:rPr>
                                <w:t xml:space="preserve">., лестничный марш, коридор с раздевалкой 2 </w:t>
                              </w:r>
                              <w:proofErr w:type="spellStart"/>
                              <w:r w:rsidRPr="00433022">
                                <w:rPr>
                                  <w:rFonts w:ascii="Arial" w:hAnsi="Arial" w:cs="Arial"/>
                                  <w:bCs/>
                                  <w:kern w:val="2"/>
                                </w:rPr>
                                <w:t>эт</w:t>
                              </w:r>
                              <w:proofErr w:type="spellEnd"/>
                              <w:r w:rsidRPr="00433022">
                                <w:rPr>
                                  <w:rFonts w:ascii="Arial" w:hAnsi="Arial" w:cs="Arial"/>
                                  <w:bCs/>
                                  <w:kern w:val="2"/>
                                </w:rPr>
                                <w:t>, коридор в ЗРУ)</w:t>
                              </w:r>
                              <w:r w:rsidRPr="00433022">
                                <w:rPr>
                                  <w:rFonts w:ascii="Arial" w:hAnsi="Arial" w:cs="Arial"/>
                                  <w:bCs/>
                                  <w:kern w:val="2"/>
                                </w:rPr>
                                <w:tab/>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85,76</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39</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ПС Доменная, ГПП 7, </w:t>
                              </w:r>
                              <w:proofErr w:type="spellStart"/>
                              <w:r w:rsidRPr="00433022">
                                <w:rPr>
                                  <w:rFonts w:ascii="Arial" w:hAnsi="Arial" w:cs="Arial"/>
                                  <w:bCs/>
                                  <w:kern w:val="2"/>
                                </w:rPr>
                                <w:t>ЦСиП</w:t>
                              </w:r>
                              <w:proofErr w:type="spellEnd"/>
                              <w:r w:rsidRPr="00433022">
                                <w:rPr>
                                  <w:rFonts w:ascii="Arial" w:hAnsi="Arial" w:cs="Arial"/>
                                  <w:bCs/>
                                  <w:kern w:val="2"/>
                                </w:rPr>
                                <w:t xml:space="preserve"> НТМК (коридор, санузел, коридор в комнату приема пищи, комната приема пищи, лестница с 1 до 2 </w:t>
                              </w:r>
                              <w:proofErr w:type="spellStart"/>
                              <w:r w:rsidRPr="00433022">
                                <w:rPr>
                                  <w:rFonts w:ascii="Arial" w:hAnsi="Arial" w:cs="Arial"/>
                                  <w:bCs/>
                                  <w:kern w:val="2"/>
                                </w:rPr>
                                <w:t>эт</w:t>
                              </w:r>
                              <w:proofErr w:type="spellEnd"/>
                              <w:r w:rsidRPr="00433022">
                                <w:rPr>
                                  <w:rFonts w:ascii="Arial" w:hAnsi="Arial" w:cs="Arial"/>
                                  <w:bCs/>
                                  <w:kern w:val="2"/>
                                </w:rPr>
                                <w:t>. до ЗРУ)</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79,30</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40</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ПС НТМК, ГПП 1, </w:t>
                              </w:r>
                              <w:proofErr w:type="spellStart"/>
                              <w:r w:rsidRPr="00433022">
                                <w:rPr>
                                  <w:rFonts w:ascii="Arial" w:hAnsi="Arial" w:cs="Arial"/>
                                  <w:bCs/>
                                  <w:kern w:val="2"/>
                                </w:rPr>
                                <w:t>ЦСиП</w:t>
                              </w:r>
                              <w:proofErr w:type="spellEnd"/>
                              <w:r w:rsidRPr="00433022">
                                <w:rPr>
                                  <w:rFonts w:ascii="Arial" w:hAnsi="Arial" w:cs="Arial"/>
                                  <w:bCs/>
                                  <w:kern w:val="2"/>
                                </w:rPr>
                                <w:t xml:space="preserve"> НТМК коридор 1эт, лестничный марш со стороны центр входа, второй </w:t>
                              </w:r>
                              <w:proofErr w:type="spellStart"/>
                              <w:r w:rsidRPr="00433022">
                                <w:rPr>
                                  <w:rFonts w:ascii="Arial" w:hAnsi="Arial" w:cs="Arial"/>
                                  <w:bCs/>
                                  <w:kern w:val="2"/>
                                </w:rPr>
                                <w:t>лест</w:t>
                              </w:r>
                              <w:proofErr w:type="spellEnd"/>
                              <w:r w:rsidRPr="00433022">
                                <w:rPr>
                                  <w:rFonts w:ascii="Arial" w:hAnsi="Arial" w:cs="Arial"/>
                                  <w:bCs/>
                                  <w:kern w:val="2"/>
                                </w:rPr>
                                <w:t xml:space="preserve"> марш, санузел 1 </w:t>
                              </w:r>
                              <w:proofErr w:type="spellStart"/>
                              <w:r w:rsidRPr="00433022">
                                <w:rPr>
                                  <w:rFonts w:ascii="Arial" w:hAnsi="Arial" w:cs="Arial"/>
                                  <w:bCs/>
                                  <w:kern w:val="2"/>
                                </w:rPr>
                                <w:t>эт</w:t>
                              </w:r>
                              <w:proofErr w:type="spellEnd"/>
                              <w:r w:rsidRPr="00433022">
                                <w:rPr>
                                  <w:rFonts w:ascii="Arial" w:hAnsi="Arial" w:cs="Arial"/>
                                  <w:bCs/>
                                  <w:kern w:val="2"/>
                                </w:rPr>
                                <w:t xml:space="preserve">, душевая 1 </w:t>
                              </w:r>
                              <w:proofErr w:type="spellStart"/>
                              <w:r w:rsidRPr="00433022">
                                <w:rPr>
                                  <w:rFonts w:ascii="Arial" w:hAnsi="Arial" w:cs="Arial"/>
                                  <w:bCs/>
                                  <w:kern w:val="2"/>
                                </w:rPr>
                                <w:t>эт</w:t>
                              </w:r>
                              <w:proofErr w:type="spellEnd"/>
                              <w:r w:rsidRPr="00433022">
                                <w:rPr>
                                  <w:rFonts w:ascii="Arial" w:hAnsi="Arial" w:cs="Arial"/>
                                  <w:bCs/>
                                  <w:kern w:val="2"/>
                                </w:rPr>
                                <w:t xml:space="preserve">, раздевалка 1 </w:t>
                              </w:r>
                              <w:proofErr w:type="spellStart"/>
                              <w:r w:rsidRPr="00433022">
                                <w:rPr>
                                  <w:rFonts w:ascii="Arial" w:hAnsi="Arial" w:cs="Arial"/>
                                  <w:bCs/>
                                  <w:kern w:val="2"/>
                                </w:rPr>
                                <w:t>эт</w:t>
                              </w:r>
                              <w:proofErr w:type="spellEnd"/>
                              <w:r w:rsidRPr="00433022">
                                <w:rPr>
                                  <w:rFonts w:ascii="Arial" w:hAnsi="Arial" w:cs="Arial"/>
                                  <w:bCs/>
                                  <w:kern w:val="2"/>
                                </w:rPr>
                                <w:t>, коридор в комнату приема пищи, комната приема пищи, комната ДЭМ)</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299,16</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Cs/>
                                  <w:kern w:val="2"/>
                                </w:rPr>
                                <w:t>41</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ПС Прокатная, ГПП 4, </w:t>
                              </w:r>
                              <w:proofErr w:type="spellStart"/>
                              <w:r w:rsidRPr="00433022">
                                <w:rPr>
                                  <w:rFonts w:ascii="Arial" w:hAnsi="Arial" w:cs="Arial"/>
                                  <w:bCs/>
                                  <w:kern w:val="2"/>
                                </w:rPr>
                                <w:t>ЦСиП</w:t>
                              </w:r>
                              <w:proofErr w:type="spellEnd"/>
                              <w:r w:rsidRPr="00433022">
                                <w:rPr>
                                  <w:rFonts w:ascii="Arial" w:hAnsi="Arial" w:cs="Arial"/>
                                  <w:bCs/>
                                  <w:kern w:val="2"/>
                                </w:rPr>
                                <w:t xml:space="preserve"> НТМК, (коридор, </w:t>
                              </w:r>
                              <w:proofErr w:type="spellStart"/>
                              <w:r w:rsidRPr="00433022">
                                <w:rPr>
                                  <w:rFonts w:ascii="Arial" w:hAnsi="Arial" w:cs="Arial"/>
                                  <w:bCs/>
                                  <w:kern w:val="2"/>
                                </w:rPr>
                                <w:t>каб</w:t>
                              </w:r>
                              <w:proofErr w:type="spellEnd"/>
                              <w:r w:rsidRPr="00433022">
                                <w:rPr>
                                  <w:rFonts w:ascii="Arial" w:hAnsi="Arial" w:cs="Arial"/>
                                  <w:bCs/>
                                  <w:kern w:val="2"/>
                                </w:rPr>
                                <w:t>. нач. 3 участка, комната дежурного, мастерская)</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lang w:val="en-US"/>
                                </w:rPr>
                              </w:pPr>
                              <w:r w:rsidRPr="00433022">
                                <w:rPr>
                                  <w:rFonts w:ascii="Arial" w:hAnsi="Arial" w:cs="Arial"/>
                                  <w:lang w:val="en-US"/>
                                </w:rPr>
                                <w:t>172</w:t>
                              </w:r>
                              <w:r w:rsidRPr="00433022">
                                <w:rPr>
                                  <w:rFonts w:ascii="Arial" w:hAnsi="Arial" w:cs="Arial"/>
                                </w:rPr>
                                <w:t>,</w:t>
                              </w:r>
                              <w:r w:rsidRPr="00433022">
                                <w:rPr>
                                  <w:rFonts w:ascii="Arial" w:hAnsi="Arial" w:cs="Arial"/>
                                  <w:lang w:val="en-US"/>
                                </w:rPr>
                                <w:t>84</w:t>
                              </w:r>
                            </w:p>
                          </w:tc>
                        </w:tr>
                        <w:tr w:rsidR="000664C0" w:rsidRPr="00433022" w:rsidTr="000664C0">
                          <w:trPr>
                            <w:trHeight w:val="227"/>
                          </w:trPr>
                          <w:tc>
                            <w:tcPr>
                              <w:tcW w:w="985" w:type="dxa"/>
                              <w:shd w:val="clear" w:color="auto" w:fill="auto"/>
                            </w:tcPr>
                            <w:p w:rsidR="000664C0" w:rsidRPr="00433022" w:rsidRDefault="000664C0" w:rsidP="000664C0">
                              <w:pPr>
                                <w:spacing w:line="276" w:lineRule="auto"/>
                                <w:jc w:val="center"/>
                                <w:rPr>
                                  <w:rFonts w:ascii="Arial" w:hAnsi="Arial" w:cs="Arial"/>
                                  <w:b/>
                                  <w:lang w:eastAsia="ru-RU"/>
                                </w:rPr>
                              </w:pPr>
                              <w:r w:rsidRPr="00433022">
                                <w:rPr>
                                  <w:rFonts w:ascii="Arial" w:hAnsi="Arial" w:cs="Arial"/>
                                  <w:lang w:eastAsia="ru-RU"/>
                                </w:rPr>
                                <w:t>42</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ПС Коксовая, ГПП 10, </w:t>
                              </w:r>
                              <w:proofErr w:type="spellStart"/>
                              <w:r w:rsidRPr="00433022">
                                <w:rPr>
                                  <w:rFonts w:ascii="Arial" w:hAnsi="Arial" w:cs="Arial"/>
                                  <w:bCs/>
                                  <w:kern w:val="2"/>
                                </w:rPr>
                                <w:t>ЦСиП</w:t>
                              </w:r>
                              <w:proofErr w:type="spellEnd"/>
                              <w:r w:rsidRPr="00433022">
                                <w:rPr>
                                  <w:rFonts w:ascii="Arial" w:hAnsi="Arial" w:cs="Arial"/>
                                  <w:bCs/>
                                  <w:kern w:val="2"/>
                                </w:rPr>
                                <w:t xml:space="preserve"> НТМК (коридор 1 </w:t>
                              </w:r>
                              <w:proofErr w:type="spellStart"/>
                              <w:r w:rsidRPr="00433022">
                                <w:rPr>
                                  <w:rFonts w:ascii="Arial" w:hAnsi="Arial" w:cs="Arial"/>
                                  <w:bCs/>
                                  <w:kern w:val="2"/>
                                </w:rPr>
                                <w:t>эт</w:t>
                              </w:r>
                              <w:proofErr w:type="spellEnd"/>
                              <w:r w:rsidRPr="00433022">
                                <w:rPr>
                                  <w:rFonts w:ascii="Arial" w:hAnsi="Arial" w:cs="Arial"/>
                                  <w:bCs/>
                                  <w:kern w:val="2"/>
                                </w:rPr>
                                <w:t xml:space="preserve">., санузел 1эт., лестничный марш, раздевалка мужская, коридор 2 </w:t>
                              </w:r>
                              <w:proofErr w:type="spellStart"/>
                              <w:r w:rsidRPr="00433022">
                                <w:rPr>
                                  <w:rFonts w:ascii="Arial" w:hAnsi="Arial" w:cs="Arial"/>
                                  <w:bCs/>
                                  <w:kern w:val="2"/>
                                </w:rPr>
                                <w:t>эт</w:t>
                              </w:r>
                              <w:proofErr w:type="spellEnd"/>
                              <w:r w:rsidRPr="00433022">
                                <w:rPr>
                                  <w:rFonts w:ascii="Arial" w:hAnsi="Arial" w:cs="Arial"/>
                                  <w:bCs/>
                                  <w:kern w:val="2"/>
                                </w:rPr>
                                <w:t xml:space="preserve">., комната приема пищи 2эт., раздевалка женская 2 </w:t>
                              </w:r>
                              <w:proofErr w:type="spellStart"/>
                              <w:r w:rsidRPr="00433022">
                                <w:rPr>
                                  <w:rFonts w:ascii="Arial" w:hAnsi="Arial" w:cs="Arial"/>
                                  <w:bCs/>
                                  <w:kern w:val="2"/>
                                </w:rPr>
                                <w:t>эт</w:t>
                              </w:r>
                              <w:proofErr w:type="spellEnd"/>
                              <w:r w:rsidRPr="00433022">
                                <w:rPr>
                                  <w:rFonts w:ascii="Arial" w:hAnsi="Arial" w:cs="Arial"/>
                                  <w:bCs/>
                                  <w:kern w:val="2"/>
                                </w:rPr>
                                <w:t xml:space="preserve">,, санузел и душевая 2 </w:t>
                              </w:r>
                              <w:proofErr w:type="spellStart"/>
                              <w:r w:rsidRPr="00433022">
                                <w:rPr>
                                  <w:rFonts w:ascii="Arial" w:hAnsi="Arial" w:cs="Arial"/>
                                  <w:bCs/>
                                  <w:kern w:val="2"/>
                                </w:rPr>
                                <w:t>эт</w:t>
                              </w:r>
                              <w:proofErr w:type="spellEnd"/>
                              <w:r w:rsidRPr="00433022">
                                <w:rPr>
                                  <w:rFonts w:ascii="Arial" w:hAnsi="Arial" w:cs="Arial"/>
                                  <w:bCs/>
                                  <w:kern w:val="2"/>
                                </w:rPr>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175,50</w:t>
                              </w:r>
                            </w:p>
                          </w:tc>
                        </w:tr>
                        <w:tr w:rsidR="000664C0" w:rsidRPr="00433022" w:rsidTr="000664C0">
                          <w:trPr>
                            <w:trHeight w:val="227"/>
                          </w:trPr>
                          <w:tc>
                            <w:tcPr>
                              <w:tcW w:w="985" w:type="dxa"/>
                              <w:shd w:val="clear" w:color="auto" w:fill="auto"/>
                            </w:tcPr>
                            <w:p w:rsidR="000664C0" w:rsidRPr="00433022" w:rsidRDefault="000664C0" w:rsidP="000664C0">
                              <w:pPr>
                                <w:spacing w:line="276" w:lineRule="auto"/>
                                <w:jc w:val="center"/>
                                <w:rPr>
                                  <w:rFonts w:ascii="Arial" w:hAnsi="Arial" w:cs="Arial"/>
                                  <w:b/>
                                  <w:lang w:eastAsia="ru-RU"/>
                                </w:rPr>
                              </w:pPr>
                              <w:r w:rsidRPr="00433022">
                                <w:rPr>
                                  <w:rFonts w:ascii="Arial" w:hAnsi="Arial" w:cs="Arial"/>
                                  <w:lang w:eastAsia="ru-RU"/>
                                </w:rPr>
                                <w:t>43</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ПС 24, Доменный цех </w:t>
                              </w:r>
                              <w:proofErr w:type="spellStart"/>
                              <w:r w:rsidRPr="00433022">
                                <w:rPr>
                                  <w:rFonts w:ascii="Arial" w:hAnsi="Arial" w:cs="Arial"/>
                                  <w:bCs/>
                                  <w:kern w:val="2"/>
                                </w:rPr>
                                <w:t>ЦСиП</w:t>
                              </w:r>
                              <w:proofErr w:type="spellEnd"/>
                              <w:r w:rsidRPr="00433022">
                                <w:rPr>
                                  <w:rFonts w:ascii="Arial" w:hAnsi="Arial" w:cs="Arial"/>
                                  <w:bCs/>
                                  <w:kern w:val="2"/>
                                </w:rPr>
                                <w:t xml:space="preserve"> НТМК (комната ДЭМ, санузел, тамбур)</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17,98</w:t>
                              </w:r>
                            </w:p>
                          </w:tc>
                        </w:tr>
                        <w:tr w:rsidR="000664C0" w:rsidRPr="00433022" w:rsidTr="000664C0">
                          <w:trPr>
                            <w:trHeight w:val="227"/>
                          </w:trPr>
                          <w:tc>
                            <w:tcPr>
                              <w:tcW w:w="985" w:type="dxa"/>
                              <w:shd w:val="clear" w:color="auto" w:fill="auto"/>
                            </w:tcPr>
                            <w:p w:rsidR="000664C0" w:rsidRPr="00433022" w:rsidRDefault="000664C0" w:rsidP="000664C0">
                              <w:pPr>
                                <w:spacing w:line="276" w:lineRule="auto"/>
                                <w:jc w:val="center"/>
                                <w:rPr>
                                  <w:rFonts w:ascii="Arial" w:hAnsi="Arial" w:cs="Arial"/>
                                  <w:b/>
                                  <w:lang w:eastAsia="ru-RU"/>
                                </w:rPr>
                              </w:pPr>
                              <w:r w:rsidRPr="00433022">
                                <w:rPr>
                                  <w:rFonts w:ascii="Arial" w:hAnsi="Arial" w:cs="Arial"/>
                                  <w:lang w:eastAsia="ru-RU"/>
                                </w:rPr>
                                <w:t>44</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Cs/>
                                  <w:kern w:val="2"/>
                                </w:rPr>
                                <w:t xml:space="preserve">ПС 25, Доменный цех </w:t>
                              </w:r>
                              <w:proofErr w:type="spellStart"/>
                              <w:r w:rsidRPr="00433022">
                                <w:rPr>
                                  <w:rFonts w:ascii="Arial" w:hAnsi="Arial" w:cs="Arial"/>
                                  <w:bCs/>
                                  <w:kern w:val="2"/>
                                </w:rPr>
                                <w:t>ЦСиП</w:t>
                              </w:r>
                              <w:proofErr w:type="spellEnd"/>
                              <w:r w:rsidRPr="00433022">
                                <w:rPr>
                                  <w:rFonts w:ascii="Arial" w:hAnsi="Arial" w:cs="Arial"/>
                                  <w:bCs/>
                                  <w:kern w:val="2"/>
                                </w:rPr>
                                <w:t xml:space="preserve"> НТМК (комната ДЭМ, санузел, тамбур)</w:t>
                              </w:r>
                            </w:p>
                          </w:tc>
                          <w:tc>
                            <w:tcPr>
                              <w:tcW w:w="1560" w:type="dxa"/>
                              <w:tcBorders>
                                <w:top w:val="nil"/>
                                <w:left w:val="single" w:sz="4" w:space="0" w:color="auto"/>
                                <w:bottom w:val="single" w:sz="4" w:space="0" w:color="auto"/>
                                <w:right w:val="single" w:sz="4" w:space="0" w:color="auto"/>
                              </w:tcBorders>
                              <w:shd w:val="clear" w:color="auto" w:fill="auto"/>
                              <w:vAlign w:val="center"/>
                            </w:tcPr>
                            <w:p w:rsidR="000664C0" w:rsidRPr="00433022" w:rsidRDefault="000664C0" w:rsidP="000664C0">
                              <w:pPr>
                                <w:spacing w:line="276" w:lineRule="auto"/>
                                <w:jc w:val="center"/>
                                <w:rPr>
                                  <w:rFonts w:ascii="Arial" w:hAnsi="Arial" w:cs="Arial"/>
                                  <w:b/>
                                </w:rPr>
                              </w:pPr>
                              <w:r w:rsidRPr="00433022">
                                <w:rPr>
                                  <w:rFonts w:ascii="Arial" w:hAnsi="Arial" w:cs="Arial"/>
                                </w:rPr>
                                <w:t>17,70</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line="276" w:lineRule="auto"/>
                                <w:rPr>
                                  <w:rFonts w:ascii="Arial" w:hAnsi="Arial" w:cs="Arial"/>
                                  <w:b/>
                                  <w:bCs/>
                                  <w:kern w:val="2"/>
                                </w:rPr>
                              </w:pPr>
                              <w:r w:rsidRPr="00433022">
                                <w:rPr>
                                  <w:rFonts w:ascii="Arial" w:hAnsi="Arial" w:cs="Arial"/>
                                  <w:b/>
                                  <w:bCs/>
                                  <w:kern w:val="2"/>
                                </w:rPr>
                                <w:t>Итого:</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spacing w:line="276" w:lineRule="auto"/>
                                <w:jc w:val="center"/>
                                <w:rPr>
                                  <w:rFonts w:ascii="Arial" w:hAnsi="Arial" w:cs="Arial"/>
                                  <w:b/>
                                  <w:bCs/>
                                  <w:kern w:val="2"/>
                                </w:rPr>
                              </w:pPr>
                              <w:r w:rsidRPr="00433022">
                                <w:rPr>
                                  <w:rFonts w:ascii="Arial" w:hAnsi="Arial" w:cs="Arial"/>
                                  <w:b/>
                                  <w:bCs/>
                                  <w:kern w:val="2"/>
                                </w:rPr>
                                <w:t>23</w:t>
                              </w:r>
                              <w:r w:rsidRPr="00433022">
                                <w:rPr>
                                  <w:rFonts w:ascii="Arial" w:hAnsi="Arial" w:cs="Arial"/>
                                  <w:b/>
                                  <w:bCs/>
                                  <w:kern w:val="2"/>
                                  <w:lang w:val="en-US"/>
                                </w:rPr>
                                <w:t>3</w:t>
                              </w:r>
                              <w:r w:rsidRPr="00433022">
                                <w:rPr>
                                  <w:rFonts w:ascii="Arial" w:hAnsi="Arial" w:cs="Arial"/>
                                  <w:b/>
                                  <w:bCs/>
                                  <w:kern w:val="2"/>
                                </w:rPr>
                                <w:t>6,96</w:t>
                              </w:r>
                            </w:p>
                          </w:tc>
                        </w:tr>
                        <w:tr w:rsidR="000664C0" w:rsidRPr="00433022" w:rsidTr="000664C0">
                          <w:tc>
                            <w:tcPr>
                              <w:tcW w:w="7789" w:type="dxa"/>
                              <w:gridSpan w:val="2"/>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after="0"/>
                                <w:rPr>
                                  <w:rFonts w:ascii="Arial" w:hAnsi="Arial" w:cs="Arial"/>
                                  <w:b/>
                                  <w:bCs/>
                                  <w:kern w:val="2"/>
                                  <w:u w:val="single"/>
                                </w:rPr>
                              </w:pPr>
                              <w:proofErr w:type="spellStart"/>
                              <w:r w:rsidRPr="00433022">
                                <w:rPr>
                                  <w:rFonts w:ascii="Arial" w:hAnsi="Arial" w:cs="Arial"/>
                                  <w:b/>
                                  <w:bCs/>
                                  <w:kern w:val="2"/>
                                  <w:u w:val="single"/>
                                </w:rPr>
                                <w:t>ЦСиП</w:t>
                              </w:r>
                              <w:proofErr w:type="spellEnd"/>
                              <w:r w:rsidRPr="00433022">
                                <w:rPr>
                                  <w:rFonts w:ascii="Arial" w:hAnsi="Arial" w:cs="Arial"/>
                                  <w:b/>
                                  <w:bCs/>
                                  <w:kern w:val="2"/>
                                  <w:u w:val="single"/>
                                </w:rPr>
                                <w:t xml:space="preserve"> ВГОК, </w:t>
                              </w:r>
                              <w:proofErr w:type="spellStart"/>
                              <w:r w:rsidRPr="00433022">
                                <w:rPr>
                                  <w:rFonts w:ascii="Arial" w:hAnsi="Arial" w:cs="Arial"/>
                                  <w:b/>
                                  <w:bCs/>
                                  <w:kern w:val="2"/>
                                  <w:u w:val="single"/>
                                </w:rPr>
                                <w:t>промплощадка</w:t>
                              </w:r>
                              <w:proofErr w:type="spellEnd"/>
                              <w:r w:rsidRPr="00433022">
                                <w:rPr>
                                  <w:rFonts w:ascii="Arial" w:hAnsi="Arial" w:cs="Arial"/>
                                  <w:b/>
                                  <w:bCs/>
                                  <w:kern w:val="2"/>
                                  <w:u w:val="single"/>
                                </w:rPr>
                                <w:t xml:space="preserve"> ЕВРАЗ НТМК, </w:t>
                              </w:r>
                              <w:proofErr w:type="spellStart"/>
                              <w:r w:rsidRPr="00433022">
                                <w:rPr>
                                  <w:rFonts w:ascii="Arial" w:hAnsi="Arial" w:cs="Arial"/>
                                  <w:b/>
                                  <w:bCs/>
                                  <w:kern w:val="2"/>
                                  <w:u w:val="single"/>
                                </w:rPr>
                                <w:t>промплощадка</w:t>
                              </w:r>
                              <w:proofErr w:type="spellEnd"/>
                              <w:r w:rsidRPr="00433022">
                                <w:rPr>
                                  <w:rFonts w:ascii="Arial" w:hAnsi="Arial" w:cs="Arial"/>
                                  <w:b/>
                                  <w:bCs/>
                                  <w:kern w:val="2"/>
                                  <w:u w:val="single"/>
                                </w:rPr>
                                <w:t xml:space="preserve"> ВГОК</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spacing w:after="0"/>
                                <w:jc w:val="center"/>
                                <w:rPr>
                                  <w:rFonts w:ascii="Arial" w:hAnsi="Arial" w:cs="Arial"/>
                                  <w:b/>
                                  <w:bCs/>
                                  <w:kern w:val="2"/>
                                  <w:u w:val="single"/>
                                </w:rPr>
                              </w:pP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Кабинет начальника цеха №42,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ВГОК</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13,11</w:t>
                              </w:r>
                            </w:p>
                          </w:tc>
                        </w:tr>
                        <w:tr w:rsidR="000664C0" w:rsidRPr="00433022" w:rsidTr="000664C0">
                          <w:trPr>
                            <w:trHeight w:val="227"/>
                          </w:trPr>
                          <w:tc>
                            <w:tcPr>
                              <w:tcW w:w="985" w:type="dxa"/>
                              <w:tcBorders>
                                <w:bottom w:val="single" w:sz="4" w:space="0" w:color="auto"/>
                              </w:tcBorders>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2</w:t>
                              </w:r>
                            </w:p>
                          </w:tc>
                          <w:tc>
                            <w:tcPr>
                              <w:tcW w:w="6804" w:type="dxa"/>
                              <w:tcBorders>
                                <w:bottom w:val="single" w:sz="4" w:space="0" w:color="auto"/>
                              </w:tcBorders>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Приемная, №39,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ВГОК</w:t>
                              </w:r>
                            </w:p>
                          </w:tc>
                          <w:tc>
                            <w:tcPr>
                              <w:tcW w:w="1560" w:type="dxa"/>
                              <w:tcBorders>
                                <w:bottom w:val="single" w:sz="4" w:space="0" w:color="auto"/>
                              </w:tcBorders>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13,53</w:t>
                              </w:r>
                            </w:p>
                          </w:tc>
                        </w:tr>
                        <w:tr w:rsidR="000664C0" w:rsidRPr="00433022" w:rsidTr="000664C0">
                          <w:trPr>
                            <w:trHeight w:val="227"/>
                          </w:trPr>
                          <w:tc>
                            <w:tcPr>
                              <w:tcW w:w="985" w:type="dxa"/>
                              <w:tcBorders>
                                <w:bottom w:val="single" w:sz="4" w:space="0" w:color="auto"/>
                              </w:tcBorders>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3</w:t>
                              </w:r>
                            </w:p>
                          </w:tc>
                          <w:tc>
                            <w:tcPr>
                              <w:tcW w:w="6804" w:type="dxa"/>
                              <w:tcBorders>
                                <w:bottom w:val="single" w:sz="4" w:space="0" w:color="auto"/>
                              </w:tcBorders>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Тамбур, №43,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ВГОК</w:t>
                              </w:r>
                            </w:p>
                          </w:tc>
                          <w:tc>
                            <w:tcPr>
                              <w:tcW w:w="1560" w:type="dxa"/>
                              <w:tcBorders>
                                <w:bottom w:val="single" w:sz="4" w:space="0" w:color="auto"/>
                              </w:tcBorders>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3,71</w:t>
                              </w:r>
                            </w:p>
                          </w:tc>
                        </w:tr>
                        <w:tr w:rsidR="000664C0" w:rsidRPr="00433022" w:rsidTr="000664C0">
                          <w:trPr>
                            <w:trHeight w:val="227"/>
                          </w:trPr>
                          <w:tc>
                            <w:tcPr>
                              <w:tcW w:w="985" w:type="dxa"/>
                              <w:tcBorders>
                                <w:top w:val="single" w:sz="4" w:space="0" w:color="auto"/>
                              </w:tcBorders>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4</w:t>
                              </w:r>
                            </w:p>
                          </w:tc>
                          <w:tc>
                            <w:tcPr>
                              <w:tcW w:w="6804" w:type="dxa"/>
                              <w:tcBorders>
                                <w:top w:val="single" w:sz="4" w:space="0" w:color="auto"/>
                              </w:tcBorders>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Кабинет зам. начальника цеха по ремонту №44, ,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ВГОК</w:t>
                              </w:r>
                            </w:p>
                          </w:tc>
                          <w:tc>
                            <w:tcPr>
                              <w:tcW w:w="1560" w:type="dxa"/>
                              <w:tcBorders>
                                <w:top w:val="single" w:sz="4" w:space="0" w:color="auto"/>
                              </w:tcBorders>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lang w:val="en-US"/>
                                </w:rPr>
                              </w:pPr>
                              <w:r w:rsidRPr="00433022">
                                <w:rPr>
                                  <w:rFonts w:ascii="Arial" w:hAnsi="Arial" w:cs="Arial"/>
                                  <w:bCs/>
                                  <w:kern w:val="2"/>
                                </w:rPr>
                                <w:t>6,91</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5</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Комната совещаний №46,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ВГОК</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14,49</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6</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Кабинет инженера по ОТ №47, 1 </w:t>
                              </w:r>
                              <w:proofErr w:type="spellStart"/>
                              <w:r w:rsidRPr="00433022">
                                <w:rPr>
                                  <w:rFonts w:ascii="Arial" w:hAnsi="Arial" w:cs="Arial"/>
                                  <w:bCs/>
                                  <w:kern w:val="2"/>
                                </w:rPr>
                                <w:t>эт</w:t>
                              </w:r>
                              <w:proofErr w:type="spellEnd"/>
                              <w:r w:rsidRPr="00433022">
                                <w:rPr>
                                  <w:rFonts w:ascii="Arial" w:hAnsi="Arial" w:cs="Arial"/>
                                  <w:bCs/>
                                  <w:kern w:val="2"/>
                                </w:rPr>
                                <w:t>., АБК</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11,55</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7</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Кабинет старшего мастера  ОДС №48,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ВГОК</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12,19</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8</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Кабинет инженера №49,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ВГОК</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14,29</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9</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Кабинет кладовщика №50,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ВГОК</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13.17</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10</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Кабинет начальника участка сетей №51,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ВГОК</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12,65</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11</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Туалет мужской №52,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ВГОК</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14,85</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12</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Туалет женский №53,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ВГОК</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14,68</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lastRenderedPageBreak/>
                                <w:t>13</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Коридор №27,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ВГОК</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48,61</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14</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proofErr w:type="spellStart"/>
                              <w:r w:rsidRPr="00433022">
                                <w:rPr>
                                  <w:rFonts w:ascii="Arial" w:hAnsi="Arial" w:cs="Arial"/>
                                  <w:bCs/>
                                  <w:kern w:val="2"/>
                                </w:rPr>
                                <w:t>Каб</w:t>
                              </w:r>
                              <w:proofErr w:type="spellEnd"/>
                              <w:r w:rsidRPr="00433022">
                                <w:rPr>
                                  <w:rFonts w:ascii="Arial" w:hAnsi="Arial" w:cs="Arial"/>
                                  <w:bCs/>
                                  <w:kern w:val="2"/>
                                </w:rPr>
                                <w:t xml:space="preserve">. №59 КИБП и СА,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ВГОК</w:t>
                              </w:r>
                            </w:p>
                          </w:tc>
                          <w:tc>
                            <w:tcPr>
                              <w:tcW w:w="1560" w:type="dxa"/>
                              <w:vAlign w:val="center"/>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5,96</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15</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Комната </w:t>
                              </w:r>
                              <w:proofErr w:type="spellStart"/>
                              <w:r w:rsidRPr="00433022">
                                <w:rPr>
                                  <w:rFonts w:ascii="Arial" w:hAnsi="Arial" w:cs="Arial"/>
                                  <w:bCs/>
                                  <w:kern w:val="2"/>
                                </w:rPr>
                                <w:t>раскомандировок</w:t>
                              </w:r>
                              <w:proofErr w:type="spellEnd"/>
                              <w:r w:rsidRPr="00433022">
                                <w:rPr>
                                  <w:rFonts w:ascii="Arial" w:hAnsi="Arial" w:cs="Arial"/>
                                  <w:bCs/>
                                  <w:kern w:val="2"/>
                                </w:rPr>
                                <w:t xml:space="preserve"> № 23,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ВГОК</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15,42</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16</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Помещение водителей №22,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ВГОК</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9,18</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17</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Тамбур №24,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ВГОК</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3,42</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18</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Склад №25,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ВГОК</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7,13</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19</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Склад №26, 1 </w:t>
                              </w:r>
                              <w:proofErr w:type="spellStart"/>
                              <w:r w:rsidRPr="00433022">
                                <w:rPr>
                                  <w:rFonts w:ascii="Arial" w:hAnsi="Arial" w:cs="Arial"/>
                                  <w:bCs/>
                                  <w:kern w:val="2"/>
                                </w:rPr>
                                <w:t>эт</w:t>
                              </w:r>
                              <w:proofErr w:type="spellEnd"/>
                              <w:r w:rsidRPr="00433022">
                                <w:rPr>
                                  <w:rFonts w:ascii="Arial" w:hAnsi="Arial" w:cs="Arial"/>
                                  <w:bCs/>
                                  <w:kern w:val="2"/>
                                </w:rPr>
                                <w:t xml:space="preserve">., АБК </w:t>
                              </w:r>
                              <w:proofErr w:type="spellStart"/>
                              <w:r w:rsidRPr="00433022">
                                <w:rPr>
                                  <w:rFonts w:ascii="Arial" w:hAnsi="Arial" w:cs="Arial"/>
                                  <w:bCs/>
                                  <w:kern w:val="2"/>
                                </w:rPr>
                                <w:t>ЦСиП</w:t>
                              </w:r>
                              <w:proofErr w:type="spellEnd"/>
                              <w:r w:rsidRPr="00433022">
                                <w:rPr>
                                  <w:rFonts w:ascii="Arial" w:hAnsi="Arial" w:cs="Arial"/>
                                  <w:bCs/>
                                  <w:kern w:val="2"/>
                                </w:rPr>
                                <w:t xml:space="preserve"> ВГОК</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2,69</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20</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ПС </w:t>
                              </w:r>
                              <w:proofErr w:type="spellStart"/>
                              <w:r w:rsidRPr="00433022">
                                <w:rPr>
                                  <w:rFonts w:ascii="Arial" w:hAnsi="Arial" w:cs="Arial"/>
                                  <w:bCs/>
                                  <w:kern w:val="2"/>
                                </w:rPr>
                                <w:t>Аглофабрика</w:t>
                              </w:r>
                              <w:proofErr w:type="spellEnd"/>
                              <w:r w:rsidRPr="00433022">
                                <w:rPr>
                                  <w:rFonts w:ascii="Arial" w:hAnsi="Arial" w:cs="Arial"/>
                                  <w:bCs/>
                                  <w:kern w:val="2"/>
                                </w:rPr>
                                <w:t xml:space="preserve"> (коридор 1эт, коридор 2 </w:t>
                              </w:r>
                              <w:proofErr w:type="spellStart"/>
                              <w:r w:rsidRPr="00433022">
                                <w:rPr>
                                  <w:rFonts w:ascii="Arial" w:hAnsi="Arial" w:cs="Arial"/>
                                  <w:bCs/>
                                  <w:kern w:val="2"/>
                                </w:rPr>
                                <w:t>эт</w:t>
                              </w:r>
                              <w:proofErr w:type="spellEnd"/>
                              <w:r w:rsidRPr="00433022">
                                <w:rPr>
                                  <w:rFonts w:ascii="Arial" w:hAnsi="Arial" w:cs="Arial"/>
                                  <w:bCs/>
                                  <w:kern w:val="2"/>
                                </w:rPr>
                                <w:t xml:space="preserve">, коридор РУ 1650 В, щит управления, лестница со стороны ЗРУ 35 </w:t>
                              </w:r>
                              <w:proofErr w:type="spellStart"/>
                              <w:r w:rsidRPr="00433022">
                                <w:rPr>
                                  <w:rFonts w:ascii="Arial" w:hAnsi="Arial" w:cs="Arial"/>
                                  <w:bCs/>
                                  <w:kern w:val="2"/>
                                </w:rPr>
                                <w:t>кВ</w:t>
                              </w:r>
                              <w:proofErr w:type="spellEnd"/>
                              <w:r w:rsidRPr="00433022">
                                <w:rPr>
                                  <w:rFonts w:ascii="Arial" w:hAnsi="Arial" w:cs="Arial"/>
                                  <w:bCs/>
                                  <w:kern w:val="2"/>
                                </w:rPr>
                                <w:t>, лестница со стороны центр входа, мастерская, раздевалка с душевой, санузел)</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p>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196,55</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21</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ПС Магнетитовая (коридор 1эт, коридор 2 </w:t>
                              </w:r>
                              <w:proofErr w:type="spellStart"/>
                              <w:r w:rsidRPr="00433022">
                                <w:rPr>
                                  <w:rFonts w:ascii="Arial" w:hAnsi="Arial" w:cs="Arial"/>
                                  <w:bCs/>
                                  <w:kern w:val="2"/>
                                </w:rPr>
                                <w:t>эт</w:t>
                              </w:r>
                              <w:proofErr w:type="spellEnd"/>
                              <w:r w:rsidRPr="00433022">
                                <w:rPr>
                                  <w:rFonts w:ascii="Arial" w:hAnsi="Arial" w:cs="Arial"/>
                                  <w:bCs/>
                                  <w:kern w:val="2"/>
                                </w:rPr>
                                <w:t>, щит управления, лестница, душевая с тамбуром, санузел с тамбуром, комната приема пищи, кабинет ССМ, кабинет ОВБ, раздевалка ОДС, раздевалка ОВБ)</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p>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217,04</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22</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ПС </w:t>
                              </w:r>
                              <w:proofErr w:type="spellStart"/>
                              <w:r w:rsidRPr="00433022">
                                <w:rPr>
                                  <w:rFonts w:ascii="Arial" w:hAnsi="Arial" w:cs="Arial"/>
                                  <w:bCs/>
                                  <w:kern w:val="2"/>
                                </w:rPr>
                                <w:t>Евстюниха</w:t>
                              </w:r>
                              <w:proofErr w:type="spellEnd"/>
                              <w:r w:rsidRPr="00433022">
                                <w:rPr>
                                  <w:rFonts w:ascii="Arial" w:hAnsi="Arial" w:cs="Arial"/>
                                  <w:bCs/>
                                  <w:kern w:val="2"/>
                                </w:rPr>
                                <w:t xml:space="preserve"> (коридор 1эт, коридор 2 </w:t>
                              </w:r>
                              <w:proofErr w:type="spellStart"/>
                              <w:r w:rsidRPr="00433022">
                                <w:rPr>
                                  <w:rFonts w:ascii="Arial" w:hAnsi="Arial" w:cs="Arial"/>
                                  <w:bCs/>
                                  <w:kern w:val="2"/>
                                </w:rPr>
                                <w:t>эт</w:t>
                              </w:r>
                              <w:proofErr w:type="spellEnd"/>
                              <w:r w:rsidRPr="00433022">
                                <w:rPr>
                                  <w:rFonts w:ascii="Arial" w:hAnsi="Arial" w:cs="Arial"/>
                                  <w:bCs/>
                                  <w:kern w:val="2"/>
                                </w:rPr>
                                <w:t xml:space="preserve">, щит управления с коридором, лестница, </w:t>
                              </w:r>
                              <w:proofErr w:type="spellStart"/>
                              <w:r w:rsidRPr="00433022">
                                <w:rPr>
                                  <w:rFonts w:ascii="Arial" w:hAnsi="Arial" w:cs="Arial"/>
                                  <w:bCs/>
                                  <w:kern w:val="2"/>
                                </w:rPr>
                                <w:t>дущевая</w:t>
                              </w:r>
                              <w:proofErr w:type="spellEnd"/>
                              <w:r w:rsidRPr="00433022">
                                <w:rPr>
                                  <w:rFonts w:ascii="Arial" w:hAnsi="Arial" w:cs="Arial"/>
                                  <w:bCs/>
                                  <w:kern w:val="2"/>
                                </w:rPr>
                                <w:t xml:space="preserve"> с душевой кабиной, санузел, комната приема пищи, раздевалка)</w:t>
                              </w:r>
                            </w:p>
                          </w:tc>
                          <w:tc>
                            <w:tcPr>
                              <w:tcW w:w="1560" w:type="dxa"/>
                              <w:vAlign w:val="center"/>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243,52</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23</w:t>
                              </w: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Cs/>
                                  <w:kern w:val="2"/>
                                </w:rPr>
                                <w:t xml:space="preserve">ПС Обогатительная (коридор 1эт, коридор 2 </w:t>
                              </w:r>
                              <w:proofErr w:type="spellStart"/>
                              <w:r w:rsidRPr="00433022">
                                <w:rPr>
                                  <w:rFonts w:ascii="Arial" w:hAnsi="Arial" w:cs="Arial"/>
                                  <w:bCs/>
                                  <w:kern w:val="2"/>
                                </w:rPr>
                                <w:t>эт</w:t>
                              </w:r>
                              <w:proofErr w:type="spellEnd"/>
                              <w:r w:rsidRPr="00433022">
                                <w:rPr>
                                  <w:rFonts w:ascii="Arial" w:hAnsi="Arial" w:cs="Arial"/>
                                  <w:bCs/>
                                  <w:kern w:val="2"/>
                                </w:rPr>
                                <w:t>, щит управления, лестница, комната приема пищи, раздевалка, тамбур у входа, санузел)</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p>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Cs/>
                                  <w:kern w:val="2"/>
                                </w:rPr>
                                <w:t>178,19</w:t>
                              </w:r>
                            </w:p>
                          </w:tc>
                        </w:tr>
                        <w:tr w:rsidR="000664C0" w:rsidRPr="00433022" w:rsidTr="000664C0">
                          <w:trPr>
                            <w:trHeight w:val="227"/>
                          </w:trPr>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rPr>
                                  <w:rFonts w:ascii="Arial" w:hAnsi="Arial" w:cs="Arial"/>
                                  <w:b/>
                                  <w:bCs/>
                                  <w:kern w:val="2"/>
                                </w:rPr>
                              </w:pPr>
                              <w:r w:rsidRPr="00433022">
                                <w:rPr>
                                  <w:rFonts w:ascii="Arial" w:hAnsi="Arial" w:cs="Arial"/>
                                  <w:b/>
                                  <w:bCs/>
                                  <w:kern w:val="2"/>
                                </w:rPr>
                                <w:t>Итого:</w:t>
                              </w:r>
                            </w:p>
                          </w:tc>
                          <w:tc>
                            <w:tcPr>
                              <w:tcW w:w="1560" w:type="dxa"/>
                            </w:tcPr>
                            <w:p w:rsidR="000664C0" w:rsidRPr="00433022" w:rsidRDefault="000664C0" w:rsidP="000664C0">
                              <w:pPr>
                                <w:widowControl w:val="0"/>
                                <w:shd w:val="clear" w:color="auto" w:fill="FFFFFF"/>
                                <w:tabs>
                                  <w:tab w:val="left" w:pos="993"/>
                                </w:tabs>
                                <w:autoSpaceDE w:val="0"/>
                                <w:autoSpaceDN w:val="0"/>
                                <w:adjustRightInd w:val="0"/>
                                <w:jc w:val="center"/>
                                <w:rPr>
                                  <w:rFonts w:ascii="Arial" w:hAnsi="Arial" w:cs="Arial"/>
                                  <w:b/>
                                  <w:bCs/>
                                  <w:kern w:val="2"/>
                                </w:rPr>
                              </w:pPr>
                              <w:r w:rsidRPr="00433022">
                                <w:rPr>
                                  <w:rFonts w:ascii="Arial" w:hAnsi="Arial" w:cs="Arial"/>
                                  <w:b/>
                                  <w:bCs/>
                                  <w:kern w:val="2"/>
                                </w:rPr>
                                <w:t>1072,84</w:t>
                              </w:r>
                            </w:p>
                          </w:tc>
                        </w:tr>
                        <w:tr w:rsidR="000664C0" w:rsidRPr="00433022" w:rsidTr="000664C0">
                          <w:tc>
                            <w:tcPr>
                              <w:tcW w:w="985"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after="0"/>
                                <w:rPr>
                                  <w:rFonts w:ascii="Arial" w:hAnsi="Arial" w:cs="Arial"/>
                                  <w:bCs/>
                                  <w:kern w:val="2"/>
                                </w:rPr>
                              </w:pPr>
                            </w:p>
                          </w:tc>
                          <w:tc>
                            <w:tcPr>
                              <w:tcW w:w="6804" w:type="dxa"/>
                              <w:shd w:val="clear" w:color="auto" w:fill="auto"/>
                            </w:tcPr>
                            <w:p w:rsidR="000664C0" w:rsidRPr="00433022" w:rsidRDefault="000664C0" w:rsidP="000664C0">
                              <w:pPr>
                                <w:widowControl w:val="0"/>
                                <w:shd w:val="clear" w:color="auto" w:fill="FFFFFF"/>
                                <w:tabs>
                                  <w:tab w:val="left" w:pos="993"/>
                                </w:tabs>
                                <w:autoSpaceDE w:val="0"/>
                                <w:autoSpaceDN w:val="0"/>
                                <w:adjustRightInd w:val="0"/>
                                <w:spacing w:after="0"/>
                                <w:rPr>
                                  <w:rFonts w:ascii="Arial" w:hAnsi="Arial" w:cs="Arial"/>
                                  <w:b/>
                                  <w:bCs/>
                                  <w:kern w:val="2"/>
                                </w:rPr>
                              </w:pPr>
                            </w:p>
                            <w:p w:rsidR="000664C0" w:rsidRPr="00433022" w:rsidRDefault="000664C0" w:rsidP="000664C0">
                              <w:pPr>
                                <w:widowControl w:val="0"/>
                                <w:shd w:val="clear" w:color="auto" w:fill="FFFFFF"/>
                                <w:tabs>
                                  <w:tab w:val="left" w:pos="993"/>
                                </w:tabs>
                                <w:autoSpaceDE w:val="0"/>
                                <w:autoSpaceDN w:val="0"/>
                                <w:adjustRightInd w:val="0"/>
                                <w:spacing w:after="0"/>
                                <w:rPr>
                                  <w:rFonts w:ascii="Arial" w:hAnsi="Arial" w:cs="Arial"/>
                                  <w:b/>
                                  <w:bCs/>
                                  <w:kern w:val="2"/>
                                </w:rPr>
                              </w:pPr>
                              <w:r w:rsidRPr="00433022">
                                <w:rPr>
                                  <w:rFonts w:ascii="Arial" w:hAnsi="Arial" w:cs="Arial"/>
                                  <w:b/>
                                  <w:bCs/>
                                  <w:kern w:val="2"/>
                                </w:rPr>
                                <w:t>ВСЕГО:</w:t>
                              </w:r>
                            </w:p>
                            <w:p w:rsidR="000664C0" w:rsidRPr="00433022" w:rsidRDefault="000664C0" w:rsidP="000664C0">
                              <w:pPr>
                                <w:widowControl w:val="0"/>
                                <w:shd w:val="clear" w:color="auto" w:fill="FFFFFF"/>
                                <w:tabs>
                                  <w:tab w:val="left" w:pos="993"/>
                                </w:tabs>
                                <w:autoSpaceDE w:val="0"/>
                                <w:autoSpaceDN w:val="0"/>
                                <w:adjustRightInd w:val="0"/>
                                <w:spacing w:after="0"/>
                                <w:rPr>
                                  <w:rFonts w:ascii="Arial" w:hAnsi="Arial" w:cs="Arial"/>
                                  <w:b/>
                                  <w:bCs/>
                                  <w:kern w:val="2"/>
                                </w:rPr>
                              </w:pPr>
                            </w:p>
                          </w:tc>
                          <w:tc>
                            <w:tcPr>
                              <w:tcW w:w="1560" w:type="dxa"/>
                            </w:tcPr>
                            <w:p w:rsidR="000664C0" w:rsidRPr="00433022" w:rsidRDefault="000664C0" w:rsidP="000664C0">
                              <w:pPr>
                                <w:widowControl w:val="0"/>
                                <w:shd w:val="clear" w:color="auto" w:fill="FFFFFF"/>
                                <w:tabs>
                                  <w:tab w:val="left" w:pos="993"/>
                                </w:tabs>
                                <w:autoSpaceDE w:val="0"/>
                                <w:autoSpaceDN w:val="0"/>
                                <w:adjustRightInd w:val="0"/>
                                <w:spacing w:after="0"/>
                                <w:jc w:val="center"/>
                                <w:rPr>
                                  <w:rFonts w:ascii="Arial" w:hAnsi="Arial" w:cs="Arial"/>
                                  <w:b/>
                                  <w:bCs/>
                                  <w:kern w:val="2"/>
                                </w:rPr>
                              </w:pPr>
                            </w:p>
                            <w:p w:rsidR="000664C0" w:rsidRPr="00433022" w:rsidRDefault="000664C0" w:rsidP="000664C0">
                              <w:pPr>
                                <w:widowControl w:val="0"/>
                                <w:shd w:val="clear" w:color="auto" w:fill="FFFFFF"/>
                                <w:tabs>
                                  <w:tab w:val="left" w:pos="993"/>
                                </w:tabs>
                                <w:autoSpaceDE w:val="0"/>
                                <w:autoSpaceDN w:val="0"/>
                                <w:adjustRightInd w:val="0"/>
                                <w:spacing w:after="0"/>
                                <w:jc w:val="center"/>
                                <w:rPr>
                                  <w:rFonts w:ascii="Arial" w:hAnsi="Arial" w:cs="Arial"/>
                                  <w:b/>
                                  <w:bCs/>
                                  <w:kern w:val="2"/>
                                </w:rPr>
                              </w:pPr>
                              <w:r w:rsidRPr="00433022">
                                <w:rPr>
                                  <w:rFonts w:ascii="Arial" w:hAnsi="Arial" w:cs="Arial"/>
                                  <w:b/>
                                  <w:bCs/>
                                  <w:kern w:val="2"/>
                                </w:rPr>
                                <w:t>3663,82</w:t>
                              </w:r>
                            </w:p>
                          </w:tc>
                        </w:tr>
                      </w:tbl>
                      <w:p w:rsidR="000664C0" w:rsidRPr="00B6491E" w:rsidRDefault="000664C0"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B6491E" w:rsidTr="00820D38">
                    <w:trPr>
                      <w:trHeight w:val="204"/>
                    </w:trPr>
                    <w:tc>
                      <w:tcPr>
                        <w:tcW w:w="10080" w:type="dxa"/>
                      </w:tcPr>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bl>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c>
            </w:tr>
            <w:tr w:rsidR="00940607" w:rsidRPr="00B6491E" w:rsidTr="00820D38">
              <w:trPr>
                <w:trHeight w:val="70"/>
              </w:trPr>
              <w:tc>
                <w:tcPr>
                  <w:tcW w:w="9825" w:type="dxa"/>
                </w:tcPr>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bl>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bl>
            <w:tblPr>
              <w:tblW w:w="10323" w:type="dxa"/>
              <w:tblLayout w:type="fixed"/>
              <w:tblLook w:val="01E0" w:firstRow="1" w:lastRow="1" w:firstColumn="1" w:lastColumn="1" w:noHBand="0" w:noVBand="0"/>
            </w:tblPr>
            <w:tblGrid>
              <w:gridCol w:w="5377"/>
              <w:gridCol w:w="4946"/>
            </w:tblGrid>
            <w:tr w:rsidR="0088459E" w:rsidRPr="00CA3D26" w:rsidTr="0088459E">
              <w:trPr>
                <w:trHeight w:val="717"/>
              </w:trPr>
              <w:tc>
                <w:tcPr>
                  <w:tcW w:w="5377" w:type="dxa"/>
                </w:tcPr>
                <w:p w:rsidR="0088459E" w:rsidRPr="00CA3D26" w:rsidRDefault="0088459E" w:rsidP="0088459E">
                  <w:pPr>
                    <w:pStyle w:val="aff6"/>
                    <w:rPr>
                      <w:rFonts w:ascii="Arial" w:hAnsi="Arial" w:cs="Arial"/>
                      <w:b/>
                    </w:rPr>
                  </w:pPr>
                  <w:r w:rsidRPr="00CA3D26">
                    <w:rPr>
                      <w:rFonts w:ascii="Arial" w:hAnsi="Arial" w:cs="Arial"/>
                      <w:b/>
                    </w:rPr>
                    <w:t xml:space="preserve">Директор филиала </w:t>
                  </w:r>
                </w:p>
                <w:p w:rsidR="0088459E" w:rsidRPr="00CA3D26" w:rsidRDefault="0088459E" w:rsidP="0088459E">
                  <w:pPr>
                    <w:pStyle w:val="aff6"/>
                    <w:rPr>
                      <w:rFonts w:ascii="Arial" w:hAnsi="Arial" w:cs="Arial"/>
                      <w:b/>
                    </w:rPr>
                  </w:pPr>
                  <w:r w:rsidRPr="00CA3D26">
                    <w:rPr>
                      <w:rFonts w:ascii="Arial" w:hAnsi="Arial" w:cs="Arial"/>
                      <w:b/>
                    </w:rPr>
                    <w:t>ООО «ЕвразЭнергоТранс»</w:t>
                  </w:r>
                </w:p>
                <w:p w:rsidR="0088459E" w:rsidRPr="0088459E" w:rsidRDefault="0088459E" w:rsidP="0088459E">
                  <w:pPr>
                    <w:pStyle w:val="aff6"/>
                    <w:rPr>
                      <w:rFonts w:ascii="Arial" w:hAnsi="Arial" w:cs="Arial"/>
                      <w:b/>
                    </w:rPr>
                  </w:pPr>
                  <w:r w:rsidRPr="00CA3D26">
                    <w:rPr>
                      <w:rFonts w:ascii="Arial" w:hAnsi="Arial" w:cs="Arial"/>
                      <w:b/>
                    </w:rPr>
                    <w:t xml:space="preserve">в г. Н. Тагил </w:t>
                  </w:r>
                  <w:r w:rsidRPr="00CA3D26">
                    <w:rPr>
                      <w:rFonts w:ascii="Arial" w:hAnsi="Arial" w:cs="Arial"/>
                      <w:b/>
                      <w:bCs/>
                    </w:rPr>
                    <w:tab/>
                  </w:r>
                </w:p>
                <w:p w:rsidR="0088459E" w:rsidRPr="00CA3D26" w:rsidRDefault="0088459E" w:rsidP="0088459E">
                  <w:pPr>
                    <w:spacing w:before="120" w:after="120"/>
                    <w:rPr>
                      <w:rFonts w:ascii="Arial" w:hAnsi="Arial" w:cs="Arial"/>
                      <w:bCs/>
                    </w:rPr>
                  </w:pPr>
                  <w:r w:rsidRPr="00CA3D26">
                    <w:rPr>
                      <w:rFonts w:ascii="Arial" w:hAnsi="Arial" w:cs="Arial"/>
                      <w:b/>
                      <w:bCs/>
                    </w:rPr>
                    <w:t xml:space="preserve">_________________/ </w:t>
                  </w:r>
                  <w:proofErr w:type="spellStart"/>
                  <w:r w:rsidRPr="00CA3D26">
                    <w:rPr>
                      <w:rFonts w:ascii="Arial" w:hAnsi="Arial" w:cs="Arial"/>
                      <w:b/>
                      <w:bCs/>
                    </w:rPr>
                    <w:t>Матяш</w:t>
                  </w:r>
                  <w:proofErr w:type="spellEnd"/>
                  <w:r w:rsidRPr="00CA3D26">
                    <w:rPr>
                      <w:rFonts w:ascii="Arial" w:hAnsi="Arial" w:cs="Arial"/>
                      <w:b/>
                      <w:bCs/>
                    </w:rPr>
                    <w:t xml:space="preserve"> К.С./</w:t>
                  </w:r>
                </w:p>
              </w:tc>
              <w:tc>
                <w:tcPr>
                  <w:tcW w:w="4946" w:type="dxa"/>
                </w:tcPr>
                <w:p w:rsidR="0088459E" w:rsidRPr="00CA3D26" w:rsidRDefault="0088459E" w:rsidP="0088459E">
                  <w:pPr>
                    <w:spacing w:before="120" w:after="120"/>
                    <w:rPr>
                      <w:rFonts w:ascii="Arial" w:hAnsi="Arial" w:cs="Arial"/>
                      <w:bCs/>
                    </w:rPr>
                  </w:pPr>
                </w:p>
                <w:p w:rsidR="0088459E" w:rsidRDefault="0088459E" w:rsidP="0088459E">
                  <w:pPr>
                    <w:spacing w:before="120" w:after="120"/>
                    <w:rPr>
                      <w:rFonts w:ascii="Arial" w:hAnsi="Arial" w:cs="Arial"/>
                      <w:b/>
                      <w:bCs/>
                    </w:rPr>
                  </w:pPr>
                </w:p>
                <w:p w:rsidR="0088459E" w:rsidRPr="00CA3D26" w:rsidRDefault="0088459E" w:rsidP="0088459E">
                  <w:pPr>
                    <w:spacing w:before="120" w:after="120"/>
                    <w:rPr>
                      <w:rFonts w:ascii="Arial" w:hAnsi="Arial" w:cs="Arial"/>
                      <w:bCs/>
                    </w:rPr>
                  </w:pPr>
                  <w:r w:rsidRPr="00CA3D26">
                    <w:rPr>
                      <w:rFonts w:ascii="Arial" w:hAnsi="Arial" w:cs="Arial"/>
                      <w:b/>
                      <w:bCs/>
                    </w:rPr>
                    <w:t>_________________/                          /</w:t>
                  </w:r>
                </w:p>
              </w:tc>
            </w:tr>
          </w:tbl>
          <w:p w:rsidR="0088459E" w:rsidRPr="00CA3D26" w:rsidRDefault="0088459E" w:rsidP="0088459E">
            <w:pPr>
              <w:spacing w:before="120" w:after="120"/>
              <w:rPr>
                <w:rFonts w:ascii="Arial" w:hAnsi="Arial" w:cs="Arial"/>
                <w:bCs/>
              </w:rPr>
            </w:pPr>
            <w:proofErr w:type="spellStart"/>
            <w:r w:rsidRPr="00CA3D26">
              <w:rPr>
                <w:rFonts w:ascii="Arial" w:hAnsi="Arial" w:cs="Arial"/>
                <w:bCs/>
              </w:rPr>
              <w:t>м.п</w:t>
            </w:r>
            <w:proofErr w:type="spellEnd"/>
            <w:r w:rsidRPr="00CA3D26">
              <w:rPr>
                <w:rFonts w:ascii="Arial" w:hAnsi="Arial" w:cs="Arial"/>
                <w:bCs/>
              </w:rPr>
              <w:t>.</w:t>
            </w:r>
            <w:r w:rsidRPr="00CA3D26">
              <w:rPr>
                <w:rFonts w:ascii="Arial" w:hAnsi="Arial" w:cs="Arial"/>
                <w:bCs/>
              </w:rPr>
              <w:tab/>
              <w:t xml:space="preserve"> </w:t>
            </w:r>
            <w:r w:rsidRPr="00CA3D26">
              <w:rPr>
                <w:rFonts w:ascii="Arial" w:hAnsi="Arial" w:cs="Arial"/>
                <w:bCs/>
              </w:rPr>
              <w:tab/>
            </w:r>
            <w:r w:rsidRPr="00CA3D26">
              <w:rPr>
                <w:rFonts w:ascii="Arial" w:hAnsi="Arial" w:cs="Arial"/>
                <w:bCs/>
              </w:rPr>
              <w:tab/>
              <w:t xml:space="preserve">                                                     </w:t>
            </w:r>
            <w:proofErr w:type="spellStart"/>
            <w:r w:rsidRPr="00CA3D26">
              <w:rPr>
                <w:rFonts w:ascii="Arial" w:hAnsi="Arial" w:cs="Arial"/>
                <w:bCs/>
              </w:rPr>
              <w:t>м.п</w:t>
            </w:r>
            <w:proofErr w:type="spellEnd"/>
            <w:r w:rsidRPr="00CA3D26">
              <w:rPr>
                <w:rFonts w:ascii="Arial" w:hAnsi="Arial" w:cs="Arial"/>
                <w:bCs/>
              </w:rPr>
              <w:t>.</w:t>
            </w: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c>
      </w:tr>
      <w:tr w:rsidR="00663DFA" w:rsidRPr="00B6491E" w:rsidTr="00820D38">
        <w:trPr>
          <w:trHeight w:val="443"/>
        </w:trPr>
        <w:tc>
          <w:tcPr>
            <w:tcW w:w="9825" w:type="dxa"/>
          </w:tcPr>
          <w:p w:rsidR="00663DFA" w:rsidRPr="00B6491E" w:rsidRDefault="00663DFA" w:rsidP="00A9382E">
            <w:pPr>
              <w:widowControl w:val="0"/>
              <w:shd w:val="clear" w:color="auto" w:fill="FFFFFF"/>
              <w:tabs>
                <w:tab w:val="left" w:pos="993"/>
              </w:tabs>
              <w:autoSpaceDE w:val="0"/>
              <w:autoSpaceDN w:val="0"/>
              <w:adjustRightInd w:val="0"/>
              <w:spacing w:after="0"/>
              <w:jc w:val="right"/>
              <w:rPr>
                <w:rFonts w:ascii="Arial" w:hAnsi="Arial" w:cs="Arial"/>
                <w:bCs/>
                <w:kern w:val="2"/>
              </w:rPr>
            </w:pPr>
          </w:p>
        </w:tc>
      </w:tr>
    </w:tbl>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FF453C" w:rsidRPr="00B6491E" w:rsidRDefault="00FF453C" w:rsidP="00486C00">
      <w:pPr>
        <w:widowControl w:val="0"/>
        <w:shd w:val="clear" w:color="auto" w:fill="FFFFFF"/>
        <w:tabs>
          <w:tab w:val="left" w:pos="993"/>
        </w:tabs>
        <w:autoSpaceDE w:val="0"/>
        <w:autoSpaceDN w:val="0"/>
        <w:adjustRightInd w:val="0"/>
        <w:spacing w:after="0"/>
        <w:jc w:val="right"/>
        <w:rPr>
          <w:rFonts w:ascii="Arial" w:hAnsi="Arial" w:cs="Arial"/>
          <w:bCs/>
          <w:kern w:val="2"/>
        </w:rPr>
      </w:pPr>
    </w:p>
    <w:p w:rsidR="00FF453C" w:rsidRPr="00B6491E" w:rsidRDefault="00FF453C" w:rsidP="00486C00">
      <w:pPr>
        <w:widowControl w:val="0"/>
        <w:shd w:val="clear" w:color="auto" w:fill="FFFFFF"/>
        <w:tabs>
          <w:tab w:val="left" w:pos="993"/>
        </w:tabs>
        <w:autoSpaceDE w:val="0"/>
        <w:autoSpaceDN w:val="0"/>
        <w:adjustRightInd w:val="0"/>
        <w:spacing w:after="0"/>
        <w:jc w:val="right"/>
        <w:rPr>
          <w:rFonts w:ascii="Arial" w:hAnsi="Arial" w:cs="Arial"/>
          <w:bCs/>
          <w:kern w:val="2"/>
        </w:rPr>
      </w:pPr>
    </w:p>
    <w:p w:rsidR="00FF453C" w:rsidRPr="00B6491E" w:rsidRDefault="00FF453C" w:rsidP="00486C00">
      <w:pPr>
        <w:widowControl w:val="0"/>
        <w:shd w:val="clear" w:color="auto" w:fill="FFFFFF"/>
        <w:tabs>
          <w:tab w:val="left" w:pos="993"/>
        </w:tabs>
        <w:autoSpaceDE w:val="0"/>
        <w:autoSpaceDN w:val="0"/>
        <w:adjustRightInd w:val="0"/>
        <w:spacing w:after="0"/>
        <w:jc w:val="right"/>
        <w:rPr>
          <w:rFonts w:ascii="Arial" w:hAnsi="Arial" w:cs="Arial"/>
          <w:bCs/>
          <w:kern w:val="2"/>
        </w:rPr>
      </w:pPr>
    </w:p>
    <w:p w:rsidR="00FF453C" w:rsidRPr="00B6491E" w:rsidRDefault="00FF453C" w:rsidP="00486C00">
      <w:pPr>
        <w:widowControl w:val="0"/>
        <w:shd w:val="clear" w:color="auto" w:fill="FFFFFF"/>
        <w:tabs>
          <w:tab w:val="left" w:pos="993"/>
        </w:tabs>
        <w:autoSpaceDE w:val="0"/>
        <w:autoSpaceDN w:val="0"/>
        <w:adjustRightInd w:val="0"/>
        <w:spacing w:after="0"/>
        <w:jc w:val="right"/>
        <w:rPr>
          <w:rFonts w:ascii="Arial" w:hAnsi="Arial" w:cs="Arial"/>
          <w:bCs/>
          <w:kern w:val="2"/>
        </w:rPr>
      </w:pPr>
    </w:p>
    <w:p w:rsidR="00FF453C" w:rsidRDefault="00FF453C" w:rsidP="0074208C">
      <w:pPr>
        <w:widowControl w:val="0"/>
        <w:shd w:val="clear" w:color="auto" w:fill="FFFFFF"/>
        <w:tabs>
          <w:tab w:val="left" w:pos="993"/>
        </w:tabs>
        <w:autoSpaceDE w:val="0"/>
        <w:autoSpaceDN w:val="0"/>
        <w:adjustRightInd w:val="0"/>
        <w:spacing w:after="0"/>
        <w:rPr>
          <w:rFonts w:ascii="Arial" w:hAnsi="Arial" w:cs="Arial"/>
          <w:bCs/>
          <w:kern w:val="2"/>
        </w:rPr>
      </w:pPr>
    </w:p>
    <w:p w:rsidR="000664C0" w:rsidRDefault="000664C0" w:rsidP="0074208C">
      <w:pPr>
        <w:widowControl w:val="0"/>
        <w:shd w:val="clear" w:color="auto" w:fill="FFFFFF"/>
        <w:tabs>
          <w:tab w:val="left" w:pos="993"/>
        </w:tabs>
        <w:autoSpaceDE w:val="0"/>
        <w:autoSpaceDN w:val="0"/>
        <w:adjustRightInd w:val="0"/>
        <w:spacing w:after="0"/>
        <w:rPr>
          <w:rFonts w:ascii="Arial" w:hAnsi="Arial" w:cs="Arial"/>
          <w:bCs/>
          <w:kern w:val="2"/>
        </w:rPr>
      </w:pPr>
    </w:p>
    <w:p w:rsidR="0074208C" w:rsidRPr="00B6491E" w:rsidRDefault="0074208C" w:rsidP="0074208C">
      <w:pPr>
        <w:widowControl w:val="0"/>
        <w:shd w:val="clear" w:color="auto" w:fill="FFFFFF"/>
        <w:tabs>
          <w:tab w:val="left" w:pos="993"/>
        </w:tabs>
        <w:autoSpaceDE w:val="0"/>
        <w:autoSpaceDN w:val="0"/>
        <w:adjustRightInd w:val="0"/>
        <w:spacing w:after="0"/>
        <w:rPr>
          <w:rFonts w:ascii="Arial" w:hAnsi="Arial" w:cs="Arial"/>
          <w:bCs/>
          <w:kern w:val="2"/>
        </w:rPr>
      </w:pPr>
    </w:p>
    <w:p w:rsidR="00FF453C" w:rsidRPr="00B6491E" w:rsidRDefault="00FF453C" w:rsidP="00486C00">
      <w:pPr>
        <w:widowControl w:val="0"/>
        <w:shd w:val="clear" w:color="auto" w:fill="FFFFFF"/>
        <w:tabs>
          <w:tab w:val="left" w:pos="993"/>
        </w:tabs>
        <w:autoSpaceDE w:val="0"/>
        <w:autoSpaceDN w:val="0"/>
        <w:adjustRightInd w:val="0"/>
        <w:spacing w:after="0"/>
        <w:jc w:val="right"/>
        <w:rPr>
          <w:rFonts w:ascii="Arial" w:hAnsi="Arial" w:cs="Arial"/>
          <w:bCs/>
          <w:kern w:val="2"/>
        </w:rPr>
      </w:pPr>
    </w:p>
    <w:p w:rsidR="00940607" w:rsidRPr="00B6491E" w:rsidRDefault="00940607" w:rsidP="00486C00">
      <w:pPr>
        <w:widowControl w:val="0"/>
        <w:shd w:val="clear" w:color="auto" w:fill="FFFFFF"/>
        <w:tabs>
          <w:tab w:val="left" w:pos="993"/>
        </w:tabs>
        <w:autoSpaceDE w:val="0"/>
        <w:autoSpaceDN w:val="0"/>
        <w:adjustRightInd w:val="0"/>
        <w:spacing w:after="0"/>
        <w:jc w:val="right"/>
        <w:rPr>
          <w:rFonts w:ascii="Arial" w:hAnsi="Arial" w:cs="Arial"/>
          <w:bCs/>
          <w:kern w:val="2"/>
        </w:rPr>
      </w:pPr>
      <w:r w:rsidRPr="00B6491E">
        <w:rPr>
          <w:rFonts w:ascii="Arial" w:hAnsi="Arial" w:cs="Arial"/>
          <w:bCs/>
          <w:kern w:val="2"/>
        </w:rPr>
        <w:t xml:space="preserve">Приложение № 3 к Договору </w:t>
      </w:r>
    </w:p>
    <w:p w:rsidR="00AC2B8C" w:rsidRPr="00940607" w:rsidRDefault="0088459E"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  НТФ</w:t>
      </w:r>
      <w:proofErr w:type="gramEnd"/>
      <w:r>
        <w:rPr>
          <w:rFonts w:ascii="Arial" w:hAnsi="Arial" w:cs="Arial"/>
          <w:bCs/>
          <w:kern w:val="2"/>
        </w:rPr>
        <w:t xml:space="preserve"> ЕЭТ 2024</w:t>
      </w:r>
      <w:r w:rsidR="00AC2B8C" w:rsidRPr="00940607">
        <w:rPr>
          <w:rFonts w:ascii="Arial" w:hAnsi="Arial" w:cs="Arial"/>
          <w:bCs/>
          <w:kern w:val="2"/>
        </w:rPr>
        <w:t>/45н-5</w:t>
      </w:r>
      <w:r w:rsidR="00AC2B8C" w:rsidRPr="00940607">
        <w:rPr>
          <w:rFonts w:ascii="Arial" w:hAnsi="Arial" w:cs="Arial"/>
          <w:b/>
          <w:bCs/>
          <w:kern w:val="2"/>
        </w:rPr>
        <w:t xml:space="preserve"> </w:t>
      </w:r>
      <w:r w:rsidR="00AC2B8C" w:rsidRPr="00940607">
        <w:rPr>
          <w:rFonts w:ascii="Arial" w:hAnsi="Arial" w:cs="Arial"/>
          <w:bCs/>
          <w:kern w:val="2"/>
        </w:rPr>
        <w:t xml:space="preserve">на оказание услуг </w:t>
      </w:r>
    </w:p>
    <w:p w:rsidR="00AC2B8C" w:rsidRPr="00940607" w:rsidRDefault="00AC2B8C"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от  «</w:t>
      </w:r>
      <w:proofErr w:type="gramEnd"/>
      <w:r>
        <w:rPr>
          <w:rFonts w:ascii="Arial" w:hAnsi="Arial" w:cs="Arial"/>
          <w:bCs/>
          <w:kern w:val="2"/>
        </w:rPr>
        <w:t xml:space="preserve">       »               20   </w:t>
      </w:r>
      <w:r w:rsidRPr="00940607">
        <w:rPr>
          <w:rFonts w:ascii="Arial" w:hAnsi="Arial" w:cs="Arial"/>
          <w:bCs/>
          <w:kern w:val="2"/>
        </w:rPr>
        <w:t xml:space="preserve"> г</w:t>
      </w:r>
    </w:p>
    <w:p w:rsidR="00FF453C" w:rsidRPr="00B6491E" w:rsidRDefault="00FF453C" w:rsidP="00486C00">
      <w:pPr>
        <w:widowControl w:val="0"/>
        <w:shd w:val="clear" w:color="auto" w:fill="FFFFFF"/>
        <w:tabs>
          <w:tab w:val="left" w:pos="993"/>
        </w:tabs>
        <w:autoSpaceDE w:val="0"/>
        <w:autoSpaceDN w:val="0"/>
        <w:adjustRightInd w:val="0"/>
        <w:spacing w:after="0"/>
        <w:jc w:val="right"/>
        <w:rPr>
          <w:rFonts w:ascii="Arial" w:hAnsi="Arial" w:cs="Arial"/>
          <w:bCs/>
          <w:kern w:val="2"/>
        </w:rPr>
      </w:pPr>
    </w:p>
    <w:p w:rsidR="00F36834" w:rsidRPr="00B6491E" w:rsidRDefault="00F36834" w:rsidP="000664C0">
      <w:pPr>
        <w:widowControl w:val="0"/>
        <w:shd w:val="clear" w:color="auto" w:fill="FFFFFF"/>
        <w:tabs>
          <w:tab w:val="left" w:pos="993"/>
        </w:tabs>
        <w:autoSpaceDE w:val="0"/>
        <w:autoSpaceDN w:val="0"/>
        <w:adjustRightInd w:val="0"/>
        <w:spacing w:after="0"/>
        <w:jc w:val="center"/>
        <w:rPr>
          <w:rFonts w:ascii="Arial" w:hAnsi="Arial" w:cs="Arial"/>
          <w:bCs/>
          <w:kern w:val="2"/>
        </w:rPr>
      </w:pPr>
    </w:p>
    <w:p w:rsidR="000664C0" w:rsidRDefault="000664C0" w:rsidP="000664C0">
      <w:pPr>
        <w:widowControl w:val="0"/>
        <w:shd w:val="clear" w:color="auto" w:fill="FFFFFF"/>
        <w:tabs>
          <w:tab w:val="left" w:pos="993"/>
        </w:tabs>
        <w:autoSpaceDE w:val="0"/>
        <w:autoSpaceDN w:val="0"/>
        <w:adjustRightInd w:val="0"/>
        <w:spacing w:after="0"/>
        <w:ind w:left="360"/>
        <w:jc w:val="center"/>
        <w:rPr>
          <w:rFonts w:ascii="Arial" w:hAnsi="Arial" w:cs="Arial"/>
          <w:b/>
          <w:bCs/>
          <w:kern w:val="2"/>
        </w:rPr>
      </w:pPr>
      <w:r w:rsidRPr="00E86D24">
        <w:rPr>
          <w:rFonts w:ascii="Arial" w:hAnsi="Arial" w:cs="Arial"/>
          <w:b/>
          <w:bCs/>
          <w:kern w:val="2"/>
        </w:rPr>
        <w:t>Перечень помещений, периодичность и график оказания услуг/проведения работ по ежедневной комплексной уборке внутренних помещений Филиала ООО «ЕвразЭнергоТранс» на территории Свердловской области, г</w:t>
      </w:r>
      <w:r>
        <w:rPr>
          <w:rFonts w:ascii="Arial" w:hAnsi="Arial" w:cs="Arial"/>
          <w:b/>
          <w:bCs/>
          <w:kern w:val="2"/>
        </w:rPr>
        <w:t xml:space="preserve">. </w:t>
      </w:r>
      <w:proofErr w:type="spellStart"/>
      <w:r>
        <w:rPr>
          <w:rFonts w:ascii="Arial" w:hAnsi="Arial" w:cs="Arial"/>
          <w:b/>
          <w:bCs/>
          <w:kern w:val="2"/>
        </w:rPr>
        <w:t>Н.Тагил</w:t>
      </w:r>
      <w:proofErr w:type="spellEnd"/>
      <w:r w:rsidRPr="00A649F6">
        <w:rPr>
          <w:b/>
        </w:rPr>
        <w:t xml:space="preserve"> (</w:t>
      </w:r>
      <w:r>
        <w:rPr>
          <w:rFonts w:ascii="Arial" w:hAnsi="Arial" w:cs="Arial"/>
          <w:b/>
          <w:bCs/>
          <w:kern w:val="2"/>
        </w:rPr>
        <w:t xml:space="preserve">Управление, </w:t>
      </w:r>
      <w:proofErr w:type="spellStart"/>
      <w:r w:rsidRPr="00A649F6">
        <w:rPr>
          <w:rFonts w:ascii="Arial" w:hAnsi="Arial" w:cs="Arial"/>
          <w:b/>
          <w:bCs/>
          <w:kern w:val="2"/>
        </w:rPr>
        <w:t>ЦСиП</w:t>
      </w:r>
      <w:proofErr w:type="spellEnd"/>
      <w:r w:rsidRPr="00A649F6">
        <w:rPr>
          <w:rFonts w:ascii="Arial" w:hAnsi="Arial" w:cs="Arial"/>
          <w:b/>
          <w:bCs/>
          <w:kern w:val="2"/>
        </w:rPr>
        <w:t xml:space="preserve"> НТМК, </w:t>
      </w:r>
      <w:proofErr w:type="spellStart"/>
      <w:r w:rsidRPr="00A649F6">
        <w:rPr>
          <w:rFonts w:ascii="Arial" w:hAnsi="Arial" w:cs="Arial"/>
          <w:b/>
          <w:bCs/>
          <w:kern w:val="2"/>
        </w:rPr>
        <w:t>ЦСиП</w:t>
      </w:r>
      <w:proofErr w:type="spellEnd"/>
      <w:r w:rsidRPr="00A649F6">
        <w:rPr>
          <w:rFonts w:ascii="Arial" w:hAnsi="Arial" w:cs="Arial"/>
          <w:b/>
          <w:bCs/>
          <w:kern w:val="2"/>
        </w:rPr>
        <w:t xml:space="preserve"> ВГО</w:t>
      </w:r>
      <w:r>
        <w:rPr>
          <w:rFonts w:ascii="Arial" w:hAnsi="Arial" w:cs="Arial"/>
          <w:b/>
          <w:bCs/>
          <w:kern w:val="2"/>
        </w:rPr>
        <w:t>К</w:t>
      </w:r>
      <w:r w:rsidRPr="00A649F6">
        <w:rPr>
          <w:rFonts w:ascii="Arial" w:hAnsi="Arial" w:cs="Arial"/>
          <w:b/>
          <w:bCs/>
          <w:kern w:val="2"/>
        </w:rPr>
        <w:t xml:space="preserve"> - </w:t>
      </w:r>
      <w:proofErr w:type="spellStart"/>
      <w:r w:rsidRPr="00A649F6">
        <w:rPr>
          <w:rFonts w:ascii="Arial" w:hAnsi="Arial" w:cs="Arial"/>
          <w:b/>
          <w:bCs/>
          <w:kern w:val="2"/>
        </w:rPr>
        <w:t>промплощадка</w:t>
      </w:r>
      <w:proofErr w:type="spellEnd"/>
      <w:r w:rsidRPr="00A649F6">
        <w:rPr>
          <w:rFonts w:ascii="Arial" w:hAnsi="Arial" w:cs="Arial"/>
          <w:b/>
          <w:bCs/>
          <w:kern w:val="2"/>
        </w:rPr>
        <w:t xml:space="preserve"> АО «ЕВРАЗ НТМК; </w:t>
      </w:r>
      <w:proofErr w:type="spellStart"/>
      <w:r w:rsidRPr="00A649F6">
        <w:rPr>
          <w:rFonts w:ascii="Arial" w:hAnsi="Arial" w:cs="Arial"/>
          <w:b/>
          <w:bCs/>
          <w:kern w:val="2"/>
        </w:rPr>
        <w:t>ЦСиП</w:t>
      </w:r>
      <w:proofErr w:type="spellEnd"/>
      <w:r w:rsidRPr="00A649F6">
        <w:rPr>
          <w:rFonts w:ascii="Arial" w:hAnsi="Arial" w:cs="Arial"/>
          <w:b/>
          <w:bCs/>
          <w:kern w:val="2"/>
        </w:rPr>
        <w:t xml:space="preserve"> ВГОК – </w:t>
      </w:r>
      <w:proofErr w:type="spellStart"/>
      <w:r w:rsidRPr="00A649F6">
        <w:rPr>
          <w:rFonts w:ascii="Arial" w:hAnsi="Arial" w:cs="Arial"/>
          <w:b/>
          <w:bCs/>
          <w:kern w:val="2"/>
        </w:rPr>
        <w:t>промплощадка</w:t>
      </w:r>
      <w:proofErr w:type="spellEnd"/>
      <w:r w:rsidRPr="00A649F6">
        <w:rPr>
          <w:rFonts w:ascii="Arial" w:hAnsi="Arial" w:cs="Arial"/>
          <w:b/>
          <w:bCs/>
          <w:kern w:val="2"/>
        </w:rPr>
        <w:t xml:space="preserve"> АО «ВГОК»)</w:t>
      </w:r>
    </w:p>
    <w:p w:rsidR="000664C0" w:rsidRDefault="000664C0" w:rsidP="00940607">
      <w:pPr>
        <w:widowControl w:val="0"/>
        <w:shd w:val="clear" w:color="auto" w:fill="FFFFFF"/>
        <w:tabs>
          <w:tab w:val="left" w:pos="993"/>
        </w:tabs>
        <w:autoSpaceDE w:val="0"/>
        <w:autoSpaceDN w:val="0"/>
        <w:adjustRightInd w:val="0"/>
        <w:spacing w:after="0"/>
        <w:rPr>
          <w:rFonts w:ascii="Arial" w:hAnsi="Arial" w:cs="Arial"/>
          <w:bCs/>
          <w:kern w:val="2"/>
        </w:rPr>
      </w:pPr>
    </w:p>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7"/>
        <w:gridCol w:w="2170"/>
      </w:tblGrid>
      <w:tr w:rsidR="000664C0" w:rsidRPr="000664C0" w:rsidTr="000664C0">
        <w:trPr>
          <w:trHeight w:val="4"/>
        </w:trPr>
        <w:tc>
          <w:tcPr>
            <w:tcW w:w="3879" w:type="pct"/>
            <w:shd w:val="clear" w:color="auto" w:fill="auto"/>
            <w:vAlign w:val="center"/>
          </w:tcPr>
          <w:p w:rsidR="000664C0" w:rsidRPr="000664C0" w:rsidRDefault="000664C0" w:rsidP="000664C0">
            <w:pPr>
              <w:widowControl w:val="0"/>
              <w:shd w:val="clear" w:color="auto" w:fill="FFFFFF"/>
              <w:tabs>
                <w:tab w:val="left" w:pos="993"/>
              </w:tabs>
              <w:autoSpaceDE w:val="0"/>
              <w:autoSpaceDN w:val="0"/>
              <w:adjustRightInd w:val="0"/>
              <w:spacing w:after="0"/>
              <w:jc w:val="center"/>
              <w:rPr>
                <w:rFonts w:ascii="Arial" w:hAnsi="Arial" w:cs="Arial"/>
                <w:b/>
                <w:bCs/>
                <w:kern w:val="2"/>
              </w:rPr>
            </w:pPr>
            <w:r w:rsidRPr="000664C0">
              <w:rPr>
                <w:rFonts w:ascii="Arial" w:hAnsi="Arial" w:cs="Arial"/>
                <w:b/>
                <w:bCs/>
                <w:kern w:val="2"/>
              </w:rPr>
              <w:t>Описание работ</w:t>
            </w:r>
          </w:p>
        </w:tc>
        <w:tc>
          <w:tcPr>
            <w:tcW w:w="1121" w:type="pct"/>
            <w:shd w:val="clear" w:color="auto" w:fill="auto"/>
            <w:vAlign w:val="center"/>
          </w:tcPr>
          <w:p w:rsidR="000664C0" w:rsidRPr="000664C0" w:rsidRDefault="000664C0" w:rsidP="000664C0">
            <w:pPr>
              <w:widowControl w:val="0"/>
              <w:shd w:val="clear" w:color="auto" w:fill="FFFFFF"/>
              <w:tabs>
                <w:tab w:val="left" w:pos="993"/>
              </w:tabs>
              <w:autoSpaceDE w:val="0"/>
              <w:autoSpaceDN w:val="0"/>
              <w:adjustRightInd w:val="0"/>
              <w:spacing w:after="0"/>
              <w:jc w:val="center"/>
              <w:rPr>
                <w:rFonts w:ascii="Arial" w:hAnsi="Arial" w:cs="Arial"/>
                <w:b/>
                <w:bCs/>
                <w:kern w:val="2"/>
              </w:rPr>
            </w:pPr>
            <w:r w:rsidRPr="000664C0">
              <w:rPr>
                <w:rFonts w:ascii="Arial" w:hAnsi="Arial" w:cs="Arial"/>
                <w:b/>
                <w:bCs/>
                <w:kern w:val="2"/>
              </w:rPr>
              <w:t>Периодичность выполнения работ</w:t>
            </w:r>
          </w:p>
        </w:tc>
      </w:tr>
      <w:tr w:rsidR="000664C0" w:rsidRPr="000664C0" w:rsidTr="000664C0">
        <w:trPr>
          <w:trHeight w:val="4"/>
        </w:trPr>
        <w:tc>
          <w:tcPr>
            <w:tcW w:w="5000" w:type="pct"/>
            <w:gridSpan w:val="2"/>
            <w:shd w:val="clear" w:color="auto" w:fill="auto"/>
          </w:tcPr>
          <w:p w:rsidR="000664C0" w:rsidRPr="000664C0" w:rsidRDefault="000664C0" w:rsidP="000664C0">
            <w:pPr>
              <w:widowControl w:val="0"/>
              <w:shd w:val="clear" w:color="auto" w:fill="FFFFFF"/>
              <w:tabs>
                <w:tab w:val="left" w:pos="993"/>
              </w:tabs>
              <w:autoSpaceDE w:val="0"/>
              <w:autoSpaceDN w:val="0"/>
              <w:adjustRightInd w:val="0"/>
              <w:spacing w:after="0"/>
              <w:jc w:val="center"/>
              <w:rPr>
                <w:rFonts w:ascii="Arial" w:hAnsi="Arial" w:cs="Arial"/>
                <w:b/>
                <w:bCs/>
                <w:kern w:val="2"/>
                <w:u w:val="single"/>
              </w:rPr>
            </w:pPr>
            <w:r w:rsidRPr="000664C0">
              <w:rPr>
                <w:rFonts w:ascii="Arial" w:hAnsi="Arial" w:cs="Arial"/>
                <w:b/>
                <w:bCs/>
                <w:kern w:val="2"/>
                <w:u w:val="single"/>
              </w:rPr>
              <w:t xml:space="preserve">Объекты Филиала (помещения АБК Управления,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НТМК,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ВГОК)</w:t>
            </w:r>
          </w:p>
        </w:tc>
      </w:tr>
      <w:tr w:rsidR="000664C0" w:rsidRPr="000664C0" w:rsidTr="000664C0">
        <w:trPr>
          <w:trHeight w:val="4"/>
        </w:trPr>
        <w:tc>
          <w:tcPr>
            <w:tcW w:w="3879" w:type="pct"/>
            <w:shd w:val="clear" w:color="auto" w:fill="auto"/>
            <w:vAlign w:val="center"/>
          </w:tcPr>
          <w:p w:rsidR="000664C0" w:rsidRPr="000664C0" w:rsidRDefault="000664C0" w:rsidP="000664C0">
            <w:pPr>
              <w:spacing w:before="40" w:after="40" w:line="288" w:lineRule="auto"/>
              <w:rPr>
                <w:rFonts w:ascii="Arial" w:eastAsia="Arial Unicode MS" w:hAnsi="Arial" w:cs="Arial"/>
              </w:rPr>
            </w:pPr>
            <w:r w:rsidRPr="000664C0">
              <w:rPr>
                <w:rFonts w:ascii="Arial" w:eastAsia="Arial Unicode MS" w:hAnsi="Arial" w:cs="Arial"/>
              </w:rPr>
              <w:t>Влажная ручная уборка пола с применением моющих средств. Место производства работ должно быть хорошо освещено. Работать в темноте или при недостаточном освещении запрещается. При мытье пола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121" w:type="pct"/>
            <w:shd w:val="clear" w:color="auto" w:fill="auto"/>
            <w:vAlign w:val="center"/>
          </w:tcPr>
          <w:p w:rsidR="000664C0" w:rsidRPr="000664C0" w:rsidRDefault="000664C0" w:rsidP="000664C0">
            <w:pPr>
              <w:spacing w:before="40" w:after="40" w:line="288" w:lineRule="auto"/>
              <w:jc w:val="center"/>
              <w:rPr>
                <w:rFonts w:ascii="Arial" w:eastAsia="Arial Unicode MS" w:hAnsi="Arial" w:cs="Arial"/>
              </w:rPr>
            </w:pPr>
            <w:r w:rsidRPr="000664C0">
              <w:rPr>
                <w:rFonts w:ascii="Arial" w:eastAsia="Arial Unicode MS" w:hAnsi="Arial" w:cs="Arial"/>
              </w:rPr>
              <w:t>Ежедневно (в рабочие дни).</w:t>
            </w:r>
          </w:p>
        </w:tc>
      </w:tr>
      <w:tr w:rsidR="000664C0" w:rsidRPr="000664C0" w:rsidTr="000664C0">
        <w:trPr>
          <w:trHeight w:val="4"/>
        </w:trPr>
        <w:tc>
          <w:tcPr>
            <w:tcW w:w="3879" w:type="pct"/>
            <w:shd w:val="clear" w:color="auto" w:fill="auto"/>
            <w:vAlign w:val="center"/>
          </w:tcPr>
          <w:p w:rsidR="000664C0" w:rsidRPr="000664C0" w:rsidRDefault="000664C0" w:rsidP="000664C0">
            <w:pPr>
              <w:spacing w:before="40" w:after="40" w:line="288" w:lineRule="auto"/>
              <w:rPr>
                <w:rFonts w:ascii="Arial" w:eastAsia="Arial Unicode MS" w:hAnsi="Arial" w:cs="Arial"/>
              </w:rPr>
            </w:pPr>
            <w:r w:rsidRPr="000664C0">
              <w:rPr>
                <w:rFonts w:ascii="Arial" w:eastAsia="Arial Unicode MS" w:hAnsi="Arial" w:cs="Arial"/>
              </w:rPr>
              <w:t>Сбор и вынос мусора из мусорных корзин в мусорные контейнеры, смена полиэтиленовых пакетов в мусорных корзинах.</w:t>
            </w:r>
          </w:p>
        </w:tc>
        <w:tc>
          <w:tcPr>
            <w:tcW w:w="1121" w:type="pct"/>
            <w:shd w:val="clear" w:color="auto" w:fill="auto"/>
            <w:vAlign w:val="center"/>
          </w:tcPr>
          <w:p w:rsidR="000664C0" w:rsidRPr="000664C0" w:rsidRDefault="000664C0" w:rsidP="000664C0">
            <w:pPr>
              <w:spacing w:before="40" w:after="40" w:line="288" w:lineRule="auto"/>
              <w:jc w:val="center"/>
              <w:rPr>
                <w:rFonts w:ascii="Arial" w:eastAsia="Arial Unicode MS" w:hAnsi="Arial" w:cs="Arial"/>
              </w:rPr>
            </w:pPr>
            <w:r w:rsidRPr="000664C0">
              <w:rPr>
                <w:rFonts w:ascii="Arial" w:eastAsia="Arial Unicode MS" w:hAnsi="Arial" w:cs="Arial"/>
              </w:rPr>
              <w:t>Ежедневно (в рабочие дни).</w:t>
            </w:r>
          </w:p>
        </w:tc>
      </w:tr>
      <w:tr w:rsidR="000664C0" w:rsidRPr="000664C0" w:rsidTr="000664C0">
        <w:trPr>
          <w:trHeight w:val="4"/>
        </w:trPr>
        <w:tc>
          <w:tcPr>
            <w:tcW w:w="3879" w:type="pct"/>
            <w:shd w:val="clear" w:color="auto" w:fill="auto"/>
            <w:vAlign w:val="center"/>
          </w:tcPr>
          <w:p w:rsidR="000664C0" w:rsidRPr="000664C0" w:rsidRDefault="000664C0" w:rsidP="000664C0">
            <w:pPr>
              <w:spacing w:before="40" w:after="40" w:line="288" w:lineRule="auto"/>
              <w:rPr>
                <w:rFonts w:ascii="Arial" w:eastAsia="Calibri" w:hAnsi="Arial" w:cs="Arial"/>
                <w:bCs/>
                <w:kern w:val="2"/>
              </w:rPr>
            </w:pPr>
            <w:r w:rsidRPr="000664C0">
              <w:rPr>
                <w:rFonts w:ascii="Arial" w:eastAsia="Arial Unicode MS" w:hAnsi="Arial" w:cs="Arial"/>
              </w:rPr>
              <w:t>Протирка ручек дверей с применением дезинфицирующих средств.</w:t>
            </w:r>
          </w:p>
        </w:tc>
        <w:tc>
          <w:tcPr>
            <w:tcW w:w="1121" w:type="pct"/>
            <w:shd w:val="clear" w:color="auto" w:fill="auto"/>
            <w:vAlign w:val="center"/>
          </w:tcPr>
          <w:p w:rsidR="000664C0" w:rsidRPr="000664C0" w:rsidRDefault="000664C0" w:rsidP="000664C0">
            <w:pPr>
              <w:widowControl w:val="0"/>
              <w:shd w:val="clear" w:color="auto" w:fill="FFFFFF"/>
              <w:tabs>
                <w:tab w:val="left" w:pos="993"/>
              </w:tabs>
              <w:autoSpaceDE w:val="0"/>
              <w:autoSpaceDN w:val="0"/>
              <w:adjustRightInd w:val="0"/>
              <w:spacing w:after="0" w:line="259" w:lineRule="auto"/>
              <w:jc w:val="center"/>
              <w:rPr>
                <w:rFonts w:ascii="Arial" w:eastAsia="Calibri" w:hAnsi="Arial" w:cs="Arial"/>
                <w:bCs/>
                <w:kern w:val="2"/>
              </w:rPr>
            </w:pPr>
            <w:r w:rsidRPr="000664C0">
              <w:rPr>
                <w:rFonts w:ascii="Arial" w:eastAsia="Calibri" w:hAnsi="Arial" w:cs="Arial"/>
                <w:bCs/>
                <w:kern w:val="2"/>
              </w:rPr>
              <w:t>Ежедневно (в рабочие дни).</w:t>
            </w:r>
          </w:p>
        </w:tc>
      </w:tr>
      <w:tr w:rsidR="000664C0" w:rsidRPr="000664C0" w:rsidTr="000664C0">
        <w:trPr>
          <w:trHeight w:val="4"/>
        </w:trPr>
        <w:tc>
          <w:tcPr>
            <w:tcW w:w="3879" w:type="pct"/>
            <w:shd w:val="clear" w:color="auto" w:fill="auto"/>
            <w:vAlign w:val="center"/>
          </w:tcPr>
          <w:p w:rsidR="000664C0" w:rsidRPr="000664C0" w:rsidRDefault="000664C0" w:rsidP="000664C0">
            <w:pPr>
              <w:spacing w:before="40" w:after="40" w:line="288" w:lineRule="auto"/>
              <w:rPr>
                <w:rFonts w:ascii="Arial" w:eastAsia="Arial Unicode MS" w:hAnsi="Arial" w:cs="Arial"/>
              </w:rPr>
            </w:pPr>
            <w:r w:rsidRPr="000664C0">
              <w:rPr>
                <w:rFonts w:ascii="Arial" w:eastAsia="Arial Unicode MS" w:hAnsi="Arial" w:cs="Arial"/>
              </w:rPr>
              <w:t xml:space="preserve">Уборка дверных блоков (протирка панелей дверей, наличников; удаление локальных пятен со стеклянных элементов; полировка стеклянных элементов; полировка металлических элементов – ручки, фурнитура, латунные таблички). Место производства работ должно быть хорошо освещено. Работать в темноте или при недостаточном освещении запрещается. При уборке стеклянных элементов следует проверить прочность крепления рам, стекол и предусмотреть меры защиты от возможного падения стекла. Уборку боя стекла следует производить с помощью совка и щетки (метлы, веника). </w:t>
            </w:r>
            <w:r w:rsidRPr="000664C0">
              <w:rPr>
                <w:rFonts w:ascii="Arial" w:eastAsia="Arial Unicode MS" w:hAnsi="Arial" w:cs="Arial"/>
                <w:b/>
                <w:u w:val="single"/>
              </w:rPr>
              <w:t xml:space="preserve">Уборка дверных блоков должна производиться на высоту до 1,8 м от уровня пола (согласно действующих Правил по охране труда при </w:t>
            </w:r>
            <w:r w:rsidRPr="000664C0">
              <w:rPr>
                <w:rFonts w:ascii="Arial" w:eastAsia="Arial Unicode MS" w:hAnsi="Arial" w:cs="Arial"/>
                <w:b/>
                <w:u w:val="single"/>
              </w:rPr>
              <w:lastRenderedPageBreak/>
              <w:t>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121" w:type="pct"/>
            <w:shd w:val="clear" w:color="auto" w:fill="auto"/>
            <w:vAlign w:val="center"/>
          </w:tcPr>
          <w:p w:rsidR="000664C0" w:rsidRPr="000664C0" w:rsidRDefault="000664C0" w:rsidP="000664C0">
            <w:pPr>
              <w:spacing w:before="40" w:after="40" w:line="288" w:lineRule="auto"/>
              <w:jc w:val="center"/>
              <w:rPr>
                <w:rFonts w:ascii="Arial" w:eastAsia="Arial Unicode MS" w:hAnsi="Arial" w:cs="Arial"/>
              </w:rPr>
            </w:pPr>
            <w:r w:rsidRPr="000664C0">
              <w:rPr>
                <w:rFonts w:ascii="Arial" w:eastAsia="Arial Unicode MS" w:hAnsi="Arial" w:cs="Arial"/>
              </w:rPr>
              <w:lastRenderedPageBreak/>
              <w:t>1 раз в неделю</w:t>
            </w:r>
          </w:p>
        </w:tc>
      </w:tr>
      <w:tr w:rsidR="000664C0" w:rsidRPr="000664C0" w:rsidTr="000664C0">
        <w:trPr>
          <w:trHeight w:val="4"/>
        </w:trPr>
        <w:tc>
          <w:tcPr>
            <w:tcW w:w="3879" w:type="pct"/>
            <w:shd w:val="clear" w:color="auto" w:fill="auto"/>
            <w:vAlign w:val="center"/>
          </w:tcPr>
          <w:p w:rsidR="000664C0" w:rsidRPr="000664C0" w:rsidRDefault="000664C0" w:rsidP="000664C0">
            <w:pPr>
              <w:spacing w:before="40" w:after="40" w:line="288" w:lineRule="auto"/>
              <w:rPr>
                <w:rFonts w:ascii="Arial" w:eastAsia="Arial Unicode MS" w:hAnsi="Arial" w:cs="Arial"/>
              </w:rPr>
            </w:pPr>
            <w:r w:rsidRPr="000664C0">
              <w:rPr>
                <w:rFonts w:ascii="Arial" w:eastAsia="Arial Unicode MS" w:hAnsi="Arial" w:cs="Arial"/>
              </w:rPr>
              <w:t>Удаление пыли с выключателей, розеток, электроприборов. Место производства работ должно быть хорошо освещено. Работать в темноте или при недостаточном освещении запрещается. При удалении пыли необходимо избегать попадания воды на провода, электрооборудование и другие электротехнические устройства.</w:t>
            </w:r>
            <w:r w:rsidRPr="000664C0">
              <w:rPr>
                <w:rFonts w:ascii="Arial" w:eastAsia="Arial Unicode MS" w:hAnsi="Arial" w:cs="Arial"/>
                <w:b/>
                <w:u w:val="single"/>
              </w:rPr>
              <w:t xml:space="preserve"> Уборка загрязнений с выключателей, розеток, электроприборов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0664C0" w:rsidRPr="000664C0" w:rsidRDefault="000664C0" w:rsidP="000664C0">
            <w:pPr>
              <w:spacing w:before="40" w:after="40" w:line="288" w:lineRule="auto"/>
              <w:jc w:val="center"/>
              <w:rPr>
                <w:rFonts w:ascii="Arial" w:eastAsia="Arial Unicode MS" w:hAnsi="Arial" w:cs="Arial"/>
              </w:rPr>
            </w:pPr>
            <w:r w:rsidRPr="000664C0">
              <w:rPr>
                <w:rFonts w:ascii="Arial" w:eastAsia="Arial Unicode MS" w:hAnsi="Arial" w:cs="Arial"/>
              </w:rPr>
              <w:t>1 раз в неделю</w:t>
            </w:r>
          </w:p>
        </w:tc>
      </w:tr>
      <w:tr w:rsidR="000664C0" w:rsidRPr="000664C0" w:rsidTr="000664C0">
        <w:trPr>
          <w:trHeight w:val="4"/>
        </w:trPr>
        <w:tc>
          <w:tcPr>
            <w:tcW w:w="3879" w:type="pct"/>
            <w:shd w:val="clear" w:color="auto" w:fill="auto"/>
            <w:vAlign w:val="center"/>
          </w:tcPr>
          <w:p w:rsidR="000664C0" w:rsidRPr="000664C0" w:rsidRDefault="000664C0" w:rsidP="000664C0">
            <w:pPr>
              <w:spacing w:before="40" w:after="40" w:line="288" w:lineRule="auto"/>
              <w:rPr>
                <w:rFonts w:ascii="Arial" w:eastAsia="Arial Unicode MS" w:hAnsi="Arial" w:cs="Arial"/>
              </w:rPr>
            </w:pPr>
            <w:r w:rsidRPr="000664C0">
              <w:rPr>
                <w:rFonts w:ascii="Arial" w:eastAsia="Arial Unicode MS" w:hAnsi="Arial" w:cs="Arial"/>
              </w:rPr>
              <w:t>Влажная уборка плинтусов.</w:t>
            </w:r>
          </w:p>
        </w:tc>
        <w:tc>
          <w:tcPr>
            <w:tcW w:w="1121" w:type="pct"/>
            <w:shd w:val="clear" w:color="auto" w:fill="auto"/>
            <w:vAlign w:val="center"/>
          </w:tcPr>
          <w:p w:rsidR="000664C0" w:rsidRPr="000664C0" w:rsidRDefault="000664C0" w:rsidP="000664C0">
            <w:pPr>
              <w:spacing w:before="40" w:after="40" w:line="288" w:lineRule="auto"/>
              <w:jc w:val="left"/>
              <w:rPr>
                <w:rFonts w:ascii="Arial" w:eastAsia="Arial Unicode MS" w:hAnsi="Arial" w:cs="Arial"/>
              </w:rPr>
            </w:pPr>
            <w:r w:rsidRPr="000664C0">
              <w:rPr>
                <w:rFonts w:ascii="Arial" w:eastAsia="Arial Unicode MS" w:hAnsi="Arial" w:cs="Arial"/>
              </w:rPr>
              <w:t>1 раз в 2 недели</w:t>
            </w:r>
          </w:p>
        </w:tc>
      </w:tr>
      <w:tr w:rsidR="000664C0" w:rsidRPr="000664C0" w:rsidTr="000664C0">
        <w:trPr>
          <w:trHeight w:val="4"/>
        </w:trPr>
        <w:tc>
          <w:tcPr>
            <w:tcW w:w="3879" w:type="pct"/>
            <w:shd w:val="clear" w:color="auto" w:fill="auto"/>
            <w:vAlign w:val="center"/>
          </w:tcPr>
          <w:p w:rsidR="000664C0" w:rsidRPr="000664C0" w:rsidRDefault="000664C0" w:rsidP="000664C0">
            <w:pPr>
              <w:widowControl w:val="0"/>
              <w:shd w:val="clear" w:color="auto" w:fill="FFFFFF"/>
              <w:tabs>
                <w:tab w:val="left" w:pos="993"/>
              </w:tabs>
              <w:autoSpaceDE w:val="0"/>
              <w:autoSpaceDN w:val="0"/>
              <w:adjustRightInd w:val="0"/>
              <w:spacing w:after="0" w:line="259" w:lineRule="auto"/>
              <w:rPr>
                <w:rFonts w:ascii="Arial" w:eastAsia="Calibri" w:hAnsi="Arial" w:cs="Arial"/>
                <w:bCs/>
                <w:kern w:val="2"/>
              </w:rPr>
            </w:pPr>
            <w:r w:rsidRPr="000664C0">
              <w:rPr>
                <w:rFonts w:ascii="Arial" w:eastAsia="Calibri" w:hAnsi="Arial" w:cs="Arial"/>
                <w:bCs/>
                <w:kern w:val="2"/>
              </w:rPr>
              <w:t xml:space="preserve">Удаление пыли и локальных загрязнений с открытых поверхностей радиаторов отопления снаружи и труб отопления, водоснабжения, канализации. </w:t>
            </w:r>
            <w:r w:rsidRPr="000664C0">
              <w:rPr>
                <w:rFonts w:ascii="Arial" w:eastAsia="Arial Unicode MS" w:hAnsi="Arial" w:cs="Arial"/>
              </w:rPr>
              <w:t>Место производства работ должно быть хорошо освещено. Работать в темноте или при недостаточном освещении запрещается.</w:t>
            </w:r>
            <w:r w:rsidRPr="000664C0">
              <w:rPr>
                <w:rFonts w:ascii="Arial" w:eastAsia="Calibri" w:hAnsi="Arial" w:cs="Arial"/>
                <w:bCs/>
                <w:kern w:val="2"/>
              </w:rPr>
              <w:t xml:space="preserve"> </w:t>
            </w:r>
            <w:r w:rsidRPr="000664C0">
              <w:rPr>
                <w:rFonts w:ascii="Arial" w:eastAsia="Arial Unicode MS" w:hAnsi="Arial" w:cs="Arial"/>
                <w:b/>
                <w:u w:val="single"/>
              </w:rPr>
              <w:t>Уборка загрязнений должна производиться на высоту до 1,8м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 xml:space="preserve">. </w:t>
            </w:r>
          </w:p>
        </w:tc>
        <w:tc>
          <w:tcPr>
            <w:tcW w:w="1121" w:type="pct"/>
            <w:shd w:val="clear" w:color="auto" w:fill="auto"/>
            <w:vAlign w:val="center"/>
          </w:tcPr>
          <w:p w:rsidR="000664C0" w:rsidRPr="000664C0" w:rsidRDefault="000664C0" w:rsidP="000664C0">
            <w:pPr>
              <w:widowControl w:val="0"/>
              <w:shd w:val="clear" w:color="auto" w:fill="FFFFFF"/>
              <w:tabs>
                <w:tab w:val="left" w:pos="993"/>
              </w:tabs>
              <w:autoSpaceDE w:val="0"/>
              <w:autoSpaceDN w:val="0"/>
              <w:adjustRightInd w:val="0"/>
              <w:spacing w:after="0" w:line="259" w:lineRule="auto"/>
              <w:jc w:val="center"/>
              <w:rPr>
                <w:rFonts w:ascii="Arial" w:eastAsia="Calibri" w:hAnsi="Arial" w:cs="Arial"/>
                <w:bCs/>
                <w:kern w:val="2"/>
              </w:rPr>
            </w:pPr>
            <w:r w:rsidRPr="000664C0">
              <w:rPr>
                <w:rFonts w:ascii="Arial" w:eastAsia="Calibri" w:hAnsi="Arial" w:cs="Arial"/>
                <w:bCs/>
                <w:kern w:val="2"/>
              </w:rPr>
              <w:t>1 раз в месяц</w:t>
            </w:r>
          </w:p>
        </w:tc>
      </w:tr>
      <w:tr w:rsidR="00973690" w:rsidRPr="000664C0" w:rsidTr="000664C0">
        <w:trPr>
          <w:trHeight w:val="4"/>
        </w:trPr>
        <w:tc>
          <w:tcPr>
            <w:tcW w:w="3879" w:type="pct"/>
            <w:shd w:val="clear" w:color="auto" w:fill="auto"/>
            <w:vAlign w:val="center"/>
          </w:tcPr>
          <w:p w:rsidR="00973690" w:rsidRPr="000664C0" w:rsidRDefault="00973690" w:rsidP="00973690">
            <w:pPr>
              <w:spacing w:after="0"/>
              <w:rPr>
                <w:rFonts w:ascii="Arial" w:eastAsia="Arial Unicode MS" w:hAnsi="Arial" w:cs="Arial"/>
                <w:lang w:eastAsia="ru-RU"/>
              </w:rPr>
            </w:pPr>
            <w:r w:rsidRPr="000664C0">
              <w:rPr>
                <w:rFonts w:ascii="Arial" w:eastAsia="Arial Unicode MS" w:hAnsi="Arial" w:cs="Arial"/>
                <w:lang w:eastAsia="ru-RU"/>
              </w:rPr>
              <w:t xml:space="preserve">Удаление локальных загрязнений со стен, обработанных влагостойким покрытием.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Уборка загрязнений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lang w:eastAsia="ru-RU"/>
              </w:rPr>
              <w:t>. При мытье стен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973690" w:rsidRPr="000664C0" w:rsidRDefault="00973690" w:rsidP="00973690">
            <w:pPr>
              <w:spacing w:before="40" w:after="40" w:line="288" w:lineRule="auto"/>
              <w:jc w:val="center"/>
              <w:rPr>
                <w:rFonts w:ascii="Arial" w:eastAsia="Arial Unicode MS" w:hAnsi="Arial" w:cs="Arial"/>
              </w:rPr>
            </w:pPr>
            <w:r w:rsidRPr="000664C0">
              <w:rPr>
                <w:rFonts w:ascii="Arial" w:eastAsia="Arial Unicode MS" w:hAnsi="Arial" w:cs="Arial"/>
              </w:rPr>
              <w:t>По мере необходимости</w:t>
            </w:r>
          </w:p>
        </w:tc>
      </w:tr>
      <w:tr w:rsidR="00973690" w:rsidRPr="000664C0" w:rsidTr="000664C0">
        <w:trPr>
          <w:trHeight w:val="4"/>
        </w:trPr>
        <w:tc>
          <w:tcPr>
            <w:tcW w:w="3879" w:type="pct"/>
            <w:shd w:val="clear" w:color="auto" w:fill="auto"/>
            <w:vAlign w:val="center"/>
          </w:tcPr>
          <w:p w:rsidR="00973690" w:rsidRPr="000664C0" w:rsidRDefault="00973690" w:rsidP="00973690">
            <w:pPr>
              <w:spacing w:after="0"/>
              <w:rPr>
                <w:rFonts w:ascii="Arial" w:eastAsia="Arial Unicode MS" w:hAnsi="Arial" w:cs="Arial"/>
                <w:lang w:eastAsia="ru-RU"/>
              </w:rPr>
            </w:pPr>
            <w:r w:rsidRPr="000664C0">
              <w:rPr>
                <w:rFonts w:ascii="Arial" w:eastAsia="Arial Unicode MS" w:hAnsi="Arial" w:cs="Arial"/>
                <w:lang w:eastAsia="ru-RU"/>
              </w:rPr>
              <w:t xml:space="preserve">Мытье окон. Место производства работ должно быть хорошо освещено. Работать в темноте или при недостаточном </w:t>
            </w:r>
            <w:r w:rsidRPr="000664C0">
              <w:rPr>
                <w:rFonts w:ascii="Arial" w:eastAsia="Arial Unicode MS" w:hAnsi="Arial" w:cs="Arial"/>
                <w:lang w:eastAsia="ru-RU"/>
              </w:rPr>
              <w:lastRenderedPageBreak/>
              <w:t xml:space="preserve">освещении запрещается. </w:t>
            </w:r>
            <w:r w:rsidRPr="000664C0">
              <w:rPr>
                <w:rFonts w:ascii="Arial" w:eastAsia="Arial Unicode MS" w:hAnsi="Arial" w:cs="Arial"/>
                <w:b/>
                <w:u w:val="single"/>
                <w:lang w:eastAsia="ru-RU"/>
              </w:rPr>
              <w:t>Мытье окон должно производиться на высоту до 3м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 мыть (протирать) только открывающиеся створки изнутри помещения.</w:t>
            </w:r>
            <w:r w:rsidRPr="000664C0">
              <w:rPr>
                <w:rFonts w:ascii="Arial" w:eastAsia="Arial Unicode MS" w:hAnsi="Arial" w:cs="Arial"/>
                <w:lang w:eastAsia="ru-RU"/>
              </w:rPr>
              <w:t xml:space="preserve"> При мытье (протирке) окон следует проверить прочность крепления рам, переплетов и стекол, предусмотреть меры защиты от возможного падения осколков стекла и других предметов.</w:t>
            </w:r>
            <w:r w:rsidRPr="000664C0">
              <w:rPr>
                <w:rFonts w:ascii="Arial" w:hAnsi="Arial" w:cs="Arial"/>
                <w:lang w:eastAsia="ru-RU"/>
              </w:rPr>
              <w:t xml:space="preserve"> </w:t>
            </w:r>
            <w:r w:rsidRPr="000664C0">
              <w:rPr>
                <w:rFonts w:ascii="Arial" w:eastAsia="Arial Unicode MS" w:hAnsi="Arial" w:cs="Arial"/>
                <w:lang w:eastAsia="ru-RU"/>
              </w:rPr>
              <w:t xml:space="preserve">Уборку боя стекла следует производить с помощью совка и щетки (метлы, веника). При мытье (протирке) окон следует применять швабры и скребки на телескопических ручках (щётки для окон телескопические) и другой инструмент с длинной ручкой. Пользоваться инструментом и инвентарем следует таким образом, чтобы исключить их падение с высоты. При мытье окон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При выполнении работ по мытью (протирке) окон не допускается: </w:t>
            </w:r>
          </w:p>
          <w:p w:rsidR="00973690" w:rsidRPr="000664C0" w:rsidRDefault="00973690" w:rsidP="00973690">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наружные плоскости стекол, высовываясь из форточек и фрамуг, а также выходить наружу окна и становиться на карнизы; </w:t>
            </w:r>
          </w:p>
          <w:p w:rsidR="00973690" w:rsidRPr="000664C0" w:rsidRDefault="00973690" w:rsidP="00973690">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стекла с локальным резким приложением усилия, резкими нажатиями на стекло и толчками; </w:t>
            </w:r>
          </w:p>
          <w:p w:rsidR="00973690" w:rsidRPr="000664C0" w:rsidRDefault="00973690" w:rsidP="00973690">
            <w:pPr>
              <w:spacing w:after="0"/>
              <w:rPr>
                <w:rFonts w:ascii="Arial" w:eastAsia="Arial Unicode MS" w:hAnsi="Arial" w:cs="Arial"/>
                <w:lang w:eastAsia="ru-RU"/>
              </w:rPr>
            </w:pPr>
            <w:r w:rsidRPr="000664C0">
              <w:rPr>
                <w:rFonts w:ascii="Arial" w:eastAsia="Arial Unicode MS" w:hAnsi="Arial" w:cs="Arial"/>
                <w:lang w:eastAsia="ru-RU"/>
              </w:rPr>
              <w:t xml:space="preserve">- проводить работы в темное время суток. </w:t>
            </w:r>
          </w:p>
          <w:p w:rsidR="00973690" w:rsidRPr="000664C0" w:rsidRDefault="00973690" w:rsidP="00973690">
            <w:pPr>
              <w:spacing w:after="0"/>
              <w:rPr>
                <w:rFonts w:ascii="Arial" w:eastAsia="Arial Unicode MS" w:hAnsi="Arial" w:cs="Arial"/>
                <w:lang w:eastAsia="ru-RU"/>
              </w:rPr>
            </w:pPr>
            <w:r w:rsidRPr="000664C0">
              <w:rPr>
                <w:rFonts w:ascii="Arial" w:eastAsia="Arial Unicode MS" w:hAnsi="Arial" w:cs="Arial"/>
                <w:lang w:eastAsia="ru-RU"/>
              </w:rPr>
              <w:t xml:space="preserve">- мыть и протирать окна при наличии битых стекол, непрочных и неисправных переплетов; </w:t>
            </w:r>
          </w:p>
          <w:p w:rsidR="00973690" w:rsidRPr="000664C0" w:rsidRDefault="00973690" w:rsidP="00973690">
            <w:pPr>
              <w:spacing w:after="0"/>
              <w:rPr>
                <w:rFonts w:ascii="Arial" w:eastAsia="Arial Unicode MS" w:hAnsi="Arial" w:cs="Arial"/>
                <w:lang w:eastAsia="ru-RU"/>
              </w:rPr>
            </w:pPr>
            <w:r w:rsidRPr="000664C0">
              <w:rPr>
                <w:rFonts w:ascii="Arial" w:eastAsia="Arial Unicode MS" w:hAnsi="Arial" w:cs="Arial"/>
                <w:lang w:eastAsia="ru-RU"/>
              </w:rPr>
              <w:t xml:space="preserve">- работать с подоконников, оконных отливов, а также со случайных подставок (ящиков, бочек и т.п.); </w:t>
            </w:r>
          </w:p>
          <w:p w:rsidR="00973690" w:rsidRPr="000664C0" w:rsidRDefault="00973690" w:rsidP="00973690">
            <w:pPr>
              <w:spacing w:after="0"/>
              <w:rPr>
                <w:rFonts w:ascii="Arial" w:eastAsia="Arial Unicode MS" w:hAnsi="Arial" w:cs="Arial"/>
                <w:lang w:eastAsia="ru-RU"/>
              </w:rPr>
            </w:pPr>
            <w:r w:rsidRPr="000664C0">
              <w:rPr>
                <w:rFonts w:ascii="Arial" w:eastAsia="Arial Unicode MS" w:hAnsi="Arial" w:cs="Arial"/>
                <w:lang w:eastAsia="ru-RU"/>
              </w:rPr>
              <w:t>-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F62D30" w:rsidRDefault="00F62D30" w:rsidP="00973690">
            <w:pPr>
              <w:spacing w:before="40" w:after="40" w:line="288" w:lineRule="auto"/>
              <w:jc w:val="center"/>
              <w:rPr>
                <w:rFonts w:ascii="Arial" w:eastAsia="Arial Unicode MS" w:hAnsi="Arial" w:cs="Arial"/>
              </w:rPr>
            </w:pPr>
          </w:p>
          <w:p w:rsidR="00F62D30" w:rsidRDefault="00F62D30" w:rsidP="00973690">
            <w:pPr>
              <w:spacing w:before="40" w:after="40" w:line="288" w:lineRule="auto"/>
              <w:jc w:val="center"/>
              <w:rPr>
                <w:rFonts w:ascii="Arial" w:eastAsia="Arial Unicode MS" w:hAnsi="Arial" w:cs="Arial"/>
              </w:rPr>
            </w:pPr>
          </w:p>
          <w:p w:rsidR="00973690" w:rsidRPr="000664C0" w:rsidRDefault="00973690" w:rsidP="00973690">
            <w:pPr>
              <w:spacing w:before="40" w:after="40" w:line="288" w:lineRule="auto"/>
              <w:jc w:val="center"/>
              <w:rPr>
                <w:rFonts w:ascii="Arial" w:eastAsia="Arial Unicode MS" w:hAnsi="Arial" w:cs="Arial"/>
              </w:rPr>
            </w:pPr>
            <w:r w:rsidRPr="000664C0">
              <w:rPr>
                <w:rFonts w:ascii="Arial" w:eastAsia="Arial Unicode MS" w:hAnsi="Arial" w:cs="Arial"/>
              </w:rPr>
              <w:t>2 раза  в год (май, сентябрь)</w:t>
            </w:r>
          </w:p>
        </w:tc>
      </w:tr>
      <w:tr w:rsidR="00973690" w:rsidRPr="000664C0" w:rsidTr="000664C0">
        <w:trPr>
          <w:trHeight w:val="522"/>
        </w:trPr>
        <w:tc>
          <w:tcPr>
            <w:tcW w:w="5000" w:type="pct"/>
            <w:gridSpan w:val="2"/>
            <w:shd w:val="clear" w:color="auto" w:fill="auto"/>
          </w:tcPr>
          <w:p w:rsidR="00973690" w:rsidRPr="000664C0" w:rsidRDefault="00973690" w:rsidP="00973690">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hAnsi="Arial" w:cs="Arial"/>
                <w:b/>
                <w:bCs/>
                <w:kern w:val="2"/>
                <w:u w:val="single"/>
              </w:rPr>
              <w:lastRenderedPageBreak/>
              <w:t xml:space="preserve">Места общего пользования: холлы, коридоры, лестницы, тамбуры  объектов (помещения АБК Управления,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НТМК,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ВГОК)</w:t>
            </w:r>
          </w:p>
        </w:tc>
      </w:tr>
      <w:tr w:rsidR="00973690" w:rsidRPr="000664C0" w:rsidTr="000664C0">
        <w:trPr>
          <w:trHeight w:val="4"/>
        </w:trPr>
        <w:tc>
          <w:tcPr>
            <w:tcW w:w="3879" w:type="pct"/>
            <w:shd w:val="clear" w:color="auto" w:fill="auto"/>
          </w:tcPr>
          <w:p w:rsidR="00973690" w:rsidRPr="000664C0" w:rsidRDefault="00973690" w:rsidP="00973690">
            <w:pPr>
              <w:spacing w:before="40" w:after="40" w:line="288" w:lineRule="auto"/>
              <w:rPr>
                <w:rFonts w:ascii="Arial" w:eastAsia="Arial Unicode MS" w:hAnsi="Arial" w:cs="Arial"/>
              </w:rPr>
            </w:pPr>
            <w:r w:rsidRPr="000664C0">
              <w:rPr>
                <w:rFonts w:ascii="Arial" w:eastAsia="Arial Unicode MS" w:hAnsi="Arial" w:cs="Arial"/>
              </w:rPr>
              <w:t>Влажная ручная уборка пола с применением моющих средств. Место производства работ должно быть хорошо освещено. Работать в темноте или при недостаточном освещении запрещается. При мытье пола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121" w:type="pct"/>
            <w:shd w:val="clear" w:color="auto" w:fill="auto"/>
          </w:tcPr>
          <w:p w:rsidR="00973690" w:rsidRPr="000664C0" w:rsidRDefault="00973690" w:rsidP="00973690">
            <w:pPr>
              <w:spacing w:before="40" w:after="40" w:line="288" w:lineRule="auto"/>
              <w:jc w:val="center"/>
              <w:rPr>
                <w:rFonts w:ascii="Arial" w:eastAsia="Arial Unicode MS" w:hAnsi="Arial" w:cs="Arial"/>
              </w:rPr>
            </w:pPr>
          </w:p>
          <w:p w:rsidR="00973690" w:rsidRPr="000664C0" w:rsidRDefault="00973690" w:rsidP="00973690">
            <w:pPr>
              <w:spacing w:before="40" w:after="40" w:line="288" w:lineRule="auto"/>
              <w:jc w:val="center"/>
              <w:rPr>
                <w:rFonts w:ascii="Arial" w:eastAsia="Arial Unicode MS" w:hAnsi="Arial" w:cs="Arial"/>
              </w:rPr>
            </w:pPr>
            <w:r w:rsidRPr="000664C0">
              <w:rPr>
                <w:rFonts w:ascii="Arial" w:eastAsia="Arial Unicode MS" w:hAnsi="Arial" w:cs="Arial"/>
              </w:rPr>
              <w:t>Ежедневно (в рабочие дни).</w:t>
            </w:r>
          </w:p>
        </w:tc>
      </w:tr>
      <w:tr w:rsidR="00973690" w:rsidRPr="000664C0" w:rsidTr="000664C0">
        <w:trPr>
          <w:trHeight w:val="4"/>
        </w:trPr>
        <w:tc>
          <w:tcPr>
            <w:tcW w:w="3879" w:type="pct"/>
            <w:shd w:val="clear" w:color="auto" w:fill="auto"/>
          </w:tcPr>
          <w:p w:rsidR="00973690" w:rsidRPr="000664C0" w:rsidRDefault="00973690" w:rsidP="00973690">
            <w:pPr>
              <w:spacing w:before="40" w:after="40" w:line="288" w:lineRule="auto"/>
              <w:jc w:val="left"/>
              <w:rPr>
                <w:rFonts w:ascii="Arial" w:eastAsia="Arial Unicode MS" w:hAnsi="Arial" w:cs="Arial"/>
              </w:rPr>
            </w:pPr>
            <w:r w:rsidRPr="000664C0">
              <w:rPr>
                <w:rFonts w:ascii="Arial" w:eastAsia="Arial Unicode MS" w:hAnsi="Arial" w:cs="Arial"/>
              </w:rPr>
              <w:lastRenderedPageBreak/>
              <w:t>Влажная уборка ступеней лестниц. Место производства работ должно быть хорошо освещено. Работать в темноте или при недостаточном освещении запрещается.</w:t>
            </w:r>
          </w:p>
        </w:tc>
        <w:tc>
          <w:tcPr>
            <w:tcW w:w="1121" w:type="pct"/>
            <w:shd w:val="clear" w:color="auto" w:fill="auto"/>
          </w:tcPr>
          <w:p w:rsidR="00973690" w:rsidRPr="000664C0" w:rsidRDefault="00973690" w:rsidP="00973690">
            <w:pPr>
              <w:spacing w:after="160" w:line="259" w:lineRule="auto"/>
              <w:jc w:val="center"/>
              <w:rPr>
                <w:rFonts w:ascii="Arial" w:eastAsia="Calibri" w:hAnsi="Arial" w:cs="Arial"/>
              </w:rPr>
            </w:pPr>
            <w:r w:rsidRPr="000664C0">
              <w:rPr>
                <w:rFonts w:ascii="Arial" w:eastAsia="Arial Unicode MS" w:hAnsi="Arial" w:cs="Arial"/>
              </w:rPr>
              <w:t>Ежедневно (в рабочие дни).</w:t>
            </w:r>
          </w:p>
        </w:tc>
      </w:tr>
      <w:tr w:rsidR="00973690" w:rsidRPr="000664C0" w:rsidTr="000664C0">
        <w:trPr>
          <w:trHeight w:val="4"/>
        </w:trPr>
        <w:tc>
          <w:tcPr>
            <w:tcW w:w="3879" w:type="pct"/>
            <w:shd w:val="clear" w:color="auto" w:fill="auto"/>
          </w:tcPr>
          <w:p w:rsidR="00973690" w:rsidRPr="000664C0" w:rsidRDefault="00973690" w:rsidP="00973690">
            <w:pPr>
              <w:spacing w:before="40" w:after="40" w:line="288" w:lineRule="auto"/>
              <w:jc w:val="left"/>
              <w:rPr>
                <w:rFonts w:ascii="Arial" w:eastAsia="Arial Unicode MS" w:hAnsi="Arial" w:cs="Arial"/>
              </w:rPr>
            </w:pPr>
            <w:r w:rsidRPr="000664C0">
              <w:rPr>
                <w:rFonts w:ascii="Arial" w:eastAsia="Calibri" w:hAnsi="Arial" w:cs="Arial"/>
                <w:bCs/>
                <w:kern w:val="2"/>
              </w:rPr>
              <w:t xml:space="preserve">Протирка перил, лестничных ограждений. </w:t>
            </w:r>
          </w:p>
        </w:tc>
        <w:tc>
          <w:tcPr>
            <w:tcW w:w="1121" w:type="pct"/>
            <w:shd w:val="clear" w:color="auto" w:fill="auto"/>
          </w:tcPr>
          <w:p w:rsidR="00973690" w:rsidRPr="000664C0" w:rsidRDefault="00973690" w:rsidP="00973690">
            <w:pPr>
              <w:spacing w:after="160" w:line="259" w:lineRule="auto"/>
              <w:jc w:val="center"/>
              <w:rPr>
                <w:rFonts w:ascii="Arial" w:eastAsia="Calibri" w:hAnsi="Arial" w:cs="Arial"/>
              </w:rPr>
            </w:pPr>
            <w:r w:rsidRPr="000664C0">
              <w:rPr>
                <w:rFonts w:ascii="Arial" w:eastAsia="Arial Unicode MS" w:hAnsi="Arial" w:cs="Arial"/>
              </w:rPr>
              <w:t>Ежедневно (в рабочие дни).</w:t>
            </w:r>
          </w:p>
        </w:tc>
      </w:tr>
      <w:tr w:rsidR="00973690" w:rsidRPr="000664C0" w:rsidTr="000664C0">
        <w:trPr>
          <w:trHeight w:val="4"/>
        </w:trPr>
        <w:tc>
          <w:tcPr>
            <w:tcW w:w="3879" w:type="pct"/>
            <w:shd w:val="clear" w:color="auto" w:fill="auto"/>
          </w:tcPr>
          <w:p w:rsidR="00973690" w:rsidRPr="000664C0" w:rsidRDefault="00973690" w:rsidP="00973690">
            <w:pPr>
              <w:spacing w:before="40" w:after="40" w:line="288" w:lineRule="auto"/>
              <w:rPr>
                <w:rFonts w:ascii="Arial" w:eastAsia="Arial Unicode MS" w:hAnsi="Arial" w:cs="Arial"/>
              </w:rPr>
            </w:pPr>
            <w:r w:rsidRPr="000664C0">
              <w:rPr>
                <w:rFonts w:ascii="Arial" w:eastAsia="Arial Unicode MS" w:hAnsi="Arial" w:cs="Arial"/>
              </w:rPr>
              <w:t>Протирка ручек дверей с применением дезинфицирующих средств.</w:t>
            </w:r>
          </w:p>
        </w:tc>
        <w:tc>
          <w:tcPr>
            <w:tcW w:w="1121" w:type="pct"/>
            <w:shd w:val="clear" w:color="auto" w:fill="auto"/>
          </w:tcPr>
          <w:p w:rsidR="00973690" w:rsidRPr="000664C0" w:rsidRDefault="00973690" w:rsidP="00973690">
            <w:pPr>
              <w:spacing w:before="40" w:after="40" w:line="288" w:lineRule="auto"/>
              <w:jc w:val="center"/>
              <w:rPr>
                <w:rFonts w:ascii="Arial" w:eastAsia="Arial Unicode MS" w:hAnsi="Arial" w:cs="Arial"/>
              </w:rPr>
            </w:pPr>
            <w:r w:rsidRPr="000664C0">
              <w:rPr>
                <w:rFonts w:ascii="Arial" w:eastAsia="Arial Unicode MS" w:hAnsi="Arial" w:cs="Arial"/>
              </w:rPr>
              <w:t>Ежедневно (в рабочие дни).</w:t>
            </w:r>
          </w:p>
        </w:tc>
      </w:tr>
      <w:tr w:rsidR="00973690" w:rsidRPr="000664C0" w:rsidTr="00B40267">
        <w:trPr>
          <w:trHeight w:val="4"/>
        </w:trPr>
        <w:tc>
          <w:tcPr>
            <w:tcW w:w="3879" w:type="pct"/>
            <w:shd w:val="clear" w:color="auto" w:fill="auto"/>
            <w:vAlign w:val="center"/>
          </w:tcPr>
          <w:p w:rsidR="00973690" w:rsidRPr="000664C0" w:rsidRDefault="00973690" w:rsidP="00973690">
            <w:pPr>
              <w:widowControl w:val="0"/>
              <w:shd w:val="clear" w:color="auto" w:fill="FFFFFF"/>
              <w:tabs>
                <w:tab w:val="left" w:pos="993"/>
              </w:tabs>
              <w:autoSpaceDE w:val="0"/>
              <w:autoSpaceDN w:val="0"/>
              <w:adjustRightInd w:val="0"/>
              <w:spacing w:after="0"/>
              <w:jc w:val="left"/>
              <w:rPr>
                <w:rFonts w:ascii="Arial" w:hAnsi="Arial" w:cs="Arial"/>
                <w:bCs/>
                <w:kern w:val="2"/>
              </w:rPr>
            </w:pPr>
            <w:r w:rsidRPr="000664C0">
              <w:rPr>
                <w:rFonts w:ascii="Arial" w:hAnsi="Arial" w:cs="Arial"/>
                <w:bCs/>
                <w:kern w:val="2"/>
              </w:rPr>
              <w:t>Удаление пыли с плинтусов</w:t>
            </w:r>
          </w:p>
        </w:tc>
        <w:tc>
          <w:tcPr>
            <w:tcW w:w="1121" w:type="pct"/>
            <w:shd w:val="clear" w:color="auto" w:fill="auto"/>
          </w:tcPr>
          <w:p w:rsidR="00973690" w:rsidRPr="000664C0" w:rsidRDefault="00973690" w:rsidP="00973690">
            <w:pPr>
              <w:jc w:val="center"/>
              <w:rPr>
                <w:rFonts w:ascii="Arial" w:hAnsi="Arial" w:cs="Arial"/>
              </w:rPr>
            </w:pPr>
            <w:r w:rsidRPr="000664C0">
              <w:rPr>
                <w:rFonts w:ascii="Arial" w:eastAsia="Arial Unicode MS" w:hAnsi="Arial" w:cs="Arial"/>
              </w:rPr>
              <w:t>1 раз в 2 недели</w:t>
            </w:r>
          </w:p>
        </w:tc>
      </w:tr>
      <w:tr w:rsidR="00973690" w:rsidRPr="000664C0" w:rsidTr="000664C0">
        <w:trPr>
          <w:trHeight w:val="4"/>
        </w:trPr>
        <w:tc>
          <w:tcPr>
            <w:tcW w:w="3879" w:type="pct"/>
            <w:shd w:val="clear" w:color="auto" w:fill="auto"/>
          </w:tcPr>
          <w:p w:rsidR="00973690" w:rsidRPr="000664C0" w:rsidRDefault="00973690" w:rsidP="00973690">
            <w:pPr>
              <w:spacing w:before="40" w:after="40" w:line="288" w:lineRule="auto"/>
              <w:rPr>
                <w:rFonts w:ascii="Arial" w:eastAsia="Arial Unicode MS" w:hAnsi="Arial" w:cs="Arial"/>
              </w:rPr>
            </w:pPr>
            <w:r w:rsidRPr="000664C0">
              <w:rPr>
                <w:rFonts w:ascii="Arial" w:eastAsia="Calibri" w:hAnsi="Arial" w:cs="Arial"/>
                <w:color w:val="000000"/>
              </w:rPr>
              <w:t>Сбор и вынос мусора из мусорных корзин в мусорные контейнеры, смена полиэтиленовых пакетов в мусорных корзинах.</w:t>
            </w:r>
          </w:p>
        </w:tc>
        <w:tc>
          <w:tcPr>
            <w:tcW w:w="1121" w:type="pct"/>
            <w:shd w:val="clear" w:color="auto" w:fill="auto"/>
          </w:tcPr>
          <w:p w:rsidR="00973690" w:rsidRPr="000664C0" w:rsidRDefault="00973690" w:rsidP="00973690">
            <w:pPr>
              <w:spacing w:before="40" w:after="40" w:line="288" w:lineRule="auto"/>
              <w:jc w:val="center"/>
              <w:rPr>
                <w:rFonts w:ascii="Arial" w:eastAsia="Arial Unicode MS" w:hAnsi="Arial" w:cs="Arial"/>
              </w:rPr>
            </w:pPr>
            <w:r w:rsidRPr="000664C0">
              <w:rPr>
                <w:rFonts w:ascii="Arial" w:eastAsia="Arial Unicode MS" w:hAnsi="Arial" w:cs="Arial"/>
              </w:rPr>
              <w:t>Ежедневно (в рабочие дни).</w:t>
            </w:r>
          </w:p>
        </w:tc>
      </w:tr>
      <w:tr w:rsidR="008B2B7F" w:rsidRPr="000664C0" w:rsidTr="000664C0">
        <w:trPr>
          <w:trHeight w:val="4"/>
        </w:trPr>
        <w:tc>
          <w:tcPr>
            <w:tcW w:w="3879" w:type="pct"/>
            <w:shd w:val="clear" w:color="auto" w:fill="auto"/>
          </w:tcPr>
          <w:p w:rsidR="008B2B7F" w:rsidRPr="000664C0" w:rsidRDefault="008B2B7F" w:rsidP="008B2B7F">
            <w:pPr>
              <w:spacing w:before="40" w:after="40" w:line="288" w:lineRule="auto"/>
              <w:rPr>
                <w:rFonts w:ascii="Arial" w:eastAsia="Arial Unicode MS" w:hAnsi="Arial" w:cs="Arial"/>
              </w:rPr>
            </w:pPr>
            <w:r w:rsidRPr="000664C0">
              <w:rPr>
                <w:rFonts w:ascii="Arial" w:eastAsia="Arial Unicode MS" w:hAnsi="Arial" w:cs="Arial"/>
              </w:rPr>
              <w:t xml:space="preserve">Уборка дверных блоков (протирка панелей дверей, наличников; удаление локальных пятен со стеклянных элементов; полировка стеклянных элементов; полировка металлических элементов – ручки, фурнитура, латунные таблички). Место производства работ должно быть хорошо освещено. Работать в темноте или при недостаточном освещении запрещается. При уборке стеклянных элементов следует проверить прочность крепления рам, стекол и предусмотреть меры защиты от возможного падения стекла. Уборку боя стекла следует производить с помощью совка и щетки (метлы, веника). </w:t>
            </w:r>
            <w:r w:rsidRPr="000664C0">
              <w:rPr>
                <w:rFonts w:ascii="Arial" w:eastAsia="Arial Unicode MS" w:hAnsi="Arial" w:cs="Arial"/>
                <w:b/>
                <w:u w:val="single"/>
              </w:rPr>
              <w:t>Уборка дверных блоков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121" w:type="pct"/>
            <w:shd w:val="clear" w:color="auto" w:fill="auto"/>
          </w:tcPr>
          <w:p w:rsidR="008B2B7F" w:rsidRPr="000664C0" w:rsidRDefault="008B2B7F" w:rsidP="008B2B7F">
            <w:pPr>
              <w:spacing w:before="40" w:after="40" w:line="288" w:lineRule="auto"/>
              <w:jc w:val="center"/>
              <w:rPr>
                <w:rFonts w:ascii="Arial" w:eastAsia="Arial Unicode MS" w:hAnsi="Arial" w:cs="Arial"/>
              </w:rPr>
            </w:pPr>
          </w:p>
          <w:p w:rsidR="008B2B7F" w:rsidRPr="000664C0" w:rsidRDefault="008B2B7F" w:rsidP="008B2B7F">
            <w:pPr>
              <w:spacing w:before="40" w:after="40" w:line="288" w:lineRule="auto"/>
              <w:jc w:val="center"/>
              <w:rPr>
                <w:rFonts w:ascii="Arial" w:eastAsia="Arial Unicode MS" w:hAnsi="Arial" w:cs="Arial"/>
              </w:rPr>
            </w:pPr>
          </w:p>
          <w:p w:rsidR="008B2B7F" w:rsidRPr="000664C0" w:rsidRDefault="008B2B7F" w:rsidP="008B2B7F">
            <w:pPr>
              <w:spacing w:before="40" w:after="40" w:line="288" w:lineRule="auto"/>
              <w:jc w:val="center"/>
              <w:rPr>
                <w:rFonts w:ascii="Arial" w:eastAsia="Arial Unicode MS" w:hAnsi="Arial" w:cs="Arial"/>
              </w:rPr>
            </w:pPr>
          </w:p>
          <w:p w:rsidR="008B2B7F" w:rsidRPr="000664C0" w:rsidRDefault="008B2B7F" w:rsidP="008B2B7F">
            <w:pPr>
              <w:spacing w:before="40" w:after="40" w:line="288" w:lineRule="auto"/>
              <w:jc w:val="center"/>
              <w:rPr>
                <w:rFonts w:ascii="Arial" w:eastAsia="Arial Unicode MS" w:hAnsi="Arial" w:cs="Arial"/>
              </w:rPr>
            </w:pPr>
          </w:p>
          <w:p w:rsidR="008B2B7F" w:rsidRPr="000664C0" w:rsidRDefault="008B2B7F" w:rsidP="008B2B7F">
            <w:pPr>
              <w:spacing w:before="40" w:after="40" w:line="288" w:lineRule="auto"/>
              <w:jc w:val="center"/>
              <w:rPr>
                <w:rFonts w:ascii="Arial" w:eastAsia="Arial Unicode MS" w:hAnsi="Arial" w:cs="Arial"/>
              </w:rPr>
            </w:pPr>
            <w:r w:rsidRPr="000664C0">
              <w:rPr>
                <w:rFonts w:ascii="Arial" w:eastAsia="Arial Unicode MS" w:hAnsi="Arial" w:cs="Arial"/>
              </w:rPr>
              <w:t>1 раз в неделю</w:t>
            </w:r>
          </w:p>
        </w:tc>
      </w:tr>
      <w:tr w:rsidR="008B2B7F" w:rsidRPr="000664C0" w:rsidTr="000664C0">
        <w:trPr>
          <w:trHeight w:val="4"/>
        </w:trPr>
        <w:tc>
          <w:tcPr>
            <w:tcW w:w="3879" w:type="pct"/>
            <w:shd w:val="clear" w:color="auto" w:fill="auto"/>
          </w:tcPr>
          <w:p w:rsidR="008B2B7F" w:rsidRPr="000664C0" w:rsidRDefault="008B2B7F" w:rsidP="008B2B7F">
            <w:pPr>
              <w:spacing w:before="40" w:after="40" w:line="288" w:lineRule="auto"/>
              <w:rPr>
                <w:rFonts w:ascii="Arial" w:eastAsia="Arial Unicode MS" w:hAnsi="Arial" w:cs="Arial"/>
              </w:rPr>
            </w:pPr>
            <w:r w:rsidRPr="000664C0">
              <w:rPr>
                <w:rFonts w:ascii="Arial" w:eastAsia="Calibri" w:hAnsi="Arial" w:cs="Arial"/>
                <w:bCs/>
                <w:kern w:val="2"/>
              </w:rPr>
              <w:t xml:space="preserve">Удаление пыли и локальных загрязнений с открытых поверхностей радиаторов отопления снаружи и труб отопления, водоснабжения, канализации. </w:t>
            </w:r>
            <w:r w:rsidRPr="000664C0">
              <w:rPr>
                <w:rFonts w:ascii="Arial" w:eastAsia="Arial Unicode MS" w:hAnsi="Arial" w:cs="Arial"/>
              </w:rPr>
              <w:t>Место производства работ должно быть хорошо освещено. Работать в темноте или при недостаточном освещении запрещается.</w:t>
            </w:r>
            <w:r w:rsidRPr="000664C0">
              <w:rPr>
                <w:rFonts w:ascii="Arial" w:eastAsia="Calibri" w:hAnsi="Arial" w:cs="Arial"/>
                <w:bCs/>
                <w:kern w:val="2"/>
              </w:rPr>
              <w:t xml:space="preserve"> </w:t>
            </w:r>
            <w:r w:rsidRPr="000664C0">
              <w:rPr>
                <w:rFonts w:ascii="Arial" w:eastAsia="Arial Unicode MS" w:hAnsi="Arial" w:cs="Arial"/>
                <w:b/>
                <w:u w:val="single"/>
              </w:rPr>
              <w:t>Уборка загрязнений должна производиться на высоту до 1,8м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121" w:type="pct"/>
            <w:shd w:val="clear" w:color="auto" w:fill="auto"/>
          </w:tcPr>
          <w:p w:rsidR="008B2B7F" w:rsidRPr="000664C0" w:rsidRDefault="008B2B7F" w:rsidP="008B2B7F">
            <w:pPr>
              <w:spacing w:before="40" w:after="40" w:line="288" w:lineRule="auto"/>
              <w:jc w:val="center"/>
              <w:rPr>
                <w:rFonts w:ascii="Arial" w:eastAsia="Arial Unicode MS" w:hAnsi="Arial" w:cs="Arial"/>
              </w:rPr>
            </w:pPr>
          </w:p>
          <w:p w:rsidR="008B2B7F" w:rsidRPr="000664C0" w:rsidRDefault="008B2B7F" w:rsidP="008B2B7F">
            <w:pPr>
              <w:spacing w:before="40" w:after="40" w:line="288" w:lineRule="auto"/>
              <w:jc w:val="center"/>
              <w:rPr>
                <w:rFonts w:ascii="Arial" w:eastAsia="Arial Unicode MS" w:hAnsi="Arial" w:cs="Arial"/>
              </w:rPr>
            </w:pPr>
          </w:p>
          <w:p w:rsidR="008B2B7F" w:rsidRPr="000664C0" w:rsidRDefault="008B2B7F" w:rsidP="008B2B7F">
            <w:pPr>
              <w:spacing w:before="40" w:after="40" w:line="288" w:lineRule="auto"/>
              <w:jc w:val="center"/>
              <w:rPr>
                <w:rFonts w:ascii="Arial" w:eastAsia="Arial Unicode MS" w:hAnsi="Arial" w:cs="Arial"/>
              </w:rPr>
            </w:pPr>
            <w:r w:rsidRPr="000664C0">
              <w:rPr>
                <w:rFonts w:ascii="Arial" w:eastAsia="Arial Unicode MS" w:hAnsi="Arial" w:cs="Arial"/>
              </w:rPr>
              <w:t>1 раз в месяц</w:t>
            </w:r>
          </w:p>
        </w:tc>
      </w:tr>
      <w:tr w:rsidR="008B2B7F" w:rsidRPr="000664C0" w:rsidTr="00B40267">
        <w:trPr>
          <w:trHeight w:val="4"/>
        </w:trPr>
        <w:tc>
          <w:tcPr>
            <w:tcW w:w="3879" w:type="pct"/>
            <w:shd w:val="clear" w:color="auto" w:fill="auto"/>
            <w:vAlign w:val="center"/>
          </w:tcPr>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Удаление локальных загрязнений со стен, обработанных влагостойким покрытием.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 xml:space="preserve">Уборка загрязнений должна производиться на высоту до 1,8 м от уровня пола </w:t>
            </w:r>
            <w:r w:rsidRPr="000664C0">
              <w:rPr>
                <w:rFonts w:ascii="Arial" w:eastAsia="Arial Unicode MS" w:hAnsi="Arial" w:cs="Arial"/>
                <w:b/>
                <w:u w:val="single"/>
                <w:lang w:eastAsia="ru-RU"/>
              </w:rPr>
              <w:lastRenderedPageBreak/>
              <w:t>(согласно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lang w:eastAsia="ru-RU"/>
              </w:rPr>
              <w:t>. При мытье стен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8B2B7F" w:rsidRPr="000664C0" w:rsidRDefault="008B2B7F" w:rsidP="008B2B7F">
            <w:pPr>
              <w:spacing w:before="40" w:after="40" w:line="288" w:lineRule="auto"/>
              <w:jc w:val="center"/>
              <w:rPr>
                <w:rFonts w:ascii="Arial" w:eastAsia="Arial Unicode MS" w:hAnsi="Arial" w:cs="Arial"/>
              </w:rPr>
            </w:pPr>
            <w:r w:rsidRPr="000664C0">
              <w:rPr>
                <w:rFonts w:ascii="Arial" w:eastAsia="Arial Unicode MS" w:hAnsi="Arial" w:cs="Arial"/>
              </w:rPr>
              <w:lastRenderedPageBreak/>
              <w:t>По мере необходимости</w:t>
            </w:r>
          </w:p>
        </w:tc>
      </w:tr>
      <w:tr w:rsidR="008B2B7F" w:rsidRPr="000664C0" w:rsidTr="000664C0">
        <w:trPr>
          <w:trHeight w:val="4"/>
        </w:trPr>
        <w:tc>
          <w:tcPr>
            <w:tcW w:w="3879" w:type="pct"/>
            <w:shd w:val="clear" w:color="auto" w:fill="auto"/>
            <w:vAlign w:val="center"/>
          </w:tcPr>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Мытье окон.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Мытье окон должно производиться на высоту до 3м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 мыть (протирать) только открывающиеся створки изнутри помещения.</w:t>
            </w:r>
            <w:r w:rsidRPr="000664C0">
              <w:rPr>
                <w:rFonts w:ascii="Arial" w:eastAsia="Arial Unicode MS" w:hAnsi="Arial" w:cs="Arial"/>
                <w:lang w:eastAsia="ru-RU"/>
              </w:rPr>
              <w:t xml:space="preserve"> При мытье (протирке) окон следует проверить прочность крепления рам, переплетов и стекол, предусмотреть меры защиты от возможного падения осколков стекла и других предметов.</w:t>
            </w:r>
            <w:r w:rsidRPr="000664C0">
              <w:rPr>
                <w:rFonts w:ascii="Arial" w:hAnsi="Arial" w:cs="Arial"/>
                <w:lang w:eastAsia="ru-RU"/>
              </w:rPr>
              <w:t xml:space="preserve"> </w:t>
            </w:r>
            <w:r w:rsidRPr="000664C0">
              <w:rPr>
                <w:rFonts w:ascii="Arial" w:eastAsia="Arial Unicode MS" w:hAnsi="Arial" w:cs="Arial"/>
                <w:lang w:eastAsia="ru-RU"/>
              </w:rPr>
              <w:t xml:space="preserve">Уборку боя стекла следует производить с помощью совка и щетки (метлы, веника). При мытье (протирке) окон следует применять швабры и скребки на телескопических ручках (щётки для окон телескопические) и другой инструмент с длинной ручкой. Пользоваться инструментом и инвентарем следует таким образом, чтобы исключить их падение с высоты. При мытье окон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При выполнении работ по мытью (протирке) окон не допускается: </w:t>
            </w:r>
          </w:p>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наружные плоскости стекол, высовываясь из форточек и фрамуг, а также выходить наружу окна и становиться на карнизы; </w:t>
            </w:r>
          </w:p>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стекла с локальным резким приложением усилия, резкими нажатиями на стекло и толчками; </w:t>
            </w:r>
          </w:p>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 проводить работы в темное время суток. </w:t>
            </w:r>
          </w:p>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 мыть и протирать окна при наличии битых стекол, непрочных и неисправных переплетов; </w:t>
            </w:r>
          </w:p>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 работать с подоконников, оконных отливов, а также со случайных подставок (ящиков, бочек и т.п.); </w:t>
            </w:r>
          </w:p>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8B2B7F" w:rsidRPr="000664C0" w:rsidRDefault="008B2B7F" w:rsidP="008B2B7F">
            <w:pPr>
              <w:spacing w:before="40" w:after="40" w:line="288" w:lineRule="auto"/>
              <w:jc w:val="center"/>
              <w:rPr>
                <w:rFonts w:ascii="Arial" w:eastAsia="Arial Unicode MS" w:hAnsi="Arial" w:cs="Arial"/>
              </w:rPr>
            </w:pPr>
            <w:r w:rsidRPr="000664C0">
              <w:rPr>
                <w:rFonts w:ascii="Arial" w:eastAsia="Arial Unicode MS" w:hAnsi="Arial" w:cs="Arial"/>
              </w:rPr>
              <w:t>2 раза  в год (май, сентябрь)</w:t>
            </w:r>
          </w:p>
        </w:tc>
      </w:tr>
      <w:tr w:rsidR="008B2B7F" w:rsidRPr="000664C0" w:rsidTr="000664C0">
        <w:trPr>
          <w:trHeight w:val="511"/>
        </w:trPr>
        <w:tc>
          <w:tcPr>
            <w:tcW w:w="5000" w:type="pct"/>
            <w:gridSpan w:val="2"/>
            <w:shd w:val="clear" w:color="auto" w:fill="auto"/>
            <w:vAlign w:val="center"/>
          </w:tcPr>
          <w:p w:rsidR="008B2B7F" w:rsidRPr="000664C0" w:rsidRDefault="008B2B7F" w:rsidP="008B2B7F">
            <w:pPr>
              <w:jc w:val="center"/>
              <w:rPr>
                <w:rFonts w:ascii="Arial" w:hAnsi="Arial" w:cs="Arial"/>
                <w:bCs/>
                <w:kern w:val="2"/>
              </w:rPr>
            </w:pPr>
            <w:r w:rsidRPr="000664C0">
              <w:rPr>
                <w:rFonts w:ascii="Arial" w:hAnsi="Arial" w:cs="Arial"/>
                <w:b/>
                <w:bCs/>
                <w:kern w:val="2"/>
                <w:u w:val="single"/>
              </w:rPr>
              <w:t>Лестничный марш, ПС Прокатная, аварийный выход, со стороны диспетчерской.</w:t>
            </w:r>
          </w:p>
        </w:tc>
      </w:tr>
      <w:tr w:rsidR="008B2B7F" w:rsidRPr="000664C0" w:rsidTr="000664C0">
        <w:trPr>
          <w:trHeight w:val="511"/>
        </w:trPr>
        <w:tc>
          <w:tcPr>
            <w:tcW w:w="3879" w:type="pct"/>
            <w:shd w:val="clear" w:color="auto" w:fill="auto"/>
          </w:tcPr>
          <w:p w:rsidR="008B2B7F" w:rsidRPr="000664C0" w:rsidRDefault="008B2B7F" w:rsidP="008B2B7F">
            <w:pPr>
              <w:spacing w:before="40" w:after="40" w:line="288" w:lineRule="auto"/>
              <w:rPr>
                <w:rFonts w:ascii="Arial" w:eastAsia="Arial Unicode MS" w:hAnsi="Arial" w:cs="Arial"/>
              </w:rPr>
            </w:pPr>
            <w:r w:rsidRPr="000664C0">
              <w:rPr>
                <w:rFonts w:ascii="Arial" w:eastAsia="Arial Unicode MS" w:hAnsi="Arial" w:cs="Arial"/>
              </w:rPr>
              <w:lastRenderedPageBreak/>
              <w:t>Влажная ручная уборка пола с применением моющих средств. Место производства работ должно быть хорошо освещено. Работать в темноте или при недостаточном освещении запрещается. При мытье пола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121" w:type="pct"/>
            <w:shd w:val="clear" w:color="auto" w:fill="auto"/>
          </w:tcPr>
          <w:p w:rsidR="008B2B7F" w:rsidRPr="000664C0" w:rsidRDefault="008B2B7F" w:rsidP="008B2B7F">
            <w:pPr>
              <w:jc w:val="center"/>
              <w:rPr>
                <w:rFonts w:ascii="Arial" w:hAnsi="Arial" w:cs="Arial"/>
                <w:bCs/>
                <w:kern w:val="2"/>
              </w:rPr>
            </w:pPr>
          </w:p>
          <w:p w:rsidR="008B2B7F" w:rsidRPr="000664C0" w:rsidRDefault="008B2B7F" w:rsidP="008B2B7F">
            <w:pPr>
              <w:jc w:val="center"/>
              <w:rPr>
                <w:rFonts w:ascii="Arial" w:hAnsi="Arial" w:cs="Arial"/>
                <w:bCs/>
                <w:kern w:val="2"/>
              </w:rPr>
            </w:pPr>
          </w:p>
          <w:p w:rsidR="008B2B7F" w:rsidRPr="000664C0" w:rsidRDefault="008B2B7F" w:rsidP="008B2B7F">
            <w:pPr>
              <w:jc w:val="center"/>
              <w:rPr>
                <w:rFonts w:ascii="Arial" w:hAnsi="Arial" w:cs="Arial"/>
                <w:bCs/>
                <w:kern w:val="2"/>
              </w:rPr>
            </w:pPr>
            <w:r w:rsidRPr="000664C0">
              <w:rPr>
                <w:rFonts w:ascii="Arial" w:hAnsi="Arial" w:cs="Arial"/>
                <w:bCs/>
                <w:kern w:val="2"/>
              </w:rPr>
              <w:t>3 раза в неделю</w:t>
            </w:r>
          </w:p>
        </w:tc>
      </w:tr>
      <w:tr w:rsidR="008B2B7F" w:rsidRPr="000664C0" w:rsidTr="000664C0">
        <w:trPr>
          <w:trHeight w:val="511"/>
        </w:trPr>
        <w:tc>
          <w:tcPr>
            <w:tcW w:w="3879" w:type="pct"/>
            <w:shd w:val="clear" w:color="auto" w:fill="auto"/>
          </w:tcPr>
          <w:p w:rsidR="008B2B7F" w:rsidRPr="000664C0" w:rsidRDefault="008B2B7F" w:rsidP="008B2B7F">
            <w:pPr>
              <w:spacing w:before="40" w:after="40" w:line="288" w:lineRule="auto"/>
              <w:rPr>
                <w:rFonts w:ascii="Arial" w:eastAsia="Arial Unicode MS" w:hAnsi="Arial" w:cs="Arial"/>
              </w:rPr>
            </w:pPr>
            <w:r w:rsidRPr="000664C0">
              <w:rPr>
                <w:rFonts w:ascii="Arial" w:eastAsia="Arial Unicode MS" w:hAnsi="Arial" w:cs="Arial"/>
              </w:rPr>
              <w:t xml:space="preserve">Удаление локальных загрязнений со стен, обработанных влагостойким покрытием.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rPr>
              <w:t>Уборка загрязнений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 При мытье стен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tcPr>
          <w:p w:rsidR="008B2B7F" w:rsidRPr="000664C0" w:rsidRDefault="008B2B7F" w:rsidP="008B2B7F">
            <w:pPr>
              <w:jc w:val="center"/>
              <w:rPr>
                <w:rFonts w:ascii="Arial" w:hAnsi="Arial" w:cs="Arial"/>
                <w:bCs/>
                <w:kern w:val="2"/>
              </w:rPr>
            </w:pPr>
          </w:p>
          <w:p w:rsidR="008B2B7F" w:rsidRPr="000664C0" w:rsidRDefault="008B2B7F" w:rsidP="008B2B7F">
            <w:pPr>
              <w:jc w:val="center"/>
              <w:rPr>
                <w:rFonts w:ascii="Arial" w:hAnsi="Arial" w:cs="Arial"/>
                <w:bCs/>
                <w:kern w:val="2"/>
              </w:rPr>
            </w:pPr>
          </w:p>
          <w:p w:rsidR="008B2B7F" w:rsidRPr="000664C0" w:rsidRDefault="008B2B7F" w:rsidP="008B2B7F">
            <w:pPr>
              <w:jc w:val="center"/>
              <w:rPr>
                <w:rFonts w:ascii="Arial" w:hAnsi="Arial" w:cs="Arial"/>
                <w:bCs/>
                <w:kern w:val="2"/>
              </w:rPr>
            </w:pPr>
          </w:p>
          <w:p w:rsidR="008B2B7F" w:rsidRPr="000664C0" w:rsidRDefault="008B2B7F" w:rsidP="008B2B7F">
            <w:pPr>
              <w:jc w:val="center"/>
              <w:rPr>
                <w:rFonts w:ascii="Arial" w:hAnsi="Arial" w:cs="Arial"/>
                <w:bCs/>
                <w:kern w:val="2"/>
              </w:rPr>
            </w:pPr>
          </w:p>
          <w:p w:rsidR="008B2B7F" w:rsidRPr="000664C0" w:rsidRDefault="008B2B7F" w:rsidP="008B2B7F">
            <w:pPr>
              <w:jc w:val="center"/>
              <w:rPr>
                <w:rFonts w:ascii="Arial" w:hAnsi="Arial" w:cs="Arial"/>
                <w:bCs/>
                <w:kern w:val="2"/>
              </w:rPr>
            </w:pPr>
          </w:p>
          <w:p w:rsidR="008B2B7F" w:rsidRPr="000664C0" w:rsidRDefault="008B2B7F" w:rsidP="008B2B7F">
            <w:pPr>
              <w:jc w:val="center"/>
              <w:rPr>
                <w:rFonts w:ascii="Arial" w:hAnsi="Arial" w:cs="Arial"/>
                <w:bCs/>
                <w:kern w:val="2"/>
              </w:rPr>
            </w:pPr>
            <w:r w:rsidRPr="000664C0">
              <w:rPr>
                <w:rFonts w:ascii="Arial" w:hAnsi="Arial" w:cs="Arial"/>
                <w:bCs/>
                <w:kern w:val="2"/>
              </w:rPr>
              <w:t>3 раза в неделю</w:t>
            </w:r>
          </w:p>
        </w:tc>
      </w:tr>
      <w:tr w:rsidR="008B2B7F" w:rsidRPr="000664C0" w:rsidTr="000664C0">
        <w:trPr>
          <w:trHeight w:val="511"/>
        </w:trPr>
        <w:tc>
          <w:tcPr>
            <w:tcW w:w="3879" w:type="pct"/>
            <w:shd w:val="clear" w:color="auto" w:fill="auto"/>
          </w:tcPr>
          <w:p w:rsidR="008B2B7F" w:rsidRPr="000664C0" w:rsidRDefault="008B2B7F" w:rsidP="008B2B7F">
            <w:pPr>
              <w:spacing w:before="40" w:after="40" w:line="288" w:lineRule="auto"/>
              <w:rPr>
                <w:rFonts w:ascii="Arial" w:eastAsia="Arial Unicode MS" w:hAnsi="Arial" w:cs="Arial"/>
              </w:rPr>
            </w:pPr>
            <w:r w:rsidRPr="000664C0">
              <w:rPr>
                <w:rFonts w:ascii="Arial" w:eastAsia="Arial Unicode MS" w:hAnsi="Arial" w:cs="Arial"/>
              </w:rPr>
              <w:t>Протирка ручек дверей с применением дезинфицирующих средств.</w:t>
            </w:r>
          </w:p>
        </w:tc>
        <w:tc>
          <w:tcPr>
            <w:tcW w:w="1121" w:type="pct"/>
            <w:shd w:val="clear" w:color="auto" w:fill="auto"/>
          </w:tcPr>
          <w:p w:rsidR="008B2B7F" w:rsidRPr="000664C0" w:rsidRDefault="008B2B7F" w:rsidP="008B2B7F">
            <w:pPr>
              <w:spacing w:after="160" w:line="259" w:lineRule="auto"/>
              <w:jc w:val="center"/>
              <w:rPr>
                <w:rFonts w:ascii="Arial" w:eastAsia="Calibri" w:hAnsi="Arial" w:cs="Arial"/>
              </w:rPr>
            </w:pPr>
            <w:r w:rsidRPr="000664C0">
              <w:rPr>
                <w:rFonts w:ascii="Arial" w:hAnsi="Arial" w:cs="Arial"/>
                <w:bCs/>
                <w:kern w:val="2"/>
              </w:rPr>
              <w:t>3 раза в неделю</w:t>
            </w:r>
          </w:p>
        </w:tc>
      </w:tr>
      <w:tr w:rsidR="008B2B7F" w:rsidRPr="000664C0" w:rsidTr="000664C0">
        <w:trPr>
          <w:trHeight w:val="511"/>
        </w:trPr>
        <w:tc>
          <w:tcPr>
            <w:tcW w:w="3879" w:type="pct"/>
            <w:shd w:val="clear" w:color="auto" w:fill="auto"/>
          </w:tcPr>
          <w:p w:rsidR="008B2B7F" w:rsidRPr="000664C0" w:rsidRDefault="008B2B7F" w:rsidP="008B2B7F">
            <w:pPr>
              <w:spacing w:before="40" w:after="40" w:line="288" w:lineRule="auto"/>
              <w:jc w:val="left"/>
              <w:rPr>
                <w:rFonts w:ascii="Arial" w:eastAsia="Arial Unicode MS" w:hAnsi="Arial" w:cs="Arial"/>
              </w:rPr>
            </w:pPr>
            <w:r w:rsidRPr="000664C0">
              <w:rPr>
                <w:rFonts w:ascii="Arial" w:eastAsia="Arial Unicode MS" w:hAnsi="Arial" w:cs="Arial"/>
              </w:rPr>
              <w:t>Влажная уборка ступеней лестниц. Место производства работ должно быть хорошо освещено. Работать в темноте или при недостаточном освещении запрещается.</w:t>
            </w:r>
          </w:p>
        </w:tc>
        <w:tc>
          <w:tcPr>
            <w:tcW w:w="1121" w:type="pct"/>
            <w:shd w:val="clear" w:color="auto" w:fill="auto"/>
          </w:tcPr>
          <w:p w:rsidR="008B2B7F" w:rsidRPr="000664C0" w:rsidRDefault="008B2B7F" w:rsidP="008B2B7F">
            <w:pPr>
              <w:spacing w:after="160" w:line="259" w:lineRule="auto"/>
              <w:jc w:val="center"/>
              <w:rPr>
                <w:rFonts w:ascii="Arial" w:eastAsia="Calibri" w:hAnsi="Arial" w:cs="Arial"/>
              </w:rPr>
            </w:pPr>
            <w:r w:rsidRPr="000664C0">
              <w:rPr>
                <w:rFonts w:ascii="Arial" w:hAnsi="Arial" w:cs="Arial"/>
                <w:bCs/>
                <w:kern w:val="2"/>
              </w:rPr>
              <w:t>3 раза в неделю</w:t>
            </w:r>
          </w:p>
        </w:tc>
      </w:tr>
      <w:tr w:rsidR="008B2B7F" w:rsidRPr="000664C0" w:rsidTr="000664C0">
        <w:trPr>
          <w:trHeight w:val="511"/>
        </w:trPr>
        <w:tc>
          <w:tcPr>
            <w:tcW w:w="3879" w:type="pct"/>
            <w:shd w:val="clear" w:color="auto" w:fill="auto"/>
          </w:tcPr>
          <w:p w:rsidR="008B2B7F" w:rsidRPr="000664C0" w:rsidRDefault="008B2B7F" w:rsidP="008B2B7F">
            <w:pPr>
              <w:spacing w:before="40" w:after="40" w:line="288" w:lineRule="auto"/>
              <w:jc w:val="left"/>
              <w:rPr>
                <w:rFonts w:ascii="Arial" w:eastAsia="Arial Unicode MS" w:hAnsi="Arial" w:cs="Arial"/>
              </w:rPr>
            </w:pPr>
            <w:r w:rsidRPr="000664C0">
              <w:rPr>
                <w:rFonts w:ascii="Arial" w:eastAsia="Calibri" w:hAnsi="Arial" w:cs="Arial"/>
                <w:bCs/>
                <w:kern w:val="2"/>
              </w:rPr>
              <w:t xml:space="preserve">Протирка перил, лестничных ограждений. </w:t>
            </w:r>
          </w:p>
        </w:tc>
        <w:tc>
          <w:tcPr>
            <w:tcW w:w="1121" w:type="pct"/>
            <w:shd w:val="clear" w:color="auto" w:fill="auto"/>
          </w:tcPr>
          <w:p w:rsidR="008B2B7F" w:rsidRPr="000664C0" w:rsidRDefault="008B2B7F" w:rsidP="008B2B7F">
            <w:pPr>
              <w:spacing w:after="160" w:line="259" w:lineRule="auto"/>
              <w:jc w:val="center"/>
              <w:rPr>
                <w:rFonts w:ascii="Arial" w:eastAsia="Calibri" w:hAnsi="Arial" w:cs="Arial"/>
              </w:rPr>
            </w:pPr>
            <w:r w:rsidRPr="000664C0">
              <w:rPr>
                <w:rFonts w:ascii="Arial" w:hAnsi="Arial" w:cs="Arial"/>
                <w:bCs/>
                <w:kern w:val="2"/>
              </w:rPr>
              <w:t>3 раза в неделю</w:t>
            </w:r>
          </w:p>
        </w:tc>
      </w:tr>
      <w:tr w:rsidR="008B2B7F" w:rsidRPr="000664C0" w:rsidTr="000664C0">
        <w:trPr>
          <w:trHeight w:val="511"/>
        </w:trPr>
        <w:tc>
          <w:tcPr>
            <w:tcW w:w="3879" w:type="pct"/>
            <w:shd w:val="clear" w:color="auto" w:fill="auto"/>
          </w:tcPr>
          <w:p w:rsidR="008B2B7F" w:rsidRPr="000664C0" w:rsidRDefault="008B2B7F" w:rsidP="008B2B7F">
            <w:pPr>
              <w:spacing w:before="40" w:after="40" w:line="288" w:lineRule="auto"/>
              <w:rPr>
                <w:rFonts w:ascii="Arial" w:eastAsia="Arial Unicode MS" w:hAnsi="Arial" w:cs="Arial"/>
              </w:rPr>
            </w:pPr>
            <w:r w:rsidRPr="000664C0">
              <w:rPr>
                <w:rFonts w:ascii="Arial" w:eastAsia="Calibri" w:hAnsi="Arial" w:cs="Arial"/>
                <w:color w:val="000000"/>
              </w:rPr>
              <w:t>Сбор и вынос мусора из мусорных корзин в мусорные контейнеры, смена полиэтиленовых пакетов в мусорных корзинах.</w:t>
            </w:r>
          </w:p>
        </w:tc>
        <w:tc>
          <w:tcPr>
            <w:tcW w:w="1121" w:type="pct"/>
            <w:shd w:val="clear" w:color="auto" w:fill="auto"/>
          </w:tcPr>
          <w:p w:rsidR="008B2B7F" w:rsidRPr="000664C0" w:rsidRDefault="008B2B7F" w:rsidP="008B2B7F">
            <w:pPr>
              <w:spacing w:after="160" w:line="259" w:lineRule="auto"/>
              <w:jc w:val="center"/>
              <w:rPr>
                <w:rFonts w:ascii="Arial" w:eastAsia="Calibri" w:hAnsi="Arial" w:cs="Arial"/>
              </w:rPr>
            </w:pPr>
            <w:r w:rsidRPr="000664C0">
              <w:rPr>
                <w:rFonts w:ascii="Arial" w:hAnsi="Arial" w:cs="Arial"/>
                <w:bCs/>
                <w:kern w:val="2"/>
              </w:rPr>
              <w:t>3 раза в неделю</w:t>
            </w:r>
          </w:p>
        </w:tc>
      </w:tr>
      <w:tr w:rsidR="008B2B7F" w:rsidRPr="000664C0" w:rsidTr="000664C0">
        <w:trPr>
          <w:trHeight w:val="511"/>
        </w:trPr>
        <w:tc>
          <w:tcPr>
            <w:tcW w:w="3879" w:type="pct"/>
            <w:shd w:val="clear" w:color="auto" w:fill="auto"/>
          </w:tcPr>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Удаление загрязнений с зеркал, полировка металлических поверхностей. Место производства работ должно быть хорошо освещено. Работать в темноте или при недостаточном освещении запрещается. При удалении загрязнений зеркальных элементов следует проверить прочность крепления рам, стекол и предусмотреть меры защиты от возможного падения стекла. Уборку боя стекла следует производить с помощью совка и </w:t>
            </w:r>
            <w:r w:rsidRPr="000664C0">
              <w:rPr>
                <w:rFonts w:ascii="Arial" w:eastAsia="Arial Unicode MS" w:hAnsi="Arial" w:cs="Arial"/>
                <w:lang w:eastAsia="ru-RU"/>
              </w:rPr>
              <w:lastRenderedPageBreak/>
              <w:t xml:space="preserve">щетки (метлы, веника). </w:t>
            </w:r>
            <w:r w:rsidRPr="000664C0">
              <w:rPr>
                <w:rFonts w:ascii="Arial" w:eastAsia="Arial Unicode MS" w:hAnsi="Arial" w:cs="Arial"/>
                <w:b/>
                <w:u w:val="single"/>
                <w:lang w:eastAsia="ru-RU"/>
              </w:rPr>
              <w:t>Удаление загрязнений должно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p>
        </w:tc>
        <w:tc>
          <w:tcPr>
            <w:tcW w:w="1121" w:type="pct"/>
            <w:shd w:val="clear" w:color="auto" w:fill="auto"/>
          </w:tcPr>
          <w:p w:rsidR="008B2B7F" w:rsidRPr="000664C0" w:rsidRDefault="008B2B7F" w:rsidP="008B2B7F">
            <w:pPr>
              <w:spacing w:after="160" w:line="259" w:lineRule="auto"/>
              <w:jc w:val="center"/>
              <w:rPr>
                <w:rFonts w:ascii="Arial" w:hAnsi="Arial" w:cs="Arial"/>
                <w:bCs/>
                <w:kern w:val="2"/>
              </w:rPr>
            </w:pPr>
            <w:r w:rsidRPr="000664C0">
              <w:rPr>
                <w:rFonts w:ascii="Arial" w:hAnsi="Arial" w:cs="Arial"/>
                <w:bCs/>
                <w:kern w:val="2"/>
              </w:rPr>
              <w:lastRenderedPageBreak/>
              <w:t xml:space="preserve"> </w:t>
            </w:r>
          </w:p>
          <w:p w:rsidR="008B2B7F" w:rsidRPr="000664C0" w:rsidRDefault="008B2B7F" w:rsidP="008B2B7F">
            <w:pPr>
              <w:spacing w:after="160" w:line="259" w:lineRule="auto"/>
              <w:jc w:val="center"/>
              <w:rPr>
                <w:rFonts w:ascii="Arial" w:hAnsi="Arial" w:cs="Arial"/>
                <w:bCs/>
                <w:kern w:val="2"/>
              </w:rPr>
            </w:pPr>
          </w:p>
          <w:p w:rsidR="008B2B7F" w:rsidRPr="000664C0" w:rsidRDefault="008B2B7F" w:rsidP="008B2B7F">
            <w:pPr>
              <w:spacing w:after="160" w:line="259" w:lineRule="auto"/>
              <w:jc w:val="center"/>
              <w:rPr>
                <w:rFonts w:ascii="Arial" w:eastAsia="Calibri" w:hAnsi="Arial" w:cs="Arial"/>
              </w:rPr>
            </w:pPr>
            <w:r w:rsidRPr="000664C0">
              <w:rPr>
                <w:rFonts w:ascii="Arial" w:hAnsi="Arial" w:cs="Arial"/>
                <w:bCs/>
                <w:kern w:val="2"/>
              </w:rPr>
              <w:t>3 раза в неделю</w:t>
            </w:r>
          </w:p>
        </w:tc>
      </w:tr>
      <w:tr w:rsidR="008B2B7F" w:rsidRPr="000664C0" w:rsidTr="000664C0">
        <w:trPr>
          <w:trHeight w:val="511"/>
        </w:trPr>
        <w:tc>
          <w:tcPr>
            <w:tcW w:w="3879" w:type="pct"/>
            <w:shd w:val="clear" w:color="auto" w:fill="auto"/>
          </w:tcPr>
          <w:p w:rsidR="008B2B7F" w:rsidRPr="000664C0" w:rsidRDefault="008B2B7F" w:rsidP="008B2B7F">
            <w:pPr>
              <w:spacing w:before="40" w:after="40" w:line="288" w:lineRule="auto"/>
              <w:rPr>
                <w:rFonts w:ascii="Arial" w:eastAsia="Arial Unicode MS" w:hAnsi="Arial" w:cs="Arial"/>
              </w:rPr>
            </w:pPr>
            <w:r w:rsidRPr="000664C0">
              <w:rPr>
                <w:rFonts w:ascii="Arial" w:eastAsia="Calibri" w:hAnsi="Arial" w:cs="Arial"/>
                <w:bCs/>
                <w:kern w:val="2"/>
              </w:rPr>
              <w:t xml:space="preserve">Удаление пыли и локальных загрязнений с открытых поверхностей радиаторов отопления снаружи и труб отопления, водоснабжения, канализации. </w:t>
            </w:r>
            <w:r w:rsidRPr="000664C0">
              <w:rPr>
                <w:rFonts w:ascii="Arial" w:eastAsia="Arial Unicode MS" w:hAnsi="Arial" w:cs="Arial"/>
              </w:rPr>
              <w:t>Место производства работ должно быть хорошо освещено. Работать в темноте или при недостаточном освещении запрещается.</w:t>
            </w:r>
            <w:r w:rsidRPr="000664C0">
              <w:rPr>
                <w:rFonts w:ascii="Arial" w:eastAsia="Calibri" w:hAnsi="Arial" w:cs="Arial"/>
                <w:bCs/>
                <w:kern w:val="2"/>
              </w:rPr>
              <w:t xml:space="preserve"> </w:t>
            </w:r>
            <w:r w:rsidRPr="000664C0">
              <w:rPr>
                <w:rFonts w:ascii="Arial" w:eastAsia="Arial Unicode MS" w:hAnsi="Arial" w:cs="Arial"/>
                <w:b/>
                <w:u w:val="single"/>
              </w:rPr>
              <w:t>Уборка загрязнений должна производиться на высоту до 1,8м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121" w:type="pct"/>
            <w:shd w:val="clear" w:color="auto" w:fill="auto"/>
          </w:tcPr>
          <w:p w:rsidR="008B2B7F" w:rsidRPr="000664C0" w:rsidRDefault="008B2B7F" w:rsidP="008B2B7F">
            <w:pPr>
              <w:spacing w:after="160" w:line="259" w:lineRule="auto"/>
              <w:jc w:val="left"/>
              <w:rPr>
                <w:rFonts w:ascii="Arial" w:eastAsia="Arial Unicode MS" w:hAnsi="Arial" w:cs="Arial"/>
              </w:rPr>
            </w:pPr>
          </w:p>
          <w:p w:rsidR="008B2B7F" w:rsidRPr="000664C0" w:rsidRDefault="008B2B7F" w:rsidP="008B2B7F">
            <w:pPr>
              <w:spacing w:after="160" w:line="259" w:lineRule="auto"/>
              <w:jc w:val="left"/>
              <w:rPr>
                <w:rFonts w:ascii="Arial" w:eastAsia="Calibri" w:hAnsi="Arial" w:cs="Arial"/>
              </w:rPr>
            </w:pPr>
            <w:r w:rsidRPr="000664C0">
              <w:rPr>
                <w:rFonts w:ascii="Arial" w:eastAsia="Arial Unicode MS" w:hAnsi="Arial" w:cs="Arial"/>
              </w:rPr>
              <w:t>1 раз в месяц</w:t>
            </w:r>
          </w:p>
        </w:tc>
      </w:tr>
      <w:tr w:rsidR="008B2B7F" w:rsidRPr="000664C0" w:rsidTr="000664C0">
        <w:trPr>
          <w:trHeight w:val="511"/>
        </w:trPr>
        <w:tc>
          <w:tcPr>
            <w:tcW w:w="3879" w:type="pct"/>
            <w:shd w:val="clear" w:color="auto" w:fill="auto"/>
          </w:tcPr>
          <w:p w:rsidR="008B2B7F" w:rsidRPr="000664C0" w:rsidRDefault="008B2B7F" w:rsidP="008B2B7F">
            <w:pPr>
              <w:spacing w:before="40" w:after="40" w:line="288" w:lineRule="auto"/>
              <w:rPr>
                <w:rFonts w:ascii="Arial" w:eastAsia="Arial Unicode MS" w:hAnsi="Arial" w:cs="Arial"/>
              </w:rPr>
            </w:pPr>
            <w:r w:rsidRPr="000664C0">
              <w:rPr>
                <w:rFonts w:ascii="Arial" w:eastAsia="Arial Unicode MS" w:hAnsi="Arial" w:cs="Arial"/>
              </w:rPr>
              <w:t xml:space="preserve">Уборка дверных блоков (протирка панелей дверей, наличников; удаление локальных пятен со стеклянных элементов; полировка стеклянных элементов; полировка металлических элементов – ручки, фурнитура, латунные таблички). Место производства работ должно быть хорошо освещено. Работать в темноте или при недостаточном освещении запрещается. При уборке стеклянных элементов следует проверить прочность крепления рам, стекол и предусмотреть меры защиты от возможного падения стекла. Уборку боя стекла следует производить с помощью совка и щетки (метлы, веника). </w:t>
            </w:r>
            <w:r w:rsidRPr="000664C0">
              <w:rPr>
                <w:rFonts w:ascii="Arial" w:eastAsia="Arial Unicode MS" w:hAnsi="Arial" w:cs="Arial"/>
                <w:b/>
                <w:u w:val="single"/>
              </w:rPr>
              <w:t>Уборка дверных блоков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121" w:type="pct"/>
            <w:shd w:val="clear" w:color="auto" w:fill="auto"/>
          </w:tcPr>
          <w:p w:rsidR="008B2B7F" w:rsidRPr="000664C0" w:rsidRDefault="008B2B7F" w:rsidP="008B2B7F">
            <w:pPr>
              <w:spacing w:after="160" w:line="259" w:lineRule="auto"/>
              <w:jc w:val="left"/>
              <w:rPr>
                <w:rFonts w:ascii="Arial" w:eastAsia="Arial Unicode MS" w:hAnsi="Arial" w:cs="Arial"/>
              </w:rPr>
            </w:pPr>
          </w:p>
          <w:p w:rsidR="008B2B7F" w:rsidRPr="000664C0" w:rsidRDefault="008B2B7F" w:rsidP="008B2B7F">
            <w:pPr>
              <w:spacing w:after="160" w:line="259" w:lineRule="auto"/>
              <w:jc w:val="left"/>
              <w:rPr>
                <w:rFonts w:ascii="Arial" w:eastAsia="Arial Unicode MS" w:hAnsi="Arial" w:cs="Arial"/>
              </w:rPr>
            </w:pPr>
          </w:p>
          <w:p w:rsidR="008B2B7F" w:rsidRPr="000664C0" w:rsidRDefault="008B2B7F" w:rsidP="008B2B7F">
            <w:pPr>
              <w:spacing w:after="160" w:line="259" w:lineRule="auto"/>
              <w:jc w:val="left"/>
              <w:rPr>
                <w:rFonts w:ascii="Arial" w:eastAsia="Arial Unicode MS" w:hAnsi="Arial" w:cs="Arial"/>
              </w:rPr>
            </w:pPr>
          </w:p>
          <w:p w:rsidR="008B2B7F" w:rsidRPr="000664C0" w:rsidRDefault="008B2B7F" w:rsidP="008B2B7F">
            <w:pPr>
              <w:spacing w:after="160" w:line="259" w:lineRule="auto"/>
              <w:jc w:val="left"/>
              <w:rPr>
                <w:rFonts w:ascii="Arial" w:eastAsia="Calibri" w:hAnsi="Arial" w:cs="Arial"/>
              </w:rPr>
            </w:pPr>
            <w:r w:rsidRPr="000664C0">
              <w:rPr>
                <w:rFonts w:ascii="Arial" w:eastAsia="Arial Unicode MS" w:hAnsi="Arial" w:cs="Arial"/>
              </w:rPr>
              <w:t>1 раз в месяц</w:t>
            </w:r>
          </w:p>
        </w:tc>
      </w:tr>
      <w:tr w:rsidR="008B2B7F" w:rsidRPr="000664C0" w:rsidTr="00B40267">
        <w:trPr>
          <w:trHeight w:val="511"/>
        </w:trPr>
        <w:tc>
          <w:tcPr>
            <w:tcW w:w="3879" w:type="pct"/>
            <w:shd w:val="clear" w:color="auto" w:fill="auto"/>
            <w:vAlign w:val="center"/>
          </w:tcPr>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Удаление локальных загрязнений со стен, обработанных влагостойким покрытием.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Уборка загрязнений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lang w:eastAsia="ru-RU"/>
              </w:rPr>
              <w:t>. При мытье стен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8B2B7F" w:rsidRPr="000664C0" w:rsidRDefault="008B2B7F" w:rsidP="008B2B7F">
            <w:pPr>
              <w:spacing w:before="40" w:after="40" w:line="288" w:lineRule="auto"/>
              <w:jc w:val="center"/>
              <w:rPr>
                <w:rFonts w:ascii="Arial" w:eastAsia="Arial Unicode MS" w:hAnsi="Arial" w:cs="Arial"/>
              </w:rPr>
            </w:pPr>
            <w:r w:rsidRPr="000664C0">
              <w:rPr>
                <w:rFonts w:ascii="Arial" w:eastAsia="Arial Unicode MS" w:hAnsi="Arial" w:cs="Arial"/>
              </w:rPr>
              <w:t>По мере необходимости</w:t>
            </w:r>
          </w:p>
        </w:tc>
      </w:tr>
      <w:tr w:rsidR="008B2B7F" w:rsidRPr="000664C0" w:rsidTr="000664C0">
        <w:trPr>
          <w:trHeight w:val="511"/>
        </w:trPr>
        <w:tc>
          <w:tcPr>
            <w:tcW w:w="3879" w:type="pct"/>
            <w:shd w:val="clear" w:color="auto" w:fill="auto"/>
            <w:vAlign w:val="center"/>
          </w:tcPr>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lastRenderedPageBreak/>
              <w:t xml:space="preserve">Мытье окон.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Мытье окон должно производиться на высоту до 3м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 мыть (протирать) только открывающиеся створки изнутри помещения.</w:t>
            </w:r>
            <w:r w:rsidRPr="000664C0">
              <w:rPr>
                <w:rFonts w:ascii="Arial" w:eastAsia="Arial Unicode MS" w:hAnsi="Arial" w:cs="Arial"/>
                <w:lang w:eastAsia="ru-RU"/>
              </w:rPr>
              <w:t xml:space="preserve"> При мытье (протирке) окон следует проверить прочность крепления рам, переплетов и стекол, предусмотреть меры защиты от возможного падения осколков стекла и других предметов.</w:t>
            </w:r>
            <w:r w:rsidRPr="000664C0">
              <w:rPr>
                <w:rFonts w:ascii="Arial" w:hAnsi="Arial" w:cs="Arial"/>
                <w:lang w:eastAsia="ru-RU"/>
              </w:rPr>
              <w:t xml:space="preserve"> </w:t>
            </w:r>
            <w:r w:rsidRPr="000664C0">
              <w:rPr>
                <w:rFonts w:ascii="Arial" w:eastAsia="Arial Unicode MS" w:hAnsi="Arial" w:cs="Arial"/>
                <w:lang w:eastAsia="ru-RU"/>
              </w:rPr>
              <w:t xml:space="preserve">Уборку боя стекла следует производить с помощью совка и щетки (метлы, веника). При мытье (протирке) окон следует применять швабры и скребки на телескопических ручках (щётки для окон телескопические) и другой инструмент с длинной ручкой. Пользоваться инструментом и инвентарем следует таким образом, чтобы исключить их падение с высоты. При мытье окон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При выполнении работ по мытью (протирке) окон не допускается: </w:t>
            </w:r>
          </w:p>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наружные плоскости стекол, высовываясь из форточек и фрамуг, а также выходить наружу окна и становиться на карнизы; </w:t>
            </w:r>
          </w:p>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стекла с локальным резким приложением усилия, резкими нажатиями на стекло и толчками; </w:t>
            </w:r>
          </w:p>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 проводить работы в темное время суток. </w:t>
            </w:r>
          </w:p>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 мыть и протирать окна при наличии битых стекол, непрочных и неисправных переплетов; </w:t>
            </w:r>
          </w:p>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 работать с подоконников, оконных отливов, а также со случайных подставок (ящиков, бочек и т.п.); </w:t>
            </w:r>
          </w:p>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8B2B7F" w:rsidRPr="000664C0" w:rsidRDefault="008B2B7F" w:rsidP="008B2B7F">
            <w:pPr>
              <w:spacing w:before="40" w:after="40" w:line="288" w:lineRule="auto"/>
              <w:jc w:val="center"/>
              <w:rPr>
                <w:rFonts w:ascii="Arial" w:eastAsia="Arial Unicode MS" w:hAnsi="Arial" w:cs="Arial"/>
              </w:rPr>
            </w:pPr>
            <w:r w:rsidRPr="000664C0">
              <w:rPr>
                <w:rFonts w:ascii="Arial" w:eastAsia="Arial Unicode MS" w:hAnsi="Arial" w:cs="Arial"/>
              </w:rPr>
              <w:t>2 раза  в год (май, сентябрь)</w:t>
            </w:r>
          </w:p>
        </w:tc>
      </w:tr>
      <w:tr w:rsidR="008B2B7F" w:rsidRPr="000664C0" w:rsidTr="000664C0">
        <w:trPr>
          <w:trHeight w:val="405"/>
        </w:trPr>
        <w:tc>
          <w:tcPr>
            <w:tcW w:w="5000" w:type="pct"/>
            <w:gridSpan w:val="2"/>
            <w:shd w:val="clear" w:color="auto" w:fill="auto"/>
          </w:tcPr>
          <w:p w:rsidR="008B2B7F" w:rsidRPr="000664C0" w:rsidRDefault="008B2B7F" w:rsidP="008B2B7F">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hAnsi="Arial" w:cs="Arial"/>
                <w:b/>
                <w:bCs/>
                <w:kern w:val="2"/>
                <w:u w:val="single"/>
              </w:rPr>
              <w:t xml:space="preserve">Санитарные комнаты  (помещения АБК Управления,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НТМК,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ВГОК)</w:t>
            </w:r>
          </w:p>
        </w:tc>
      </w:tr>
      <w:tr w:rsidR="008B2B7F" w:rsidRPr="000664C0" w:rsidTr="000664C0">
        <w:trPr>
          <w:trHeight w:val="4"/>
        </w:trPr>
        <w:tc>
          <w:tcPr>
            <w:tcW w:w="3879" w:type="pct"/>
            <w:shd w:val="clear" w:color="auto" w:fill="auto"/>
          </w:tcPr>
          <w:p w:rsidR="008B2B7F" w:rsidRPr="000664C0" w:rsidRDefault="008B2B7F" w:rsidP="008B2B7F">
            <w:pPr>
              <w:spacing w:before="40" w:after="40" w:line="288" w:lineRule="auto"/>
              <w:rPr>
                <w:rFonts w:ascii="Arial" w:eastAsia="Arial Unicode MS" w:hAnsi="Arial" w:cs="Arial"/>
              </w:rPr>
            </w:pPr>
            <w:r w:rsidRPr="000664C0">
              <w:rPr>
                <w:rFonts w:ascii="Arial" w:eastAsia="Arial Unicode MS" w:hAnsi="Arial" w:cs="Arial"/>
              </w:rPr>
              <w:t>Влажная ручная уборка пола с применением моющих средств. Место производства работ должно быть хорошо освещено. Работать в темноте или при недостаточном освещении запрещается. При мытье пола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121" w:type="pct"/>
            <w:shd w:val="clear" w:color="auto" w:fill="auto"/>
          </w:tcPr>
          <w:p w:rsidR="008B2B7F" w:rsidRPr="000664C0" w:rsidRDefault="008B2B7F" w:rsidP="008B2B7F">
            <w:pPr>
              <w:spacing w:before="40" w:after="40" w:line="288" w:lineRule="auto"/>
              <w:jc w:val="center"/>
              <w:rPr>
                <w:rFonts w:ascii="Arial" w:eastAsia="Arial Unicode MS" w:hAnsi="Arial" w:cs="Arial"/>
              </w:rPr>
            </w:pPr>
          </w:p>
          <w:p w:rsidR="008B2B7F" w:rsidRPr="000664C0" w:rsidRDefault="008B2B7F" w:rsidP="008B2B7F">
            <w:pPr>
              <w:spacing w:before="40" w:after="40" w:line="288" w:lineRule="auto"/>
              <w:jc w:val="center"/>
              <w:rPr>
                <w:rFonts w:ascii="Arial" w:eastAsia="Arial Unicode MS" w:hAnsi="Arial" w:cs="Arial"/>
              </w:rPr>
            </w:pPr>
            <w:r w:rsidRPr="000664C0">
              <w:rPr>
                <w:rFonts w:ascii="Arial" w:eastAsia="Arial Unicode MS" w:hAnsi="Arial" w:cs="Arial"/>
              </w:rPr>
              <w:t>Ежедневно (в рабочие дни).</w:t>
            </w:r>
          </w:p>
        </w:tc>
      </w:tr>
      <w:tr w:rsidR="008B2B7F" w:rsidRPr="000664C0" w:rsidTr="000664C0">
        <w:trPr>
          <w:trHeight w:val="4"/>
        </w:trPr>
        <w:tc>
          <w:tcPr>
            <w:tcW w:w="3879" w:type="pct"/>
            <w:shd w:val="clear" w:color="auto" w:fill="auto"/>
          </w:tcPr>
          <w:p w:rsidR="008B2B7F" w:rsidRPr="000664C0" w:rsidRDefault="008B2B7F" w:rsidP="008B2B7F">
            <w:pPr>
              <w:spacing w:before="40" w:after="40" w:line="288" w:lineRule="auto"/>
              <w:rPr>
                <w:rFonts w:ascii="Arial" w:eastAsia="Arial Unicode MS" w:hAnsi="Arial" w:cs="Arial"/>
              </w:rPr>
            </w:pPr>
            <w:r w:rsidRPr="000664C0">
              <w:rPr>
                <w:rFonts w:ascii="Arial" w:eastAsia="Arial Unicode MS" w:hAnsi="Arial" w:cs="Arial"/>
              </w:rPr>
              <w:lastRenderedPageBreak/>
              <w:t>Протирка ручек дверей с применением дезинфицирующих средств.</w:t>
            </w:r>
          </w:p>
        </w:tc>
        <w:tc>
          <w:tcPr>
            <w:tcW w:w="1121" w:type="pct"/>
            <w:shd w:val="clear" w:color="auto" w:fill="auto"/>
          </w:tcPr>
          <w:p w:rsidR="008B2B7F" w:rsidRPr="000664C0" w:rsidRDefault="008B2B7F" w:rsidP="008B2B7F">
            <w:pPr>
              <w:spacing w:before="40" w:after="40" w:line="288" w:lineRule="auto"/>
              <w:jc w:val="center"/>
              <w:rPr>
                <w:rFonts w:ascii="Arial" w:eastAsia="Arial Unicode MS" w:hAnsi="Arial" w:cs="Arial"/>
              </w:rPr>
            </w:pPr>
            <w:r w:rsidRPr="000664C0">
              <w:rPr>
                <w:rFonts w:ascii="Arial" w:eastAsia="Arial Unicode MS" w:hAnsi="Arial" w:cs="Arial"/>
              </w:rPr>
              <w:t>Ежедневно (в рабочие дни).</w:t>
            </w:r>
          </w:p>
        </w:tc>
      </w:tr>
      <w:tr w:rsidR="008B2B7F" w:rsidRPr="000664C0" w:rsidTr="000664C0">
        <w:trPr>
          <w:trHeight w:val="4"/>
        </w:trPr>
        <w:tc>
          <w:tcPr>
            <w:tcW w:w="3879" w:type="pct"/>
            <w:shd w:val="clear" w:color="auto" w:fill="auto"/>
          </w:tcPr>
          <w:p w:rsidR="008B2B7F" w:rsidRPr="000664C0" w:rsidRDefault="008B2B7F" w:rsidP="008B2B7F">
            <w:pPr>
              <w:spacing w:before="40" w:after="40" w:line="288" w:lineRule="auto"/>
              <w:rPr>
                <w:rFonts w:ascii="Arial" w:eastAsia="Arial Unicode MS" w:hAnsi="Arial" w:cs="Arial"/>
              </w:rPr>
            </w:pPr>
            <w:r w:rsidRPr="000664C0">
              <w:rPr>
                <w:rFonts w:ascii="Arial" w:eastAsia="Calibri" w:hAnsi="Arial" w:cs="Arial"/>
                <w:color w:val="000000"/>
              </w:rPr>
              <w:t>Сбор и вынос мусора из мусорных корзин в мусорные контейнеры, смена полиэтиленовых пакетов в мусорных корзинах.</w:t>
            </w:r>
          </w:p>
        </w:tc>
        <w:tc>
          <w:tcPr>
            <w:tcW w:w="1121" w:type="pct"/>
            <w:shd w:val="clear" w:color="auto" w:fill="auto"/>
          </w:tcPr>
          <w:p w:rsidR="008B2B7F" w:rsidRPr="000664C0" w:rsidRDefault="008B2B7F" w:rsidP="008B2B7F">
            <w:pPr>
              <w:spacing w:before="40" w:after="40" w:line="288" w:lineRule="auto"/>
              <w:jc w:val="center"/>
              <w:rPr>
                <w:rFonts w:ascii="Arial" w:eastAsia="Arial Unicode MS" w:hAnsi="Arial" w:cs="Arial"/>
              </w:rPr>
            </w:pPr>
            <w:r w:rsidRPr="000664C0">
              <w:rPr>
                <w:rFonts w:ascii="Arial" w:eastAsia="Arial Unicode MS" w:hAnsi="Arial" w:cs="Arial"/>
              </w:rPr>
              <w:t>Ежедневно (в рабочие дни).</w:t>
            </w:r>
          </w:p>
        </w:tc>
      </w:tr>
      <w:tr w:rsidR="008B2B7F" w:rsidRPr="000664C0" w:rsidTr="000664C0">
        <w:trPr>
          <w:trHeight w:val="4"/>
        </w:trPr>
        <w:tc>
          <w:tcPr>
            <w:tcW w:w="3879" w:type="pct"/>
            <w:shd w:val="clear" w:color="auto" w:fill="auto"/>
          </w:tcPr>
          <w:p w:rsidR="008B2B7F" w:rsidRPr="000664C0" w:rsidRDefault="008B2B7F" w:rsidP="008B2B7F">
            <w:pPr>
              <w:spacing w:before="40" w:after="40" w:line="288" w:lineRule="auto"/>
              <w:rPr>
                <w:rFonts w:ascii="Arial" w:eastAsia="Arial Unicode MS" w:hAnsi="Arial" w:cs="Arial"/>
              </w:rPr>
            </w:pPr>
            <w:r w:rsidRPr="000664C0">
              <w:rPr>
                <w:rFonts w:ascii="Arial" w:eastAsia="Arial Unicode MS" w:hAnsi="Arial" w:cs="Arial"/>
              </w:rPr>
              <w:t xml:space="preserve">Мойка сантехники (с применением дезинфицирующих средств): раковин, унитазов, писсуаров, душевых поддонов.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rPr>
              <w:t>Удаление загрязнений должно производиться строго с пола без подъема на высоту (т.е. не используя мебель, стулья, подставки и пр.).</w:t>
            </w:r>
          </w:p>
        </w:tc>
        <w:tc>
          <w:tcPr>
            <w:tcW w:w="1121" w:type="pct"/>
            <w:shd w:val="clear" w:color="auto" w:fill="auto"/>
          </w:tcPr>
          <w:p w:rsidR="008B2B7F" w:rsidRPr="000664C0" w:rsidRDefault="008B2B7F" w:rsidP="008B2B7F">
            <w:pPr>
              <w:spacing w:before="40" w:after="40" w:line="288" w:lineRule="auto"/>
              <w:jc w:val="center"/>
              <w:rPr>
                <w:rFonts w:ascii="Arial" w:eastAsia="Arial Unicode MS" w:hAnsi="Arial" w:cs="Arial"/>
              </w:rPr>
            </w:pPr>
            <w:r w:rsidRPr="000664C0">
              <w:rPr>
                <w:rFonts w:ascii="Arial" w:eastAsia="Arial Unicode MS" w:hAnsi="Arial" w:cs="Arial"/>
              </w:rPr>
              <w:t>Ежедневно (в рабочие дни).</w:t>
            </w:r>
          </w:p>
        </w:tc>
      </w:tr>
      <w:tr w:rsidR="008B2B7F" w:rsidRPr="000664C0" w:rsidTr="000664C0">
        <w:trPr>
          <w:trHeight w:val="532"/>
        </w:trPr>
        <w:tc>
          <w:tcPr>
            <w:tcW w:w="3879" w:type="pct"/>
            <w:shd w:val="clear" w:color="auto" w:fill="auto"/>
          </w:tcPr>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Удаление загрязнений с зеркал, полировка металлических поверхностей. Место производства работ должно быть хорошо освещено. Работать в темноте или при недостаточном освещении запрещается. При удалении загрязнений зеркальных элементов следует проверить прочность крепления рам, стекол и предусмотреть меры защиты от возможного падения стекла. Уборку боя стекла следует производить с помощью совка и щетки (метлы, веника). </w:t>
            </w:r>
            <w:r w:rsidRPr="000664C0">
              <w:rPr>
                <w:rFonts w:ascii="Arial" w:eastAsia="Arial Unicode MS" w:hAnsi="Arial" w:cs="Arial"/>
                <w:b/>
                <w:u w:val="single"/>
                <w:lang w:eastAsia="ru-RU"/>
              </w:rPr>
              <w:t>Удаление загрязнений должно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p>
        </w:tc>
        <w:tc>
          <w:tcPr>
            <w:tcW w:w="1121" w:type="pct"/>
            <w:shd w:val="clear" w:color="auto" w:fill="auto"/>
          </w:tcPr>
          <w:p w:rsidR="008B2B7F" w:rsidRPr="000664C0" w:rsidRDefault="008B2B7F" w:rsidP="008B2B7F">
            <w:pPr>
              <w:spacing w:before="40" w:after="40" w:line="288" w:lineRule="auto"/>
              <w:jc w:val="center"/>
              <w:rPr>
                <w:rFonts w:ascii="Arial" w:eastAsia="Arial Unicode MS" w:hAnsi="Arial" w:cs="Arial"/>
              </w:rPr>
            </w:pPr>
            <w:r w:rsidRPr="000664C0">
              <w:rPr>
                <w:rFonts w:ascii="Arial" w:eastAsia="Arial Unicode MS" w:hAnsi="Arial" w:cs="Arial"/>
              </w:rPr>
              <w:t>Ежедневно (в рабочие дни).</w:t>
            </w:r>
          </w:p>
        </w:tc>
      </w:tr>
      <w:tr w:rsidR="008B2B7F" w:rsidRPr="000664C0" w:rsidTr="000664C0">
        <w:trPr>
          <w:trHeight w:val="532"/>
        </w:trPr>
        <w:tc>
          <w:tcPr>
            <w:tcW w:w="3879" w:type="pct"/>
            <w:shd w:val="clear" w:color="auto" w:fill="auto"/>
          </w:tcPr>
          <w:p w:rsidR="008B2B7F" w:rsidRPr="000664C0" w:rsidRDefault="008B2B7F" w:rsidP="008B2B7F">
            <w:pPr>
              <w:spacing w:before="40" w:after="40" w:line="288" w:lineRule="auto"/>
              <w:rPr>
                <w:rFonts w:ascii="Arial" w:eastAsia="Arial Unicode MS" w:hAnsi="Arial" w:cs="Arial"/>
              </w:rPr>
            </w:pPr>
            <w:r w:rsidRPr="000664C0">
              <w:rPr>
                <w:rFonts w:ascii="Arial" w:eastAsia="Arial Unicode MS" w:hAnsi="Arial" w:cs="Arial"/>
              </w:rPr>
              <w:t xml:space="preserve">Уборка дверных блоков (протирка панелей дверей, наличников; удаление локальных пятен со стеклянных элементов; полировка стеклянных элементов; полировка металлических элементов – ручки, фурнитура, латунные таблички). Место производства работ должно быть хорошо освещено. Работать в темноте или при недостаточном освещении запрещается. При уборке стеклянных элементов следует проверить прочность крепления рам, стекол и предусмотреть меры защиты от возможного падения стекла. Уборку боя стекла следует производить с помощью совка и щетки (метлы, веника). </w:t>
            </w:r>
            <w:r w:rsidRPr="000664C0">
              <w:rPr>
                <w:rFonts w:ascii="Arial" w:eastAsia="Arial Unicode MS" w:hAnsi="Arial" w:cs="Arial"/>
                <w:b/>
                <w:u w:val="single"/>
              </w:rPr>
              <w:t>Уборка дверных блоков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121" w:type="pct"/>
            <w:shd w:val="clear" w:color="auto" w:fill="auto"/>
          </w:tcPr>
          <w:p w:rsidR="008B2B7F" w:rsidRPr="000664C0" w:rsidRDefault="008B2B7F" w:rsidP="008B2B7F">
            <w:pPr>
              <w:spacing w:before="40" w:after="40" w:line="288" w:lineRule="auto"/>
              <w:jc w:val="center"/>
              <w:rPr>
                <w:rFonts w:ascii="Arial" w:eastAsia="Arial Unicode MS" w:hAnsi="Arial" w:cs="Arial"/>
              </w:rPr>
            </w:pPr>
          </w:p>
          <w:p w:rsidR="008B2B7F" w:rsidRPr="000664C0" w:rsidRDefault="008B2B7F" w:rsidP="008B2B7F">
            <w:pPr>
              <w:spacing w:before="40" w:after="40" w:line="288" w:lineRule="auto"/>
              <w:jc w:val="center"/>
              <w:rPr>
                <w:rFonts w:ascii="Arial" w:eastAsia="Arial Unicode MS" w:hAnsi="Arial" w:cs="Arial"/>
              </w:rPr>
            </w:pPr>
          </w:p>
          <w:p w:rsidR="008B2B7F" w:rsidRPr="000664C0" w:rsidRDefault="008B2B7F" w:rsidP="008B2B7F">
            <w:pPr>
              <w:spacing w:before="40" w:after="40" w:line="288" w:lineRule="auto"/>
              <w:jc w:val="center"/>
              <w:rPr>
                <w:rFonts w:ascii="Arial" w:eastAsia="Arial Unicode MS" w:hAnsi="Arial" w:cs="Arial"/>
              </w:rPr>
            </w:pPr>
          </w:p>
          <w:p w:rsidR="008B2B7F" w:rsidRPr="000664C0" w:rsidRDefault="008B2B7F" w:rsidP="008B2B7F">
            <w:pPr>
              <w:spacing w:before="40" w:after="40" w:line="288" w:lineRule="auto"/>
              <w:jc w:val="center"/>
              <w:rPr>
                <w:rFonts w:ascii="Arial" w:eastAsia="Arial Unicode MS" w:hAnsi="Arial" w:cs="Arial"/>
              </w:rPr>
            </w:pPr>
          </w:p>
          <w:p w:rsidR="008B2B7F" w:rsidRPr="000664C0" w:rsidRDefault="008B2B7F" w:rsidP="008B2B7F">
            <w:pPr>
              <w:spacing w:before="40" w:after="40" w:line="288" w:lineRule="auto"/>
              <w:jc w:val="center"/>
              <w:rPr>
                <w:rFonts w:ascii="Arial" w:eastAsia="Arial Unicode MS" w:hAnsi="Arial" w:cs="Arial"/>
              </w:rPr>
            </w:pPr>
            <w:r w:rsidRPr="000664C0">
              <w:rPr>
                <w:rFonts w:ascii="Arial" w:eastAsia="Arial Unicode MS" w:hAnsi="Arial" w:cs="Arial"/>
              </w:rPr>
              <w:t>1 раз в неделю</w:t>
            </w:r>
          </w:p>
        </w:tc>
      </w:tr>
      <w:tr w:rsidR="008B2B7F" w:rsidRPr="000664C0" w:rsidTr="000664C0">
        <w:trPr>
          <w:trHeight w:val="532"/>
        </w:trPr>
        <w:tc>
          <w:tcPr>
            <w:tcW w:w="3879" w:type="pct"/>
            <w:shd w:val="clear" w:color="auto" w:fill="auto"/>
          </w:tcPr>
          <w:p w:rsidR="008B2B7F" w:rsidRPr="000664C0" w:rsidRDefault="008B2B7F" w:rsidP="008B2B7F">
            <w:pPr>
              <w:spacing w:before="40" w:after="40" w:line="288" w:lineRule="auto"/>
              <w:rPr>
                <w:rFonts w:ascii="Arial" w:eastAsia="Arial Unicode MS" w:hAnsi="Arial" w:cs="Arial"/>
              </w:rPr>
            </w:pPr>
            <w:r w:rsidRPr="000664C0">
              <w:rPr>
                <w:rFonts w:ascii="Arial" w:eastAsia="Calibri" w:hAnsi="Arial" w:cs="Arial"/>
                <w:bCs/>
                <w:kern w:val="2"/>
              </w:rPr>
              <w:t xml:space="preserve">Удаление пыли и локальных загрязнений с открытых поверхностей радиаторов отопления снаружи и труб отопления, водоснабжения, канализации. </w:t>
            </w:r>
            <w:r w:rsidRPr="000664C0">
              <w:rPr>
                <w:rFonts w:ascii="Arial" w:eastAsia="Arial Unicode MS" w:hAnsi="Arial" w:cs="Arial"/>
              </w:rPr>
              <w:t xml:space="preserve">Место производства работ должно </w:t>
            </w:r>
            <w:r w:rsidRPr="000664C0">
              <w:rPr>
                <w:rFonts w:ascii="Arial" w:eastAsia="Arial Unicode MS" w:hAnsi="Arial" w:cs="Arial"/>
              </w:rPr>
              <w:lastRenderedPageBreak/>
              <w:t>быть хорошо освещено. Работать в темноте или при недостаточном освещении запрещается.</w:t>
            </w:r>
            <w:r w:rsidRPr="000664C0">
              <w:rPr>
                <w:rFonts w:ascii="Arial" w:eastAsia="Calibri" w:hAnsi="Arial" w:cs="Arial"/>
                <w:bCs/>
                <w:kern w:val="2"/>
              </w:rPr>
              <w:t xml:space="preserve"> </w:t>
            </w:r>
            <w:r w:rsidRPr="000664C0">
              <w:rPr>
                <w:rFonts w:ascii="Arial" w:eastAsia="Arial Unicode MS" w:hAnsi="Arial" w:cs="Arial"/>
                <w:b/>
                <w:u w:val="single"/>
              </w:rPr>
              <w:t>Уборка загрязнений должна производиться на высоту до 1,8м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121" w:type="pct"/>
            <w:shd w:val="clear" w:color="auto" w:fill="auto"/>
          </w:tcPr>
          <w:p w:rsidR="008B2B7F" w:rsidRPr="000664C0" w:rsidRDefault="008B2B7F" w:rsidP="008B2B7F">
            <w:pPr>
              <w:spacing w:before="40" w:after="40" w:line="288" w:lineRule="auto"/>
              <w:jc w:val="center"/>
              <w:rPr>
                <w:rFonts w:ascii="Arial" w:eastAsia="Arial Unicode MS" w:hAnsi="Arial" w:cs="Arial"/>
              </w:rPr>
            </w:pPr>
          </w:p>
          <w:p w:rsidR="008B2B7F" w:rsidRPr="000664C0" w:rsidRDefault="008B2B7F" w:rsidP="008B2B7F">
            <w:pPr>
              <w:spacing w:before="40" w:after="40" w:line="288" w:lineRule="auto"/>
              <w:jc w:val="center"/>
              <w:rPr>
                <w:rFonts w:ascii="Arial" w:eastAsia="Arial Unicode MS" w:hAnsi="Arial" w:cs="Arial"/>
              </w:rPr>
            </w:pPr>
          </w:p>
          <w:p w:rsidR="008B2B7F" w:rsidRPr="000664C0" w:rsidRDefault="008B2B7F" w:rsidP="008B2B7F">
            <w:pPr>
              <w:spacing w:before="40" w:after="40" w:line="288" w:lineRule="auto"/>
              <w:jc w:val="center"/>
              <w:rPr>
                <w:rFonts w:ascii="Arial" w:eastAsia="Arial Unicode MS" w:hAnsi="Arial" w:cs="Arial"/>
              </w:rPr>
            </w:pPr>
          </w:p>
          <w:p w:rsidR="008B2B7F" w:rsidRPr="000664C0" w:rsidRDefault="008B2B7F" w:rsidP="008B2B7F">
            <w:pPr>
              <w:spacing w:before="40" w:after="40" w:line="288" w:lineRule="auto"/>
              <w:jc w:val="center"/>
              <w:rPr>
                <w:rFonts w:ascii="Arial" w:eastAsia="Arial Unicode MS" w:hAnsi="Arial" w:cs="Arial"/>
              </w:rPr>
            </w:pPr>
            <w:r w:rsidRPr="000664C0">
              <w:rPr>
                <w:rFonts w:ascii="Arial" w:eastAsia="Arial Unicode MS" w:hAnsi="Arial" w:cs="Arial"/>
              </w:rPr>
              <w:t>1 раз в месяц</w:t>
            </w:r>
          </w:p>
        </w:tc>
      </w:tr>
      <w:tr w:rsidR="008B2B7F" w:rsidRPr="000664C0" w:rsidTr="00B40267">
        <w:trPr>
          <w:trHeight w:val="532"/>
        </w:trPr>
        <w:tc>
          <w:tcPr>
            <w:tcW w:w="3879" w:type="pct"/>
            <w:shd w:val="clear" w:color="auto" w:fill="auto"/>
            <w:vAlign w:val="center"/>
          </w:tcPr>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lastRenderedPageBreak/>
              <w:t xml:space="preserve">Удаление локальных загрязнений со стен, обработанных влагостойким покрытием.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Уборка загрязнений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lang w:eastAsia="ru-RU"/>
              </w:rPr>
              <w:t>. При мытье стен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8B2B7F" w:rsidRPr="000664C0" w:rsidRDefault="008B2B7F" w:rsidP="008B2B7F">
            <w:pPr>
              <w:spacing w:before="40" w:after="40" w:line="288" w:lineRule="auto"/>
              <w:jc w:val="center"/>
              <w:rPr>
                <w:rFonts w:ascii="Arial" w:eastAsia="Arial Unicode MS" w:hAnsi="Arial" w:cs="Arial"/>
              </w:rPr>
            </w:pPr>
            <w:r w:rsidRPr="000664C0">
              <w:rPr>
                <w:rFonts w:ascii="Arial" w:eastAsia="Arial Unicode MS" w:hAnsi="Arial" w:cs="Arial"/>
              </w:rPr>
              <w:t>По мере необходимости</w:t>
            </w:r>
          </w:p>
        </w:tc>
      </w:tr>
      <w:tr w:rsidR="008B2B7F" w:rsidRPr="000664C0" w:rsidTr="000664C0">
        <w:trPr>
          <w:trHeight w:val="532"/>
        </w:trPr>
        <w:tc>
          <w:tcPr>
            <w:tcW w:w="3879" w:type="pct"/>
            <w:shd w:val="clear" w:color="auto" w:fill="auto"/>
            <w:vAlign w:val="center"/>
          </w:tcPr>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Мытье окон.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Мытье окон должно производиться на высоту до 3м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 мыть (протирать) только открывающиеся створки изнутри помещения.</w:t>
            </w:r>
            <w:r w:rsidRPr="000664C0">
              <w:rPr>
                <w:rFonts w:ascii="Arial" w:eastAsia="Arial Unicode MS" w:hAnsi="Arial" w:cs="Arial"/>
                <w:lang w:eastAsia="ru-RU"/>
              </w:rPr>
              <w:t xml:space="preserve"> При мытье (протирке) окон следует проверить прочность крепления рам, переплетов и стекол, предусмотреть меры защиты от возможного падения осколков стекла и других предметов.</w:t>
            </w:r>
            <w:r w:rsidRPr="000664C0">
              <w:rPr>
                <w:rFonts w:ascii="Arial" w:hAnsi="Arial" w:cs="Arial"/>
                <w:lang w:eastAsia="ru-RU"/>
              </w:rPr>
              <w:t xml:space="preserve"> </w:t>
            </w:r>
            <w:r w:rsidRPr="000664C0">
              <w:rPr>
                <w:rFonts w:ascii="Arial" w:eastAsia="Arial Unicode MS" w:hAnsi="Arial" w:cs="Arial"/>
                <w:lang w:eastAsia="ru-RU"/>
              </w:rPr>
              <w:t xml:space="preserve">Уборку боя стекла следует производить с помощью совка и щетки (метлы, веника). При мытье (протирке) окон следует применять швабры и скребки на телескопических ручках (щётки для окон телескопические) и другой инструмент с длинной ручкой. Пользоваться инструментом и инвентарем следует таким образом, чтобы исключить их падение с высоты. При мытье окон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При выполнении работ по мытью (протирке) окон не допускается: </w:t>
            </w:r>
          </w:p>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наружные плоскости стекол, высовываясь из форточек и фрамуг, а также выходить наружу окна и становиться на карнизы; </w:t>
            </w:r>
          </w:p>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lastRenderedPageBreak/>
              <w:t xml:space="preserve">- протирать стекла с локальным резким приложением усилия, резкими нажатиями на стекло и толчками; </w:t>
            </w:r>
          </w:p>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 проводить работы в темное время суток. </w:t>
            </w:r>
          </w:p>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 мыть и протирать окна при наличии битых стекол, непрочных и неисправных переплетов; </w:t>
            </w:r>
          </w:p>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xml:space="preserve">- работать с подоконников, оконных отливов, а также со случайных подставок (ящиков, бочек и т.п.); </w:t>
            </w:r>
          </w:p>
          <w:p w:rsidR="008B2B7F" w:rsidRPr="000664C0" w:rsidRDefault="008B2B7F" w:rsidP="008B2B7F">
            <w:pPr>
              <w:spacing w:after="0"/>
              <w:rPr>
                <w:rFonts w:ascii="Arial" w:eastAsia="Arial Unicode MS" w:hAnsi="Arial" w:cs="Arial"/>
                <w:lang w:eastAsia="ru-RU"/>
              </w:rPr>
            </w:pPr>
            <w:r w:rsidRPr="000664C0">
              <w:rPr>
                <w:rFonts w:ascii="Arial" w:eastAsia="Arial Unicode MS" w:hAnsi="Arial" w:cs="Arial"/>
                <w:lang w:eastAsia="ru-RU"/>
              </w:rPr>
              <w:t>-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8B2B7F" w:rsidRPr="000664C0" w:rsidRDefault="008B2B7F" w:rsidP="008B2B7F">
            <w:pPr>
              <w:spacing w:before="40" w:after="40" w:line="288" w:lineRule="auto"/>
              <w:jc w:val="center"/>
              <w:rPr>
                <w:rFonts w:ascii="Arial" w:eastAsia="Arial Unicode MS" w:hAnsi="Arial" w:cs="Arial"/>
              </w:rPr>
            </w:pPr>
            <w:r w:rsidRPr="000664C0">
              <w:rPr>
                <w:rFonts w:ascii="Arial" w:eastAsia="Arial Unicode MS" w:hAnsi="Arial" w:cs="Arial"/>
              </w:rPr>
              <w:lastRenderedPageBreak/>
              <w:t>2 раза  в год (май, сентябрь)</w:t>
            </w:r>
          </w:p>
        </w:tc>
      </w:tr>
      <w:tr w:rsidR="008B2B7F" w:rsidRPr="000664C0" w:rsidTr="000664C0">
        <w:trPr>
          <w:trHeight w:val="532"/>
        </w:trPr>
        <w:tc>
          <w:tcPr>
            <w:tcW w:w="5000" w:type="pct"/>
            <w:gridSpan w:val="2"/>
            <w:shd w:val="clear" w:color="auto" w:fill="auto"/>
            <w:vAlign w:val="center"/>
          </w:tcPr>
          <w:p w:rsidR="008B2B7F" w:rsidRPr="000664C0" w:rsidRDefault="008B2B7F" w:rsidP="008B2B7F">
            <w:pPr>
              <w:widowControl w:val="0"/>
              <w:shd w:val="clear" w:color="auto" w:fill="FFFFFF"/>
              <w:tabs>
                <w:tab w:val="left" w:pos="993"/>
              </w:tabs>
              <w:autoSpaceDE w:val="0"/>
              <w:autoSpaceDN w:val="0"/>
              <w:adjustRightInd w:val="0"/>
              <w:spacing w:after="0"/>
              <w:jc w:val="center"/>
              <w:rPr>
                <w:rFonts w:ascii="Arial" w:hAnsi="Arial" w:cs="Arial"/>
                <w:b/>
                <w:bCs/>
                <w:kern w:val="2"/>
                <w:u w:val="single"/>
              </w:rPr>
            </w:pPr>
            <w:r w:rsidRPr="000664C0">
              <w:rPr>
                <w:rFonts w:ascii="Arial" w:hAnsi="Arial" w:cs="Arial"/>
                <w:b/>
                <w:bCs/>
                <w:kern w:val="2"/>
                <w:u w:val="single"/>
              </w:rPr>
              <w:t xml:space="preserve">Техучеба, 3 </w:t>
            </w:r>
            <w:proofErr w:type="spellStart"/>
            <w:r w:rsidRPr="000664C0">
              <w:rPr>
                <w:rFonts w:ascii="Arial" w:hAnsi="Arial" w:cs="Arial"/>
                <w:b/>
                <w:bCs/>
                <w:kern w:val="2"/>
                <w:u w:val="single"/>
              </w:rPr>
              <w:t>эт</w:t>
            </w:r>
            <w:proofErr w:type="spellEnd"/>
            <w:r w:rsidRPr="000664C0">
              <w:rPr>
                <w:rFonts w:ascii="Arial" w:hAnsi="Arial" w:cs="Arial"/>
                <w:b/>
                <w:bCs/>
                <w:kern w:val="2"/>
                <w:u w:val="single"/>
              </w:rPr>
              <w:t xml:space="preserve">., АБК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НТМК</w:t>
            </w:r>
          </w:p>
        </w:tc>
      </w:tr>
      <w:tr w:rsidR="008B2B7F" w:rsidRPr="000664C0" w:rsidTr="000664C0">
        <w:trPr>
          <w:trHeight w:val="532"/>
        </w:trPr>
        <w:tc>
          <w:tcPr>
            <w:tcW w:w="3879" w:type="pct"/>
            <w:shd w:val="clear" w:color="auto" w:fill="auto"/>
            <w:vAlign w:val="center"/>
          </w:tcPr>
          <w:p w:rsidR="008B2B7F" w:rsidRPr="000664C0" w:rsidRDefault="008B2B7F" w:rsidP="008B2B7F">
            <w:pPr>
              <w:spacing w:before="40" w:after="40" w:line="288" w:lineRule="auto"/>
              <w:jc w:val="left"/>
              <w:rPr>
                <w:rFonts w:ascii="Arial" w:eastAsia="Arial Unicode MS" w:hAnsi="Arial" w:cs="Arial"/>
              </w:rPr>
            </w:pPr>
            <w:r w:rsidRPr="000664C0">
              <w:rPr>
                <w:rFonts w:ascii="Arial" w:eastAsia="Arial Unicode MS" w:hAnsi="Arial" w:cs="Arial"/>
              </w:rPr>
              <w:t>Влажная ручная уборка пола с применением моющих средств. Место производства работ должно быть хорошо освещено. Работать в темноте или при недостаточном освещении запрещается. При мытье пола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121" w:type="pct"/>
            <w:shd w:val="clear" w:color="auto" w:fill="auto"/>
            <w:vAlign w:val="center"/>
          </w:tcPr>
          <w:p w:rsidR="008B2B7F" w:rsidRPr="000664C0" w:rsidRDefault="008B2B7F" w:rsidP="008B2B7F">
            <w:pPr>
              <w:spacing w:before="40" w:after="40" w:line="288" w:lineRule="auto"/>
              <w:jc w:val="center"/>
              <w:rPr>
                <w:rFonts w:ascii="Arial" w:eastAsia="Arial Unicode MS" w:hAnsi="Arial" w:cs="Arial"/>
              </w:rPr>
            </w:pPr>
            <w:r w:rsidRPr="000664C0">
              <w:rPr>
                <w:rFonts w:ascii="Arial" w:eastAsia="Arial Unicode MS" w:hAnsi="Arial" w:cs="Arial"/>
              </w:rPr>
              <w:t>1 раз в неделю</w:t>
            </w:r>
          </w:p>
        </w:tc>
      </w:tr>
      <w:tr w:rsidR="008B2B7F" w:rsidRPr="000664C0" w:rsidTr="000664C0">
        <w:trPr>
          <w:trHeight w:val="532"/>
        </w:trPr>
        <w:tc>
          <w:tcPr>
            <w:tcW w:w="3879" w:type="pct"/>
            <w:shd w:val="clear" w:color="auto" w:fill="auto"/>
            <w:vAlign w:val="center"/>
          </w:tcPr>
          <w:p w:rsidR="008B2B7F" w:rsidRPr="000664C0" w:rsidRDefault="008B2B7F" w:rsidP="001C66EE">
            <w:pPr>
              <w:spacing w:before="40" w:after="40" w:line="288" w:lineRule="auto"/>
              <w:rPr>
                <w:rFonts w:ascii="Arial" w:eastAsia="Arial Unicode MS" w:hAnsi="Arial" w:cs="Arial"/>
              </w:rPr>
            </w:pPr>
            <w:r w:rsidRPr="000664C0">
              <w:rPr>
                <w:rFonts w:ascii="Arial" w:eastAsia="Arial Unicode MS" w:hAnsi="Arial" w:cs="Arial"/>
              </w:rPr>
              <w:t>Сбор и вынос мусора из мусорных корзин в мусорные контейнеры, смена полиэтиленовых пакетов в мусорных корзинах.</w:t>
            </w:r>
          </w:p>
        </w:tc>
        <w:tc>
          <w:tcPr>
            <w:tcW w:w="1121" w:type="pct"/>
            <w:shd w:val="clear" w:color="auto" w:fill="auto"/>
          </w:tcPr>
          <w:p w:rsidR="008B2B7F" w:rsidRPr="000664C0" w:rsidRDefault="008B2B7F" w:rsidP="008B2B7F">
            <w:pPr>
              <w:spacing w:after="160" w:line="259" w:lineRule="auto"/>
              <w:jc w:val="center"/>
              <w:rPr>
                <w:rFonts w:ascii="Arial" w:eastAsia="Calibri" w:hAnsi="Arial" w:cs="Arial"/>
              </w:rPr>
            </w:pPr>
            <w:r w:rsidRPr="000664C0">
              <w:rPr>
                <w:rFonts w:ascii="Arial" w:eastAsia="Arial Unicode MS" w:hAnsi="Arial" w:cs="Arial"/>
              </w:rPr>
              <w:t>1 раз в неделю</w:t>
            </w:r>
          </w:p>
        </w:tc>
      </w:tr>
      <w:tr w:rsidR="008B2B7F" w:rsidRPr="000664C0" w:rsidTr="000664C0">
        <w:trPr>
          <w:trHeight w:val="532"/>
        </w:trPr>
        <w:tc>
          <w:tcPr>
            <w:tcW w:w="3879" w:type="pct"/>
            <w:shd w:val="clear" w:color="auto" w:fill="auto"/>
            <w:vAlign w:val="center"/>
          </w:tcPr>
          <w:p w:rsidR="008B2B7F" w:rsidRPr="000664C0" w:rsidRDefault="008B2B7F" w:rsidP="001C66EE">
            <w:pPr>
              <w:spacing w:before="40" w:after="40" w:line="288" w:lineRule="auto"/>
              <w:rPr>
                <w:rFonts w:ascii="Arial" w:eastAsia="Calibri" w:hAnsi="Arial" w:cs="Arial"/>
                <w:bCs/>
                <w:kern w:val="2"/>
              </w:rPr>
            </w:pPr>
            <w:r w:rsidRPr="000664C0">
              <w:rPr>
                <w:rFonts w:ascii="Arial" w:eastAsia="Arial Unicode MS" w:hAnsi="Arial" w:cs="Arial"/>
              </w:rPr>
              <w:t>Протирка ручек дверей с применением дезинфицирующих средств.</w:t>
            </w:r>
          </w:p>
        </w:tc>
        <w:tc>
          <w:tcPr>
            <w:tcW w:w="1121" w:type="pct"/>
            <w:shd w:val="clear" w:color="auto" w:fill="auto"/>
          </w:tcPr>
          <w:p w:rsidR="008B2B7F" w:rsidRPr="000664C0" w:rsidRDefault="008B2B7F" w:rsidP="008B2B7F">
            <w:pPr>
              <w:spacing w:after="160" w:line="259" w:lineRule="auto"/>
              <w:jc w:val="center"/>
              <w:rPr>
                <w:rFonts w:ascii="Arial" w:eastAsia="Calibri" w:hAnsi="Arial" w:cs="Arial"/>
              </w:rPr>
            </w:pPr>
            <w:r w:rsidRPr="000664C0">
              <w:rPr>
                <w:rFonts w:ascii="Arial" w:eastAsia="Arial Unicode MS" w:hAnsi="Arial" w:cs="Arial"/>
              </w:rPr>
              <w:t>1 раз в неделю</w:t>
            </w:r>
          </w:p>
        </w:tc>
      </w:tr>
      <w:tr w:rsidR="008B2B7F" w:rsidRPr="000664C0" w:rsidTr="000664C0">
        <w:trPr>
          <w:trHeight w:val="532"/>
        </w:trPr>
        <w:tc>
          <w:tcPr>
            <w:tcW w:w="3879" w:type="pct"/>
            <w:shd w:val="clear" w:color="auto" w:fill="auto"/>
            <w:vAlign w:val="center"/>
          </w:tcPr>
          <w:p w:rsidR="008B2B7F" w:rsidRPr="000664C0" w:rsidRDefault="008B2B7F" w:rsidP="001C66EE">
            <w:pPr>
              <w:spacing w:before="40" w:after="40" w:line="288" w:lineRule="auto"/>
              <w:rPr>
                <w:rFonts w:ascii="Arial" w:eastAsia="Arial Unicode MS" w:hAnsi="Arial" w:cs="Arial"/>
              </w:rPr>
            </w:pPr>
            <w:r w:rsidRPr="000664C0">
              <w:rPr>
                <w:rFonts w:ascii="Arial" w:eastAsia="Arial Unicode MS" w:hAnsi="Arial" w:cs="Arial"/>
              </w:rPr>
              <w:t xml:space="preserve">Протирка пыли с мебели, подоконников, стульев. При уборке пыли с мебели, подоконников, стульев следует протирать только освобожденные от документов, канцтоваров, личных вещей и пр. поверхности.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rPr>
              <w:t>Протирка пыли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121" w:type="pct"/>
            <w:shd w:val="clear" w:color="auto" w:fill="auto"/>
          </w:tcPr>
          <w:p w:rsidR="008B2B7F" w:rsidRPr="000664C0" w:rsidRDefault="008B2B7F" w:rsidP="008B2B7F">
            <w:pPr>
              <w:spacing w:after="160" w:line="259" w:lineRule="auto"/>
              <w:jc w:val="center"/>
              <w:rPr>
                <w:rFonts w:ascii="Arial" w:eastAsia="Arial Unicode MS" w:hAnsi="Arial" w:cs="Arial"/>
              </w:rPr>
            </w:pPr>
          </w:p>
          <w:p w:rsidR="008B2B7F" w:rsidRPr="000664C0" w:rsidRDefault="008B2B7F" w:rsidP="008B2B7F">
            <w:pPr>
              <w:spacing w:after="160" w:line="259" w:lineRule="auto"/>
              <w:jc w:val="center"/>
              <w:rPr>
                <w:rFonts w:ascii="Arial" w:eastAsia="Arial Unicode MS" w:hAnsi="Arial" w:cs="Arial"/>
              </w:rPr>
            </w:pPr>
          </w:p>
          <w:p w:rsidR="008B2B7F" w:rsidRPr="000664C0" w:rsidRDefault="008B2B7F" w:rsidP="008B2B7F">
            <w:pPr>
              <w:spacing w:after="160" w:line="259" w:lineRule="auto"/>
              <w:jc w:val="center"/>
              <w:rPr>
                <w:rFonts w:ascii="Arial" w:eastAsia="Calibri" w:hAnsi="Arial" w:cs="Arial"/>
              </w:rPr>
            </w:pPr>
            <w:r w:rsidRPr="000664C0">
              <w:rPr>
                <w:rFonts w:ascii="Arial" w:eastAsia="Arial Unicode MS" w:hAnsi="Arial" w:cs="Arial"/>
              </w:rPr>
              <w:t>1 раз в неделю</w:t>
            </w:r>
          </w:p>
        </w:tc>
      </w:tr>
      <w:tr w:rsidR="008B2B7F" w:rsidRPr="000664C0" w:rsidTr="000664C0">
        <w:trPr>
          <w:trHeight w:val="532"/>
        </w:trPr>
        <w:tc>
          <w:tcPr>
            <w:tcW w:w="3879" w:type="pct"/>
            <w:shd w:val="clear" w:color="auto" w:fill="auto"/>
            <w:vAlign w:val="center"/>
          </w:tcPr>
          <w:p w:rsidR="008B2B7F" w:rsidRPr="000664C0" w:rsidRDefault="008B2B7F" w:rsidP="001C66EE">
            <w:pPr>
              <w:spacing w:before="40" w:after="40" w:line="288" w:lineRule="auto"/>
              <w:rPr>
                <w:rFonts w:ascii="Arial" w:eastAsia="Arial Unicode MS" w:hAnsi="Arial" w:cs="Arial"/>
              </w:rPr>
            </w:pPr>
            <w:r w:rsidRPr="000664C0">
              <w:rPr>
                <w:rFonts w:ascii="Arial" w:eastAsia="Arial Unicode MS" w:hAnsi="Arial" w:cs="Arial"/>
              </w:rPr>
              <w:t xml:space="preserve">Уборка дверных блоков (протирка панелей дверей, наличников; удаление локальных пятен со стеклянных элементов; полировка стеклянных элементов; полировка металлических элементов – ручки, фурнитура, латунные таблички). Место производства работ должно быть хорошо освещено. Работать в темноте или при недостаточном освещении запрещается. При уборке </w:t>
            </w:r>
            <w:r w:rsidRPr="000664C0">
              <w:rPr>
                <w:rFonts w:ascii="Arial" w:eastAsia="Arial Unicode MS" w:hAnsi="Arial" w:cs="Arial"/>
              </w:rPr>
              <w:lastRenderedPageBreak/>
              <w:t xml:space="preserve">стеклянных элементов следует проверить прочность крепления рам, стекол и предусмотреть меры защиты от возможного падения стекла. Уборку боя стекла следует производить с помощью совка и щетки (метлы, веника). </w:t>
            </w:r>
            <w:r w:rsidRPr="000664C0">
              <w:rPr>
                <w:rFonts w:ascii="Arial" w:eastAsia="Arial Unicode MS" w:hAnsi="Arial" w:cs="Arial"/>
                <w:b/>
                <w:u w:val="single"/>
              </w:rPr>
              <w:t>Уборка дверных блоков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121" w:type="pct"/>
            <w:shd w:val="clear" w:color="auto" w:fill="auto"/>
            <w:vAlign w:val="center"/>
          </w:tcPr>
          <w:p w:rsidR="008B2B7F" w:rsidRPr="000664C0" w:rsidRDefault="008B2B7F" w:rsidP="008B2B7F">
            <w:pPr>
              <w:spacing w:before="40" w:after="40" w:line="288" w:lineRule="auto"/>
              <w:jc w:val="center"/>
              <w:rPr>
                <w:rFonts w:ascii="Arial" w:eastAsia="Arial Unicode MS" w:hAnsi="Arial" w:cs="Arial"/>
              </w:rPr>
            </w:pPr>
          </w:p>
          <w:p w:rsidR="008B2B7F" w:rsidRPr="000664C0" w:rsidRDefault="008B2B7F" w:rsidP="008B2B7F">
            <w:pPr>
              <w:spacing w:before="40" w:after="40" w:line="288" w:lineRule="auto"/>
              <w:jc w:val="center"/>
              <w:rPr>
                <w:rFonts w:ascii="Arial" w:eastAsia="Arial Unicode MS" w:hAnsi="Arial" w:cs="Arial"/>
              </w:rPr>
            </w:pPr>
            <w:r w:rsidRPr="000664C0">
              <w:rPr>
                <w:rFonts w:ascii="Arial" w:eastAsia="Arial Unicode MS" w:hAnsi="Arial" w:cs="Arial"/>
              </w:rPr>
              <w:t>1 раз в неделю</w:t>
            </w:r>
          </w:p>
        </w:tc>
      </w:tr>
      <w:tr w:rsidR="001C66EE" w:rsidRPr="000664C0" w:rsidTr="000664C0">
        <w:trPr>
          <w:trHeight w:val="532"/>
        </w:trPr>
        <w:tc>
          <w:tcPr>
            <w:tcW w:w="3879" w:type="pct"/>
            <w:shd w:val="clear" w:color="auto" w:fill="auto"/>
            <w:vAlign w:val="center"/>
          </w:tcPr>
          <w:p w:rsidR="001C66EE" w:rsidRPr="000664C0" w:rsidRDefault="001C66EE" w:rsidP="001C66EE">
            <w:pPr>
              <w:spacing w:before="40" w:after="40" w:line="288" w:lineRule="auto"/>
              <w:rPr>
                <w:rFonts w:ascii="Arial" w:eastAsia="Arial Unicode MS" w:hAnsi="Arial" w:cs="Arial"/>
              </w:rPr>
            </w:pPr>
            <w:r w:rsidRPr="000664C0">
              <w:rPr>
                <w:rFonts w:ascii="Arial" w:eastAsia="Arial Unicode MS" w:hAnsi="Arial" w:cs="Arial"/>
              </w:rPr>
              <w:t>Удаление пыли с выключателей, розеток, электроприборов. Место производства работ должно быть хорошо освещено. Работать в темноте или при недостаточном освещении запрещается. При удалении пыли необходимо избегать попадания воды на провода, электрооборудование и другие электротехнические устройства.</w:t>
            </w:r>
            <w:r w:rsidRPr="000664C0">
              <w:rPr>
                <w:rFonts w:ascii="Arial" w:eastAsia="Arial Unicode MS" w:hAnsi="Arial" w:cs="Arial"/>
                <w:b/>
                <w:u w:val="single"/>
              </w:rPr>
              <w:t xml:space="preserve"> Уборка загрязнений с выключателей, розеток, электроприборов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Arial Unicode MS" w:hAnsi="Arial" w:cs="Arial"/>
              </w:rPr>
              <w:t>1 раз в неделю</w:t>
            </w:r>
          </w:p>
        </w:tc>
      </w:tr>
      <w:tr w:rsidR="001C66EE" w:rsidRPr="000664C0" w:rsidTr="00B40267">
        <w:trPr>
          <w:trHeight w:val="532"/>
        </w:trPr>
        <w:tc>
          <w:tcPr>
            <w:tcW w:w="3879" w:type="pct"/>
            <w:shd w:val="clear" w:color="auto" w:fill="auto"/>
            <w:vAlign w:val="center"/>
          </w:tcPr>
          <w:p w:rsidR="001C66EE" w:rsidRPr="000664C0" w:rsidRDefault="001C66EE" w:rsidP="001C66EE">
            <w:pPr>
              <w:spacing w:before="40" w:after="40" w:line="288" w:lineRule="auto"/>
              <w:jc w:val="left"/>
              <w:rPr>
                <w:rFonts w:ascii="Arial" w:eastAsia="Arial Unicode MS" w:hAnsi="Arial" w:cs="Arial"/>
              </w:rPr>
            </w:pPr>
            <w:r w:rsidRPr="000664C0">
              <w:rPr>
                <w:rFonts w:ascii="Arial" w:eastAsia="Arial Unicode MS" w:hAnsi="Arial" w:cs="Arial"/>
              </w:rPr>
              <w:t>Влажная уборка плинтусов.</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rPr>
            </w:pPr>
            <w:r w:rsidRPr="000664C0">
              <w:rPr>
                <w:rFonts w:ascii="Arial" w:eastAsia="Arial Unicode MS" w:hAnsi="Arial" w:cs="Arial"/>
              </w:rPr>
              <w:t>1 раз в 2 недели</w:t>
            </w:r>
          </w:p>
        </w:tc>
      </w:tr>
      <w:tr w:rsidR="001C66EE" w:rsidRPr="000664C0" w:rsidTr="00B40267">
        <w:trPr>
          <w:trHeight w:val="532"/>
        </w:trPr>
        <w:tc>
          <w:tcPr>
            <w:tcW w:w="3879" w:type="pct"/>
            <w:shd w:val="clear" w:color="auto" w:fill="auto"/>
            <w:vAlign w:val="center"/>
          </w:tcPr>
          <w:p w:rsidR="001C66EE" w:rsidRPr="000664C0" w:rsidRDefault="001C66EE" w:rsidP="001C66EE">
            <w:pPr>
              <w:widowControl w:val="0"/>
              <w:shd w:val="clear" w:color="auto" w:fill="FFFFFF"/>
              <w:tabs>
                <w:tab w:val="left" w:pos="993"/>
              </w:tabs>
              <w:autoSpaceDE w:val="0"/>
              <w:autoSpaceDN w:val="0"/>
              <w:adjustRightInd w:val="0"/>
              <w:spacing w:after="0" w:line="259" w:lineRule="auto"/>
              <w:jc w:val="left"/>
              <w:rPr>
                <w:rFonts w:ascii="Arial" w:eastAsia="Calibri" w:hAnsi="Arial" w:cs="Arial"/>
                <w:bCs/>
                <w:kern w:val="2"/>
              </w:rPr>
            </w:pPr>
            <w:r w:rsidRPr="000664C0">
              <w:rPr>
                <w:rFonts w:ascii="Arial" w:eastAsia="Calibri" w:hAnsi="Arial" w:cs="Arial"/>
                <w:bCs/>
                <w:kern w:val="2"/>
              </w:rPr>
              <w:t xml:space="preserve">Удаление пыли и локальных загрязнений с открытых поверхностей радиаторов отопления снаружи и труб отопления, водоснабжения, канализации. </w:t>
            </w:r>
            <w:r w:rsidRPr="000664C0">
              <w:rPr>
                <w:rFonts w:ascii="Arial" w:eastAsia="Arial Unicode MS" w:hAnsi="Arial" w:cs="Arial"/>
              </w:rPr>
              <w:t>Место производства работ должно быть хорошо освещено. Работать в темноте или при недостаточном освещении запрещается.</w:t>
            </w:r>
            <w:r w:rsidRPr="000664C0">
              <w:rPr>
                <w:rFonts w:ascii="Arial" w:eastAsia="Calibri" w:hAnsi="Arial" w:cs="Arial"/>
                <w:bCs/>
                <w:kern w:val="2"/>
              </w:rPr>
              <w:t xml:space="preserve"> </w:t>
            </w:r>
            <w:r w:rsidRPr="000664C0">
              <w:rPr>
                <w:rFonts w:ascii="Arial" w:eastAsia="Arial Unicode MS" w:hAnsi="Arial" w:cs="Arial"/>
                <w:b/>
                <w:u w:val="single"/>
              </w:rPr>
              <w:t>Уборка загрязнений должна производиться на высоту до 1,8м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 xml:space="preserve">. </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bCs/>
                <w:kern w:val="2"/>
              </w:rPr>
            </w:pPr>
          </w:p>
          <w:p w:rsidR="001C66EE" w:rsidRPr="000664C0" w:rsidRDefault="001C66EE" w:rsidP="001C66EE">
            <w:pPr>
              <w:spacing w:after="160" w:line="259" w:lineRule="auto"/>
              <w:jc w:val="center"/>
              <w:rPr>
                <w:rFonts w:ascii="Arial" w:eastAsia="Calibri" w:hAnsi="Arial" w:cs="Arial"/>
                <w:bCs/>
                <w:kern w:val="2"/>
              </w:rPr>
            </w:pPr>
          </w:p>
          <w:p w:rsidR="001C66EE" w:rsidRPr="000664C0" w:rsidRDefault="001C66EE" w:rsidP="001C66EE">
            <w:pPr>
              <w:spacing w:after="160" w:line="259" w:lineRule="auto"/>
              <w:jc w:val="center"/>
              <w:rPr>
                <w:rFonts w:ascii="Arial" w:eastAsia="Calibri" w:hAnsi="Arial" w:cs="Arial"/>
              </w:rPr>
            </w:pPr>
            <w:r w:rsidRPr="000664C0">
              <w:rPr>
                <w:rFonts w:ascii="Arial" w:eastAsia="Calibri" w:hAnsi="Arial" w:cs="Arial"/>
                <w:bCs/>
                <w:kern w:val="2"/>
              </w:rPr>
              <w:t>1 раз в месяц</w:t>
            </w:r>
          </w:p>
        </w:tc>
      </w:tr>
      <w:tr w:rsidR="001C66EE" w:rsidRPr="000664C0" w:rsidTr="000664C0">
        <w:trPr>
          <w:trHeight w:val="532"/>
        </w:trPr>
        <w:tc>
          <w:tcPr>
            <w:tcW w:w="3879" w:type="pct"/>
            <w:shd w:val="clear" w:color="auto" w:fill="auto"/>
            <w:vAlign w:val="center"/>
          </w:tcPr>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Удаление локальных загрязнений со стен, обработанных влагостойким покрытием.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Уборка загрязнений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lang w:eastAsia="ru-RU"/>
              </w:rPr>
              <w:t xml:space="preserve">. При мытье стен необходимо избегать попадания воды на провода, </w:t>
            </w:r>
            <w:r w:rsidRPr="000664C0">
              <w:rPr>
                <w:rFonts w:ascii="Arial" w:eastAsia="Arial Unicode MS" w:hAnsi="Arial" w:cs="Arial"/>
                <w:lang w:eastAsia="ru-RU"/>
              </w:rPr>
              <w:lastRenderedPageBreak/>
              <w:t>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Arial Unicode MS" w:hAnsi="Arial" w:cs="Arial"/>
              </w:rPr>
              <w:lastRenderedPageBreak/>
              <w:t>По мере необходимости</w:t>
            </w:r>
          </w:p>
        </w:tc>
      </w:tr>
      <w:tr w:rsidR="001C66EE" w:rsidRPr="000664C0" w:rsidTr="000664C0">
        <w:trPr>
          <w:trHeight w:val="532"/>
        </w:trPr>
        <w:tc>
          <w:tcPr>
            <w:tcW w:w="3879" w:type="pct"/>
            <w:shd w:val="clear" w:color="auto" w:fill="auto"/>
            <w:vAlign w:val="center"/>
          </w:tcPr>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Мытье окон.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Мытье окон должно производиться на высоту до 3м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 мыть (протирать) только открывающиеся створки изнутри помещения.</w:t>
            </w:r>
            <w:r w:rsidRPr="000664C0">
              <w:rPr>
                <w:rFonts w:ascii="Arial" w:eastAsia="Arial Unicode MS" w:hAnsi="Arial" w:cs="Arial"/>
                <w:lang w:eastAsia="ru-RU"/>
              </w:rPr>
              <w:t xml:space="preserve"> При мытье (протирке) окон следует проверить прочность крепления рам, переплетов и стекол, предусмотреть меры защиты от возможного падения осколков стекла и других предметов.</w:t>
            </w:r>
            <w:r w:rsidRPr="000664C0">
              <w:rPr>
                <w:rFonts w:ascii="Arial" w:hAnsi="Arial" w:cs="Arial"/>
                <w:lang w:eastAsia="ru-RU"/>
              </w:rPr>
              <w:t xml:space="preserve"> </w:t>
            </w:r>
            <w:r w:rsidRPr="000664C0">
              <w:rPr>
                <w:rFonts w:ascii="Arial" w:eastAsia="Arial Unicode MS" w:hAnsi="Arial" w:cs="Arial"/>
                <w:lang w:eastAsia="ru-RU"/>
              </w:rPr>
              <w:t xml:space="preserve">Уборку боя стекла следует производить с помощью совка и щетки (метлы, веника). При мытье (протирке) окон следует применять швабры и скребки на телескопических ручках (щётки для окон телескопические) и другой инструмент с длинной ручкой. Пользоваться инструментом и инвентарем следует таким образом, чтобы исключить их падение с высоты. При мытье окон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При выполнении работ по мытью (протирке) окон не допускается: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наружные плоскости стекол, высовываясь из форточек и фрамуг, а также выходить наружу окна и становиться на карнизы;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стекла с локальным резким приложением усилия, резкими нажатиями на стекло и толчками;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проводить работы в темное время суток.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мыть и протирать окна при наличии битых стекол, непрочных и неисправных переплетов;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работать с подоконников, оконных отливов, а также со случайных подставок (ящиков, бочек и т.п.);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Arial Unicode MS" w:hAnsi="Arial" w:cs="Arial"/>
              </w:rPr>
              <w:t>2 раза  в год (май, сентябрь)</w:t>
            </w:r>
          </w:p>
        </w:tc>
      </w:tr>
      <w:tr w:rsidR="001C66EE" w:rsidRPr="000664C0" w:rsidTr="000664C0">
        <w:trPr>
          <w:trHeight w:val="532"/>
        </w:trPr>
        <w:tc>
          <w:tcPr>
            <w:tcW w:w="5000" w:type="pct"/>
            <w:gridSpan w:val="2"/>
            <w:shd w:val="clear" w:color="auto" w:fill="auto"/>
            <w:vAlign w:val="center"/>
          </w:tcPr>
          <w:p w:rsidR="001C66EE" w:rsidRPr="000664C0" w:rsidRDefault="001C66EE" w:rsidP="001C66EE">
            <w:pPr>
              <w:spacing w:before="40" w:after="40" w:line="288" w:lineRule="auto"/>
              <w:jc w:val="center"/>
              <w:rPr>
                <w:rFonts w:ascii="Arial" w:hAnsi="Arial" w:cs="Arial"/>
                <w:b/>
                <w:bCs/>
                <w:kern w:val="2"/>
                <w:u w:val="single"/>
              </w:rPr>
            </w:pPr>
            <w:r w:rsidRPr="000664C0">
              <w:rPr>
                <w:rFonts w:ascii="Arial" w:hAnsi="Arial" w:cs="Arial"/>
                <w:b/>
                <w:bCs/>
                <w:kern w:val="2"/>
                <w:u w:val="single"/>
              </w:rPr>
              <w:t xml:space="preserve">Инструментальная 1эт., АБК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НТМК.</w:t>
            </w:r>
          </w:p>
        </w:tc>
      </w:tr>
      <w:tr w:rsidR="001C66EE" w:rsidRPr="000664C0" w:rsidTr="000664C0">
        <w:trPr>
          <w:trHeight w:val="532"/>
        </w:trPr>
        <w:tc>
          <w:tcPr>
            <w:tcW w:w="3879" w:type="pct"/>
            <w:shd w:val="clear" w:color="auto" w:fill="auto"/>
            <w:vAlign w:val="center"/>
          </w:tcPr>
          <w:p w:rsidR="001C66EE" w:rsidRPr="000664C0" w:rsidRDefault="001C66EE" w:rsidP="001C66EE">
            <w:pPr>
              <w:spacing w:before="40" w:after="40" w:line="288" w:lineRule="auto"/>
              <w:rPr>
                <w:rFonts w:ascii="Arial" w:eastAsia="Arial Unicode MS" w:hAnsi="Arial" w:cs="Arial"/>
              </w:rPr>
            </w:pPr>
            <w:r w:rsidRPr="000664C0">
              <w:rPr>
                <w:rFonts w:ascii="Arial" w:eastAsia="Arial Unicode MS" w:hAnsi="Arial" w:cs="Arial"/>
              </w:rPr>
              <w:t xml:space="preserve">Влажная ручная уборка пола с применением моющих средств. Место производства работ должно быть хорошо освещено. Работать в темноте или при недостаточном освещении запрещается. При мытье пола необходимо избегать попадания </w:t>
            </w:r>
            <w:r w:rsidRPr="000664C0">
              <w:rPr>
                <w:rFonts w:ascii="Arial" w:eastAsia="Arial Unicode MS" w:hAnsi="Arial" w:cs="Arial"/>
              </w:rPr>
              <w:lastRenderedPageBreak/>
              <w:t>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121" w:type="pct"/>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Arial Unicode MS" w:hAnsi="Arial" w:cs="Arial"/>
              </w:rPr>
              <w:lastRenderedPageBreak/>
              <w:t>3 раза в неделю</w:t>
            </w:r>
          </w:p>
        </w:tc>
      </w:tr>
      <w:tr w:rsidR="001C66EE" w:rsidRPr="000664C0" w:rsidTr="000664C0">
        <w:trPr>
          <w:trHeight w:val="532"/>
        </w:trPr>
        <w:tc>
          <w:tcPr>
            <w:tcW w:w="3879" w:type="pct"/>
            <w:shd w:val="clear" w:color="auto" w:fill="auto"/>
            <w:vAlign w:val="center"/>
          </w:tcPr>
          <w:p w:rsidR="001C66EE" w:rsidRPr="000664C0" w:rsidRDefault="001C66EE" w:rsidP="001C66EE">
            <w:pPr>
              <w:spacing w:before="40" w:after="40" w:line="288" w:lineRule="auto"/>
              <w:rPr>
                <w:rFonts w:ascii="Arial" w:eastAsia="Arial Unicode MS" w:hAnsi="Arial" w:cs="Arial"/>
              </w:rPr>
            </w:pPr>
            <w:r w:rsidRPr="000664C0">
              <w:rPr>
                <w:rFonts w:ascii="Arial" w:eastAsia="Arial Unicode MS" w:hAnsi="Arial" w:cs="Arial"/>
              </w:rPr>
              <w:t>Сбор и вынос мусора из мусорных корзин в мусорные контейнеры, смена полиэтиленовых пакетов в мусорных корзинах.</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rPr>
            </w:pPr>
            <w:r w:rsidRPr="000664C0">
              <w:rPr>
                <w:rFonts w:ascii="Arial" w:eastAsia="Arial Unicode MS" w:hAnsi="Arial" w:cs="Arial"/>
              </w:rPr>
              <w:t>3 раза в неделю</w:t>
            </w:r>
          </w:p>
        </w:tc>
      </w:tr>
      <w:tr w:rsidR="001C66EE" w:rsidRPr="000664C0" w:rsidTr="000664C0">
        <w:trPr>
          <w:trHeight w:val="532"/>
        </w:trPr>
        <w:tc>
          <w:tcPr>
            <w:tcW w:w="3879" w:type="pct"/>
            <w:shd w:val="clear" w:color="auto" w:fill="auto"/>
            <w:vAlign w:val="center"/>
          </w:tcPr>
          <w:p w:rsidR="001C66EE" w:rsidRPr="000664C0" w:rsidRDefault="001C66EE" w:rsidP="001C66EE">
            <w:pPr>
              <w:spacing w:before="40" w:after="40" w:line="288" w:lineRule="auto"/>
              <w:rPr>
                <w:rFonts w:ascii="Arial" w:eastAsia="Calibri" w:hAnsi="Arial" w:cs="Arial"/>
                <w:bCs/>
                <w:kern w:val="2"/>
              </w:rPr>
            </w:pPr>
            <w:r w:rsidRPr="000664C0">
              <w:rPr>
                <w:rFonts w:ascii="Arial" w:eastAsia="Arial Unicode MS" w:hAnsi="Arial" w:cs="Arial"/>
              </w:rPr>
              <w:t>Протирка ручек дверей с применением дезинфицирующих средств.</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rPr>
            </w:pPr>
            <w:r w:rsidRPr="000664C0">
              <w:rPr>
                <w:rFonts w:ascii="Arial" w:eastAsia="Arial Unicode MS" w:hAnsi="Arial" w:cs="Arial"/>
              </w:rPr>
              <w:t>3 раза в неделю</w:t>
            </w:r>
          </w:p>
        </w:tc>
      </w:tr>
      <w:tr w:rsidR="001C66EE" w:rsidRPr="000664C0" w:rsidTr="000664C0">
        <w:trPr>
          <w:trHeight w:val="532"/>
        </w:trPr>
        <w:tc>
          <w:tcPr>
            <w:tcW w:w="3879" w:type="pct"/>
            <w:shd w:val="clear" w:color="auto" w:fill="auto"/>
            <w:vAlign w:val="center"/>
          </w:tcPr>
          <w:p w:rsidR="001C66EE" w:rsidRPr="000664C0" w:rsidRDefault="001C66EE" w:rsidP="001C66EE">
            <w:pPr>
              <w:spacing w:before="40" w:after="40" w:line="288" w:lineRule="auto"/>
              <w:rPr>
                <w:rFonts w:ascii="Arial" w:eastAsia="Arial Unicode MS" w:hAnsi="Arial" w:cs="Arial"/>
              </w:rPr>
            </w:pPr>
            <w:r w:rsidRPr="000664C0">
              <w:rPr>
                <w:rFonts w:ascii="Arial" w:eastAsia="Arial Unicode MS" w:hAnsi="Arial" w:cs="Arial"/>
              </w:rPr>
              <w:t xml:space="preserve">Протирка пыли с мебели, подоконников, стульев. При уборке пыли с мебели, подоконников, стульев следует протирать только освобожденные от документов, канцтоваров, личных вещей и пр. поверхности.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rPr>
              <w:t>Протирка пыли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121" w:type="pct"/>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Arial Unicode MS" w:hAnsi="Arial" w:cs="Arial"/>
              </w:rPr>
              <w:t>1 раз в неделю</w:t>
            </w:r>
          </w:p>
        </w:tc>
      </w:tr>
      <w:tr w:rsidR="001C66EE" w:rsidRPr="000664C0" w:rsidTr="000664C0">
        <w:trPr>
          <w:trHeight w:val="532"/>
        </w:trPr>
        <w:tc>
          <w:tcPr>
            <w:tcW w:w="3879" w:type="pct"/>
            <w:shd w:val="clear" w:color="auto" w:fill="auto"/>
            <w:vAlign w:val="center"/>
          </w:tcPr>
          <w:p w:rsidR="001C66EE" w:rsidRPr="000664C0" w:rsidRDefault="001C66EE" w:rsidP="001C66EE">
            <w:pPr>
              <w:spacing w:before="40" w:after="40" w:line="288" w:lineRule="auto"/>
              <w:rPr>
                <w:rFonts w:ascii="Arial" w:eastAsia="Arial Unicode MS" w:hAnsi="Arial" w:cs="Arial"/>
              </w:rPr>
            </w:pPr>
            <w:r w:rsidRPr="000664C0">
              <w:rPr>
                <w:rFonts w:ascii="Arial" w:eastAsia="Arial Unicode MS" w:hAnsi="Arial" w:cs="Arial"/>
              </w:rPr>
              <w:t xml:space="preserve">Уборка дверных блоков (протирка панелей дверей, наличников; удаление локальных пятен со стеклянных элементов; полировка стеклянных элементов; полировка металлических элементов – ручки, фурнитура, латунные таблички). Место производства работ должно быть хорошо освещено. Работать в темноте или при недостаточном освещении запрещается. При уборке стеклянных элементов следует проверить прочность крепления рам, стекол и предусмотреть меры защиты от возможного падения стекла. Уборку боя стекла следует производить с помощью совка и щетки (метлы, веника). </w:t>
            </w:r>
            <w:r w:rsidRPr="000664C0">
              <w:rPr>
                <w:rFonts w:ascii="Arial" w:eastAsia="Arial Unicode MS" w:hAnsi="Arial" w:cs="Arial"/>
                <w:b/>
                <w:u w:val="single"/>
              </w:rPr>
              <w:t>Уборка дверных блоков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121" w:type="pct"/>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Arial Unicode MS" w:hAnsi="Arial" w:cs="Arial"/>
              </w:rPr>
              <w:t>1 раз в неделю</w:t>
            </w:r>
          </w:p>
        </w:tc>
      </w:tr>
      <w:tr w:rsidR="001C66EE" w:rsidRPr="000664C0" w:rsidTr="000664C0">
        <w:trPr>
          <w:trHeight w:val="532"/>
        </w:trPr>
        <w:tc>
          <w:tcPr>
            <w:tcW w:w="3879" w:type="pct"/>
            <w:shd w:val="clear" w:color="auto" w:fill="auto"/>
            <w:vAlign w:val="center"/>
          </w:tcPr>
          <w:p w:rsidR="001C66EE" w:rsidRPr="000664C0" w:rsidRDefault="001C66EE" w:rsidP="001C66EE">
            <w:pPr>
              <w:spacing w:before="40" w:after="40" w:line="288" w:lineRule="auto"/>
              <w:rPr>
                <w:rFonts w:ascii="Arial" w:eastAsia="Arial Unicode MS" w:hAnsi="Arial" w:cs="Arial"/>
              </w:rPr>
            </w:pPr>
            <w:r w:rsidRPr="000664C0">
              <w:rPr>
                <w:rFonts w:ascii="Arial" w:eastAsia="Arial Unicode MS" w:hAnsi="Arial" w:cs="Arial"/>
              </w:rPr>
              <w:t>Удаление пыли с выключателей, розеток, электроприборов. Место производства работ должно быть хорошо освещено. Работать в темноте или при недостаточном освещении запрещается. При удалении пыли необходимо избегать попадания воды на провода, электрооборудование и другие электротехнические устройства.</w:t>
            </w:r>
            <w:r w:rsidRPr="000664C0">
              <w:rPr>
                <w:rFonts w:ascii="Arial" w:eastAsia="Arial Unicode MS" w:hAnsi="Arial" w:cs="Arial"/>
                <w:b/>
                <w:u w:val="single"/>
              </w:rPr>
              <w:t xml:space="preserve"> Уборка загрязнений с </w:t>
            </w:r>
            <w:r w:rsidRPr="000664C0">
              <w:rPr>
                <w:rFonts w:ascii="Arial" w:eastAsia="Arial Unicode MS" w:hAnsi="Arial" w:cs="Arial"/>
                <w:b/>
                <w:u w:val="single"/>
              </w:rPr>
              <w:lastRenderedPageBreak/>
              <w:t>выключателей, розеток, электроприборов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Arial Unicode MS" w:hAnsi="Arial" w:cs="Arial"/>
              </w:rPr>
              <w:lastRenderedPageBreak/>
              <w:t>1 раз в неделю</w:t>
            </w:r>
          </w:p>
        </w:tc>
      </w:tr>
      <w:tr w:rsidR="001C66EE" w:rsidRPr="000664C0" w:rsidTr="000664C0">
        <w:trPr>
          <w:trHeight w:val="532"/>
        </w:trPr>
        <w:tc>
          <w:tcPr>
            <w:tcW w:w="3879" w:type="pct"/>
            <w:shd w:val="clear" w:color="auto" w:fill="auto"/>
            <w:vAlign w:val="center"/>
          </w:tcPr>
          <w:p w:rsidR="001C66EE" w:rsidRPr="000664C0" w:rsidRDefault="001C66EE" w:rsidP="001C66EE">
            <w:pPr>
              <w:spacing w:before="40" w:after="40" w:line="288" w:lineRule="auto"/>
              <w:jc w:val="left"/>
              <w:rPr>
                <w:rFonts w:ascii="Arial" w:eastAsia="Arial Unicode MS" w:hAnsi="Arial" w:cs="Arial"/>
              </w:rPr>
            </w:pPr>
            <w:r w:rsidRPr="000664C0">
              <w:rPr>
                <w:rFonts w:ascii="Arial" w:eastAsia="Arial Unicode MS" w:hAnsi="Arial" w:cs="Arial"/>
              </w:rPr>
              <w:t>Влажная уборка плинтусов.</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rPr>
            </w:pPr>
            <w:r w:rsidRPr="000664C0">
              <w:rPr>
                <w:rFonts w:ascii="Arial" w:eastAsia="Arial Unicode MS" w:hAnsi="Arial" w:cs="Arial"/>
              </w:rPr>
              <w:t>1 раз в 2 недели</w:t>
            </w:r>
          </w:p>
        </w:tc>
      </w:tr>
      <w:tr w:rsidR="001C66EE" w:rsidRPr="000664C0" w:rsidTr="000664C0">
        <w:trPr>
          <w:trHeight w:val="532"/>
        </w:trPr>
        <w:tc>
          <w:tcPr>
            <w:tcW w:w="3879" w:type="pct"/>
            <w:shd w:val="clear" w:color="auto" w:fill="auto"/>
            <w:vAlign w:val="center"/>
          </w:tcPr>
          <w:p w:rsidR="001C66EE" w:rsidRPr="000664C0" w:rsidRDefault="001C66EE" w:rsidP="001C66EE">
            <w:pPr>
              <w:widowControl w:val="0"/>
              <w:shd w:val="clear" w:color="auto" w:fill="FFFFFF"/>
              <w:tabs>
                <w:tab w:val="left" w:pos="993"/>
              </w:tabs>
              <w:autoSpaceDE w:val="0"/>
              <w:autoSpaceDN w:val="0"/>
              <w:adjustRightInd w:val="0"/>
              <w:spacing w:after="0" w:line="259" w:lineRule="auto"/>
              <w:jc w:val="left"/>
              <w:rPr>
                <w:rFonts w:ascii="Arial" w:eastAsia="Calibri" w:hAnsi="Arial" w:cs="Arial"/>
                <w:bCs/>
                <w:kern w:val="2"/>
              </w:rPr>
            </w:pPr>
            <w:r w:rsidRPr="000664C0">
              <w:rPr>
                <w:rFonts w:ascii="Arial" w:eastAsia="Calibri" w:hAnsi="Arial" w:cs="Arial"/>
                <w:bCs/>
                <w:kern w:val="2"/>
              </w:rPr>
              <w:t xml:space="preserve">Удаление пыли и локальных загрязнений с открытых поверхностей радиаторов отопления снаружи и труб отопления, водоснабжения, канализации. </w:t>
            </w:r>
            <w:r w:rsidRPr="000664C0">
              <w:rPr>
                <w:rFonts w:ascii="Arial" w:eastAsia="Arial Unicode MS" w:hAnsi="Arial" w:cs="Arial"/>
              </w:rPr>
              <w:t>Место производства работ должно быть хорошо освещено. Работать в темноте или при недостаточном освещении запрещается.</w:t>
            </w:r>
            <w:r w:rsidRPr="000664C0">
              <w:rPr>
                <w:rFonts w:ascii="Arial" w:eastAsia="Calibri" w:hAnsi="Arial" w:cs="Arial"/>
                <w:bCs/>
                <w:kern w:val="2"/>
              </w:rPr>
              <w:t xml:space="preserve"> </w:t>
            </w:r>
            <w:r w:rsidRPr="000664C0">
              <w:rPr>
                <w:rFonts w:ascii="Arial" w:eastAsia="Arial Unicode MS" w:hAnsi="Arial" w:cs="Arial"/>
                <w:b/>
                <w:u w:val="single"/>
              </w:rPr>
              <w:t>Уборка загрязнений должна производиться на высоту до 1,8м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 xml:space="preserve">. </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bCs/>
                <w:kern w:val="2"/>
              </w:rPr>
            </w:pPr>
            <w:r w:rsidRPr="000664C0">
              <w:rPr>
                <w:rFonts w:ascii="Arial" w:eastAsia="Calibri" w:hAnsi="Arial" w:cs="Arial"/>
                <w:bCs/>
                <w:kern w:val="2"/>
              </w:rPr>
              <w:t xml:space="preserve">  </w:t>
            </w:r>
          </w:p>
          <w:p w:rsidR="001C66EE" w:rsidRPr="000664C0" w:rsidRDefault="001C66EE" w:rsidP="001C66EE">
            <w:pPr>
              <w:spacing w:after="160" w:line="259" w:lineRule="auto"/>
              <w:jc w:val="center"/>
              <w:rPr>
                <w:rFonts w:ascii="Arial" w:eastAsia="Calibri" w:hAnsi="Arial" w:cs="Arial"/>
                <w:bCs/>
                <w:kern w:val="2"/>
              </w:rPr>
            </w:pPr>
          </w:p>
          <w:p w:rsidR="001C66EE" w:rsidRPr="000664C0" w:rsidRDefault="001C66EE" w:rsidP="001C66EE">
            <w:pPr>
              <w:spacing w:after="160" w:line="259" w:lineRule="auto"/>
              <w:jc w:val="center"/>
              <w:rPr>
                <w:rFonts w:ascii="Arial" w:eastAsia="Calibri" w:hAnsi="Arial" w:cs="Arial"/>
              </w:rPr>
            </w:pPr>
            <w:r w:rsidRPr="000664C0">
              <w:rPr>
                <w:rFonts w:ascii="Arial" w:eastAsia="Calibri" w:hAnsi="Arial" w:cs="Arial"/>
                <w:bCs/>
                <w:kern w:val="2"/>
              </w:rPr>
              <w:t>1 раз в месяц</w:t>
            </w:r>
          </w:p>
        </w:tc>
      </w:tr>
      <w:tr w:rsidR="001C66EE" w:rsidRPr="000664C0" w:rsidTr="00B40267">
        <w:trPr>
          <w:trHeight w:val="532"/>
        </w:trPr>
        <w:tc>
          <w:tcPr>
            <w:tcW w:w="3879" w:type="pct"/>
            <w:shd w:val="clear" w:color="auto" w:fill="auto"/>
            <w:vAlign w:val="center"/>
          </w:tcPr>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Удаление локальных загрязнений со стен, обработанных влагостойким покрытием.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Уборка загрязнений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lang w:eastAsia="ru-RU"/>
              </w:rPr>
              <w:t>. При мытье стен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Arial Unicode MS" w:hAnsi="Arial" w:cs="Arial"/>
              </w:rPr>
              <w:t>По мере необходимости</w:t>
            </w:r>
          </w:p>
        </w:tc>
      </w:tr>
      <w:tr w:rsidR="001C66EE" w:rsidRPr="000664C0" w:rsidTr="000664C0">
        <w:trPr>
          <w:trHeight w:val="532"/>
        </w:trPr>
        <w:tc>
          <w:tcPr>
            <w:tcW w:w="3879" w:type="pct"/>
            <w:shd w:val="clear" w:color="auto" w:fill="auto"/>
            <w:vAlign w:val="center"/>
          </w:tcPr>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Мытье окон.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Мытье окон должно производиться на высоту до 3м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 мыть (протирать) только открывающиеся створки изнутри помещения.</w:t>
            </w:r>
            <w:r w:rsidRPr="000664C0">
              <w:rPr>
                <w:rFonts w:ascii="Arial" w:eastAsia="Arial Unicode MS" w:hAnsi="Arial" w:cs="Arial"/>
                <w:lang w:eastAsia="ru-RU"/>
              </w:rPr>
              <w:t xml:space="preserve"> При мытье (протирке) окон следует проверить прочность крепления рам, переплетов и стекол, предусмотреть меры защиты от возможного падения осколков стекла и других предметов.</w:t>
            </w:r>
            <w:r w:rsidRPr="000664C0">
              <w:rPr>
                <w:rFonts w:ascii="Arial" w:hAnsi="Arial" w:cs="Arial"/>
                <w:lang w:eastAsia="ru-RU"/>
              </w:rPr>
              <w:t xml:space="preserve"> </w:t>
            </w:r>
            <w:r w:rsidRPr="000664C0">
              <w:rPr>
                <w:rFonts w:ascii="Arial" w:eastAsia="Arial Unicode MS" w:hAnsi="Arial" w:cs="Arial"/>
                <w:lang w:eastAsia="ru-RU"/>
              </w:rPr>
              <w:t xml:space="preserve">Уборку боя стекла следует </w:t>
            </w:r>
            <w:r w:rsidRPr="000664C0">
              <w:rPr>
                <w:rFonts w:ascii="Arial" w:eastAsia="Arial Unicode MS" w:hAnsi="Arial" w:cs="Arial"/>
                <w:lang w:eastAsia="ru-RU"/>
              </w:rPr>
              <w:lastRenderedPageBreak/>
              <w:t xml:space="preserve">производить с помощью совка и щетки (метлы, веника). При мытье (протирке) окон следует применять швабры и скребки на телескопических ручках (щётки для окон телескопические) и другой инструмент с длинной ручкой. Пользоваться инструментом и инвентарем следует таким образом, чтобы исключить их падение с высоты. При мытье окон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При выполнении работ по мытью (протирке) окон не допускается: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наружные плоскости стекол, высовываясь из форточек и фрамуг, а также выходить наружу окна и становиться на карнизы;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стекла с локальным резким приложением усилия, резкими нажатиями на стекло и толчками;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проводить работы в темное время суток.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мыть и протирать окна при наличии битых стекол, непрочных и неисправных переплетов;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работать с подоконников, оконных отливов, а также со случайных подставок (ящиков, бочек и т.п.);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Arial Unicode MS" w:hAnsi="Arial" w:cs="Arial"/>
              </w:rPr>
              <w:lastRenderedPageBreak/>
              <w:t>2 раза  в год (май, сентябрь)</w:t>
            </w:r>
          </w:p>
        </w:tc>
      </w:tr>
      <w:tr w:rsidR="001C66EE" w:rsidRPr="000664C0" w:rsidTr="000664C0">
        <w:trPr>
          <w:trHeight w:val="532"/>
        </w:trPr>
        <w:tc>
          <w:tcPr>
            <w:tcW w:w="5000" w:type="pct"/>
            <w:gridSpan w:val="2"/>
            <w:shd w:val="clear" w:color="auto" w:fill="auto"/>
            <w:vAlign w:val="center"/>
          </w:tcPr>
          <w:p w:rsidR="001C66EE" w:rsidRPr="000664C0" w:rsidRDefault="001C66EE" w:rsidP="001C66EE">
            <w:pPr>
              <w:spacing w:before="40" w:after="40" w:line="288" w:lineRule="auto"/>
              <w:jc w:val="center"/>
              <w:rPr>
                <w:rFonts w:ascii="Arial" w:eastAsia="Arial Unicode MS" w:hAnsi="Arial" w:cs="Arial"/>
                <w:b/>
                <w:u w:val="single"/>
              </w:rPr>
            </w:pPr>
            <w:r w:rsidRPr="000664C0">
              <w:rPr>
                <w:rFonts w:ascii="Arial" w:hAnsi="Arial" w:cs="Arial"/>
                <w:b/>
                <w:bCs/>
                <w:kern w:val="2"/>
                <w:u w:val="single"/>
              </w:rPr>
              <w:lastRenderedPageBreak/>
              <w:t xml:space="preserve">Техучеба, 3 </w:t>
            </w:r>
            <w:proofErr w:type="spellStart"/>
            <w:r w:rsidRPr="000664C0">
              <w:rPr>
                <w:rFonts w:ascii="Arial" w:hAnsi="Arial" w:cs="Arial"/>
                <w:b/>
                <w:bCs/>
                <w:kern w:val="2"/>
                <w:u w:val="single"/>
              </w:rPr>
              <w:t>эт</w:t>
            </w:r>
            <w:proofErr w:type="spellEnd"/>
            <w:r w:rsidRPr="000664C0">
              <w:rPr>
                <w:rFonts w:ascii="Arial" w:hAnsi="Arial" w:cs="Arial"/>
                <w:b/>
                <w:bCs/>
                <w:kern w:val="2"/>
                <w:u w:val="single"/>
              </w:rPr>
              <w:t xml:space="preserve">., АБК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НТМК</w:t>
            </w:r>
          </w:p>
        </w:tc>
      </w:tr>
      <w:tr w:rsidR="001C66EE" w:rsidRPr="000664C0" w:rsidTr="000664C0">
        <w:trPr>
          <w:trHeight w:val="532"/>
        </w:trPr>
        <w:tc>
          <w:tcPr>
            <w:tcW w:w="3879" w:type="pct"/>
            <w:shd w:val="clear" w:color="auto" w:fill="auto"/>
            <w:vAlign w:val="center"/>
          </w:tcPr>
          <w:p w:rsidR="001C66EE" w:rsidRPr="000664C0" w:rsidRDefault="001C66EE" w:rsidP="001C66EE">
            <w:pPr>
              <w:spacing w:before="40" w:after="40" w:line="288" w:lineRule="auto"/>
              <w:jc w:val="left"/>
              <w:rPr>
                <w:rFonts w:ascii="Arial" w:eastAsia="Arial Unicode MS" w:hAnsi="Arial" w:cs="Arial"/>
              </w:rPr>
            </w:pPr>
            <w:r w:rsidRPr="000664C0">
              <w:rPr>
                <w:rFonts w:ascii="Arial" w:eastAsia="Arial Unicode MS" w:hAnsi="Arial" w:cs="Arial"/>
              </w:rPr>
              <w:t>Влажная ручная уборка пола с применением моющих средств. Место производства работ должно быть хорошо освещено. Работать в темноте или при недостаточном освещении запрещается. При мытье пола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121" w:type="pct"/>
            <w:shd w:val="clear" w:color="auto" w:fill="auto"/>
          </w:tcPr>
          <w:p w:rsidR="001C66EE" w:rsidRPr="000664C0" w:rsidRDefault="001C66EE" w:rsidP="001C66EE">
            <w:pPr>
              <w:spacing w:after="160" w:line="259" w:lineRule="auto"/>
              <w:jc w:val="center"/>
              <w:rPr>
                <w:rFonts w:ascii="Arial" w:eastAsia="Arial Unicode MS" w:hAnsi="Arial" w:cs="Arial"/>
              </w:rPr>
            </w:pPr>
          </w:p>
          <w:p w:rsidR="001C66EE" w:rsidRPr="000664C0" w:rsidRDefault="001C66EE" w:rsidP="001C66EE">
            <w:pPr>
              <w:spacing w:after="160" w:line="259" w:lineRule="auto"/>
              <w:jc w:val="center"/>
              <w:rPr>
                <w:rFonts w:ascii="Arial" w:eastAsia="Arial Unicode MS" w:hAnsi="Arial" w:cs="Arial"/>
              </w:rPr>
            </w:pPr>
          </w:p>
          <w:p w:rsidR="001C66EE" w:rsidRPr="000664C0" w:rsidRDefault="001C66EE" w:rsidP="001C66EE">
            <w:pPr>
              <w:spacing w:after="160" w:line="259" w:lineRule="auto"/>
              <w:jc w:val="center"/>
              <w:rPr>
                <w:rFonts w:ascii="Arial" w:eastAsia="Calibri" w:hAnsi="Arial" w:cs="Arial"/>
              </w:rPr>
            </w:pPr>
            <w:r w:rsidRPr="000664C0">
              <w:rPr>
                <w:rFonts w:ascii="Arial" w:eastAsia="Arial Unicode MS" w:hAnsi="Arial" w:cs="Arial"/>
              </w:rPr>
              <w:t>1 раз в неделю</w:t>
            </w:r>
          </w:p>
        </w:tc>
      </w:tr>
      <w:tr w:rsidR="001C66EE" w:rsidRPr="000664C0" w:rsidTr="000664C0">
        <w:trPr>
          <w:trHeight w:val="532"/>
        </w:trPr>
        <w:tc>
          <w:tcPr>
            <w:tcW w:w="3879" w:type="pct"/>
            <w:shd w:val="clear" w:color="auto" w:fill="auto"/>
            <w:vAlign w:val="center"/>
          </w:tcPr>
          <w:p w:rsidR="001C66EE" w:rsidRPr="000664C0" w:rsidRDefault="001C66EE" w:rsidP="001C66EE">
            <w:pPr>
              <w:spacing w:before="40" w:after="40" w:line="288" w:lineRule="auto"/>
              <w:jc w:val="left"/>
              <w:rPr>
                <w:rFonts w:ascii="Arial" w:eastAsia="Arial Unicode MS" w:hAnsi="Arial" w:cs="Arial"/>
              </w:rPr>
            </w:pPr>
            <w:r w:rsidRPr="000664C0">
              <w:rPr>
                <w:rFonts w:ascii="Arial" w:eastAsia="Arial Unicode MS" w:hAnsi="Arial" w:cs="Arial"/>
              </w:rPr>
              <w:t>Сбор и вынос мусора из мусорных корзин в мусорные контейнеры, смена полиэтиленовых пакетов в мусорных корзинах.</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rPr>
            </w:pPr>
            <w:r w:rsidRPr="000664C0">
              <w:rPr>
                <w:rFonts w:ascii="Arial" w:eastAsia="Arial Unicode MS" w:hAnsi="Arial" w:cs="Arial"/>
              </w:rPr>
              <w:t>1 раз в неделю</w:t>
            </w:r>
          </w:p>
        </w:tc>
      </w:tr>
      <w:tr w:rsidR="001C66EE" w:rsidRPr="000664C0" w:rsidTr="000664C0">
        <w:trPr>
          <w:trHeight w:val="532"/>
        </w:trPr>
        <w:tc>
          <w:tcPr>
            <w:tcW w:w="3879" w:type="pct"/>
            <w:shd w:val="clear" w:color="auto" w:fill="auto"/>
            <w:vAlign w:val="center"/>
          </w:tcPr>
          <w:p w:rsidR="001C66EE" w:rsidRPr="000664C0" w:rsidRDefault="001C66EE" w:rsidP="001C66EE">
            <w:pPr>
              <w:spacing w:before="40" w:after="40" w:line="288" w:lineRule="auto"/>
              <w:jc w:val="left"/>
              <w:rPr>
                <w:rFonts w:ascii="Arial" w:eastAsia="Calibri" w:hAnsi="Arial" w:cs="Arial"/>
                <w:bCs/>
                <w:kern w:val="2"/>
              </w:rPr>
            </w:pPr>
            <w:r w:rsidRPr="000664C0">
              <w:rPr>
                <w:rFonts w:ascii="Arial" w:eastAsia="Arial Unicode MS" w:hAnsi="Arial" w:cs="Arial"/>
              </w:rPr>
              <w:t>Протирка ручек дверей с применением дезинфицирующих средств.</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rPr>
            </w:pPr>
            <w:r w:rsidRPr="000664C0">
              <w:rPr>
                <w:rFonts w:ascii="Arial" w:eastAsia="Arial Unicode MS" w:hAnsi="Arial" w:cs="Arial"/>
              </w:rPr>
              <w:t>1 раз в неделю</w:t>
            </w:r>
          </w:p>
        </w:tc>
      </w:tr>
      <w:tr w:rsidR="001C66EE" w:rsidRPr="000664C0" w:rsidTr="000664C0">
        <w:trPr>
          <w:trHeight w:val="532"/>
        </w:trPr>
        <w:tc>
          <w:tcPr>
            <w:tcW w:w="3879" w:type="pct"/>
            <w:shd w:val="clear" w:color="auto" w:fill="auto"/>
            <w:vAlign w:val="center"/>
          </w:tcPr>
          <w:p w:rsidR="001C66EE" w:rsidRPr="000664C0" w:rsidRDefault="001C66EE" w:rsidP="001C66EE">
            <w:pPr>
              <w:spacing w:before="40" w:after="40" w:line="288" w:lineRule="auto"/>
              <w:jc w:val="left"/>
              <w:rPr>
                <w:rFonts w:ascii="Arial" w:eastAsia="Arial Unicode MS" w:hAnsi="Arial" w:cs="Arial"/>
              </w:rPr>
            </w:pPr>
            <w:r w:rsidRPr="000664C0">
              <w:rPr>
                <w:rFonts w:ascii="Arial" w:eastAsia="Arial Unicode MS" w:hAnsi="Arial" w:cs="Arial"/>
              </w:rPr>
              <w:t xml:space="preserve">Протирка пыли с мебели, подоконников, стульев. При уборке пыли с мебели, подоконников, стульев следует протирать только освобожденные от документов, канцтоваров, личных вещей и пр. поверхности. Место производства работ должно </w:t>
            </w:r>
            <w:r w:rsidRPr="000664C0">
              <w:rPr>
                <w:rFonts w:ascii="Arial" w:eastAsia="Arial Unicode MS" w:hAnsi="Arial" w:cs="Arial"/>
              </w:rPr>
              <w:lastRenderedPageBreak/>
              <w:t xml:space="preserve">быть хорошо освещено. Работать в темноте или при недостаточном освещении запрещается. </w:t>
            </w:r>
            <w:r w:rsidRPr="000664C0">
              <w:rPr>
                <w:rFonts w:ascii="Arial" w:eastAsia="Arial Unicode MS" w:hAnsi="Arial" w:cs="Arial"/>
                <w:b/>
                <w:u w:val="single"/>
              </w:rPr>
              <w:t>Протирка пыли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121" w:type="pct"/>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Arial Unicode MS" w:hAnsi="Arial" w:cs="Arial"/>
              </w:rPr>
              <w:lastRenderedPageBreak/>
              <w:t>1 раз в неделю</w:t>
            </w:r>
          </w:p>
        </w:tc>
      </w:tr>
      <w:tr w:rsidR="001C66EE" w:rsidRPr="000664C0" w:rsidTr="000664C0">
        <w:trPr>
          <w:trHeight w:val="532"/>
        </w:trPr>
        <w:tc>
          <w:tcPr>
            <w:tcW w:w="3879" w:type="pct"/>
            <w:shd w:val="clear" w:color="auto" w:fill="auto"/>
            <w:vAlign w:val="center"/>
          </w:tcPr>
          <w:p w:rsidR="001C66EE" w:rsidRPr="000664C0" w:rsidRDefault="001C66EE" w:rsidP="001C66EE">
            <w:pPr>
              <w:spacing w:before="40" w:after="40" w:line="288" w:lineRule="auto"/>
              <w:jc w:val="left"/>
              <w:rPr>
                <w:rFonts w:ascii="Arial" w:eastAsia="Arial Unicode MS" w:hAnsi="Arial" w:cs="Arial"/>
              </w:rPr>
            </w:pPr>
            <w:r w:rsidRPr="000664C0">
              <w:rPr>
                <w:rFonts w:ascii="Arial" w:eastAsia="Arial Unicode MS" w:hAnsi="Arial" w:cs="Arial"/>
              </w:rPr>
              <w:t xml:space="preserve">Уборка дверных блоков (протирка панелей дверей, наличников; удаление локальных пятен со стеклянных элементов; полировка стеклянных элементов; полировка металлических элементов – ручки, фурнитура, латунные таблички). Место производства работ должно быть хорошо освещено. Работать в темноте или при недостаточном освещении запрещается. При уборке стеклянных элементов следует проверить прочность крепления рам, стекол и предусмотреть меры защиты от возможного падения стекла. Уборку боя стекла следует производить с помощью совка и щетки (метлы, веника). </w:t>
            </w:r>
            <w:r w:rsidRPr="000664C0">
              <w:rPr>
                <w:rFonts w:ascii="Arial" w:eastAsia="Arial Unicode MS" w:hAnsi="Arial" w:cs="Arial"/>
                <w:b/>
                <w:u w:val="single"/>
              </w:rPr>
              <w:t>Уборка дверных блоков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121" w:type="pct"/>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Arial Unicode MS" w:hAnsi="Arial" w:cs="Arial"/>
              </w:rPr>
              <w:t>1 раз в неделю</w:t>
            </w:r>
          </w:p>
        </w:tc>
      </w:tr>
      <w:tr w:rsidR="001C66EE" w:rsidRPr="000664C0" w:rsidTr="000664C0">
        <w:trPr>
          <w:trHeight w:val="532"/>
        </w:trPr>
        <w:tc>
          <w:tcPr>
            <w:tcW w:w="3879" w:type="pct"/>
            <w:shd w:val="clear" w:color="auto" w:fill="auto"/>
            <w:vAlign w:val="center"/>
          </w:tcPr>
          <w:p w:rsidR="001C66EE" w:rsidRPr="000664C0" w:rsidRDefault="001C66EE" w:rsidP="001C66EE">
            <w:pPr>
              <w:spacing w:before="40" w:after="40" w:line="288" w:lineRule="auto"/>
              <w:rPr>
                <w:rFonts w:ascii="Arial" w:eastAsia="Arial Unicode MS" w:hAnsi="Arial" w:cs="Arial"/>
              </w:rPr>
            </w:pPr>
            <w:r w:rsidRPr="000664C0">
              <w:rPr>
                <w:rFonts w:ascii="Arial" w:eastAsia="Arial Unicode MS" w:hAnsi="Arial" w:cs="Arial"/>
              </w:rPr>
              <w:t>Удаление пыли с выключателей, розеток, электроприборов. Место производства работ должно быть хорошо освещено. Работать в темноте или при недостаточном освещении запрещается. При удалении пыли необходимо избегать попадания воды на провода, электрооборудование и другие электротехнические устройства.</w:t>
            </w:r>
            <w:r w:rsidRPr="000664C0">
              <w:rPr>
                <w:rFonts w:ascii="Arial" w:eastAsia="Arial Unicode MS" w:hAnsi="Arial" w:cs="Arial"/>
                <w:b/>
                <w:u w:val="single"/>
              </w:rPr>
              <w:t xml:space="preserve"> Уборка загрязнений с выключателей, розеток, электроприборов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Arial Unicode MS" w:hAnsi="Arial" w:cs="Arial"/>
              </w:rPr>
              <w:t>1 раз в неделю</w:t>
            </w:r>
          </w:p>
        </w:tc>
      </w:tr>
      <w:tr w:rsidR="001C66EE" w:rsidRPr="000664C0" w:rsidTr="000664C0">
        <w:trPr>
          <w:trHeight w:val="532"/>
        </w:trPr>
        <w:tc>
          <w:tcPr>
            <w:tcW w:w="3879" w:type="pct"/>
            <w:shd w:val="clear" w:color="auto" w:fill="auto"/>
            <w:vAlign w:val="center"/>
          </w:tcPr>
          <w:p w:rsidR="001C66EE" w:rsidRPr="000664C0" w:rsidRDefault="001C66EE" w:rsidP="001C66EE">
            <w:pPr>
              <w:spacing w:before="40" w:after="40" w:line="288" w:lineRule="auto"/>
              <w:rPr>
                <w:rFonts w:ascii="Arial" w:eastAsia="Arial Unicode MS" w:hAnsi="Arial" w:cs="Arial"/>
              </w:rPr>
            </w:pPr>
            <w:r w:rsidRPr="000664C0">
              <w:rPr>
                <w:rFonts w:ascii="Arial" w:eastAsia="Arial Unicode MS" w:hAnsi="Arial" w:cs="Arial"/>
              </w:rPr>
              <w:t>Влажная уборка плинтусов.</w:t>
            </w:r>
          </w:p>
        </w:tc>
        <w:tc>
          <w:tcPr>
            <w:tcW w:w="1121" w:type="pct"/>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Arial Unicode MS" w:hAnsi="Arial" w:cs="Arial"/>
              </w:rPr>
              <w:t>1 раз в 2 недели</w:t>
            </w:r>
          </w:p>
        </w:tc>
      </w:tr>
      <w:tr w:rsidR="001C66EE" w:rsidRPr="000664C0" w:rsidTr="000664C0">
        <w:trPr>
          <w:trHeight w:val="532"/>
        </w:trPr>
        <w:tc>
          <w:tcPr>
            <w:tcW w:w="3879" w:type="pct"/>
            <w:shd w:val="clear" w:color="auto" w:fill="auto"/>
            <w:vAlign w:val="center"/>
          </w:tcPr>
          <w:p w:rsidR="001C66EE" w:rsidRPr="000664C0" w:rsidRDefault="001C66EE" w:rsidP="001C66EE">
            <w:pPr>
              <w:widowControl w:val="0"/>
              <w:shd w:val="clear" w:color="auto" w:fill="FFFFFF"/>
              <w:tabs>
                <w:tab w:val="left" w:pos="993"/>
              </w:tabs>
              <w:autoSpaceDE w:val="0"/>
              <w:autoSpaceDN w:val="0"/>
              <w:adjustRightInd w:val="0"/>
              <w:spacing w:after="0" w:line="259" w:lineRule="auto"/>
              <w:rPr>
                <w:rFonts w:ascii="Arial" w:eastAsia="Calibri" w:hAnsi="Arial" w:cs="Arial"/>
                <w:bCs/>
                <w:kern w:val="2"/>
              </w:rPr>
            </w:pPr>
            <w:r w:rsidRPr="000664C0">
              <w:rPr>
                <w:rFonts w:ascii="Arial" w:eastAsia="Calibri" w:hAnsi="Arial" w:cs="Arial"/>
                <w:bCs/>
                <w:kern w:val="2"/>
              </w:rPr>
              <w:t xml:space="preserve">Удаление пыли и локальных загрязнений с открытых поверхностей радиаторов отопления снаружи и труб отопления, водоснабжения, канализации. </w:t>
            </w:r>
            <w:r w:rsidRPr="000664C0">
              <w:rPr>
                <w:rFonts w:ascii="Arial" w:eastAsia="Arial Unicode MS" w:hAnsi="Arial" w:cs="Arial"/>
              </w:rPr>
              <w:t xml:space="preserve">Место производства работ должно быть хорошо освещено. Работать в темноте или при </w:t>
            </w:r>
            <w:r w:rsidRPr="000664C0">
              <w:rPr>
                <w:rFonts w:ascii="Arial" w:eastAsia="Arial Unicode MS" w:hAnsi="Arial" w:cs="Arial"/>
              </w:rPr>
              <w:lastRenderedPageBreak/>
              <w:t>недостаточном освещении запрещается.</w:t>
            </w:r>
            <w:r w:rsidRPr="000664C0">
              <w:rPr>
                <w:rFonts w:ascii="Arial" w:eastAsia="Calibri" w:hAnsi="Arial" w:cs="Arial"/>
                <w:bCs/>
                <w:kern w:val="2"/>
              </w:rPr>
              <w:t xml:space="preserve"> </w:t>
            </w:r>
            <w:r w:rsidRPr="000664C0">
              <w:rPr>
                <w:rFonts w:ascii="Arial" w:eastAsia="Arial Unicode MS" w:hAnsi="Arial" w:cs="Arial"/>
                <w:b/>
                <w:u w:val="single"/>
              </w:rPr>
              <w:t>Уборка загрязнений должна производиться на высоту до 1,8м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 xml:space="preserve">. </w:t>
            </w:r>
          </w:p>
        </w:tc>
        <w:tc>
          <w:tcPr>
            <w:tcW w:w="1121" w:type="pct"/>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Calibri" w:hAnsi="Arial" w:cs="Arial"/>
                <w:bCs/>
                <w:kern w:val="2"/>
              </w:rPr>
              <w:lastRenderedPageBreak/>
              <w:t>1 раз в месяц</w:t>
            </w:r>
          </w:p>
        </w:tc>
      </w:tr>
      <w:tr w:rsidR="001C66EE" w:rsidRPr="000664C0" w:rsidTr="000664C0">
        <w:trPr>
          <w:trHeight w:val="532"/>
        </w:trPr>
        <w:tc>
          <w:tcPr>
            <w:tcW w:w="3879" w:type="pct"/>
            <w:shd w:val="clear" w:color="auto" w:fill="auto"/>
            <w:vAlign w:val="center"/>
          </w:tcPr>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Удаление локальных загрязнений со стен, обработанных влагостойким покрытием.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Уборка загрязнений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lang w:eastAsia="ru-RU"/>
              </w:rPr>
              <w:t>. При мытье стен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Arial Unicode MS" w:hAnsi="Arial" w:cs="Arial"/>
              </w:rPr>
              <w:t>По мере необходимости</w:t>
            </w:r>
          </w:p>
        </w:tc>
      </w:tr>
      <w:tr w:rsidR="001C66EE" w:rsidRPr="000664C0" w:rsidTr="000664C0">
        <w:trPr>
          <w:trHeight w:val="532"/>
        </w:trPr>
        <w:tc>
          <w:tcPr>
            <w:tcW w:w="3879" w:type="pct"/>
            <w:shd w:val="clear" w:color="auto" w:fill="auto"/>
            <w:vAlign w:val="center"/>
          </w:tcPr>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Мытье окон.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Мытье окон должно производиться на высоту до 3м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 мыть (протирать) только открывающиеся створки изнутри помещения.</w:t>
            </w:r>
            <w:r w:rsidRPr="000664C0">
              <w:rPr>
                <w:rFonts w:ascii="Arial" w:eastAsia="Arial Unicode MS" w:hAnsi="Arial" w:cs="Arial"/>
                <w:lang w:eastAsia="ru-RU"/>
              </w:rPr>
              <w:t xml:space="preserve"> При мытье (протирке) окон следует проверить прочность крепления рам, переплетов и стекол, предусмотреть меры защиты от возможного падения осколков стекла и других предметов.</w:t>
            </w:r>
            <w:r w:rsidRPr="000664C0">
              <w:rPr>
                <w:rFonts w:ascii="Arial" w:hAnsi="Arial" w:cs="Arial"/>
                <w:lang w:eastAsia="ru-RU"/>
              </w:rPr>
              <w:t xml:space="preserve"> </w:t>
            </w:r>
            <w:r w:rsidRPr="000664C0">
              <w:rPr>
                <w:rFonts w:ascii="Arial" w:eastAsia="Arial Unicode MS" w:hAnsi="Arial" w:cs="Arial"/>
                <w:lang w:eastAsia="ru-RU"/>
              </w:rPr>
              <w:t xml:space="preserve">Уборку боя стекла следует производить с помощью совка и щетки (метлы, веника). При мытье (протирке) окон следует применять швабры и скребки на телескопических ручках (щётки для окон телескопические) и другой инструмент с длинной ручкой. Пользоваться инструментом и инвентарем следует таким образом, чтобы исключить их падение с высоты. При мытье окон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При выполнении работ по мытью (протирке) окон не допускается: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наружные плоскости стекол, высовываясь из форточек и фрамуг, а также выходить наружу окна и становиться на карнизы;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стекла с локальным резким приложением усилия, резкими нажатиями на стекло и толчками;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проводить работы в темное время суток.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lastRenderedPageBreak/>
              <w:t xml:space="preserve">- мыть и протирать окна при наличии битых стекол, непрочных и неисправных переплетов;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работать с подоконников, оконных отливов, а также со случайных подставок (ящиков, бочек и т.п.);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Arial Unicode MS" w:hAnsi="Arial" w:cs="Arial"/>
              </w:rPr>
              <w:t>2 раза  в год (май, сентябрь)</w:t>
            </w:r>
          </w:p>
        </w:tc>
      </w:tr>
      <w:tr w:rsidR="001C66EE" w:rsidRPr="000664C0" w:rsidTr="000664C0">
        <w:trPr>
          <w:trHeight w:val="455"/>
        </w:trPr>
        <w:tc>
          <w:tcPr>
            <w:tcW w:w="5000" w:type="pct"/>
            <w:gridSpan w:val="2"/>
            <w:shd w:val="clear" w:color="auto" w:fill="auto"/>
            <w:vAlign w:val="center"/>
          </w:tcPr>
          <w:p w:rsidR="001C66EE" w:rsidRPr="000664C0" w:rsidRDefault="001C66EE" w:rsidP="001C66EE">
            <w:pPr>
              <w:widowControl w:val="0"/>
              <w:shd w:val="clear" w:color="auto" w:fill="FFFFFF"/>
              <w:tabs>
                <w:tab w:val="left" w:pos="993"/>
              </w:tabs>
              <w:autoSpaceDE w:val="0"/>
              <w:autoSpaceDN w:val="0"/>
              <w:adjustRightInd w:val="0"/>
              <w:spacing w:after="0"/>
              <w:jc w:val="center"/>
              <w:rPr>
                <w:rFonts w:ascii="Arial" w:hAnsi="Arial" w:cs="Arial"/>
                <w:b/>
                <w:bCs/>
                <w:kern w:val="2"/>
                <w:u w:val="single"/>
              </w:rPr>
            </w:pPr>
            <w:r w:rsidRPr="000664C0">
              <w:rPr>
                <w:rFonts w:ascii="Arial" w:hAnsi="Arial" w:cs="Arial"/>
                <w:b/>
                <w:bCs/>
                <w:kern w:val="2"/>
                <w:u w:val="single"/>
              </w:rPr>
              <w:t xml:space="preserve">Зал заседаний, 2 </w:t>
            </w:r>
            <w:proofErr w:type="spellStart"/>
            <w:r w:rsidRPr="000664C0">
              <w:rPr>
                <w:rFonts w:ascii="Arial" w:hAnsi="Arial" w:cs="Arial"/>
                <w:b/>
                <w:bCs/>
                <w:kern w:val="2"/>
                <w:u w:val="single"/>
              </w:rPr>
              <w:t>эт</w:t>
            </w:r>
            <w:proofErr w:type="spellEnd"/>
            <w:r w:rsidRPr="000664C0">
              <w:rPr>
                <w:rFonts w:ascii="Arial" w:hAnsi="Arial" w:cs="Arial"/>
                <w:b/>
                <w:bCs/>
                <w:kern w:val="2"/>
                <w:u w:val="single"/>
              </w:rPr>
              <w:t xml:space="preserve">., АБК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НТМК.</w:t>
            </w:r>
          </w:p>
          <w:p w:rsidR="001C66EE" w:rsidRPr="000664C0" w:rsidRDefault="001C66EE" w:rsidP="001C66EE">
            <w:pPr>
              <w:widowControl w:val="0"/>
              <w:shd w:val="clear" w:color="auto" w:fill="FFFFFF"/>
              <w:tabs>
                <w:tab w:val="left" w:pos="993"/>
              </w:tabs>
              <w:autoSpaceDE w:val="0"/>
              <w:autoSpaceDN w:val="0"/>
              <w:adjustRightInd w:val="0"/>
              <w:spacing w:after="0"/>
              <w:jc w:val="center"/>
              <w:rPr>
                <w:rFonts w:ascii="Arial" w:hAnsi="Arial" w:cs="Arial"/>
                <w:b/>
                <w:bCs/>
                <w:kern w:val="2"/>
                <w:u w:val="single"/>
              </w:rPr>
            </w:pPr>
            <w:r w:rsidRPr="000664C0">
              <w:rPr>
                <w:rFonts w:ascii="Arial" w:hAnsi="Arial" w:cs="Arial"/>
                <w:b/>
                <w:bCs/>
                <w:kern w:val="2"/>
                <w:u w:val="single"/>
              </w:rPr>
              <w:t xml:space="preserve">Архив цеха, 3 </w:t>
            </w:r>
            <w:proofErr w:type="spellStart"/>
            <w:r w:rsidRPr="000664C0">
              <w:rPr>
                <w:rFonts w:ascii="Arial" w:hAnsi="Arial" w:cs="Arial"/>
                <w:b/>
                <w:bCs/>
                <w:kern w:val="2"/>
                <w:u w:val="single"/>
              </w:rPr>
              <w:t>эт</w:t>
            </w:r>
            <w:proofErr w:type="spellEnd"/>
            <w:r w:rsidRPr="000664C0">
              <w:rPr>
                <w:rFonts w:ascii="Arial" w:hAnsi="Arial" w:cs="Arial"/>
                <w:b/>
                <w:bCs/>
                <w:kern w:val="2"/>
                <w:u w:val="single"/>
              </w:rPr>
              <w:t xml:space="preserve">., АБК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НТМК.</w:t>
            </w:r>
          </w:p>
          <w:p w:rsidR="001C66EE" w:rsidRPr="000664C0" w:rsidRDefault="001C66EE" w:rsidP="001C66EE">
            <w:pPr>
              <w:widowControl w:val="0"/>
              <w:shd w:val="clear" w:color="auto" w:fill="FFFFFF"/>
              <w:tabs>
                <w:tab w:val="left" w:pos="993"/>
              </w:tabs>
              <w:autoSpaceDE w:val="0"/>
              <w:autoSpaceDN w:val="0"/>
              <w:adjustRightInd w:val="0"/>
              <w:spacing w:after="0"/>
              <w:jc w:val="center"/>
              <w:rPr>
                <w:rFonts w:ascii="Arial" w:hAnsi="Arial" w:cs="Arial"/>
                <w:b/>
                <w:bCs/>
                <w:u w:val="single"/>
              </w:rPr>
            </w:pPr>
            <w:r w:rsidRPr="000664C0">
              <w:rPr>
                <w:rFonts w:ascii="Arial" w:hAnsi="Arial" w:cs="Arial"/>
                <w:b/>
                <w:u w:val="single"/>
              </w:rPr>
              <w:t xml:space="preserve">Склад кладовщика, </w:t>
            </w:r>
            <w:r w:rsidRPr="000664C0">
              <w:rPr>
                <w:rFonts w:ascii="Arial" w:hAnsi="Arial" w:cs="Arial"/>
                <w:b/>
                <w:bCs/>
                <w:u w:val="single"/>
              </w:rPr>
              <w:t xml:space="preserve">1 </w:t>
            </w:r>
            <w:proofErr w:type="spellStart"/>
            <w:r w:rsidRPr="000664C0">
              <w:rPr>
                <w:rFonts w:ascii="Arial" w:hAnsi="Arial" w:cs="Arial"/>
                <w:b/>
                <w:bCs/>
                <w:u w:val="single"/>
              </w:rPr>
              <w:t>эт</w:t>
            </w:r>
            <w:proofErr w:type="spellEnd"/>
            <w:r w:rsidRPr="000664C0">
              <w:rPr>
                <w:rFonts w:ascii="Arial" w:hAnsi="Arial" w:cs="Arial"/>
                <w:b/>
                <w:bCs/>
                <w:u w:val="single"/>
              </w:rPr>
              <w:t xml:space="preserve">.  </w:t>
            </w:r>
            <w:r w:rsidRPr="000664C0">
              <w:rPr>
                <w:rFonts w:ascii="Arial" w:hAnsi="Arial" w:cs="Arial"/>
                <w:b/>
                <w:u w:val="single"/>
              </w:rPr>
              <w:t>АБК</w:t>
            </w:r>
            <w:r w:rsidRPr="000664C0">
              <w:rPr>
                <w:rFonts w:ascii="Arial" w:hAnsi="Arial" w:cs="Arial"/>
                <w:b/>
                <w:bCs/>
                <w:kern w:val="2"/>
                <w:u w:val="single"/>
              </w:rPr>
              <w:t xml:space="preserve"> </w:t>
            </w:r>
            <w:proofErr w:type="spellStart"/>
            <w:r w:rsidRPr="000664C0">
              <w:rPr>
                <w:rFonts w:ascii="Arial" w:hAnsi="Arial" w:cs="Arial"/>
                <w:b/>
                <w:bCs/>
                <w:u w:val="single"/>
              </w:rPr>
              <w:t>ЦСиП</w:t>
            </w:r>
            <w:proofErr w:type="spellEnd"/>
            <w:r w:rsidRPr="000664C0">
              <w:rPr>
                <w:rFonts w:ascii="Arial" w:hAnsi="Arial" w:cs="Arial"/>
                <w:b/>
                <w:bCs/>
                <w:u w:val="single"/>
              </w:rPr>
              <w:t xml:space="preserve"> НТМК.</w:t>
            </w:r>
          </w:p>
          <w:p w:rsidR="001C66EE" w:rsidRPr="000664C0" w:rsidRDefault="001C66EE" w:rsidP="001C66EE">
            <w:pPr>
              <w:widowControl w:val="0"/>
              <w:shd w:val="clear" w:color="auto" w:fill="FFFFFF"/>
              <w:tabs>
                <w:tab w:val="left" w:pos="993"/>
              </w:tabs>
              <w:autoSpaceDE w:val="0"/>
              <w:autoSpaceDN w:val="0"/>
              <w:adjustRightInd w:val="0"/>
              <w:spacing w:after="0"/>
              <w:jc w:val="center"/>
              <w:rPr>
                <w:rFonts w:ascii="Arial" w:eastAsia="Calibri" w:hAnsi="Arial" w:cs="Arial"/>
                <w:b/>
                <w:bCs/>
                <w:kern w:val="2"/>
                <w:u w:val="single"/>
              </w:rPr>
            </w:pPr>
            <w:r w:rsidRPr="000664C0">
              <w:rPr>
                <w:rFonts w:ascii="Arial" w:eastAsia="Calibri" w:hAnsi="Arial" w:cs="Arial"/>
                <w:b/>
                <w:bCs/>
                <w:kern w:val="2"/>
                <w:u w:val="single"/>
              </w:rPr>
              <w:t xml:space="preserve">Склад №24, 1 </w:t>
            </w:r>
            <w:proofErr w:type="spellStart"/>
            <w:r w:rsidRPr="000664C0">
              <w:rPr>
                <w:rFonts w:ascii="Arial" w:eastAsia="Calibri" w:hAnsi="Arial" w:cs="Arial"/>
                <w:b/>
                <w:bCs/>
                <w:kern w:val="2"/>
                <w:u w:val="single"/>
              </w:rPr>
              <w:t>эт</w:t>
            </w:r>
            <w:proofErr w:type="spellEnd"/>
            <w:r w:rsidRPr="000664C0">
              <w:rPr>
                <w:rFonts w:ascii="Arial" w:eastAsia="Calibri" w:hAnsi="Arial" w:cs="Arial"/>
                <w:b/>
                <w:bCs/>
                <w:kern w:val="2"/>
                <w:u w:val="single"/>
              </w:rPr>
              <w:t xml:space="preserve">., АБК </w:t>
            </w:r>
            <w:proofErr w:type="spellStart"/>
            <w:r w:rsidRPr="000664C0">
              <w:rPr>
                <w:rFonts w:ascii="Arial" w:eastAsia="Calibri" w:hAnsi="Arial" w:cs="Arial"/>
                <w:b/>
                <w:bCs/>
                <w:kern w:val="2"/>
                <w:u w:val="single"/>
              </w:rPr>
              <w:t>ЦСиП</w:t>
            </w:r>
            <w:proofErr w:type="spellEnd"/>
            <w:r w:rsidRPr="000664C0">
              <w:rPr>
                <w:rFonts w:ascii="Arial" w:eastAsia="Calibri" w:hAnsi="Arial" w:cs="Arial"/>
                <w:b/>
                <w:bCs/>
                <w:kern w:val="2"/>
                <w:u w:val="single"/>
              </w:rPr>
              <w:t xml:space="preserve"> ВГОК.</w:t>
            </w:r>
          </w:p>
          <w:p w:rsidR="001C66EE" w:rsidRPr="000664C0" w:rsidRDefault="001C66EE" w:rsidP="001C66EE">
            <w:pPr>
              <w:widowControl w:val="0"/>
              <w:shd w:val="clear" w:color="auto" w:fill="FFFFFF"/>
              <w:tabs>
                <w:tab w:val="left" w:pos="993"/>
              </w:tabs>
              <w:autoSpaceDE w:val="0"/>
              <w:autoSpaceDN w:val="0"/>
              <w:adjustRightInd w:val="0"/>
              <w:spacing w:after="0"/>
              <w:jc w:val="center"/>
              <w:rPr>
                <w:rFonts w:ascii="Arial" w:eastAsia="Calibri" w:hAnsi="Arial" w:cs="Arial"/>
                <w:b/>
                <w:bCs/>
                <w:kern w:val="2"/>
                <w:u w:val="single"/>
              </w:rPr>
            </w:pPr>
            <w:r w:rsidRPr="000664C0">
              <w:rPr>
                <w:rFonts w:ascii="Arial" w:eastAsia="Calibri" w:hAnsi="Arial" w:cs="Arial"/>
                <w:b/>
                <w:bCs/>
                <w:kern w:val="2"/>
                <w:u w:val="single"/>
              </w:rPr>
              <w:t xml:space="preserve">Склад №25, 1 </w:t>
            </w:r>
            <w:proofErr w:type="spellStart"/>
            <w:r w:rsidRPr="000664C0">
              <w:rPr>
                <w:rFonts w:ascii="Arial" w:eastAsia="Calibri" w:hAnsi="Arial" w:cs="Arial"/>
                <w:b/>
                <w:bCs/>
                <w:kern w:val="2"/>
                <w:u w:val="single"/>
              </w:rPr>
              <w:t>эт</w:t>
            </w:r>
            <w:proofErr w:type="spellEnd"/>
            <w:r w:rsidRPr="000664C0">
              <w:rPr>
                <w:rFonts w:ascii="Arial" w:eastAsia="Calibri" w:hAnsi="Arial" w:cs="Arial"/>
                <w:b/>
                <w:bCs/>
                <w:kern w:val="2"/>
                <w:u w:val="single"/>
              </w:rPr>
              <w:t xml:space="preserve">., АБК </w:t>
            </w:r>
            <w:proofErr w:type="spellStart"/>
            <w:r w:rsidRPr="000664C0">
              <w:rPr>
                <w:rFonts w:ascii="Arial" w:eastAsia="Calibri" w:hAnsi="Arial" w:cs="Arial"/>
                <w:b/>
                <w:bCs/>
                <w:kern w:val="2"/>
                <w:u w:val="single"/>
              </w:rPr>
              <w:t>ЦСиП</w:t>
            </w:r>
            <w:proofErr w:type="spellEnd"/>
            <w:r w:rsidRPr="000664C0">
              <w:rPr>
                <w:rFonts w:ascii="Arial" w:eastAsia="Calibri" w:hAnsi="Arial" w:cs="Arial"/>
                <w:b/>
                <w:bCs/>
                <w:kern w:val="2"/>
                <w:u w:val="single"/>
              </w:rPr>
              <w:t xml:space="preserve"> ВГОК.</w:t>
            </w:r>
          </w:p>
        </w:tc>
      </w:tr>
      <w:tr w:rsidR="001C66EE" w:rsidRPr="000664C0" w:rsidTr="000664C0">
        <w:trPr>
          <w:trHeight w:val="4"/>
        </w:trPr>
        <w:tc>
          <w:tcPr>
            <w:tcW w:w="3879" w:type="pct"/>
            <w:shd w:val="clear" w:color="auto" w:fill="auto"/>
            <w:vAlign w:val="center"/>
          </w:tcPr>
          <w:p w:rsidR="001C66EE" w:rsidRPr="000664C0" w:rsidRDefault="001C66EE" w:rsidP="001C66EE">
            <w:pPr>
              <w:spacing w:before="40" w:after="40" w:line="288" w:lineRule="auto"/>
              <w:rPr>
                <w:rFonts w:ascii="Arial" w:eastAsia="Arial Unicode MS" w:hAnsi="Arial" w:cs="Arial"/>
              </w:rPr>
            </w:pPr>
            <w:r w:rsidRPr="000664C0">
              <w:rPr>
                <w:rFonts w:ascii="Arial" w:eastAsia="Arial Unicode MS" w:hAnsi="Arial" w:cs="Arial"/>
              </w:rPr>
              <w:t>Влажная ручная уборка пола с применением моющих средств. Место производства работ должно быть хорошо освещено. Работать в темноте или при недостаточном освещении запрещается. При мытье пола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121" w:type="pct"/>
            <w:shd w:val="clear" w:color="auto" w:fill="auto"/>
            <w:vAlign w:val="center"/>
          </w:tcPr>
          <w:p w:rsidR="001C66EE" w:rsidRPr="000664C0" w:rsidRDefault="001C66EE" w:rsidP="001C66EE">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hAnsi="Arial" w:cs="Arial"/>
                <w:bCs/>
                <w:kern w:val="2"/>
              </w:rPr>
              <w:t>1 раз в месяц</w:t>
            </w:r>
          </w:p>
        </w:tc>
      </w:tr>
      <w:tr w:rsidR="001C66EE" w:rsidRPr="000664C0" w:rsidTr="000664C0">
        <w:trPr>
          <w:trHeight w:val="4"/>
        </w:trPr>
        <w:tc>
          <w:tcPr>
            <w:tcW w:w="3879" w:type="pct"/>
            <w:shd w:val="clear" w:color="auto" w:fill="auto"/>
            <w:vAlign w:val="center"/>
          </w:tcPr>
          <w:p w:rsidR="001C66EE" w:rsidRPr="000664C0" w:rsidRDefault="001C66EE" w:rsidP="001C66EE">
            <w:pPr>
              <w:spacing w:before="40" w:after="40" w:line="288" w:lineRule="auto"/>
              <w:rPr>
                <w:rFonts w:ascii="Arial" w:eastAsia="Arial Unicode MS" w:hAnsi="Arial" w:cs="Arial"/>
              </w:rPr>
            </w:pPr>
            <w:r w:rsidRPr="000664C0">
              <w:rPr>
                <w:rFonts w:ascii="Arial" w:eastAsia="Arial Unicode MS" w:hAnsi="Arial" w:cs="Arial"/>
              </w:rPr>
              <w:t>Сбор и вынос мусора из мусорных корзин в мусорные контейнеры, смена полиэтиленовых пакетов в мусорных корзинах.</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rPr>
            </w:pPr>
            <w:r w:rsidRPr="000664C0">
              <w:rPr>
                <w:rFonts w:ascii="Arial" w:hAnsi="Arial" w:cs="Arial"/>
                <w:bCs/>
                <w:kern w:val="2"/>
              </w:rPr>
              <w:t>1 раз в месяц</w:t>
            </w:r>
          </w:p>
        </w:tc>
      </w:tr>
      <w:tr w:rsidR="001C66EE" w:rsidRPr="000664C0" w:rsidTr="000664C0">
        <w:trPr>
          <w:trHeight w:val="4"/>
        </w:trPr>
        <w:tc>
          <w:tcPr>
            <w:tcW w:w="3879" w:type="pct"/>
            <w:shd w:val="clear" w:color="auto" w:fill="auto"/>
            <w:vAlign w:val="center"/>
          </w:tcPr>
          <w:p w:rsidR="001C66EE" w:rsidRPr="000664C0" w:rsidRDefault="001C66EE" w:rsidP="001C66EE">
            <w:pPr>
              <w:spacing w:before="40" w:after="40" w:line="288" w:lineRule="auto"/>
              <w:rPr>
                <w:rFonts w:ascii="Arial" w:eastAsia="Calibri" w:hAnsi="Arial" w:cs="Arial"/>
                <w:bCs/>
                <w:kern w:val="2"/>
              </w:rPr>
            </w:pPr>
            <w:r w:rsidRPr="000664C0">
              <w:rPr>
                <w:rFonts w:ascii="Arial" w:eastAsia="Arial Unicode MS" w:hAnsi="Arial" w:cs="Arial"/>
              </w:rPr>
              <w:t>Протирка ручек дверей с применением дезинфицирующих средств.</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rPr>
            </w:pPr>
            <w:r w:rsidRPr="000664C0">
              <w:rPr>
                <w:rFonts w:ascii="Arial" w:hAnsi="Arial" w:cs="Arial"/>
                <w:bCs/>
                <w:kern w:val="2"/>
              </w:rPr>
              <w:t>1 раз в месяц</w:t>
            </w:r>
          </w:p>
        </w:tc>
      </w:tr>
      <w:tr w:rsidR="001C66EE" w:rsidRPr="000664C0" w:rsidTr="000664C0">
        <w:trPr>
          <w:trHeight w:val="4"/>
        </w:trPr>
        <w:tc>
          <w:tcPr>
            <w:tcW w:w="3879" w:type="pct"/>
            <w:shd w:val="clear" w:color="auto" w:fill="auto"/>
            <w:vAlign w:val="center"/>
          </w:tcPr>
          <w:p w:rsidR="001C66EE" w:rsidRPr="000664C0" w:rsidRDefault="001C66EE" w:rsidP="001C66EE">
            <w:pPr>
              <w:spacing w:before="40" w:after="40" w:line="288" w:lineRule="auto"/>
              <w:rPr>
                <w:rFonts w:ascii="Arial" w:eastAsia="Arial Unicode MS" w:hAnsi="Arial" w:cs="Arial"/>
              </w:rPr>
            </w:pPr>
            <w:r w:rsidRPr="000664C0">
              <w:rPr>
                <w:rFonts w:ascii="Arial" w:eastAsia="Arial Unicode MS" w:hAnsi="Arial" w:cs="Arial"/>
              </w:rPr>
              <w:t xml:space="preserve">Протирка пыли с мебели, подоконников, стульев. При уборке пыли с мебели, подоконников, стульев следует протирать только освобожденные от документов, канцтоваров, личных вещей и пр. поверхности.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rPr>
              <w:t>Протирка пыли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121" w:type="pct"/>
            <w:shd w:val="clear" w:color="auto" w:fill="auto"/>
            <w:vAlign w:val="center"/>
          </w:tcPr>
          <w:p w:rsidR="001C66EE" w:rsidRPr="000664C0" w:rsidRDefault="001C66EE" w:rsidP="001C66EE">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hAnsi="Arial" w:cs="Arial"/>
                <w:bCs/>
                <w:kern w:val="2"/>
              </w:rPr>
              <w:t>1 раз в месяц</w:t>
            </w:r>
          </w:p>
        </w:tc>
      </w:tr>
      <w:tr w:rsidR="001C66EE" w:rsidRPr="000664C0" w:rsidTr="000664C0">
        <w:trPr>
          <w:trHeight w:val="4"/>
        </w:trPr>
        <w:tc>
          <w:tcPr>
            <w:tcW w:w="3879" w:type="pct"/>
            <w:shd w:val="clear" w:color="auto" w:fill="auto"/>
            <w:vAlign w:val="center"/>
          </w:tcPr>
          <w:p w:rsidR="001C66EE" w:rsidRPr="000664C0" w:rsidRDefault="001C66EE" w:rsidP="001C66EE">
            <w:pPr>
              <w:spacing w:before="40" w:after="40" w:line="288" w:lineRule="auto"/>
              <w:rPr>
                <w:rFonts w:ascii="Arial" w:eastAsia="Arial Unicode MS" w:hAnsi="Arial" w:cs="Arial"/>
              </w:rPr>
            </w:pPr>
            <w:r w:rsidRPr="000664C0">
              <w:rPr>
                <w:rFonts w:ascii="Arial" w:eastAsia="Arial Unicode MS" w:hAnsi="Arial" w:cs="Arial"/>
              </w:rPr>
              <w:t xml:space="preserve">Уборка дверных блоков (протирка панелей дверей, наличников; удаление локальных пятен со стеклянных элементов; полировка стеклянных элементов; полировка металлических элементов – ручки, фурнитура, латунные таблички). Место производства работ должно быть хорошо освещено. Работать в темноте или при недостаточном освещении запрещается. При уборке </w:t>
            </w:r>
            <w:r w:rsidRPr="000664C0">
              <w:rPr>
                <w:rFonts w:ascii="Arial" w:eastAsia="Arial Unicode MS" w:hAnsi="Arial" w:cs="Arial"/>
              </w:rPr>
              <w:lastRenderedPageBreak/>
              <w:t xml:space="preserve">стеклянных элементов следует проверить прочность крепления рам, стекол и предусмотреть меры защиты от возможного падения стекла. Уборку боя стекла следует производить с помощью совка и щетки (метлы, веника). </w:t>
            </w:r>
            <w:r w:rsidRPr="000664C0">
              <w:rPr>
                <w:rFonts w:ascii="Arial" w:eastAsia="Arial Unicode MS" w:hAnsi="Arial" w:cs="Arial"/>
                <w:b/>
                <w:u w:val="single"/>
              </w:rPr>
              <w:t>Уборка дверных блоков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121" w:type="pct"/>
            <w:shd w:val="clear" w:color="auto" w:fill="auto"/>
            <w:vAlign w:val="center"/>
          </w:tcPr>
          <w:p w:rsidR="001C66EE" w:rsidRPr="000664C0" w:rsidRDefault="001C66EE" w:rsidP="001C66EE">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hAnsi="Arial" w:cs="Arial"/>
                <w:bCs/>
                <w:kern w:val="2"/>
              </w:rPr>
              <w:lastRenderedPageBreak/>
              <w:t>1 раз в месяц</w:t>
            </w:r>
          </w:p>
        </w:tc>
      </w:tr>
      <w:tr w:rsidR="001C66EE" w:rsidRPr="000664C0" w:rsidTr="000664C0">
        <w:trPr>
          <w:trHeight w:val="4"/>
        </w:trPr>
        <w:tc>
          <w:tcPr>
            <w:tcW w:w="3879" w:type="pct"/>
            <w:shd w:val="clear" w:color="auto" w:fill="auto"/>
            <w:vAlign w:val="center"/>
          </w:tcPr>
          <w:p w:rsidR="001C66EE" w:rsidRPr="000664C0" w:rsidRDefault="001C66EE" w:rsidP="001C66EE">
            <w:pPr>
              <w:spacing w:before="40" w:after="40" w:line="288" w:lineRule="auto"/>
              <w:rPr>
                <w:rFonts w:ascii="Arial" w:eastAsia="Arial Unicode MS" w:hAnsi="Arial" w:cs="Arial"/>
              </w:rPr>
            </w:pPr>
            <w:r w:rsidRPr="000664C0">
              <w:rPr>
                <w:rFonts w:ascii="Arial" w:eastAsia="Arial Unicode MS" w:hAnsi="Arial" w:cs="Arial"/>
              </w:rPr>
              <w:t>Удаление пыли с выключателей, розеток, электроприборов. Место производства работ должно быть хорошо освещено. Работать в темноте или при недостаточном освещении запрещается. При удалении пыли необходимо избегать попадания воды на провода, электрооборудование и другие электротехнические устройства.</w:t>
            </w:r>
            <w:r w:rsidRPr="000664C0">
              <w:rPr>
                <w:rFonts w:ascii="Arial" w:eastAsia="Arial Unicode MS" w:hAnsi="Arial" w:cs="Arial"/>
                <w:b/>
                <w:u w:val="single"/>
              </w:rPr>
              <w:t xml:space="preserve"> Уборка загрязнений с выключателей, розеток, электроприборов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1C66EE" w:rsidRPr="000664C0" w:rsidRDefault="001C66EE" w:rsidP="001C66EE">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hAnsi="Arial" w:cs="Arial"/>
                <w:bCs/>
                <w:kern w:val="2"/>
              </w:rPr>
              <w:t>1 раз в месяц</w:t>
            </w:r>
          </w:p>
        </w:tc>
      </w:tr>
      <w:tr w:rsidR="001C66EE" w:rsidRPr="000664C0" w:rsidTr="000664C0">
        <w:trPr>
          <w:trHeight w:val="4"/>
        </w:trPr>
        <w:tc>
          <w:tcPr>
            <w:tcW w:w="3879" w:type="pct"/>
            <w:shd w:val="clear" w:color="auto" w:fill="auto"/>
            <w:vAlign w:val="center"/>
          </w:tcPr>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Удаление локальных загрязнений со стен, обработанных влагостойким покрытием.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Уборка загрязнений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lang w:eastAsia="ru-RU"/>
              </w:rPr>
              <w:t>. При мытье стен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Не допускается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1C66EE" w:rsidRPr="000664C0" w:rsidRDefault="001C66EE" w:rsidP="001C66EE">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eastAsia="Arial Unicode MS" w:hAnsi="Arial" w:cs="Arial"/>
              </w:rPr>
              <w:t>По мере необходимости</w:t>
            </w:r>
          </w:p>
        </w:tc>
      </w:tr>
      <w:tr w:rsidR="001C66EE" w:rsidRPr="000664C0" w:rsidTr="000664C0">
        <w:trPr>
          <w:trHeight w:val="4"/>
        </w:trPr>
        <w:tc>
          <w:tcPr>
            <w:tcW w:w="3879" w:type="pct"/>
            <w:shd w:val="clear" w:color="auto" w:fill="auto"/>
            <w:vAlign w:val="center"/>
          </w:tcPr>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Мытье окон.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lang w:eastAsia="ru-RU"/>
              </w:rPr>
              <w:t xml:space="preserve">Мытье окон должно производиться на высоту до 3м от уровня пола (согласно действующих Правил по охране труда при работе на высоте) строго с пола без подъема на высоту (т.е. не используя мебель, стулья, </w:t>
            </w:r>
            <w:r w:rsidRPr="000664C0">
              <w:rPr>
                <w:rFonts w:ascii="Arial" w:eastAsia="Arial Unicode MS" w:hAnsi="Arial" w:cs="Arial"/>
                <w:b/>
                <w:u w:val="single"/>
                <w:lang w:eastAsia="ru-RU"/>
              </w:rPr>
              <w:lastRenderedPageBreak/>
              <w:t>подставки и пр.), мыть (протирать) только открывающиеся створки изнутри помещения.</w:t>
            </w:r>
            <w:r w:rsidRPr="000664C0">
              <w:rPr>
                <w:rFonts w:ascii="Arial" w:eastAsia="Arial Unicode MS" w:hAnsi="Arial" w:cs="Arial"/>
                <w:lang w:eastAsia="ru-RU"/>
              </w:rPr>
              <w:t xml:space="preserve"> При мытье (протирке) окон следует проверить прочность крепления рам, переплетов и стекол, предусмотреть меры защиты от возможного падения осколков стекла и других предметов.</w:t>
            </w:r>
            <w:r w:rsidRPr="000664C0">
              <w:rPr>
                <w:rFonts w:ascii="Arial" w:hAnsi="Arial" w:cs="Arial"/>
                <w:lang w:eastAsia="ru-RU"/>
              </w:rPr>
              <w:t xml:space="preserve"> </w:t>
            </w:r>
            <w:r w:rsidRPr="000664C0">
              <w:rPr>
                <w:rFonts w:ascii="Arial" w:eastAsia="Arial Unicode MS" w:hAnsi="Arial" w:cs="Arial"/>
                <w:lang w:eastAsia="ru-RU"/>
              </w:rPr>
              <w:t xml:space="preserve">Уборку боя стекла следует производить с помощью совка и щетки (метлы, веника). При мытье (протирке) окон следует применять швабры и скребки на телескопических ручках (щётки для окон телескопические) и другой инструмент с длинной ручкой. Пользоваться инструментом и инвентарем следует таким образом, чтобы исключить их падение с высоты. При мытье окон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 При выполнении работ по мытью (протирке) окон не допускается: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наружные плоскости стекол, высовываясь из форточек и фрамуг, а также выходить наружу окна и становиться на карнизы;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протирать стекла с локальным резким приложением усилия, резкими нажатиями на стекло и толчками;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проводить работы в темное время суток.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мыть и протирать окна при наличии битых стекол, непрочных и неисправных переплетов;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xml:space="preserve">- работать с подоконников, оконных отливов, а также со случайных подставок (ящиков, бочек и т.п.); </w:t>
            </w:r>
          </w:p>
          <w:p w:rsidR="001C66EE" w:rsidRPr="000664C0" w:rsidRDefault="001C66EE" w:rsidP="001C66EE">
            <w:pPr>
              <w:spacing w:after="0"/>
              <w:rPr>
                <w:rFonts w:ascii="Arial" w:eastAsia="Arial Unicode MS" w:hAnsi="Arial" w:cs="Arial"/>
                <w:lang w:eastAsia="ru-RU"/>
              </w:rPr>
            </w:pPr>
            <w:r w:rsidRPr="000664C0">
              <w:rPr>
                <w:rFonts w:ascii="Arial" w:eastAsia="Arial Unicode MS" w:hAnsi="Arial" w:cs="Arial"/>
                <w:lang w:eastAsia="ru-RU"/>
              </w:rPr>
              <w:t>- прикасаться обтирочным материалом или руками к открытым и не огражденным токоведущим частям электрооборудования, а также к оголенным и с поврежденной изоляцией проводам.</w:t>
            </w:r>
          </w:p>
        </w:tc>
        <w:tc>
          <w:tcPr>
            <w:tcW w:w="1121" w:type="pct"/>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Arial Unicode MS" w:hAnsi="Arial" w:cs="Arial"/>
              </w:rPr>
              <w:t>2 раза  в год (май, сентябрь)</w:t>
            </w:r>
          </w:p>
        </w:tc>
      </w:tr>
      <w:tr w:rsidR="001C66EE" w:rsidRPr="000664C0" w:rsidTr="000664C0">
        <w:trPr>
          <w:trHeight w:val="439"/>
        </w:trPr>
        <w:tc>
          <w:tcPr>
            <w:tcW w:w="5000" w:type="pct"/>
            <w:gridSpan w:val="2"/>
            <w:shd w:val="clear" w:color="auto" w:fill="auto"/>
            <w:vAlign w:val="center"/>
          </w:tcPr>
          <w:p w:rsidR="001C66EE" w:rsidRPr="000664C0" w:rsidRDefault="001C66EE" w:rsidP="001C66EE">
            <w:pPr>
              <w:widowControl w:val="0"/>
              <w:shd w:val="clear" w:color="auto" w:fill="FFFFFF"/>
              <w:tabs>
                <w:tab w:val="left" w:pos="993"/>
              </w:tabs>
              <w:autoSpaceDE w:val="0"/>
              <w:autoSpaceDN w:val="0"/>
              <w:adjustRightInd w:val="0"/>
              <w:spacing w:after="0"/>
              <w:jc w:val="center"/>
              <w:rPr>
                <w:rFonts w:ascii="Arial" w:hAnsi="Arial" w:cs="Arial"/>
                <w:b/>
                <w:bCs/>
                <w:kern w:val="2"/>
                <w:u w:val="single"/>
              </w:rPr>
            </w:pPr>
            <w:r w:rsidRPr="000664C0">
              <w:rPr>
                <w:rFonts w:ascii="Arial" w:hAnsi="Arial" w:cs="Arial"/>
                <w:b/>
                <w:bCs/>
                <w:kern w:val="2"/>
                <w:u w:val="single"/>
              </w:rPr>
              <w:lastRenderedPageBreak/>
              <w:t xml:space="preserve">ПС Прокатная ГПП 4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НТМК, ПС </w:t>
            </w:r>
            <w:proofErr w:type="spellStart"/>
            <w:r w:rsidRPr="000664C0">
              <w:rPr>
                <w:rFonts w:ascii="Arial" w:hAnsi="Arial" w:cs="Arial"/>
                <w:b/>
                <w:bCs/>
                <w:kern w:val="2"/>
                <w:u w:val="single"/>
              </w:rPr>
              <w:t>Аглофабрика</w:t>
            </w:r>
            <w:proofErr w:type="spellEnd"/>
            <w:r w:rsidRPr="000664C0">
              <w:rPr>
                <w:rFonts w:ascii="Arial" w:hAnsi="Arial" w:cs="Arial"/>
                <w:b/>
                <w:bCs/>
                <w:kern w:val="2"/>
                <w:u w:val="single"/>
              </w:rPr>
              <w:t xml:space="preserve">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ВГОК, ПС Магнетитовая ПС ВГОК </w:t>
            </w:r>
          </w:p>
        </w:tc>
      </w:tr>
      <w:tr w:rsidR="001C66EE" w:rsidRPr="000664C0" w:rsidTr="000664C0">
        <w:trPr>
          <w:trHeight w:val="4"/>
        </w:trPr>
        <w:tc>
          <w:tcPr>
            <w:tcW w:w="3879" w:type="pct"/>
            <w:shd w:val="clear" w:color="auto" w:fill="auto"/>
          </w:tcPr>
          <w:p w:rsidR="001C66EE" w:rsidRPr="000664C0" w:rsidRDefault="001C66EE" w:rsidP="001C66EE">
            <w:pPr>
              <w:spacing w:after="160" w:line="259" w:lineRule="auto"/>
              <w:rPr>
                <w:rFonts w:ascii="Arial" w:eastAsia="Calibri" w:hAnsi="Arial" w:cs="Arial"/>
              </w:rPr>
            </w:pPr>
            <w:r w:rsidRPr="000664C0">
              <w:rPr>
                <w:rFonts w:ascii="Arial" w:eastAsia="Arial Unicode MS" w:hAnsi="Arial" w:cs="Arial"/>
              </w:rPr>
              <w:t>Влажная ручная уборка пола с применением моющих средств. Место производства работ должно быть хорошо освещено. Работать в темноте или при недостаточном освещении запрещается. При мытье пола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121" w:type="pct"/>
            <w:shd w:val="clear" w:color="auto" w:fill="auto"/>
            <w:vAlign w:val="center"/>
          </w:tcPr>
          <w:p w:rsidR="001C66EE" w:rsidRPr="000664C0" w:rsidRDefault="001C66EE" w:rsidP="001C66EE">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hAnsi="Arial" w:cs="Arial"/>
                <w:bCs/>
                <w:kern w:val="2"/>
              </w:rPr>
              <w:t>3 раза в неделю</w:t>
            </w:r>
          </w:p>
        </w:tc>
      </w:tr>
      <w:tr w:rsidR="001C66EE" w:rsidRPr="000664C0" w:rsidTr="000664C0">
        <w:trPr>
          <w:trHeight w:val="4"/>
        </w:trPr>
        <w:tc>
          <w:tcPr>
            <w:tcW w:w="3879" w:type="pct"/>
            <w:shd w:val="clear" w:color="auto" w:fill="auto"/>
            <w:vAlign w:val="center"/>
          </w:tcPr>
          <w:p w:rsidR="001C66EE" w:rsidRPr="000664C0" w:rsidRDefault="001C66EE" w:rsidP="001C66EE">
            <w:pPr>
              <w:spacing w:after="160" w:line="259" w:lineRule="auto"/>
              <w:rPr>
                <w:rFonts w:ascii="Arial" w:eastAsia="Calibri" w:hAnsi="Arial" w:cs="Arial"/>
                <w:color w:val="000000"/>
                <w:highlight w:val="green"/>
              </w:rPr>
            </w:pPr>
            <w:r w:rsidRPr="000664C0">
              <w:rPr>
                <w:rFonts w:ascii="Arial" w:eastAsia="Arial Unicode MS" w:hAnsi="Arial" w:cs="Arial"/>
              </w:rPr>
              <w:t xml:space="preserve">Уборка дверных блоков (протирка панелей дверей, наличников; удаление локальных пятен со стеклянных элементов; полировка стеклянных элементов; полировка металлических элементов – ручки, фурнитура, латунные таблички). Место производства работ должно быть хорошо освещено. Работать в темноте или при недостаточном освещении запрещается. При уборке стеклянных элементов следует проверить прочность крепления </w:t>
            </w:r>
            <w:r w:rsidRPr="000664C0">
              <w:rPr>
                <w:rFonts w:ascii="Arial" w:eastAsia="Arial Unicode MS" w:hAnsi="Arial" w:cs="Arial"/>
              </w:rPr>
              <w:lastRenderedPageBreak/>
              <w:t xml:space="preserve">рам, стекол и предусмотреть меры защиты от возможного падения стекла. Уборку боя стекла следует производить с помощью совка и щетки (метлы, веника). </w:t>
            </w:r>
            <w:r w:rsidRPr="000664C0">
              <w:rPr>
                <w:rFonts w:ascii="Arial" w:eastAsia="Arial Unicode MS" w:hAnsi="Arial" w:cs="Arial"/>
                <w:b/>
                <w:u w:val="single"/>
              </w:rPr>
              <w:t>Уборка дверных блоков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121" w:type="pct"/>
            <w:shd w:val="clear" w:color="auto" w:fill="auto"/>
            <w:vAlign w:val="center"/>
          </w:tcPr>
          <w:p w:rsidR="001C66EE" w:rsidRPr="000664C0" w:rsidRDefault="001C66EE" w:rsidP="001C66EE">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hAnsi="Arial" w:cs="Arial"/>
                <w:bCs/>
                <w:kern w:val="2"/>
              </w:rPr>
              <w:lastRenderedPageBreak/>
              <w:t>3 раза в неделю</w:t>
            </w:r>
          </w:p>
        </w:tc>
      </w:tr>
      <w:tr w:rsidR="001C66EE" w:rsidRPr="000664C0" w:rsidTr="000664C0">
        <w:trPr>
          <w:trHeight w:val="4"/>
        </w:trPr>
        <w:tc>
          <w:tcPr>
            <w:tcW w:w="3879" w:type="pct"/>
            <w:shd w:val="clear" w:color="auto" w:fill="auto"/>
            <w:vAlign w:val="center"/>
          </w:tcPr>
          <w:p w:rsidR="001C66EE" w:rsidRPr="000664C0" w:rsidRDefault="001C66EE" w:rsidP="001C66EE">
            <w:pPr>
              <w:spacing w:after="160" w:line="259" w:lineRule="auto"/>
              <w:rPr>
                <w:rFonts w:ascii="Arial" w:eastAsia="Arial Unicode MS" w:hAnsi="Arial" w:cs="Arial"/>
              </w:rPr>
            </w:pPr>
            <w:r w:rsidRPr="000664C0">
              <w:rPr>
                <w:rFonts w:ascii="Arial" w:eastAsia="Arial Unicode MS" w:hAnsi="Arial" w:cs="Arial"/>
              </w:rPr>
              <w:t>Протирка ручек дверей с применением дезинфицирующих средств.</w:t>
            </w:r>
          </w:p>
        </w:tc>
        <w:tc>
          <w:tcPr>
            <w:tcW w:w="1121" w:type="pct"/>
            <w:shd w:val="clear" w:color="auto" w:fill="auto"/>
            <w:vAlign w:val="center"/>
          </w:tcPr>
          <w:p w:rsidR="001C66EE" w:rsidRPr="000664C0" w:rsidRDefault="001C66EE" w:rsidP="001C66EE">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hAnsi="Arial" w:cs="Arial"/>
                <w:bCs/>
                <w:kern w:val="2"/>
              </w:rPr>
              <w:t>3 раза в неделю</w:t>
            </w:r>
          </w:p>
        </w:tc>
      </w:tr>
      <w:tr w:rsidR="001C66EE" w:rsidRPr="000664C0" w:rsidTr="000664C0">
        <w:trPr>
          <w:trHeight w:val="4"/>
        </w:trPr>
        <w:tc>
          <w:tcPr>
            <w:tcW w:w="3879" w:type="pct"/>
            <w:shd w:val="clear" w:color="auto" w:fill="auto"/>
            <w:vAlign w:val="center"/>
          </w:tcPr>
          <w:p w:rsidR="001C66EE" w:rsidRPr="000664C0" w:rsidRDefault="001C66EE" w:rsidP="001C66EE">
            <w:pPr>
              <w:spacing w:after="160" w:line="259" w:lineRule="auto"/>
              <w:rPr>
                <w:rFonts w:ascii="Arial" w:eastAsia="Arial Unicode MS" w:hAnsi="Arial" w:cs="Arial"/>
              </w:rPr>
            </w:pPr>
            <w:r w:rsidRPr="000664C0">
              <w:rPr>
                <w:rFonts w:ascii="Arial" w:eastAsia="Arial Unicode MS" w:hAnsi="Arial" w:cs="Arial"/>
              </w:rPr>
              <w:t>Сбор и вынос мусора из мусорных корзин в мусорные контейнеры, смена полиэтиленовых пакетов в мусорных корзинах.</w:t>
            </w:r>
          </w:p>
        </w:tc>
        <w:tc>
          <w:tcPr>
            <w:tcW w:w="1121" w:type="pct"/>
            <w:shd w:val="clear" w:color="auto" w:fill="auto"/>
            <w:vAlign w:val="center"/>
          </w:tcPr>
          <w:p w:rsidR="001C66EE" w:rsidRPr="000664C0" w:rsidRDefault="001C66EE" w:rsidP="001C66EE">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hAnsi="Arial" w:cs="Arial"/>
                <w:bCs/>
                <w:kern w:val="2"/>
              </w:rPr>
              <w:t>3 раза в неделю</w:t>
            </w:r>
          </w:p>
        </w:tc>
      </w:tr>
      <w:tr w:rsidR="001C66EE" w:rsidRPr="000664C0" w:rsidTr="000664C0">
        <w:trPr>
          <w:trHeight w:val="4"/>
        </w:trPr>
        <w:tc>
          <w:tcPr>
            <w:tcW w:w="3879" w:type="pct"/>
            <w:shd w:val="clear" w:color="auto" w:fill="auto"/>
          </w:tcPr>
          <w:p w:rsidR="001C66EE" w:rsidRPr="000664C0" w:rsidRDefault="001C66EE" w:rsidP="001C66EE">
            <w:pPr>
              <w:spacing w:before="40" w:after="40" w:line="288" w:lineRule="auto"/>
              <w:jc w:val="left"/>
              <w:rPr>
                <w:rFonts w:ascii="Arial" w:eastAsia="Arial Unicode MS" w:hAnsi="Arial" w:cs="Arial"/>
              </w:rPr>
            </w:pPr>
            <w:r w:rsidRPr="000664C0">
              <w:rPr>
                <w:rFonts w:ascii="Arial" w:eastAsia="Calibri" w:hAnsi="Arial" w:cs="Arial"/>
                <w:bCs/>
                <w:kern w:val="2"/>
              </w:rPr>
              <w:t xml:space="preserve">Протирка перил, лестничных ограждений. </w:t>
            </w:r>
          </w:p>
        </w:tc>
        <w:tc>
          <w:tcPr>
            <w:tcW w:w="1121" w:type="pct"/>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r w:rsidRPr="000664C0">
              <w:rPr>
                <w:rFonts w:ascii="Arial" w:hAnsi="Arial" w:cs="Arial"/>
                <w:bCs/>
                <w:kern w:val="2"/>
              </w:rPr>
              <w:t>3 раза в неделю</w:t>
            </w:r>
          </w:p>
        </w:tc>
      </w:tr>
      <w:tr w:rsidR="001C66EE" w:rsidRPr="000664C0" w:rsidTr="000664C0">
        <w:trPr>
          <w:trHeight w:val="4"/>
        </w:trPr>
        <w:tc>
          <w:tcPr>
            <w:tcW w:w="3879" w:type="pct"/>
            <w:shd w:val="clear" w:color="auto" w:fill="auto"/>
          </w:tcPr>
          <w:p w:rsidR="001C66EE" w:rsidRPr="000664C0" w:rsidRDefault="001C66EE" w:rsidP="001C66EE">
            <w:pPr>
              <w:spacing w:before="40" w:after="40" w:line="288" w:lineRule="auto"/>
              <w:rPr>
                <w:rFonts w:ascii="Arial" w:eastAsia="Arial Unicode MS" w:hAnsi="Arial" w:cs="Arial"/>
              </w:rPr>
            </w:pPr>
            <w:r w:rsidRPr="000664C0">
              <w:rPr>
                <w:rFonts w:ascii="Arial" w:eastAsia="Calibri" w:hAnsi="Arial" w:cs="Arial"/>
                <w:color w:val="000000"/>
              </w:rPr>
              <w:t>Сбор и вынос мусора из мусорных корзин в мусорные контейнеры, смена полиэтиленовых пакетов в мусорных корзинах.</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rPr>
            </w:pPr>
            <w:r w:rsidRPr="000664C0">
              <w:rPr>
                <w:rFonts w:ascii="Arial" w:hAnsi="Arial" w:cs="Arial"/>
                <w:bCs/>
                <w:kern w:val="2"/>
              </w:rPr>
              <w:t>3 раза в неделю</w:t>
            </w:r>
          </w:p>
        </w:tc>
      </w:tr>
      <w:tr w:rsidR="001C66EE" w:rsidRPr="000664C0" w:rsidTr="000664C0">
        <w:trPr>
          <w:trHeight w:val="4"/>
        </w:trPr>
        <w:tc>
          <w:tcPr>
            <w:tcW w:w="3879" w:type="pct"/>
            <w:shd w:val="clear" w:color="auto" w:fill="auto"/>
            <w:vAlign w:val="center"/>
          </w:tcPr>
          <w:p w:rsidR="001C66EE" w:rsidRPr="000664C0" w:rsidRDefault="001C66EE" w:rsidP="001C66EE">
            <w:pPr>
              <w:widowControl w:val="0"/>
              <w:shd w:val="clear" w:color="auto" w:fill="FFFFFF"/>
              <w:tabs>
                <w:tab w:val="left" w:pos="993"/>
              </w:tabs>
              <w:autoSpaceDE w:val="0"/>
              <w:autoSpaceDN w:val="0"/>
              <w:adjustRightInd w:val="0"/>
              <w:spacing w:after="0"/>
              <w:jc w:val="left"/>
              <w:rPr>
                <w:rFonts w:ascii="Arial" w:hAnsi="Arial" w:cs="Arial"/>
                <w:bCs/>
                <w:kern w:val="2"/>
              </w:rPr>
            </w:pPr>
            <w:r w:rsidRPr="000664C0">
              <w:rPr>
                <w:rFonts w:ascii="Arial" w:hAnsi="Arial" w:cs="Arial"/>
                <w:bCs/>
                <w:kern w:val="2"/>
              </w:rPr>
              <w:t>Удаление пыли с плинтусов</w:t>
            </w:r>
          </w:p>
        </w:tc>
        <w:tc>
          <w:tcPr>
            <w:tcW w:w="1121" w:type="pct"/>
            <w:shd w:val="clear" w:color="auto" w:fill="auto"/>
          </w:tcPr>
          <w:p w:rsidR="001C66EE" w:rsidRPr="000664C0" w:rsidRDefault="001C66EE" w:rsidP="001C66EE">
            <w:pPr>
              <w:jc w:val="center"/>
              <w:rPr>
                <w:rFonts w:ascii="Arial" w:hAnsi="Arial" w:cs="Arial"/>
              </w:rPr>
            </w:pPr>
            <w:r w:rsidRPr="000664C0">
              <w:rPr>
                <w:rFonts w:ascii="Arial" w:eastAsia="Arial Unicode MS" w:hAnsi="Arial" w:cs="Arial"/>
              </w:rPr>
              <w:t>1 раз в 2 недели</w:t>
            </w:r>
          </w:p>
        </w:tc>
      </w:tr>
      <w:tr w:rsidR="001C66EE" w:rsidRPr="000664C0" w:rsidTr="000664C0">
        <w:trPr>
          <w:trHeight w:val="4"/>
        </w:trPr>
        <w:tc>
          <w:tcPr>
            <w:tcW w:w="3879" w:type="pct"/>
            <w:shd w:val="clear" w:color="auto" w:fill="auto"/>
            <w:vAlign w:val="center"/>
          </w:tcPr>
          <w:p w:rsidR="001C66EE" w:rsidRPr="000664C0" w:rsidRDefault="001C66EE" w:rsidP="001C66EE">
            <w:pPr>
              <w:spacing w:after="160" w:line="259" w:lineRule="auto"/>
              <w:rPr>
                <w:rFonts w:ascii="Arial" w:eastAsia="Calibri" w:hAnsi="Arial" w:cs="Arial"/>
                <w:color w:val="000000"/>
                <w:highlight w:val="green"/>
              </w:rPr>
            </w:pPr>
            <w:r w:rsidRPr="000664C0">
              <w:rPr>
                <w:rFonts w:ascii="Arial" w:eastAsia="Arial Unicode MS" w:hAnsi="Arial" w:cs="Arial"/>
              </w:rPr>
              <w:t xml:space="preserve">Мойка сантехники </w:t>
            </w:r>
            <w:r w:rsidR="00AB677D">
              <w:rPr>
                <w:rFonts w:ascii="Arial" w:eastAsia="Arial Unicode MS" w:hAnsi="Arial" w:cs="Arial"/>
              </w:rPr>
              <w:t xml:space="preserve">в санитарных комнатах </w:t>
            </w:r>
            <w:r w:rsidRPr="000664C0">
              <w:rPr>
                <w:rFonts w:ascii="Arial" w:eastAsia="Arial Unicode MS" w:hAnsi="Arial" w:cs="Arial"/>
              </w:rPr>
              <w:t xml:space="preserve">(с применением дезинфицирующих средств): раковин, унитазов, писсуаров, душевых поддонов.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rPr>
              <w:t>Удаление загрязнений должно производиться строго с пола без подъема на высоту (т.е. не используя мебель, стулья, подставки и пр.).</w:t>
            </w:r>
          </w:p>
        </w:tc>
        <w:tc>
          <w:tcPr>
            <w:tcW w:w="1121" w:type="pct"/>
            <w:shd w:val="clear" w:color="auto" w:fill="auto"/>
            <w:vAlign w:val="center"/>
          </w:tcPr>
          <w:p w:rsidR="001C66EE" w:rsidRPr="000664C0" w:rsidRDefault="001C66EE" w:rsidP="001C66EE">
            <w:pPr>
              <w:widowControl w:val="0"/>
              <w:shd w:val="clear" w:color="auto" w:fill="FFFFFF"/>
              <w:tabs>
                <w:tab w:val="left" w:pos="993"/>
              </w:tabs>
              <w:autoSpaceDE w:val="0"/>
              <w:autoSpaceDN w:val="0"/>
              <w:adjustRightInd w:val="0"/>
              <w:spacing w:after="0"/>
              <w:jc w:val="center"/>
              <w:rPr>
                <w:rFonts w:ascii="Arial" w:hAnsi="Arial" w:cs="Arial"/>
                <w:bCs/>
                <w:kern w:val="2"/>
              </w:rPr>
            </w:pPr>
            <w:r w:rsidRPr="000664C0">
              <w:rPr>
                <w:rFonts w:ascii="Arial" w:hAnsi="Arial" w:cs="Arial"/>
                <w:bCs/>
                <w:kern w:val="2"/>
              </w:rPr>
              <w:t>3 раза в неделю</w:t>
            </w:r>
          </w:p>
        </w:tc>
      </w:tr>
      <w:tr w:rsidR="001C66EE" w:rsidRPr="000664C0" w:rsidTr="000664C0">
        <w:trPr>
          <w:trHeight w:val="4"/>
        </w:trPr>
        <w:tc>
          <w:tcPr>
            <w:tcW w:w="5000" w:type="pct"/>
            <w:gridSpan w:val="2"/>
            <w:shd w:val="clear" w:color="auto" w:fill="auto"/>
            <w:vAlign w:val="center"/>
          </w:tcPr>
          <w:p w:rsidR="001C66EE" w:rsidRPr="000664C0" w:rsidRDefault="001C66EE" w:rsidP="001C66EE">
            <w:pPr>
              <w:spacing w:before="40" w:after="40" w:line="288" w:lineRule="auto"/>
              <w:jc w:val="center"/>
              <w:rPr>
                <w:rFonts w:ascii="Arial" w:eastAsia="Arial Unicode MS" w:hAnsi="Arial" w:cs="Arial"/>
              </w:rPr>
            </w:pPr>
            <w:r w:rsidRPr="000664C0">
              <w:rPr>
                <w:rFonts w:ascii="Arial" w:hAnsi="Arial" w:cs="Arial"/>
                <w:b/>
                <w:bCs/>
                <w:kern w:val="2"/>
                <w:u w:val="single"/>
              </w:rPr>
              <w:t xml:space="preserve">ПС Коксовая ГПП 10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НТМК</w:t>
            </w:r>
          </w:p>
        </w:tc>
      </w:tr>
      <w:tr w:rsidR="001C66EE" w:rsidRPr="000664C0" w:rsidTr="000664C0">
        <w:trPr>
          <w:trHeight w:val="4"/>
        </w:trPr>
        <w:tc>
          <w:tcPr>
            <w:tcW w:w="3879" w:type="pct"/>
            <w:shd w:val="clear" w:color="auto" w:fill="auto"/>
          </w:tcPr>
          <w:p w:rsidR="001C66EE" w:rsidRPr="000664C0" w:rsidRDefault="001C66EE" w:rsidP="001C66EE">
            <w:pPr>
              <w:spacing w:after="160" w:line="259" w:lineRule="auto"/>
              <w:rPr>
                <w:rFonts w:ascii="Arial" w:eastAsia="Calibri" w:hAnsi="Arial" w:cs="Arial"/>
              </w:rPr>
            </w:pPr>
            <w:r w:rsidRPr="000664C0">
              <w:rPr>
                <w:rFonts w:ascii="Arial" w:eastAsia="Arial Unicode MS" w:hAnsi="Arial" w:cs="Arial"/>
              </w:rPr>
              <w:t>Влажная ручная уборка пола с применением моющих средств. Место производства работ должно быть хорошо освещено. Работать в темноте или при недостаточном освещении запрещается. При мытье пола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121" w:type="pct"/>
            <w:shd w:val="clear" w:color="auto" w:fill="auto"/>
          </w:tcPr>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Arial Unicode MS" w:hAnsi="Arial" w:cs="Arial"/>
              </w:rPr>
              <w:t>2 раза в неделю</w:t>
            </w:r>
          </w:p>
        </w:tc>
      </w:tr>
      <w:tr w:rsidR="001C66EE" w:rsidRPr="000664C0" w:rsidTr="000664C0">
        <w:trPr>
          <w:trHeight w:val="4"/>
        </w:trPr>
        <w:tc>
          <w:tcPr>
            <w:tcW w:w="3879" w:type="pct"/>
            <w:shd w:val="clear" w:color="auto" w:fill="auto"/>
            <w:vAlign w:val="center"/>
          </w:tcPr>
          <w:p w:rsidR="001C66EE" w:rsidRPr="000664C0" w:rsidRDefault="001C66EE" w:rsidP="001C66EE">
            <w:pPr>
              <w:spacing w:after="160" w:line="259" w:lineRule="auto"/>
              <w:rPr>
                <w:rFonts w:ascii="Arial" w:eastAsia="Calibri" w:hAnsi="Arial" w:cs="Arial"/>
                <w:color w:val="000000"/>
                <w:highlight w:val="green"/>
              </w:rPr>
            </w:pPr>
            <w:r w:rsidRPr="000664C0">
              <w:rPr>
                <w:rFonts w:ascii="Arial" w:eastAsia="Arial Unicode MS" w:hAnsi="Arial" w:cs="Arial"/>
              </w:rPr>
              <w:t xml:space="preserve">Уборка дверных блоков (протирка панелей дверей, наличников; удаление локальных пятен со стеклянных элементов; полировка стеклянных элементов; полировка металлических элементов – ручки, фурнитура, латунные таблички). Место производства работ должно быть хорошо освещено. Работать в темноте или при недостаточном освещении запрещается. При уборке стеклянных элементов следует проверить прочность крепления </w:t>
            </w:r>
            <w:r w:rsidRPr="000664C0">
              <w:rPr>
                <w:rFonts w:ascii="Arial" w:eastAsia="Arial Unicode MS" w:hAnsi="Arial" w:cs="Arial"/>
              </w:rPr>
              <w:lastRenderedPageBreak/>
              <w:t xml:space="preserve">рам, стекол и предусмотреть меры защиты от возможного падения стекла. Уборку боя стекла следует производить с помощью совка и щетки (метлы, веника). </w:t>
            </w:r>
            <w:r w:rsidRPr="000664C0">
              <w:rPr>
                <w:rFonts w:ascii="Arial" w:eastAsia="Arial Unicode MS" w:hAnsi="Arial" w:cs="Arial"/>
                <w:b/>
                <w:u w:val="single"/>
              </w:rPr>
              <w:t>Уборка дверных блоков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rPr>
            </w:pPr>
            <w:r w:rsidRPr="000664C0">
              <w:rPr>
                <w:rFonts w:ascii="Arial" w:eastAsia="Arial Unicode MS" w:hAnsi="Arial" w:cs="Arial"/>
              </w:rPr>
              <w:lastRenderedPageBreak/>
              <w:t>2 раза в неделю</w:t>
            </w:r>
          </w:p>
        </w:tc>
      </w:tr>
      <w:tr w:rsidR="001C66EE" w:rsidRPr="000664C0" w:rsidTr="000664C0">
        <w:trPr>
          <w:trHeight w:val="4"/>
        </w:trPr>
        <w:tc>
          <w:tcPr>
            <w:tcW w:w="3879" w:type="pct"/>
            <w:shd w:val="clear" w:color="auto" w:fill="auto"/>
            <w:vAlign w:val="center"/>
          </w:tcPr>
          <w:p w:rsidR="001C66EE" w:rsidRPr="000664C0" w:rsidRDefault="001C66EE" w:rsidP="001C66EE">
            <w:pPr>
              <w:spacing w:after="160" w:line="259" w:lineRule="auto"/>
              <w:rPr>
                <w:rFonts w:ascii="Arial" w:eastAsia="Arial Unicode MS" w:hAnsi="Arial" w:cs="Arial"/>
              </w:rPr>
            </w:pPr>
            <w:r w:rsidRPr="000664C0">
              <w:rPr>
                <w:rFonts w:ascii="Arial" w:eastAsia="Arial Unicode MS" w:hAnsi="Arial" w:cs="Arial"/>
              </w:rPr>
              <w:t>Протирка ручек дверей с применением дезинфицирующих средств.</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rPr>
            </w:pPr>
            <w:r w:rsidRPr="000664C0">
              <w:rPr>
                <w:rFonts w:ascii="Arial" w:eastAsia="Arial Unicode MS" w:hAnsi="Arial" w:cs="Arial"/>
              </w:rPr>
              <w:t>2 раза в неделю</w:t>
            </w:r>
          </w:p>
        </w:tc>
      </w:tr>
      <w:tr w:rsidR="001C66EE" w:rsidRPr="000664C0" w:rsidTr="000664C0">
        <w:trPr>
          <w:trHeight w:val="4"/>
        </w:trPr>
        <w:tc>
          <w:tcPr>
            <w:tcW w:w="3879" w:type="pct"/>
            <w:shd w:val="clear" w:color="auto" w:fill="auto"/>
            <w:vAlign w:val="center"/>
          </w:tcPr>
          <w:p w:rsidR="001C66EE" w:rsidRPr="000664C0" w:rsidRDefault="001C66EE" w:rsidP="001C66EE">
            <w:pPr>
              <w:spacing w:after="160" w:line="259" w:lineRule="auto"/>
              <w:rPr>
                <w:rFonts w:ascii="Arial" w:eastAsia="Calibri" w:hAnsi="Arial" w:cs="Arial"/>
                <w:color w:val="000000"/>
                <w:highlight w:val="green"/>
              </w:rPr>
            </w:pPr>
            <w:r w:rsidRPr="000664C0">
              <w:rPr>
                <w:rFonts w:ascii="Arial" w:eastAsia="Arial Unicode MS" w:hAnsi="Arial" w:cs="Arial"/>
              </w:rPr>
              <w:t xml:space="preserve">Мойка сантехники </w:t>
            </w:r>
            <w:r w:rsidR="00AB677D">
              <w:rPr>
                <w:rFonts w:ascii="Arial" w:eastAsia="Arial Unicode MS" w:hAnsi="Arial" w:cs="Arial"/>
              </w:rPr>
              <w:t xml:space="preserve">в санитарных комнатах </w:t>
            </w:r>
            <w:r w:rsidRPr="000664C0">
              <w:rPr>
                <w:rFonts w:ascii="Arial" w:eastAsia="Arial Unicode MS" w:hAnsi="Arial" w:cs="Arial"/>
              </w:rPr>
              <w:t xml:space="preserve">(с применением дезинфицирующих средств): раковин, унитазов, писсуаров, душевых поддонов.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rPr>
              <w:t>Удаление загрязнений должно производиться строго с пола без подъема на высоту (т.е. не используя мебель, стулья, подставки и пр.).</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rPr>
            </w:pPr>
            <w:r w:rsidRPr="000664C0">
              <w:rPr>
                <w:rFonts w:ascii="Arial" w:eastAsia="Arial Unicode MS" w:hAnsi="Arial" w:cs="Arial"/>
              </w:rPr>
              <w:t>2 раза в неделю</w:t>
            </w:r>
          </w:p>
        </w:tc>
      </w:tr>
      <w:tr w:rsidR="001C66EE" w:rsidRPr="000664C0" w:rsidTr="000664C0">
        <w:trPr>
          <w:trHeight w:val="4"/>
        </w:trPr>
        <w:tc>
          <w:tcPr>
            <w:tcW w:w="3879" w:type="pct"/>
            <w:shd w:val="clear" w:color="auto" w:fill="auto"/>
            <w:vAlign w:val="center"/>
          </w:tcPr>
          <w:p w:rsidR="001C66EE" w:rsidRPr="000664C0" w:rsidRDefault="001C66EE" w:rsidP="001C66EE">
            <w:pPr>
              <w:spacing w:after="160" w:line="259" w:lineRule="auto"/>
              <w:rPr>
                <w:rFonts w:ascii="Arial" w:eastAsia="Arial Unicode MS" w:hAnsi="Arial" w:cs="Arial"/>
              </w:rPr>
            </w:pPr>
            <w:r w:rsidRPr="000664C0">
              <w:rPr>
                <w:rFonts w:ascii="Arial" w:eastAsia="Arial Unicode MS" w:hAnsi="Arial" w:cs="Arial"/>
              </w:rPr>
              <w:t>Сбор и вынос мусора из мусорных корзин в мусорные контейнеры, смена полиэтиленовых пакетов в мусорных корзинах.</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rPr>
            </w:pPr>
            <w:r w:rsidRPr="000664C0">
              <w:rPr>
                <w:rFonts w:ascii="Arial" w:eastAsia="Arial Unicode MS" w:hAnsi="Arial" w:cs="Arial"/>
              </w:rPr>
              <w:t>2 раза в неделю</w:t>
            </w:r>
          </w:p>
        </w:tc>
      </w:tr>
      <w:tr w:rsidR="001C66EE" w:rsidRPr="000664C0" w:rsidTr="000664C0">
        <w:trPr>
          <w:trHeight w:val="4"/>
        </w:trPr>
        <w:tc>
          <w:tcPr>
            <w:tcW w:w="3879" w:type="pct"/>
            <w:shd w:val="clear" w:color="auto" w:fill="auto"/>
          </w:tcPr>
          <w:p w:rsidR="001C66EE" w:rsidRPr="000664C0" w:rsidRDefault="001C66EE" w:rsidP="001C66EE">
            <w:pPr>
              <w:spacing w:before="40" w:after="40" w:line="288" w:lineRule="auto"/>
              <w:jc w:val="left"/>
              <w:rPr>
                <w:rFonts w:ascii="Arial" w:eastAsia="Arial Unicode MS" w:hAnsi="Arial" w:cs="Arial"/>
              </w:rPr>
            </w:pPr>
            <w:r w:rsidRPr="000664C0">
              <w:rPr>
                <w:rFonts w:ascii="Arial" w:eastAsia="Arial Unicode MS" w:hAnsi="Arial" w:cs="Arial"/>
              </w:rPr>
              <w:t>Влажная уборка ступеней лестниц. Место производства работ должно быть хорошо освещено. Работать в темноте или при недостаточном освещении запрещается.</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rPr>
            </w:pPr>
            <w:r>
              <w:rPr>
                <w:rFonts w:ascii="Arial" w:hAnsi="Arial" w:cs="Arial"/>
                <w:bCs/>
                <w:kern w:val="2"/>
              </w:rPr>
              <w:t>2</w:t>
            </w:r>
            <w:r w:rsidRPr="000664C0">
              <w:rPr>
                <w:rFonts w:ascii="Arial" w:hAnsi="Arial" w:cs="Arial"/>
                <w:bCs/>
                <w:kern w:val="2"/>
              </w:rPr>
              <w:t xml:space="preserve"> раза в неделю</w:t>
            </w:r>
          </w:p>
        </w:tc>
      </w:tr>
      <w:tr w:rsidR="001C66EE" w:rsidRPr="000664C0" w:rsidTr="000664C0">
        <w:trPr>
          <w:trHeight w:val="4"/>
        </w:trPr>
        <w:tc>
          <w:tcPr>
            <w:tcW w:w="3879" w:type="pct"/>
            <w:shd w:val="clear" w:color="auto" w:fill="auto"/>
          </w:tcPr>
          <w:p w:rsidR="001C66EE" w:rsidRPr="000664C0" w:rsidRDefault="001C66EE" w:rsidP="001C66EE">
            <w:pPr>
              <w:spacing w:before="40" w:after="40" w:line="288" w:lineRule="auto"/>
              <w:jc w:val="left"/>
              <w:rPr>
                <w:rFonts w:ascii="Arial" w:eastAsia="Arial Unicode MS" w:hAnsi="Arial" w:cs="Arial"/>
              </w:rPr>
            </w:pPr>
            <w:r w:rsidRPr="000664C0">
              <w:rPr>
                <w:rFonts w:ascii="Arial" w:eastAsia="Calibri" w:hAnsi="Arial" w:cs="Arial"/>
                <w:bCs/>
                <w:kern w:val="2"/>
              </w:rPr>
              <w:t>Протирка перил, лестничных ограждений.</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rPr>
            </w:pPr>
            <w:r>
              <w:rPr>
                <w:rFonts w:ascii="Arial" w:hAnsi="Arial" w:cs="Arial"/>
                <w:bCs/>
                <w:kern w:val="2"/>
              </w:rPr>
              <w:t>2</w:t>
            </w:r>
            <w:r w:rsidRPr="000664C0">
              <w:rPr>
                <w:rFonts w:ascii="Arial" w:hAnsi="Arial" w:cs="Arial"/>
                <w:bCs/>
                <w:kern w:val="2"/>
              </w:rPr>
              <w:t xml:space="preserve"> раза в неделю</w:t>
            </w:r>
          </w:p>
        </w:tc>
      </w:tr>
      <w:tr w:rsidR="001C66EE" w:rsidRPr="000664C0" w:rsidTr="000664C0">
        <w:trPr>
          <w:trHeight w:val="4"/>
        </w:trPr>
        <w:tc>
          <w:tcPr>
            <w:tcW w:w="5000" w:type="pct"/>
            <w:gridSpan w:val="2"/>
            <w:shd w:val="clear" w:color="auto" w:fill="auto"/>
            <w:vAlign w:val="center"/>
          </w:tcPr>
          <w:p w:rsidR="001C66EE" w:rsidRPr="000664C0" w:rsidRDefault="001C66EE" w:rsidP="001C66EE">
            <w:pPr>
              <w:jc w:val="center"/>
              <w:rPr>
                <w:rFonts w:ascii="Arial" w:hAnsi="Arial" w:cs="Arial"/>
                <w:b/>
                <w:bCs/>
                <w:kern w:val="2"/>
                <w:u w:val="single"/>
              </w:rPr>
            </w:pPr>
            <w:r w:rsidRPr="000664C0">
              <w:rPr>
                <w:rFonts w:ascii="Arial" w:hAnsi="Arial" w:cs="Arial"/>
                <w:b/>
                <w:bCs/>
                <w:kern w:val="2"/>
                <w:u w:val="single"/>
              </w:rPr>
              <w:t xml:space="preserve">ПС Кислородная ГПП 2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НТМК.</w:t>
            </w:r>
          </w:p>
          <w:p w:rsidR="001C66EE" w:rsidRPr="000664C0" w:rsidRDefault="001C66EE" w:rsidP="001C66EE">
            <w:pPr>
              <w:jc w:val="center"/>
              <w:rPr>
                <w:rFonts w:ascii="Arial" w:hAnsi="Arial" w:cs="Arial"/>
                <w:b/>
                <w:bCs/>
                <w:kern w:val="2"/>
                <w:u w:val="single"/>
              </w:rPr>
            </w:pPr>
            <w:r w:rsidRPr="000664C0">
              <w:rPr>
                <w:rFonts w:ascii="Arial" w:hAnsi="Arial" w:cs="Arial"/>
                <w:b/>
                <w:bCs/>
                <w:kern w:val="2"/>
                <w:u w:val="single"/>
              </w:rPr>
              <w:t xml:space="preserve"> ПС Доменная ГПП 7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НТМК.</w:t>
            </w:r>
          </w:p>
          <w:p w:rsidR="001C66EE" w:rsidRPr="000664C0" w:rsidRDefault="001C66EE" w:rsidP="001C66EE">
            <w:pPr>
              <w:jc w:val="center"/>
              <w:rPr>
                <w:rFonts w:ascii="Arial" w:hAnsi="Arial" w:cs="Arial"/>
                <w:b/>
                <w:bCs/>
                <w:kern w:val="2"/>
                <w:u w:val="single"/>
              </w:rPr>
            </w:pPr>
            <w:r w:rsidRPr="000664C0">
              <w:rPr>
                <w:rFonts w:ascii="Arial" w:hAnsi="Arial" w:cs="Arial"/>
                <w:b/>
                <w:bCs/>
                <w:kern w:val="2"/>
                <w:u w:val="single"/>
              </w:rPr>
              <w:t xml:space="preserve">ПС 24 Доменный цех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НТМК. </w:t>
            </w:r>
          </w:p>
          <w:p w:rsidR="001C66EE" w:rsidRDefault="001C66EE" w:rsidP="001C66EE">
            <w:pPr>
              <w:jc w:val="center"/>
              <w:rPr>
                <w:rFonts w:ascii="Arial" w:hAnsi="Arial" w:cs="Arial"/>
                <w:b/>
                <w:bCs/>
                <w:kern w:val="2"/>
                <w:u w:val="single"/>
              </w:rPr>
            </w:pPr>
            <w:r w:rsidRPr="000664C0">
              <w:rPr>
                <w:rFonts w:ascii="Arial" w:hAnsi="Arial" w:cs="Arial"/>
                <w:b/>
                <w:bCs/>
                <w:kern w:val="2"/>
                <w:u w:val="single"/>
              </w:rPr>
              <w:t xml:space="preserve">ПС 25 Доменный цех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НТМК.</w:t>
            </w:r>
          </w:p>
          <w:p w:rsidR="001C66EE" w:rsidRPr="000664C0" w:rsidRDefault="001C66EE" w:rsidP="001C66EE">
            <w:pPr>
              <w:jc w:val="center"/>
              <w:rPr>
                <w:rFonts w:ascii="Arial" w:hAnsi="Arial" w:cs="Arial"/>
                <w:b/>
                <w:bCs/>
                <w:kern w:val="2"/>
                <w:u w:val="single"/>
              </w:rPr>
            </w:pPr>
            <w:r w:rsidRPr="000664C0">
              <w:rPr>
                <w:rFonts w:ascii="Arial" w:hAnsi="Arial" w:cs="Arial"/>
                <w:b/>
                <w:bCs/>
                <w:kern w:val="2"/>
                <w:u w:val="single"/>
              </w:rPr>
              <w:t xml:space="preserve">ПС 47 Коксовый цех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НТМК.  </w:t>
            </w:r>
          </w:p>
          <w:p w:rsidR="001C66EE" w:rsidRPr="000664C0" w:rsidRDefault="001C66EE" w:rsidP="001C66EE">
            <w:pPr>
              <w:jc w:val="center"/>
              <w:rPr>
                <w:rFonts w:ascii="Arial" w:hAnsi="Arial" w:cs="Arial"/>
                <w:b/>
                <w:bCs/>
                <w:kern w:val="2"/>
                <w:u w:val="single"/>
              </w:rPr>
            </w:pPr>
            <w:r w:rsidRPr="000664C0">
              <w:rPr>
                <w:rFonts w:ascii="Arial" w:hAnsi="Arial" w:cs="Arial"/>
                <w:b/>
                <w:bCs/>
                <w:kern w:val="2"/>
                <w:u w:val="single"/>
              </w:rPr>
              <w:t xml:space="preserve">ПС </w:t>
            </w:r>
            <w:proofErr w:type="spellStart"/>
            <w:r w:rsidRPr="000664C0">
              <w:rPr>
                <w:rFonts w:ascii="Arial" w:hAnsi="Arial" w:cs="Arial"/>
                <w:b/>
                <w:bCs/>
                <w:kern w:val="2"/>
                <w:u w:val="single"/>
              </w:rPr>
              <w:t>Евстюниха</w:t>
            </w:r>
            <w:proofErr w:type="spellEnd"/>
            <w:r w:rsidRPr="000664C0">
              <w:rPr>
                <w:rFonts w:ascii="Arial" w:hAnsi="Arial" w:cs="Arial"/>
                <w:b/>
                <w:bCs/>
                <w:kern w:val="2"/>
                <w:u w:val="single"/>
              </w:rPr>
              <w:t xml:space="preserve">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ВГОК.</w:t>
            </w:r>
          </w:p>
          <w:p w:rsidR="001C66EE" w:rsidRPr="000664C0" w:rsidRDefault="001C66EE" w:rsidP="001C66EE">
            <w:pPr>
              <w:jc w:val="center"/>
              <w:rPr>
                <w:rFonts w:ascii="Arial" w:hAnsi="Arial" w:cs="Arial"/>
                <w:b/>
                <w:bCs/>
                <w:kern w:val="2"/>
                <w:u w:val="single"/>
              </w:rPr>
            </w:pPr>
            <w:r>
              <w:rPr>
                <w:rFonts w:ascii="Arial" w:hAnsi="Arial" w:cs="Arial"/>
                <w:b/>
                <w:bCs/>
                <w:kern w:val="2"/>
                <w:u w:val="single"/>
              </w:rPr>
              <w:t>ПС Обога</w:t>
            </w:r>
            <w:r w:rsidRPr="000664C0">
              <w:rPr>
                <w:rFonts w:ascii="Arial" w:hAnsi="Arial" w:cs="Arial"/>
                <w:b/>
                <w:bCs/>
                <w:kern w:val="2"/>
                <w:u w:val="single"/>
              </w:rPr>
              <w:t xml:space="preserve">тительная </w:t>
            </w:r>
            <w:proofErr w:type="spellStart"/>
            <w:r w:rsidRPr="000664C0">
              <w:rPr>
                <w:rFonts w:ascii="Arial" w:hAnsi="Arial" w:cs="Arial"/>
                <w:b/>
                <w:bCs/>
                <w:kern w:val="2"/>
                <w:u w:val="single"/>
              </w:rPr>
              <w:t>ЦСиП</w:t>
            </w:r>
            <w:proofErr w:type="spellEnd"/>
            <w:r w:rsidRPr="000664C0">
              <w:rPr>
                <w:rFonts w:ascii="Arial" w:hAnsi="Arial" w:cs="Arial"/>
                <w:b/>
                <w:bCs/>
                <w:kern w:val="2"/>
                <w:u w:val="single"/>
              </w:rPr>
              <w:t xml:space="preserve"> ВГОК.  </w:t>
            </w:r>
          </w:p>
        </w:tc>
      </w:tr>
      <w:tr w:rsidR="001C66EE" w:rsidRPr="000664C0" w:rsidTr="000664C0">
        <w:trPr>
          <w:trHeight w:val="599"/>
        </w:trPr>
        <w:tc>
          <w:tcPr>
            <w:tcW w:w="3879" w:type="pct"/>
            <w:shd w:val="clear" w:color="auto" w:fill="auto"/>
          </w:tcPr>
          <w:p w:rsidR="001C66EE" w:rsidRPr="000664C0" w:rsidRDefault="001C66EE" w:rsidP="001C66EE">
            <w:pPr>
              <w:spacing w:after="160" w:line="259" w:lineRule="auto"/>
              <w:rPr>
                <w:rFonts w:ascii="Arial" w:eastAsia="Calibri" w:hAnsi="Arial" w:cs="Arial"/>
              </w:rPr>
            </w:pPr>
            <w:r w:rsidRPr="000664C0">
              <w:rPr>
                <w:rFonts w:ascii="Arial" w:eastAsia="Arial Unicode MS" w:hAnsi="Arial" w:cs="Arial"/>
              </w:rPr>
              <w:t>Влажная ручная уборка пола с применением моющих средств. Место производства работ должно быть хорошо освещено. Работать в темноте или при недостаточном освещении запрещается. При мытье пола необходимо избегать попадания воды на провода, электрооборудование и другие электротехнические устройства. Электротехнические устройства, на которые может попасть вода, должны быть отключены от сети.</w:t>
            </w:r>
          </w:p>
        </w:tc>
        <w:tc>
          <w:tcPr>
            <w:tcW w:w="1121" w:type="pct"/>
            <w:shd w:val="clear" w:color="auto" w:fill="auto"/>
          </w:tcPr>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p>
          <w:p w:rsidR="001C66EE" w:rsidRPr="000664C0" w:rsidRDefault="001C66EE" w:rsidP="001C66EE">
            <w:pPr>
              <w:spacing w:before="40" w:after="40" w:line="288" w:lineRule="auto"/>
              <w:jc w:val="center"/>
              <w:rPr>
                <w:rFonts w:ascii="Arial" w:eastAsia="Arial Unicode MS" w:hAnsi="Arial" w:cs="Arial"/>
              </w:rPr>
            </w:pPr>
            <w:r w:rsidRPr="000664C0">
              <w:rPr>
                <w:rFonts w:ascii="Arial" w:eastAsia="Arial Unicode MS" w:hAnsi="Arial" w:cs="Arial"/>
              </w:rPr>
              <w:t>1 раз в неделю</w:t>
            </w:r>
          </w:p>
        </w:tc>
      </w:tr>
      <w:tr w:rsidR="001C66EE" w:rsidRPr="000664C0" w:rsidTr="000664C0">
        <w:trPr>
          <w:trHeight w:val="599"/>
        </w:trPr>
        <w:tc>
          <w:tcPr>
            <w:tcW w:w="3879" w:type="pct"/>
            <w:shd w:val="clear" w:color="auto" w:fill="auto"/>
            <w:vAlign w:val="center"/>
          </w:tcPr>
          <w:p w:rsidR="001C66EE" w:rsidRPr="000664C0" w:rsidRDefault="001C66EE" w:rsidP="001C66EE">
            <w:pPr>
              <w:spacing w:after="160" w:line="259" w:lineRule="auto"/>
              <w:rPr>
                <w:rFonts w:ascii="Arial" w:eastAsia="Calibri" w:hAnsi="Arial" w:cs="Arial"/>
                <w:color w:val="000000"/>
                <w:highlight w:val="green"/>
              </w:rPr>
            </w:pPr>
            <w:r w:rsidRPr="000664C0">
              <w:rPr>
                <w:rFonts w:ascii="Arial" w:eastAsia="Arial Unicode MS" w:hAnsi="Arial" w:cs="Arial"/>
              </w:rPr>
              <w:lastRenderedPageBreak/>
              <w:t xml:space="preserve">Уборка дверных блоков (протирка панелей дверей, наличников; удаление локальных пятен со стеклянных элементов; полировка стеклянных элементов; полировка металлических элементов – ручки, фурнитура, латунные таблички). Место производства работ должно быть хорошо освещено. Работать в темноте или при недостаточном освещении запрещается. При уборке стеклянных элементов следует проверить прочность крепления рам, стекол и предусмотреть меры защиты от возможного падения стекла. Уборку боя стекла следует производить с помощью совка и щетки (метлы, веника). </w:t>
            </w:r>
            <w:r w:rsidRPr="000664C0">
              <w:rPr>
                <w:rFonts w:ascii="Arial" w:eastAsia="Arial Unicode MS" w:hAnsi="Arial" w:cs="Arial"/>
                <w:b/>
                <w:u w:val="single"/>
              </w:rPr>
              <w:t>Уборка дверных блоков должна производиться на высоту до 1,8 м от уровня пола (согласно действующих Правил по охране труда при работе на высоте) строго с пола без подъема на высоту (т.е. не используя мебель, стулья, подставки и пр.)</w:t>
            </w:r>
            <w:r w:rsidRPr="000664C0">
              <w:rPr>
                <w:rFonts w:ascii="Arial" w:eastAsia="Arial Unicode MS" w:hAnsi="Arial" w:cs="Arial"/>
              </w:rPr>
              <w:t>.</w:t>
            </w:r>
          </w:p>
        </w:tc>
        <w:tc>
          <w:tcPr>
            <w:tcW w:w="1121" w:type="pct"/>
            <w:shd w:val="clear" w:color="auto" w:fill="auto"/>
          </w:tcPr>
          <w:p w:rsidR="001C66EE" w:rsidRPr="000664C0" w:rsidRDefault="001C66EE" w:rsidP="001C66EE">
            <w:pPr>
              <w:spacing w:after="160" w:line="259" w:lineRule="auto"/>
              <w:jc w:val="center"/>
              <w:rPr>
                <w:rFonts w:ascii="Arial" w:eastAsia="Arial Unicode MS" w:hAnsi="Arial" w:cs="Arial"/>
              </w:rPr>
            </w:pPr>
          </w:p>
          <w:p w:rsidR="001C66EE" w:rsidRPr="000664C0" w:rsidRDefault="001C66EE" w:rsidP="001C66EE">
            <w:pPr>
              <w:spacing w:after="160" w:line="259" w:lineRule="auto"/>
              <w:jc w:val="center"/>
              <w:rPr>
                <w:rFonts w:ascii="Arial" w:eastAsia="Calibri" w:hAnsi="Arial" w:cs="Arial"/>
              </w:rPr>
            </w:pPr>
            <w:r w:rsidRPr="000664C0">
              <w:rPr>
                <w:rFonts w:ascii="Arial" w:eastAsia="Arial Unicode MS" w:hAnsi="Arial" w:cs="Arial"/>
              </w:rPr>
              <w:t>1 раз в неделю</w:t>
            </w:r>
          </w:p>
        </w:tc>
      </w:tr>
      <w:tr w:rsidR="001C66EE" w:rsidRPr="000664C0" w:rsidTr="000664C0">
        <w:trPr>
          <w:trHeight w:val="599"/>
        </w:trPr>
        <w:tc>
          <w:tcPr>
            <w:tcW w:w="3879" w:type="pct"/>
            <w:shd w:val="clear" w:color="auto" w:fill="auto"/>
            <w:vAlign w:val="center"/>
          </w:tcPr>
          <w:p w:rsidR="001C66EE" w:rsidRPr="000664C0" w:rsidRDefault="001C66EE" w:rsidP="001C66EE">
            <w:pPr>
              <w:spacing w:after="160" w:line="259" w:lineRule="auto"/>
              <w:rPr>
                <w:rFonts w:ascii="Arial" w:eastAsia="Arial Unicode MS" w:hAnsi="Arial" w:cs="Arial"/>
              </w:rPr>
            </w:pPr>
            <w:r w:rsidRPr="000664C0">
              <w:rPr>
                <w:rFonts w:ascii="Arial" w:eastAsia="Arial Unicode MS" w:hAnsi="Arial" w:cs="Arial"/>
              </w:rPr>
              <w:t>Протирка ручек дверей с применением дезинфицирующих средств.</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rPr>
            </w:pPr>
            <w:r w:rsidRPr="000664C0">
              <w:rPr>
                <w:rFonts w:ascii="Arial" w:eastAsia="Arial Unicode MS" w:hAnsi="Arial" w:cs="Arial"/>
              </w:rPr>
              <w:t>1 раз в неделю</w:t>
            </w:r>
          </w:p>
        </w:tc>
      </w:tr>
      <w:tr w:rsidR="001C66EE" w:rsidRPr="000664C0" w:rsidTr="000664C0">
        <w:trPr>
          <w:trHeight w:val="4"/>
        </w:trPr>
        <w:tc>
          <w:tcPr>
            <w:tcW w:w="3879" w:type="pct"/>
            <w:shd w:val="clear" w:color="auto" w:fill="auto"/>
            <w:vAlign w:val="center"/>
          </w:tcPr>
          <w:p w:rsidR="001C66EE" w:rsidRPr="000664C0" w:rsidRDefault="001C66EE" w:rsidP="001C66EE">
            <w:pPr>
              <w:spacing w:after="160" w:line="259" w:lineRule="auto"/>
              <w:rPr>
                <w:rFonts w:ascii="Arial" w:eastAsia="Arial Unicode MS" w:hAnsi="Arial" w:cs="Arial"/>
              </w:rPr>
            </w:pPr>
            <w:r w:rsidRPr="000664C0">
              <w:rPr>
                <w:rFonts w:ascii="Arial" w:eastAsia="Arial Unicode MS" w:hAnsi="Arial" w:cs="Arial"/>
              </w:rPr>
              <w:t>Сбор и вынос мусора из мусорных корзин в мусорные контейнеры, смена полиэтиленовых пакетов в мусорных корзинах.</w:t>
            </w:r>
          </w:p>
        </w:tc>
        <w:tc>
          <w:tcPr>
            <w:tcW w:w="1121" w:type="pct"/>
            <w:shd w:val="clear" w:color="auto" w:fill="auto"/>
          </w:tcPr>
          <w:p w:rsidR="001C66EE" w:rsidRPr="000664C0" w:rsidRDefault="001C66EE" w:rsidP="001C66EE">
            <w:pPr>
              <w:spacing w:after="160" w:line="259" w:lineRule="auto"/>
              <w:jc w:val="center"/>
              <w:rPr>
                <w:rFonts w:ascii="Arial" w:eastAsia="Calibri" w:hAnsi="Arial" w:cs="Arial"/>
              </w:rPr>
            </w:pPr>
            <w:r w:rsidRPr="000664C0">
              <w:rPr>
                <w:rFonts w:ascii="Arial" w:eastAsia="Arial Unicode MS" w:hAnsi="Arial" w:cs="Arial"/>
              </w:rPr>
              <w:t>1 раз в неделю</w:t>
            </w:r>
          </w:p>
        </w:tc>
      </w:tr>
      <w:tr w:rsidR="001C66EE" w:rsidRPr="000664C0" w:rsidTr="000664C0">
        <w:trPr>
          <w:trHeight w:val="4"/>
        </w:trPr>
        <w:tc>
          <w:tcPr>
            <w:tcW w:w="3879" w:type="pct"/>
            <w:shd w:val="clear" w:color="auto" w:fill="auto"/>
            <w:vAlign w:val="center"/>
          </w:tcPr>
          <w:p w:rsidR="001C66EE" w:rsidRPr="000664C0" w:rsidRDefault="001C66EE" w:rsidP="001C66EE">
            <w:pPr>
              <w:spacing w:after="160" w:line="259" w:lineRule="auto"/>
              <w:rPr>
                <w:rFonts w:ascii="Arial" w:eastAsia="Calibri" w:hAnsi="Arial" w:cs="Arial"/>
                <w:color w:val="000000"/>
                <w:highlight w:val="green"/>
              </w:rPr>
            </w:pPr>
            <w:r w:rsidRPr="000664C0">
              <w:rPr>
                <w:rFonts w:ascii="Arial" w:eastAsia="Arial Unicode MS" w:hAnsi="Arial" w:cs="Arial"/>
              </w:rPr>
              <w:t>Мойка сантехники</w:t>
            </w:r>
            <w:r w:rsidR="00AB677D">
              <w:rPr>
                <w:rFonts w:ascii="Arial" w:eastAsia="Arial Unicode MS" w:hAnsi="Arial" w:cs="Arial"/>
              </w:rPr>
              <w:t xml:space="preserve"> в санитарных комнатах</w:t>
            </w:r>
            <w:r w:rsidRPr="000664C0">
              <w:rPr>
                <w:rFonts w:ascii="Arial" w:eastAsia="Arial Unicode MS" w:hAnsi="Arial" w:cs="Arial"/>
              </w:rPr>
              <w:t xml:space="preserve"> (с применением дезинфицирующих средств): раковин, унитазов, писсуаров, душевых поддонов. Место производства работ должно быть хорошо освещено. Работать в темноте или при недостаточном освещении запрещается. </w:t>
            </w:r>
            <w:r w:rsidRPr="000664C0">
              <w:rPr>
                <w:rFonts w:ascii="Arial" w:eastAsia="Arial Unicode MS" w:hAnsi="Arial" w:cs="Arial"/>
                <w:b/>
                <w:u w:val="single"/>
              </w:rPr>
              <w:t>Удаление загрязнений должно производиться строго с пола без подъема на высоту (т.е. не используя мебель, стулья, подставки и пр.).</w:t>
            </w:r>
          </w:p>
        </w:tc>
        <w:tc>
          <w:tcPr>
            <w:tcW w:w="1121" w:type="pct"/>
            <w:shd w:val="clear" w:color="auto" w:fill="auto"/>
          </w:tcPr>
          <w:p w:rsidR="001C66EE" w:rsidRPr="000664C0" w:rsidRDefault="001C66EE" w:rsidP="001C66EE">
            <w:pPr>
              <w:spacing w:after="160" w:line="259" w:lineRule="auto"/>
              <w:jc w:val="center"/>
              <w:rPr>
                <w:rFonts w:ascii="Arial" w:eastAsia="Arial Unicode MS" w:hAnsi="Arial" w:cs="Arial"/>
              </w:rPr>
            </w:pPr>
          </w:p>
          <w:p w:rsidR="001C66EE" w:rsidRPr="000664C0" w:rsidRDefault="001C66EE" w:rsidP="001C66EE">
            <w:pPr>
              <w:spacing w:after="160" w:line="259" w:lineRule="auto"/>
              <w:jc w:val="center"/>
              <w:rPr>
                <w:rFonts w:ascii="Arial" w:eastAsia="Arial Unicode MS" w:hAnsi="Arial" w:cs="Arial"/>
              </w:rPr>
            </w:pPr>
          </w:p>
          <w:p w:rsidR="001C66EE" w:rsidRPr="000664C0" w:rsidRDefault="001C66EE" w:rsidP="001C66EE">
            <w:pPr>
              <w:spacing w:after="160" w:line="259" w:lineRule="auto"/>
              <w:jc w:val="center"/>
              <w:rPr>
                <w:rFonts w:ascii="Arial" w:eastAsia="Calibri" w:hAnsi="Arial" w:cs="Arial"/>
              </w:rPr>
            </w:pPr>
            <w:r w:rsidRPr="000664C0">
              <w:rPr>
                <w:rFonts w:ascii="Arial" w:eastAsia="Arial Unicode MS" w:hAnsi="Arial" w:cs="Arial"/>
              </w:rPr>
              <w:t>1 раз в неделю</w:t>
            </w:r>
          </w:p>
        </w:tc>
      </w:tr>
      <w:tr w:rsidR="001C66EE" w:rsidRPr="000664C0" w:rsidTr="000664C0">
        <w:trPr>
          <w:trHeight w:val="551"/>
        </w:trPr>
        <w:tc>
          <w:tcPr>
            <w:tcW w:w="3879" w:type="pct"/>
            <w:shd w:val="clear" w:color="auto" w:fill="auto"/>
          </w:tcPr>
          <w:p w:rsidR="001C66EE" w:rsidRPr="000664C0" w:rsidRDefault="001C66EE" w:rsidP="001C66EE">
            <w:pPr>
              <w:spacing w:before="40" w:after="40" w:line="288" w:lineRule="auto"/>
              <w:jc w:val="left"/>
              <w:rPr>
                <w:rFonts w:ascii="Arial" w:eastAsia="Arial Unicode MS" w:hAnsi="Arial" w:cs="Arial"/>
              </w:rPr>
            </w:pPr>
            <w:r w:rsidRPr="000664C0">
              <w:rPr>
                <w:rFonts w:ascii="Arial" w:eastAsia="Arial Unicode MS" w:hAnsi="Arial" w:cs="Arial"/>
              </w:rPr>
              <w:t>Влажная уборка ступеней лестниц. Место производства работ должно быть хорошо освещено. Работать в темноте или при недостаточном освещении запрещается.</w:t>
            </w:r>
          </w:p>
        </w:tc>
        <w:tc>
          <w:tcPr>
            <w:tcW w:w="1121" w:type="pct"/>
            <w:shd w:val="clear" w:color="auto" w:fill="auto"/>
          </w:tcPr>
          <w:p w:rsidR="001C66EE" w:rsidRPr="000664C0" w:rsidRDefault="001C66EE" w:rsidP="001C66EE">
            <w:pPr>
              <w:spacing w:after="160" w:line="259" w:lineRule="auto"/>
              <w:jc w:val="center"/>
              <w:rPr>
                <w:rFonts w:ascii="Calibri" w:eastAsia="Calibri" w:hAnsi="Calibri"/>
                <w:sz w:val="22"/>
                <w:szCs w:val="22"/>
              </w:rPr>
            </w:pPr>
            <w:r w:rsidRPr="000664C0">
              <w:rPr>
                <w:rFonts w:ascii="Arial" w:eastAsia="Arial Unicode MS" w:hAnsi="Arial" w:cs="Arial"/>
              </w:rPr>
              <w:t>1 раз в неделю</w:t>
            </w:r>
          </w:p>
        </w:tc>
      </w:tr>
      <w:tr w:rsidR="001C66EE" w:rsidRPr="000664C0" w:rsidTr="000664C0">
        <w:trPr>
          <w:trHeight w:val="551"/>
        </w:trPr>
        <w:tc>
          <w:tcPr>
            <w:tcW w:w="3879" w:type="pct"/>
            <w:shd w:val="clear" w:color="auto" w:fill="auto"/>
          </w:tcPr>
          <w:p w:rsidR="001C66EE" w:rsidRPr="000664C0" w:rsidRDefault="001C66EE" w:rsidP="001C66EE">
            <w:pPr>
              <w:spacing w:before="40" w:after="40" w:line="288" w:lineRule="auto"/>
              <w:jc w:val="left"/>
              <w:rPr>
                <w:rFonts w:ascii="Arial" w:eastAsia="Arial Unicode MS" w:hAnsi="Arial" w:cs="Arial"/>
              </w:rPr>
            </w:pPr>
            <w:r w:rsidRPr="000664C0">
              <w:rPr>
                <w:rFonts w:ascii="Arial" w:eastAsia="Calibri" w:hAnsi="Arial" w:cs="Arial"/>
                <w:bCs/>
                <w:kern w:val="2"/>
              </w:rPr>
              <w:t xml:space="preserve">Протирка перил, лестничных ограждений. </w:t>
            </w:r>
          </w:p>
        </w:tc>
        <w:tc>
          <w:tcPr>
            <w:tcW w:w="1121" w:type="pct"/>
            <w:shd w:val="clear" w:color="auto" w:fill="auto"/>
          </w:tcPr>
          <w:p w:rsidR="001C66EE" w:rsidRPr="000664C0" w:rsidRDefault="001C66EE" w:rsidP="001C66EE">
            <w:pPr>
              <w:spacing w:after="160" w:line="259" w:lineRule="auto"/>
              <w:jc w:val="center"/>
              <w:rPr>
                <w:rFonts w:ascii="Calibri" w:eastAsia="Calibri" w:hAnsi="Calibri"/>
                <w:sz w:val="22"/>
                <w:szCs w:val="22"/>
              </w:rPr>
            </w:pPr>
            <w:r w:rsidRPr="000664C0">
              <w:rPr>
                <w:rFonts w:ascii="Arial" w:eastAsia="Arial Unicode MS" w:hAnsi="Arial" w:cs="Arial"/>
              </w:rPr>
              <w:t>1 раз в неделю</w:t>
            </w:r>
          </w:p>
        </w:tc>
      </w:tr>
    </w:tbl>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B6491E"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B6491E">
        <w:rPr>
          <w:rFonts w:ascii="Arial" w:hAnsi="Arial" w:cs="Arial"/>
          <w:bCs/>
          <w:kern w:val="2"/>
        </w:rPr>
        <w:t xml:space="preserve">                                        </w:t>
      </w:r>
    </w:p>
    <w:tbl>
      <w:tblPr>
        <w:tblW w:w="10503" w:type="dxa"/>
        <w:tblInd w:w="-72" w:type="dxa"/>
        <w:tblLayout w:type="fixed"/>
        <w:tblLook w:val="01E0" w:firstRow="1" w:lastRow="1" w:firstColumn="1" w:lastColumn="1" w:noHBand="0" w:noVBand="0"/>
      </w:tblPr>
      <w:tblGrid>
        <w:gridCol w:w="5471"/>
        <w:gridCol w:w="5032"/>
      </w:tblGrid>
      <w:tr w:rsidR="0088459E" w:rsidRPr="00CA3D26" w:rsidTr="000664C0">
        <w:trPr>
          <w:trHeight w:val="717"/>
        </w:trPr>
        <w:tc>
          <w:tcPr>
            <w:tcW w:w="5377" w:type="dxa"/>
          </w:tcPr>
          <w:p w:rsidR="0088459E" w:rsidRPr="00CA3D26" w:rsidRDefault="0088459E" w:rsidP="000664C0">
            <w:pPr>
              <w:pStyle w:val="aff6"/>
              <w:rPr>
                <w:rFonts w:ascii="Arial" w:hAnsi="Arial" w:cs="Arial"/>
                <w:b/>
              </w:rPr>
            </w:pPr>
            <w:r w:rsidRPr="00CA3D26">
              <w:rPr>
                <w:rFonts w:ascii="Arial" w:hAnsi="Arial" w:cs="Arial"/>
                <w:b/>
              </w:rPr>
              <w:t xml:space="preserve">Директор филиала </w:t>
            </w:r>
          </w:p>
          <w:p w:rsidR="0088459E" w:rsidRPr="00CA3D26" w:rsidRDefault="0088459E" w:rsidP="000664C0">
            <w:pPr>
              <w:pStyle w:val="aff6"/>
              <w:rPr>
                <w:rFonts w:ascii="Arial" w:hAnsi="Arial" w:cs="Arial"/>
                <w:b/>
              </w:rPr>
            </w:pPr>
            <w:r w:rsidRPr="00CA3D26">
              <w:rPr>
                <w:rFonts w:ascii="Arial" w:hAnsi="Arial" w:cs="Arial"/>
                <w:b/>
              </w:rPr>
              <w:t>ООО «ЕвразЭнергоТранс»</w:t>
            </w:r>
          </w:p>
          <w:p w:rsidR="0088459E" w:rsidRPr="0088459E" w:rsidRDefault="0088459E" w:rsidP="0088459E">
            <w:pPr>
              <w:pStyle w:val="aff6"/>
              <w:rPr>
                <w:rFonts w:ascii="Arial" w:hAnsi="Arial" w:cs="Arial"/>
                <w:b/>
              </w:rPr>
            </w:pPr>
            <w:r w:rsidRPr="00CA3D26">
              <w:rPr>
                <w:rFonts w:ascii="Arial" w:hAnsi="Arial" w:cs="Arial"/>
                <w:b/>
              </w:rPr>
              <w:t xml:space="preserve">в г. Н. Тагил </w:t>
            </w:r>
          </w:p>
          <w:p w:rsidR="0088459E" w:rsidRPr="00CA3D26" w:rsidRDefault="0088459E" w:rsidP="000664C0">
            <w:pPr>
              <w:spacing w:before="120" w:after="120"/>
              <w:rPr>
                <w:rFonts w:ascii="Arial" w:hAnsi="Arial" w:cs="Arial"/>
                <w:bCs/>
              </w:rPr>
            </w:pPr>
            <w:r w:rsidRPr="00CA3D26">
              <w:rPr>
                <w:rFonts w:ascii="Arial" w:hAnsi="Arial" w:cs="Arial"/>
                <w:b/>
                <w:bCs/>
              </w:rPr>
              <w:t xml:space="preserve">_________________/ </w:t>
            </w:r>
            <w:proofErr w:type="spellStart"/>
            <w:r w:rsidRPr="00CA3D26">
              <w:rPr>
                <w:rFonts w:ascii="Arial" w:hAnsi="Arial" w:cs="Arial"/>
                <w:b/>
                <w:bCs/>
              </w:rPr>
              <w:t>Матяш</w:t>
            </w:r>
            <w:proofErr w:type="spellEnd"/>
            <w:r w:rsidRPr="00CA3D26">
              <w:rPr>
                <w:rFonts w:ascii="Arial" w:hAnsi="Arial" w:cs="Arial"/>
                <w:b/>
                <w:bCs/>
              </w:rPr>
              <w:t xml:space="preserve"> К.С./</w:t>
            </w:r>
          </w:p>
        </w:tc>
        <w:tc>
          <w:tcPr>
            <w:tcW w:w="4946" w:type="dxa"/>
          </w:tcPr>
          <w:p w:rsidR="0088459E" w:rsidRPr="00CA3D26" w:rsidRDefault="0088459E" w:rsidP="000664C0">
            <w:pPr>
              <w:spacing w:before="120" w:after="120"/>
              <w:rPr>
                <w:rFonts w:ascii="Arial" w:hAnsi="Arial" w:cs="Arial"/>
                <w:bCs/>
              </w:rPr>
            </w:pPr>
          </w:p>
          <w:p w:rsidR="0088459E" w:rsidRDefault="0088459E" w:rsidP="000664C0">
            <w:pPr>
              <w:spacing w:before="120" w:after="120"/>
              <w:rPr>
                <w:rFonts w:ascii="Arial" w:hAnsi="Arial" w:cs="Arial"/>
                <w:b/>
                <w:bCs/>
              </w:rPr>
            </w:pPr>
          </w:p>
          <w:p w:rsidR="0088459E" w:rsidRPr="00CA3D26" w:rsidRDefault="0088459E" w:rsidP="000664C0">
            <w:pPr>
              <w:spacing w:before="120" w:after="120"/>
              <w:rPr>
                <w:rFonts w:ascii="Arial" w:hAnsi="Arial" w:cs="Arial"/>
                <w:bCs/>
              </w:rPr>
            </w:pPr>
            <w:r w:rsidRPr="00CA3D26">
              <w:rPr>
                <w:rFonts w:ascii="Arial" w:hAnsi="Arial" w:cs="Arial"/>
                <w:b/>
                <w:bCs/>
              </w:rPr>
              <w:t>_________________/                          /</w:t>
            </w:r>
          </w:p>
        </w:tc>
      </w:tr>
    </w:tbl>
    <w:p w:rsidR="0074208C" w:rsidRDefault="0088459E" w:rsidP="00AB677D">
      <w:pPr>
        <w:spacing w:before="120" w:after="120"/>
        <w:rPr>
          <w:rFonts w:ascii="Arial" w:hAnsi="Arial" w:cs="Arial"/>
          <w:bCs/>
        </w:rPr>
      </w:pPr>
      <w:proofErr w:type="spellStart"/>
      <w:r w:rsidRPr="00CA3D26">
        <w:rPr>
          <w:rFonts w:ascii="Arial" w:hAnsi="Arial" w:cs="Arial"/>
          <w:bCs/>
        </w:rPr>
        <w:t>м.п</w:t>
      </w:r>
      <w:proofErr w:type="spellEnd"/>
      <w:r w:rsidRPr="00CA3D26">
        <w:rPr>
          <w:rFonts w:ascii="Arial" w:hAnsi="Arial" w:cs="Arial"/>
          <w:bCs/>
        </w:rPr>
        <w:t>.</w:t>
      </w:r>
      <w:r w:rsidRPr="00CA3D26">
        <w:rPr>
          <w:rFonts w:ascii="Arial" w:hAnsi="Arial" w:cs="Arial"/>
          <w:bCs/>
        </w:rPr>
        <w:tab/>
        <w:t xml:space="preserve"> </w:t>
      </w:r>
      <w:r w:rsidRPr="00CA3D26">
        <w:rPr>
          <w:rFonts w:ascii="Arial" w:hAnsi="Arial" w:cs="Arial"/>
          <w:bCs/>
        </w:rPr>
        <w:tab/>
      </w:r>
      <w:r w:rsidRPr="00CA3D26">
        <w:rPr>
          <w:rFonts w:ascii="Arial" w:hAnsi="Arial" w:cs="Arial"/>
          <w:bCs/>
        </w:rPr>
        <w:tab/>
        <w:t xml:space="preserve">                         </w:t>
      </w:r>
      <w:r w:rsidR="00AB677D">
        <w:rPr>
          <w:rFonts w:ascii="Arial" w:hAnsi="Arial" w:cs="Arial"/>
          <w:bCs/>
        </w:rPr>
        <w:t xml:space="preserve">                            </w:t>
      </w:r>
      <w:proofErr w:type="spellStart"/>
      <w:r w:rsidR="00AB677D">
        <w:rPr>
          <w:rFonts w:ascii="Arial" w:hAnsi="Arial" w:cs="Arial"/>
          <w:bCs/>
        </w:rPr>
        <w:t>м.п</w:t>
      </w:r>
      <w:proofErr w:type="spellEnd"/>
      <w:r w:rsidR="00AB677D">
        <w:rPr>
          <w:rFonts w:ascii="Arial" w:hAnsi="Arial" w:cs="Arial"/>
          <w:bCs/>
        </w:rPr>
        <w:t>.</w:t>
      </w:r>
    </w:p>
    <w:p w:rsidR="00AB677D" w:rsidRPr="00AB677D" w:rsidRDefault="00AB677D" w:rsidP="00AB677D">
      <w:pPr>
        <w:spacing w:before="120" w:after="120"/>
        <w:rPr>
          <w:rFonts w:ascii="Arial" w:hAnsi="Arial" w:cs="Arial"/>
          <w:bCs/>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p w:rsidR="00940607" w:rsidRPr="00940607" w:rsidRDefault="00940607" w:rsidP="007664C3">
      <w:pPr>
        <w:widowControl w:val="0"/>
        <w:shd w:val="clear" w:color="auto" w:fill="FFFFFF"/>
        <w:tabs>
          <w:tab w:val="left" w:pos="993"/>
        </w:tabs>
        <w:autoSpaceDE w:val="0"/>
        <w:autoSpaceDN w:val="0"/>
        <w:adjustRightInd w:val="0"/>
        <w:spacing w:after="0"/>
        <w:jc w:val="right"/>
        <w:rPr>
          <w:rFonts w:ascii="Arial" w:hAnsi="Arial" w:cs="Arial"/>
          <w:bCs/>
          <w:kern w:val="2"/>
        </w:rPr>
      </w:pPr>
      <w:r w:rsidRPr="00940607">
        <w:rPr>
          <w:rFonts w:ascii="Arial" w:hAnsi="Arial" w:cs="Arial"/>
          <w:bCs/>
          <w:kern w:val="2"/>
        </w:rPr>
        <w:lastRenderedPageBreak/>
        <w:t xml:space="preserve">Приложение № 4 к Договору </w:t>
      </w:r>
    </w:p>
    <w:p w:rsidR="00AC2B8C" w:rsidRPr="00940607" w:rsidRDefault="0088459E"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  НТФ</w:t>
      </w:r>
      <w:proofErr w:type="gramEnd"/>
      <w:r>
        <w:rPr>
          <w:rFonts w:ascii="Arial" w:hAnsi="Arial" w:cs="Arial"/>
          <w:bCs/>
          <w:kern w:val="2"/>
        </w:rPr>
        <w:t xml:space="preserve"> ЕЭТ 2024</w:t>
      </w:r>
      <w:r w:rsidR="00AC2B8C" w:rsidRPr="00940607">
        <w:rPr>
          <w:rFonts w:ascii="Arial" w:hAnsi="Arial" w:cs="Arial"/>
          <w:bCs/>
          <w:kern w:val="2"/>
        </w:rPr>
        <w:t>/45н-5</w:t>
      </w:r>
      <w:r w:rsidR="00AC2B8C" w:rsidRPr="00940607">
        <w:rPr>
          <w:rFonts w:ascii="Arial" w:hAnsi="Arial" w:cs="Arial"/>
          <w:b/>
          <w:bCs/>
          <w:kern w:val="2"/>
        </w:rPr>
        <w:t xml:space="preserve"> </w:t>
      </w:r>
      <w:r w:rsidR="00AC2B8C" w:rsidRPr="00940607">
        <w:rPr>
          <w:rFonts w:ascii="Arial" w:hAnsi="Arial" w:cs="Arial"/>
          <w:bCs/>
          <w:kern w:val="2"/>
        </w:rPr>
        <w:t xml:space="preserve">на оказание услуг </w:t>
      </w:r>
    </w:p>
    <w:p w:rsidR="00AC2B8C" w:rsidRPr="00940607" w:rsidRDefault="00AC2B8C"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от  «</w:t>
      </w:r>
      <w:proofErr w:type="gramEnd"/>
      <w:r>
        <w:rPr>
          <w:rFonts w:ascii="Arial" w:hAnsi="Arial" w:cs="Arial"/>
          <w:bCs/>
          <w:kern w:val="2"/>
        </w:rPr>
        <w:t xml:space="preserve">       »               20   </w:t>
      </w:r>
      <w:r w:rsidRPr="00940607">
        <w:rPr>
          <w:rFonts w:ascii="Arial" w:hAnsi="Arial" w:cs="Arial"/>
          <w:bCs/>
          <w:kern w:val="2"/>
        </w:rPr>
        <w:t xml:space="preserve"> г</w:t>
      </w:r>
    </w:p>
    <w:p w:rsidR="007664C3" w:rsidRDefault="007664C3" w:rsidP="007664C3">
      <w:pPr>
        <w:widowControl w:val="0"/>
        <w:shd w:val="clear" w:color="auto" w:fill="FFFFFF"/>
        <w:tabs>
          <w:tab w:val="left" w:pos="993"/>
        </w:tabs>
        <w:autoSpaceDE w:val="0"/>
        <w:autoSpaceDN w:val="0"/>
        <w:adjustRightInd w:val="0"/>
        <w:spacing w:after="0"/>
        <w:jc w:val="right"/>
        <w:rPr>
          <w:rFonts w:ascii="Arial" w:hAnsi="Arial" w:cs="Arial"/>
          <w:b/>
          <w:bCs/>
          <w:kern w:val="2"/>
        </w:rPr>
      </w:pPr>
    </w:p>
    <w:p w:rsidR="00940607" w:rsidRPr="00940607" w:rsidRDefault="00940607" w:rsidP="007664C3">
      <w:pPr>
        <w:widowControl w:val="0"/>
        <w:shd w:val="clear" w:color="auto" w:fill="FFFFFF"/>
        <w:tabs>
          <w:tab w:val="left" w:pos="993"/>
        </w:tabs>
        <w:autoSpaceDE w:val="0"/>
        <w:autoSpaceDN w:val="0"/>
        <w:adjustRightInd w:val="0"/>
        <w:spacing w:after="0"/>
        <w:jc w:val="center"/>
        <w:rPr>
          <w:rFonts w:ascii="Arial" w:hAnsi="Arial" w:cs="Arial"/>
          <w:b/>
          <w:bCs/>
          <w:kern w:val="2"/>
          <w:lang w:val="x-none"/>
        </w:rPr>
      </w:pPr>
      <w:r w:rsidRPr="00940607">
        <w:rPr>
          <w:rFonts w:ascii="Arial" w:hAnsi="Arial" w:cs="Arial"/>
          <w:b/>
          <w:bCs/>
          <w:kern w:val="2"/>
          <w:lang w:val="x-none"/>
        </w:rPr>
        <w:t>Размер оплаты</w:t>
      </w:r>
    </w:p>
    <w:p w:rsidR="00940607" w:rsidRPr="00940607" w:rsidRDefault="00940607" w:rsidP="007664C3">
      <w:pPr>
        <w:widowControl w:val="0"/>
        <w:shd w:val="clear" w:color="auto" w:fill="FFFFFF"/>
        <w:tabs>
          <w:tab w:val="left" w:pos="993"/>
        </w:tabs>
        <w:autoSpaceDE w:val="0"/>
        <w:autoSpaceDN w:val="0"/>
        <w:adjustRightInd w:val="0"/>
        <w:spacing w:after="0"/>
        <w:jc w:val="center"/>
        <w:rPr>
          <w:rFonts w:ascii="Arial" w:hAnsi="Arial" w:cs="Arial"/>
          <w:b/>
          <w:bCs/>
          <w:kern w:val="2"/>
          <w:lang w:val="x-none"/>
        </w:rPr>
      </w:pPr>
      <w:r w:rsidRPr="00940607">
        <w:rPr>
          <w:rFonts w:ascii="Arial" w:hAnsi="Arial" w:cs="Arial"/>
          <w:b/>
          <w:bCs/>
          <w:kern w:val="2"/>
          <w:lang w:val="x-none"/>
        </w:rPr>
        <w:t>за оказанные услуги/выполненные работы</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790"/>
        <w:gridCol w:w="1620"/>
        <w:gridCol w:w="948"/>
        <w:gridCol w:w="949"/>
        <w:gridCol w:w="1156"/>
        <w:gridCol w:w="1134"/>
        <w:gridCol w:w="1134"/>
        <w:gridCol w:w="1134"/>
      </w:tblGrid>
      <w:tr w:rsidR="00AB677D" w:rsidRPr="00E240EA" w:rsidTr="00B40267">
        <w:tc>
          <w:tcPr>
            <w:tcW w:w="625" w:type="dxa"/>
            <w:vMerge w:val="restart"/>
            <w:shd w:val="clear" w:color="auto" w:fill="auto"/>
          </w:tcPr>
          <w:p w:rsidR="00AB677D" w:rsidRDefault="00AB677D" w:rsidP="00B40267">
            <w:pPr>
              <w:jc w:val="center"/>
              <w:rPr>
                <w:rFonts w:ascii="Arial" w:hAnsi="Arial" w:cs="Arial"/>
                <w:b/>
              </w:rPr>
            </w:pPr>
          </w:p>
          <w:p w:rsidR="00AB677D" w:rsidRDefault="00AB677D" w:rsidP="00B40267">
            <w:pPr>
              <w:jc w:val="center"/>
              <w:rPr>
                <w:rFonts w:ascii="Arial" w:hAnsi="Arial" w:cs="Arial"/>
                <w:b/>
              </w:rPr>
            </w:pPr>
          </w:p>
          <w:p w:rsidR="00AB677D" w:rsidRPr="00E240EA" w:rsidRDefault="00AB677D" w:rsidP="00B40267">
            <w:pPr>
              <w:jc w:val="center"/>
              <w:rPr>
                <w:rFonts w:ascii="Arial" w:hAnsi="Arial" w:cs="Arial"/>
                <w:b/>
              </w:rPr>
            </w:pPr>
            <w:r w:rsidRPr="00E240EA">
              <w:rPr>
                <w:rFonts w:ascii="Arial" w:hAnsi="Arial" w:cs="Arial"/>
                <w:b/>
              </w:rPr>
              <w:t>№</w:t>
            </w:r>
          </w:p>
        </w:tc>
        <w:tc>
          <w:tcPr>
            <w:tcW w:w="1790" w:type="dxa"/>
            <w:vMerge w:val="restart"/>
            <w:shd w:val="clear" w:color="auto" w:fill="auto"/>
          </w:tcPr>
          <w:p w:rsidR="00AB677D" w:rsidRDefault="00AB677D" w:rsidP="00B40267">
            <w:pPr>
              <w:jc w:val="center"/>
              <w:rPr>
                <w:rFonts w:ascii="Arial" w:hAnsi="Arial" w:cs="Arial"/>
                <w:b/>
              </w:rPr>
            </w:pPr>
          </w:p>
          <w:p w:rsidR="00AB677D" w:rsidRDefault="00AB677D" w:rsidP="00B40267">
            <w:pPr>
              <w:jc w:val="center"/>
              <w:rPr>
                <w:rFonts w:ascii="Arial" w:hAnsi="Arial" w:cs="Arial"/>
                <w:b/>
              </w:rPr>
            </w:pPr>
          </w:p>
          <w:p w:rsidR="00AB677D" w:rsidRPr="00E240EA" w:rsidRDefault="00AB677D" w:rsidP="00B40267">
            <w:pPr>
              <w:jc w:val="center"/>
              <w:rPr>
                <w:rFonts w:ascii="Arial" w:hAnsi="Arial" w:cs="Arial"/>
                <w:b/>
              </w:rPr>
            </w:pPr>
            <w:r w:rsidRPr="00E240EA">
              <w:rPr>
                <w:rFonts w:ascii="Arial" w:hAnsi="Arial" w:cs="Arial"/>
                <w:b/>
              </w:rPr>
              <w:t>Услуга</w:t>
            </w:r>
          </w:p>
        </w:tc>
        <w:tc>
          <w:tcPr>
            <w:tcW w:w="1620" w:type="dxa"/>
            <w:vMerge w:val="restart"/>
            <w:shd w:val="clear" w:color="auto" w:fill="auto"/>
          </w:tcPr>
          <w:p w:rsidR="00AB677D" w:rsidRDefault="00AB677D" w:rsidP="00B40267">
            <w:pPr>
              <w:ind w:left="-106" w:right="-139"/>
              <w:jc w:val="center"/>
              <w:rPr>
                <w:rFonts w:ascii="Arial" w:hAnsi="Arial" w:cs="Arial"/>
                <w:b/>
              </w:rPr>
            </w:pPr>
          </w:p>
          <w:p w:rsidR="00AB677D" w:rsidRDefault="00AB677D" w:rsidP="00B40267">
            <w:pPr>
              <w:ind w:left="-106" w:right="-139"/>
              <w:jc w:val="center"/>
              <w:rPr>
                <w:rFonts w:ascii="Arial" w:hAnsi="Arial" w:cs="Arial"/>
                <w:b/>
              </w:rPr>
            </w:pPr>
            <w:r w:rsidRPr="00E240EA">
              <w:rPr>
                <w:rFonts w:ascii="Arial" w:hAnsi="Arial" w:cs="Arial"/>
                <w:b/>
              </w:rPr>
              <w:t xml:space="preserve">Площадь </w:t>
            </w:r>
            <w:r>
              <w:rPr>
                <w:rFonts w:ascii="Arial" w:hAnsi="Arial" w:cs="Arial"/>
                <w:b/>
              </w:rPr>
              <w:t>пола</w:t>
            </w:r>
          </w:p>
          <w:p w:rsidR="00AB677D" w:rsidRPr="00E240EA" w:rsidRDefault="00AB677D" w:rsidP="00B40267">
            <w:pPr>
              <w:ind w:left="-106" w:right="-139"/>
              <w:jc w:val="center"/>
              <w:rPr>
                <w:rFonts w:ascii="Arial" w:hAnsi="Arial" w:cs="Arial"/>
                <w:b/>
              </w:rPr>
            </w:pPr>
            <w:r>
              <w:rPr>
                <w:rFonts w:ascii="Arial" w:hAnsi="Arial" w:cs="Arial"/>
                <w:b/>
              </w:rPr>
              <w:t>п</w:t>
            </w:r>
            <w:r w:rsidRPr="00E240EA">
              <w:rPr>
                <w:rFonts w:ascii="Arial" w:hAnsi="Arial" w:cs="Arial"/>
                <w:b/>
              </w:rPr>
              <w:t>омещений, м2</w:t>
            </w:r>
          </w:p>
        </w:tc>
        <w:tc>
          <w:tcPr>
            <w:tcW w:w="1897" w:type="dxa"/>
            <w:gridSpan w:val="2"/>
            <w:shd w:val="clear" w:color="auto" w:fill="auto"/>
          </w:tcPr>
          <w:p w:rsidR="00AB677D" w:rsidRPr="00E240EA" w:rsidRDefault="00AB677D" w:rsidP="00B40267">
            <w:pPr>
              <w:jc w:val="center"/>
              <w:rPr>
                <w:rFonts w:ascii="Arial" w:hAnsi="Arial" w:cs="Arial"/>
                <w:b/>
              </w:rPr>
            </w:pPr>
            <w:r>
              <w:rPr>
                <w:rFonts w:ascii="Arial" w:hAnsi="Arial" w:cs="Arial"/>
                <w:b/>
              </w:rPr>
              <w:t xml:space="preserve">Стоимость уборки 1 м2, руб., </w:t>
            </w:r>
            <w:r w:rsidRPr="00E240EA">
              <w:rPr>
                <w:rFonts w:ascii="Arial" w:hAnsi="Arial" w:cs="Arial"/>
                <w:b/>
              </w:rPr>
              <w:t>в месяц</w:t>
            </w:r>
          </w:p>
        </w:tc>
        <w:tc>
          <w:tcPr>
            <w:tcW w:w="2290" w:type="dxa"/>
            <w:gridSpan w:val="2"/>
          </w:tcPr>
          <w:p w:rsidR="00AB677D" w:rsidRDefault="00AB677D" w:rsidP="00B40267">
            <w:pPr>
              <w:jc w:val="center"/>
              <w:rPr>
                <w:rFonts w:ascii="Arial" w:hAnsi="Arial" w:cs="Arial"/>
                <w:b/>
              </w:rPr>
            </w:pPr>
            <w:r w:rsidRPr="00E240EA">
              <w:rPr>
                <w:rFonts w:ascii="Arial" w:hAnsi="Arial" w:cs="Arial"/>
                <w:b/>
              </w:rPr>
              <w:t>С</w:t>
            </w:r>
            <w:r>
              <w:rPr>
                <w:rFonts w:ascii="Arial" w:hAnsi="Arial" w:cs="Arial"/>
                <w:b/>
              </w:rPr>
              <w:t xml:space="preserve">тоимость уборки, </w:t>
            </w:r>
          </w:p>
          <w:p w:rsidR="00AB677D" w:rsidRPr="00E240EA" w:rsidRDefault="00AB677D" w:rsidP="00B40267">
            <w:pPr>
              <w:jc w:val="center"/>
              <w:rPr>
                <w:rFonts w:ascii="Arial" w:hAnsi="Arial" w:cs="Arial"/>
                <w:b/>
              </w:rPr>
            </w:pPr>
            <w:r>
              <w:rPr>
                <w:rFonts w:ascii="Arial" w:hAnsi="Arial" w:cs="Arial"/>
                <w:b/>
              </w:rPr>
              <w:t>руб.</w:t>
            </w:r>
            <w:r w:rsidRPr="00E240EA">
              <w:rPr>
                <w:rFonts w:ascii="Arial" w:hAnsi="Arial" w:cs="Arial"/>
                <w:b/>
              </w:rPr>
              <w:t>, в месяц</w:t>
            </w:r>
          </w:p>
        </w:tc>
        <w:tc>
          <w:tcPr>
            <w:tcW w:w="2268" w:type="dxa"/>
            <w:gridSpan w:val="2"/>
            <w:shd w:val="clear" w:color="auto" w:fill="auto"/>
          </w:tcPr>
          <w:p w:rsidR="00AB677D" w:rsidRDefault="00AB677D" w:rsidP="00B40267">
            <w:pPr>
              <w:jc w:val="center"/>
              <w:rPr>
                <w:rFonts w:ascii="Arial" w:hAnsi="Arial" w:cs="Arial"/>
                <w:b/>
              </w:rPr>
            </w:pPr>
            <w:r>
              <w:rPr>
                <w:rFonts w:ascii="Arial" w:hAnsi="Arial" w:cs="Arial"/>
                <w:b/>
              </w:rPr>
              <w:t xml:space="preserve">Стоимость уборки, </w:t>
            </w:r>
          </w:p>
          <w:p w:rsidR="00AB677D" w:rsidRPr="00E240EA" w:rsidRDefault="00AB677D" w:rsidP="00B40267">
            <w:pPr>
              <w:jc w:val="center"/>
              <w:rPr>
                <w:rFonts w:ascii="Arial" w:hAnsi="Arial" w:cs="Arial"/>
                <w:b/>
              </w:rPr>
            </w:pPr>
            <w:r>
              <w:rPr>
                <w:rFonts w:ascii="Arial" w:hAnsi="Arial" w:cs="Arial"/>
                <w:b/>
              </w:rPr>
              <w:t>руб.</w:t>
            </w:r>
            <w:r w:rsidRPr="00E240EA">
              <w:rPr>
                <w:rFonts w:ascii="Arial" w:hAnsi="Arial" w:cs="Arial"/>
                <w:b/>
              </w:rPr>
              <w:t>, в год</w:t>
            </w:r>
          </w:p>
        </w:tc>
      </w:tr>
      <w:tr w:rsidR="00AB677D" w:rsidRPr="00E240EA" w:rsidTr="00B40267">
        <w:tc>
          <w:tcPr>
            <w:tcW w:w="625" w:type="dxa"/>
            <w:vMerge/>
            <w:shd w:val="clear" w:color="auto" w:fill="auto"/>
          </w:tcPr>
          <w:p w:rsidR="00AB677D" w:rsidRPr="00E240EA" w:rsidRDefault="00AB677D" w:rsidP="00B40267">
            <w:pPr>
              <w:jc w:val="center"/>
              <w:rPr>
                <w:rFonts w:ascii="Arial" w:hAnsi="Arial" w:cs="Arial"/>
                <w:b/>
              </w:rPr>
            </w:pPr>
          </w:p>
        </w:tc>
        <w:tc>
          <w:tcPr>
            <w:tcW w:w="1790" w:type="dxa"/>
            <w:vMerge/>
            <w:shd w:val="clear" w:color="auto" w:fill="auto"/>
          </w:tcPr>
          <w:p w:rsidR="00AB677D" w:rsidRPr="00E240EA" w:rsidRDefault="00AB677D" w:rsidP="00B40267">
            <w:pPr>
              <w:rPr>
                <w:rFonts w:ascii="Arial" w:hAnsi="Arial" w:cs="Arial"/>
                <w:b/>
              </w:rPr>
            </w:pPr>
          </w:p>
        </w:tc>
        <w:tc>
          <w:tcPr>
            <w:tcW w:w="1620" w:type="dxa"/>
            <w:vMerge/>
            <w:shd w:val="clear" w:color="auto" w:fill="auto"/>
          </w:tcPr>
          <w:p w:rsidR="00AB677D" w:rsidRPr="00E240EA" w:rsidRDefault="00AB677D" w:rsidP="00B40267">
            <w:pPr>
              <w:ind w:left="-106" w:right="-139"/>
              <w:jc w:val="center"/>
              <w:rPr>
                <w:rFonts w:ascii="Arial" w:hAnsi="Arial" w:cs="Arial"/>
                <w:b/>
              </w:rPr>
            </w:pPr>
          </w:p>
        </w:tc>
        <w:tc>
          <w:tcPr>
            <w:tcW w:w="948" w:type="dxa"/>
            <w:shd w:val="clear" w:color="auto" w:fill="auto"/>
          </w:tcPr>
          <w:p w:rsidR="00AB677D" w:rsidRDefault="00AB677D" w:rsidP="00B40267">
            <w:pPr>
              <w:jc w:val="center"/>
              <w:rPr>
                <w:rFonts w:ascii="Arial" w:hAnsi="Arial" w:cs="Arial"/>
                <w:b/>
              </w:rPr>
            </w:pPr>
            <w:r>
              <w:rPr>
                <w:rFonts w:ascii="Arial" w:hAnsi="Arial" w:cs="Arial"/>
                <w:b/>
              </w:rPr>
              <w:t>без</w:t>
            </w:r>
            <w:r w:rsidRPr="00E240EA">
              <w:rPr>
                <w:rFonts w:ascii="Arial" w:hAnsi="Arial" w:cs="Arial"/>
                <w:b/>
              </w:rPr>
              <w:t xml:space="preserve"> НДС 20%,</w:t>
            </w:r>
          </w:p>
        </w:tc>
        <w:tc>
          <w:tcPr>
            <w:tcW w:w="949" w:type="dxa"/>
            <w:shd w:val="clear" w:color="auto" w:fill="auto"/>
          </w:tcPr>
          <w:p w:rsidR="00AB677D" w:rsidRDefault="00AB677D" w:rsidP="00B40267">
            <w:pPr>
              <w:jc w:val="center"/>
              <w:rPr>
                <w:rFonts w:ascii="Arial" w:hAnsi="Arial" w:cs="Arial"/>
                <w:b/>
              </w:rPr>
            </w:pPr>
            <w:r>
              <w:rPr>
                <w:rFonts w:ascii="Arial" w:hAnsi="Arial" w:cs="Arial"/>
                <w:b/>
              </w:rPr>
              <w:t>с</w:t>
            </w:r>
            <w:r w:rsidRPr="00E240EA">
              <w:rPr>
                <w:rFonts w:ascii="Arial" w:hAnsi="Arial" w:cs="Arial"/>
                <w:b/>
              </w:rPr>
              <w:t xml:space="preserve"> </w:t>
            </w:r>
          </w:p>
          <w:p w:rsidR="00AB677D" w:rsidRDefault="00AB677D" w:rsidP="00B40267">
            <w:pPr>
              <w:jc w:val="center"/>
              <w:rPr>
                <w:rFonts w:ascii="Arial" w:hAnsi="Arial" w:cs="Arial"/>
                <w:b/>
              </w:rPr>
            </w:pPr>
            <w:r w:rsidRPr="00E240EA">
              <w:rPr>
                <w:rFonts w:ascii="Arial" w:hAnsi="Arial" w:cs="Arial"/>
                <w:b/>
              </w:rPr>
              <w:t>НДС 20%,</w:t>
            </w:r>
          </w:p>
        </w:tc>
        <w:tc>
          <w:tcPr>
            <w:tcW w:w="1156" w:type="dxa"/>
            <w:shd w:val="clear" w:color="auto" w:fill="auto"/>
          </w:tcPr>
          <w:p w:rsidR="00AB677D" w:rsidRDefault="00AB677D" w:rsidP="00B40267">
            <w:pPr>
              <w:jc w:val="center"/>
              <w:rPr>
                <w:rFonts w:ascii="Arial" w:hAnsi="Arial" w:cs="Arial"/>
                <w:b/>
              </w:rPr>
            </w:pPr>
            <w:r>
              <w:rPr>
                <w:rFonts w:ascii="Arial" w:hAnsi="Arial" w:cs="Arial"/>
                <w:b/>
              </w:rPr>
              <w:t>без</w:t>
            </w:r>
            <w:r w:rsidRPr="00E240EA">
              <w:rPr>
                <w:rFonts w:ascii="Arial" w:hAnsi="Arial" w:cs="Arial"/>
                <w:b/>
              </w:rPr>
              <w:t xml:space="preserve"> НДС 20%,</w:t>
            </w:r>
          </w:p>
        </w:tc>
        <w:tc>
          <w:tcPr>
            <w:tcW w:w="1134" w:type="dxa"/>
            <w:shd w:val="clear" w:color="auto" w:fill="auto"/>
          </w:tcPr>
          <w:p w:rsidR="00AB677D" w:rsidRDefault="00AB677D" w:rsidP="00B40267">
            <w:pPr>
              <w:jc w:val="center"/>
              <w:rPr>
                <w:rFonts w:ascii="Arial" w:hAnsi="Arial" w:cs="Arial"/>
                <w:b/>
              </w:rPr>
            </w:pPr>
            <w:r>
              <w:rPr>
                <w:rFonts w:ascii="Arial" w:hAnsi="Arial" w:cs="Arial"/>
                <w:b/>
              </w:rPr>
              <w:t>с</w:t>
            </w:r>
            <w:r w:rsidRPr="00E240EA">
              <w:rPr>
                <w:rFonts w:ascii="Arial" w:hAnsi="Arial" w:cs="Arial"/>
                <w:b/>
              </w:rPr>
              <w:t xml:space="preserve"> </w:t>
            </w:r>
          </w:p>
          <w:p w:rsidR="00AB677D" w:rsidRDefault="00AB677D" w:rsidP="00B40267">
            <w:pPr>
              <w:jc w:val="center"/>
              <w:rPr>
                <w:rFonts w:ascii="Arial" w:hAnsi="Arial" w:cs="Arial"/>
                <w:b/>
              </w:rPr>
            </w:pPr>
            <w:r w:rsidRPr="00E240EA">
              <w:rPr>
                <w:rFonts w:ascii="Arial" w:hAnsi="Arial" w:cs="Arial"/>
                <w:b/>
              </w:rPr>
              <w:t>НДС 20%,</w:t>
            </w:r>
          </w:p>
        </w:tc>
        <w:tc>
          <w:tcPr>
            <w:tcW w:w="1134" w:type="dxa"/>
            <w:shd w:val="clear" w:color="auto" w:fill="auto"/>
          </w:tcPr>
          <w:p w:rsidR="00AB677D" w:rsidRDefault="00AB677D" w:rsidP="00B40267">
            <w:pPr>
              <w:jc w:val="center"/>
              <w:rPr>
                <w:rFonts w:ascii="Arial" w:hAnsi="Arial" w:cs="Arial"/>
                <w:b/>
              </w:rPr>
            </w:pPr>
            <w:r>
              <w:rPr>
                <w:rFonts w:ascii="Arial" w:hAnsi="Arial" w:cs="Arial"/>
                <w:b/>
              </w:rPr>
              <w:t>без</w:t>
            </w:r>
            <w:r w:rsidRPr="00E240EA">
              <w:rPr>
                <w:rFonts w:ascii="Arial" w:hAnsi="Arial" w:cs="Arial"/>
                <w:b/>
              </w:rPr>
              <w:t xml:space="preserve"> НДС 20%,</w:t>
            </w:r>
          </w:p>
        </w:tc>
        <w:tc>
          <w:tcPr>
            <w:tcW w:w="1134" w:type="dxa"/>
            <w:shd w:val="clear" w:color="auto" w:fill="auto"/>
          </w:tcPr>
          <w:p w:rsidR="00AB677D" w:rsidRDefault="00AB677D" w:rsidP="00B40267">
            <w:pPr>
              <w:jc w:val="center"/>
              <w:rPr>
                <w:rFonts w:ascii="Arial" w:hAnsi="Arial" w:cs="Arial"/>
                <w:b/>
              </w:rPr>
            </w:pPr>
            <w:r>
              <w:rPr>
                <w:rFonts w:ascii="Arial" w:hAnsi="Arial" w:cs="Arial"/>
                <w:b/>
              </w:rPr>
              <w:t>с</w:t>
            </w:r>
            <w:r w:rsidRPr="00E240EA">
              <w:rPr>
                <w:rFonts w:ascii="Arial" w:hAnsi="Arial" w:cs="Arial"/>
                <w:b/>
              </w:rPr>
              <w:t xml:space="preserve"> </w:t>
            </w:r>
          </w:p>
          <w:p w:rsidR="00AB677D" w:rsidRDefault="00AB677D" w:rsidP="00B40267">
            <w:pPr>
              <w:jc w:val="center"/>
              <w:rPr>
                <w:rFonts w:ascii="Arial" w:hAnsi="Arial" w:cs="Arial"/>
                <w:b/>
              </w:rPr>
            </w:pPr>
            <w:r w:rsidRPr="00E240EA">
              <w:rPr>
                <w:rFonts w:ascii="Arial" w:hAnsi="Arial" w:cs="Arial"/>
                <w:b/>
              </w:rPr>
              <w:t>НДС 20%,</w:t>
            </w:r>
          </w:p>
        </w:tc>
      </w:tr>
      <w:tr w:rsidR="00AB677D" w:rsidRPr="00E240EA" w:rsidTr="00B40267">
        <w:tc>
          <w:tcPr>
            <w:tcW w:w="625" w:type="dxa"/>
            <w:shd w:val="clear" w:color="auto" w:fill="auto"/>
          </w:tcPr>
          <w:p w:rsidR="00AB677D" w:rsidRPr="00E240EA" w:rsidRDefault="00AB677D" w:rsidP="00B40267">
            <w:pPr>
              <w:jc w:val="center"/>
              <w:rPr>
                <w:rFonts w:ascii="Arial" w:hAnsi="Arial" w:cs="Arial"/>
                <w:b/>
              </w:rPr>
            </w:pPr>
            <w:r w:rsidRPr="00E240EA">
              <w:rPr>
                <w:rFonts w:ascii="Arial" w:hAnsi="Arial" w:cs="Arial"/>
                <w:b/>
              </w:rPr>
              <w:t>1</w:t>
            </w:r>
          </w:p>
        </w:tc>
        <w:tc>
          <w:tcPr>
            <w:tcW w:w="1790" w:type="dxa"/>
            <w:shd w:val="clear" w:color="auto" w:fill="auto"/>
          </w:tcPr>
          <w:p w:rsidR="00AB677D" w:rsidRPr="00E240EA" w:rsidRDefault="00AB677D" w:rsidP="00B40267">
            <w:pPr>
              <w:jc w:val="left"/>
              <w:rPr>
                <w:rFonts w:ascii="Arial" w:hAnsi="Arial" w:cs="Arial"/>
                <w:b/>
              </w:rPr>
            </w:pPr>
            <w:r w:rsidRPr="00E240EA">
              <w:rPr>
                <w:rFonts w:ascii="Arial" w:hAnsi="Arial" w:cs="Arial"/>
                <w:b/>
              </w:rPr>
              <w:t>Комплексная уборка внутренних пом</w:t>
            </w:r>
            <w:r>
              <w:rPr>
                <w:rFonts w:ascii="Arial" w:hAnsi="Arial" w:cs="Arial"/>
                <w:b/>
              </w:rPr>
              <w:t xml:space="preserve">ещений </w:t>
            </w:r>
            <w:r w:rsidRPr="00E240EA">
              <w:rPr>
                <w:rFonts w:ascii="Arial" w:hAnsi="Arial" w:cs="Arial"/>
                <w:b/>
              </w:rPr>
              <w:t>на Объектах Заказчика</w:t>
            </w:r>
          </w:p>
        </w:tc>
        <w:tc>
          <w:tcPr>
            <w:tcW w:w="1620" w:type="dxa"/>
            <w:shd w:val="clear" w:color="auto" w:fill="auto"/>
            <w:vAlign w:val="center"/>
          </w:tcPr>
          <w:p w:rsidR="00AB677D" w:rsidRDefault="00AB677D" w:rsidP="00AB677D">
            <w:pPr>
              <w:widowControl w:val="0"/>
              <w:shd w:val="clear" w:color="auto" w:fill="FFFFFF"/>
              <w:tabs>
                <w:tab w:val="left" w:pos="993"/>
              </w:tabs>
              <w:autoSpaceDE w:val="0"/>
              <w:autoSpaceDN w:val="0"/>
              <w:adjustRightInd w:val="0"/>
              <w:spacing w:after="0"/>
              <w:jc w:val="center"/>
              <w:rPr>
                <w:rFonts w:ascii="Arial" w:hAnsi="Arial" w:cs="Arial"/>
                <w:bCs/>
                <w:kern w:val="2"/>
              </w:rPr>
            </w:pPr>
            <w:r>
              <w:rPr>
                <w:rFonts w:ascii="Arial" w:hAnsi="Arial" w:cs="Arial"/>
                <w:b/>
                <w:bCs/>
                <w:kern w:val="2"/>
                <w:highlight w:val="yellow"/>
              </w:rPr>
              <w:t>3663,82</w:t>
            </w:r>
          </w:p>
          <w:p w:rsidR="00AB677D" w:rsidRPr="00E240EA" w:rsidRDefault="00AB677D" w:rsidP="00B40267">
            <w:pPr>
              <w:ind w:right="-139"/>
              <w:jc w:val="center"/>
              <w:rPr>
                <w:rFonts w:ascii="Arial" w:hAnsi="Arial" w:cs="Arial"/>
                <w:b/>
              </w:rPr>
            </w:pPr>
          </w:p>
        </w:tc>
        <w:tc>
          <w:tcPr>
            <w:tcW w:w="948" w:type="dxa"/>
            <w:shd w:val="clear" w:color="auto" w:fill="auto"/>
            <w:vAlign w:val="center"/>
          </w:tcPr>
          <w:p w:rsidR="00AB677D" w:rsidRPr="00E240EA" w:rsidRDefault="00AB677D" w:rsidP="00B40267">
            <w:pPr>
              <w:ind w:left="-113"/>
              <w:jc w:val="center"/>
              <w:rPr>
                <w:rFonts w:ascii="Arial" w:hAnsi="Arial" w:cs="Arial"/>
                <w:b/>
              </w:rPr>
            </w:pPr>
          </w:p>
        </w:tc>
        <w:tc>
          <w:tcPr>
            <w:tcW w:w="949" w:type="dxa"/>
            <w:shd w:val="clear" w:color="auto" w:fill="auto"/>
            <w:vAlign w:val="center"/>
          </w:tcPr>
          <w:p w:rsidR="00AB677D" w:rsidRPr="00E240EA" w:rsidRDefault="00AB677D" w:rsidP="00B40267">
            <w:pPr>
              <w:ind w:left="-113"/>
              <w:jc w:val="center"/>
              <w:rPr>
                <w:rFonts w:ascii="Arial" w:hAnsi="Arial" w:cs="Arial"/>
                <w:b/>
              </w:rPr>
            </w:pPr>
          </w:p>
        </w:tc>
        <w:tc>
          <w:tcPr>
            <w:tcW w:w="1156" w:type="dxa"/>
          </w:tcPr>
          <w:p w:rsidR="00AB677D" w:rsidRPr="00E240EA" w:rsidRDefault="00AB677D" w:rsidP="00B40267">
            <w:pPr>
              <w:jc w:val="center"/>
              <w:rPr>
                <w:rFonts w:ascii="Arial" w:hAnsi="Arial" w:cs="Arial"/>
                <w:b/>
              </w:rPr>
            </w:pPr>
          </w:p>
        </w:tc>
        <w:tc>
          <w:tcPr>
            <w:tcW w:w="1134" w:type="dxa"/>
          </w:tcPr>
          <w:p w:rsidR="00AB677D" w:rsidRPr="00E240EA" w:rsidRDefault="00AB677D" w:rsidP="00B40267">
            <w:pPr>
              <w:jc w:val="center"/>
              <w:rPr>
                <w:rFonts w:ascii="Arial" w:hAnsi="Arial" w:cs="Arial"/>
                <w:b/>
              </w:rPr>
            </w:pPr>
          </w:p>
        </w:tc>
        <w:tc>
          <w:tcPr>
            <w:tcW w:w="1134" w:type="dxa"/>
            <w:shd w:val="clear" w:color="auto" w:fill="auto"/>
            <w:vAlign w:val="center"/>
          </w:tcPr>
          <w:p w:rsidR="00AB677D" w:rsidRPr="00E240EA" w:rsidRDefault="00AB677D" w:rsidP="00B40267">
            <w:pPr>
              <w:jc w:val="center"/>
              <w:rPr>
                <w:rFonts w:ascii="Arial" w:hAnsi="Arial" w:cs="Arial"/>
                <w:b/>
              </w:rPr>
            </w:pPr>
          </w:p>
        </w:tc>
        <w:tc>
          <w:tcPr>
            <w:tcW w:w="1134" w:type="dxa"/>
            <w:shd w:val="clear" w:color="auto" w:fill="auto"/>
            <w:vAlign w:val="center"/>
          </w:tcPr>
          <w:p w:rsidR="00AB677D" w:rsidRPr="00E240EA" w:rsidRDefault="00AB677D" w:rsidP="00B40267">
            <w:pPr>
              <w:jc w:val="center"/>
              <w:rPr>
                <w:rFonts w:ascii="Arial" w:hAnsi="Arial" w:cs="Arial"/>
                <w:b/>
              </w:rPr>
            </w:pPr>
          </w:p>
        </w:tc>
      </w:tr>
    </w:tbl>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bl>
      <w:tblPr>
        <w:tblW w:w="10503" w:type="dxa"/>
        <w:tblInd w:w="-72" w:type="dxa"/>
        <w:tblLayout w:type="fixed"/>
        <w:tblLook w:val="01E0" w:firstRow="1" w:lastRow="1" w:firstColumn="1" w:lastColumn="1" w:noHBand="0" w:noVBand="0"/>
      </w:tblPr>
      <w:tblGrid>
        <w:gridCol w:w="5471"/>
        <w:gridCol w:w="5032"/>
      </w:tblGrid>
      <w:tr w:rsidR="0088459E" w:rsidRPr="0088459E" w:rsidTr="000664C0">
        <w:trPr>
          <w:trHeight w:val="717"/>
        </w:trPr>
        <w:tc>
          <w:tcPr>
            <w:tcW w:w="5377" w:type="dxa"/>
          </w:tcPr>
          <w:p w:rsidR="0088459E" w:rsidRPr="0088459E" w:rsidRDefault="0088459E" w:rsidP="000664C0">
            <w:pPr>
              <w:pStyle w:val="aff6"/>
              <w:rPr>
                <w:rFonts w:ascii="Arial" w:hAnsi="Arial" w:cs="Arial"/>
                <w:b/>
              </w:rPr>
            </w:pPr>
            <w:r w:rsidRPr="0088459E">
              <w:rPr>
                <w:rFonts w:ascii="Arial" w:hAnsi="Arial" w:cs="Arial"/>
                <w:b/>
              </w:rPr>
              <w:t xml:space="preserve">Директор филиала </w:t>
            </w:r>
          </w:p>
          <w:p w:rsidR="0088459E" w:rsidRPr="0088459E" w:rsidRDefault="0088459E" w:rsidP="000664C0">
            <w:pPr>
              <w:pStyle w:val="aff6"/>
              <w:rPr>
                <w:rFonts w:ascii="Arial" w:hAnsi="Arial" w:cs="Arial"/>
                <w:b/>
              </w:rPr>
            </w:pPr>
            <w:r w:rsidRPr="0088459E">
              <w:rPr>
                <w:rFonts w:ascii="Arial" w:hAnsi="Arial" w:cs="Arial"/>
                <w:b/>
              </w:rPr>
              <w:t>ООО «ЕвразЭнергоТранс»</w:t>
            </w:r>
          </w:p>
          <w:p w:rsidR="0088459E" w:rsidRPr="0088459E" w:rsidRDefault="0088459E" w:rsidP="0088459E">
            <w:pPr>
              <w:pStyle w:val="aff6"/>
              <w:rPr>
                <w:rFonts w:ascii="Arial" w:hAnsi="Arial" w:cs="Arial"/>
                <w:b/>
              </w:rPr>
            </w:pPr>
            <w:r w:rsidRPr="0088459E">
              <w:rPr>
                <w:rFonts w:ascii="Arial" w:hAnsi="Arial" w:cs="Arial"/>
                <w:b/>
              </w:rPr>
              <w:t xml:space="preserve">в г. Н. Тагил </w:t>
            </w:r>
          </w:p>
          <w:p w:rsidR="0088459E" w:rsidRPr="0088459E" w:rsidRDefault="0088459E" w:rsidP="000664C0">
            <w:pPr>
              <w:spacing w:before="120" w:after="120"/>
              <w:rPr>
                <w:rFonts w:ascii="Arial" w:hAnsi="Arial" w:cs="Arial"/>
                <w:b/>
                <w:bCs/>
              </w:rPr>
            </w:pPr>
            <w:r w:rsidRPr="0088459E">
              <w:rPr>
                <w:rFonts w:ascii="Arial" w:hAnsi="Arial" w:cs="Arial"/>
                <w:b/>
                <w:bCs/>
              </w:rPr>
              <w:t xml:space="preserve">_________________/ </w:t>
            </w:r>
            <w:proofErr w:type="spellStart"/>
            <w:r w:rsidRPr="0088459E">
              <w:rPr>
                <w:rFonts w:ascii="Arial" w:hAnsi="Arial" w:cs="Arial"/>
                <w:b/>
                <w:bCs/>
              </w:rPr>
              <w:t>Матяш</w:t>
            </w:r>
            <w:proofErr w:type="spellEnd"/>
            <w:r w:rsidRPr="0088459E">
              <w:rPr>
                <w:rFonts w:ascii="Arial" w:hAnsi="Arial" w:cs="Arial"/>
                <w:b/>
                <w:bCs/>
              </w:rPr>
              <w:t xml:space="preserve"> К.С./</w:t>
            </w:r>
          </w:p>
        </w:tc>
        <w:tc>
          <w:tcPr>
            <w:tcW w:w="4946" w:type="dxa"/>
          </w:tcPr>
          <w:p w:rsidR="0088459E" w:rsidRPr="0088459E" w:rsidRDefault="0088459E" w:rsidP="000664C0">
            <w:pPr>
              <w:spacing w:before="120" w:after="120"/>
              <w:rPr>
                <w:rFonts w:ascii="Arial" w:hAnsi="Arial" w:cs="Arial"/>
                <w:b/>
                <w:bCs/>
              </w:rPr>
            </w:pPr>
          </w:p>
          <w:p w:rsidR="0088459E" w:rsidRPr="0088459E" w:rsidRDefault="0088459E" w:rsidP="000664C0">
            <w:pPr>
              <w:spacing w:before="120" w:after="120"/>
              <w:rPr>
                <w:rFonts w:ascii="Arial" w:hAnsi="Arial" w:cs="Arial"/>
                <w:b/>
                <w:bCs/>
              </w:rPr>
            </w:pPr>
          </w:p>
          <w:p w:rsidR="0088459E" w:rsidRPr="0088459E" w:rsidRDefault="0088459E" w:rsidP="000664C0">
            <w:pPr>
              <w:spacing w:before="120" w:after="120"/>
              <w:rPr>
                <w:rFonts w:ascii="Arial" w:hAnsi="Arial" w:cs="Arial"/>
                <w:b/>
                <w:bCs/>
              </w:rPr>
            </w:pPr>
            <w:r w:rsidRPr="0088459E">
              <w:rPr>
                <w:rFonts w:ascii="Arial" w:hAnsi="Arial" w:cs="Arial"/>
                <w:b/>
                <w:bCs/>
              </w:rPr>
              <w:t>_________________/                          /</w:t>
            </w:r>
          </w:p>
        </w:tc>
      </w:tr>
    </w:tbl>
    <w:p w:rsidR="0088459E" w:rsidRPr="0088459E" w:rsidRDefault="0088459E" w:rsidP="0088459E">
      <w:pPr>
        <w:spacing w:before="120" w:after="120"/>
        <w:rPr>
          <w:rFonts w:ascii="Arial" w:hAnsi="Arial" w:cs="Arial"/>
          <w:b/>
          <w:bCs/>
        </w:rPr>
      </w:pPr>
      <w:proofErr w:type="spellStart"/>
      <w:r w:rsidRPr="0088459E">
        <w:rPr>
          <w:rFonts w:ascii="Arial" w:hAnsi="Arial" w:cs="Arial"/>
          <w:b/>
          <w:bCs/>
        </w:rPr>
        <w:t>м.п</w:t>
      </w:r>
      <w:proofErr w:type="spellEnd"/>
      <w:r w:rsidRPr="0088459E">
        <w:rPr>
          <w:rFonts w:ascii="Arial" w:hAnsi="Arial" w:cs="Arial"/>
          <w:b/>
          <w:bCs/>
        </w:rPr>
        <w:t>.</w:t>
      </w:r>
      <w:r w:rsidRPr="0088459E">
        <w:rPr>
          <w:rFonts w:ascii="Arial" w:hAnsi="Arial" w:cs="Arial"/>
          <w:b/>
          <w:bCs/>
        </w:rPr>
        <w:tab/>
        <w:t xml:space="preserve"> </w:t>
      </w:r>
      <w:r w:rsidRPr="0088459E">
        <w:rPr>
          <w:rFonts w:ascii="Arial" w:hAnsi="Arial" w:cs="Arial"/>
          <w:b/>
          <w:bCs/>
        </w:rPr>
        <w:tab/>
      </w:r>
      <w:r w:rsidRPr="0088459E">
        <w:rPr>
          <w:rFonts w:ascii="Arial" w:hAnsi="Arial" w:cs="Arial"/>
          <w:b/>
          <w:bCs/>
        </w:rPr>
        <w:tab/>
        <w:t xml:space="preserve">                                                     </w:t>
      </w:r>
      <w:proofErr w:type="spellStart"/>
      <w:r w:rsidRPr="0088459E">
        <w:rPr>
          <w:rFonts w:ascii="Arial" w:hAnsi="Arial" w:cs="Arial"/>
          <w:b/>
          <w:bCs/>
        </w:rPr>
        <w:t>м.п</w:t>
      </w:r>
      <w:proofErr w:type="spellEnd"/>
      <w:r w:rsidRPr="0088459E">
        <w:rPr>
          <w:rFonts w:ascii="Arial" w:hAnsi="Arial" w:cs="Arial"/>
          <w:b/>
          <w:bCs/>
        </w:rPr>
        <w:t>.</w:t>
      </w:r>
    </w:p>
    <w:p w:rsid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rsidR="00BA1E25" w:rsidRDefault="00BA1E25" w:rsidP="00940607">
      <w:pPr>
        <w:widowControl w:val="0"/>
        <w:shd w:val="clear" w:color="auto" w:fill="FFFFFF"/>
        <w:tabs>
          <w:tab w:val="left" w:pos="993"/>
        </w:tabs>
        <w:autoSpaceDE w:val="0"/>
        <w:autoSpaceDN w:val="0"/>
        <w:adjustRightInd w:val="0"/>
        <w:spacing w:after="0"/>
        <w:rPr>
          <w:rFonts w:ascii="Arial" w:hAnsi="Arial" w:cs="Arial"/>
          <w:bCs/>
          <w:kern w:val="2"/>
        </w:rPr>
      </w:pPr>
    </w:p>
    <w:p w:rsidR="00AB677D" w:rsidRPr="00940607" w:rsidRDefault="00AB677D"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713000">
      <w:pPr>
        <w:widowControl w:val="0"/>
        <w:shd w:val="clear" w:color="auto" w:fill="FFFFFF"/>
        <w:tabs>
          <w:tab w:val="left" w:pos="993"/>
        </w:tabs>
        <w:autoSpaceDE w:val="0"/>
        <w:autoSpaceDN w:val="0"/>
        <w:adjustRightInd w:val="0"/>
        <w:spacing w:after="0"/>
        <w:jc w:val="right"/>
        <w:rPr>
          <w:rFonts w:ascii="Arial" w:hAnsi="Arial" w:cs="Arial"/>
          <w:bCs/>
          <w:kern w:val="2"/>
        </w:rPr>
      </w:pPr>
      <w:r w:rsidRPr="00940607">
        <w:rPr>
          <w:rFonts w:ascii="Arial" w:hAnsi="Arial" w:cs="Arial"/>
          <w:bCs/>
          <w:kern w:val="2"/>
        </w:rPr>
        <w:lastRenderedPageBreak/>
        <w:t xml:space="preserve">Приложение № 5 к Договору </w:t>
      </w:r>
    </w:p>
    <w:p w:rsidR="00940607" w:rsidRPr="00940607" w:rsidRDefault="00AC2B8C" w:rsidP="00713000">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  НТФ</w:t>
      </w:r>
      <w:proofErr w:type="gramEnd"/>
      <w:r>
        <w:rPr>
          <w:rFonts w:ascii="Arial" w:hAnsi="Arial" w:cs="Arial"/>
          <w:bCs/>
          <w:kern w:val="2"/>
        </w:rPr>
        <w:t xml:space="preserve"> ЕЭТ</w:t>
      </w:r>
      <w:r w:rsidR="0088459E">
        <w:rPr>
          <w:rFonts w:ascii="Arial" w:hAnsi="Arial" w:cs="Arial"/>
          <w:bCs/>
          <w:kern w:val="2"/>
        </w:rPr>
        <w:t xml:space="preserve"> 2024</w:t>
      </w:r>
      <w:r w:rsidR="00940607" w:rsidRPr="00940607">
        <w:rPr>
          <w:rFonts w:ascii="Arial" w:hAnsi="Arial" w:cs="Arial"/>
          <w:bCs/>
          <w:kern w:val="2"/>
        </w:rPr>
        <w:t>/45н-5</w:t>
      </w:r>
      <w:r w:rsidR="00940607" w:rsidRPr="00940607">
        <w:rPr>
          <w:rFonts w:ascii="Arial" w:hAnsi="Arial" w:cs="Arial"/>
          <w:b/>
          <w:bCs/>
          <w:kern w:val="2"/>
        </w:rPr>
        <w:t xml:space="preserve"> </w:t>
      </w:r>
      <w:r w:rsidR="00940607" w:rsidRPr="00940607">
        <w:rPr>
          <w:rFonts w:ascii="Arial" w:hAnsi="Arial" w:cs="Arial"/>
          <w:bCs/>
          <w:kern w:val="2"/>
        </w:rPr>
        <w:t xml:space="preserve">на оказание услуг </w:t>
      </w:r>
    </w:p>
    <w:p w:rsidR="00940607" w:rsidRDefault="00AC2B8C" w:rsidP="00713000">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от  «</w:t>
      </w:r>
      <w:proofErr w:type="gramEnd"/>
      <w:r>
        <w:rPr>
          <w:rFonts w:ascii="Arial" w:hAnsi="Arial" w:cs="Arial"/>
          <w:bCs/>
          <w:kern w:val="2"/>
        </w:rPr>
        <w:t xml:space="preserve">       »               20   </w:t>
      </w:r>
      <w:r w:rsidR="00940607" w:rsidRPr="00940607">
        <w:rPr>
          <w:rFonts w:ascii="Arial" w:hAnsi="Arial" w:cs="Arial"/>
          <w:bCs/>
          <w:kern w:val="2"/>
        </w:rPr>
        <w:t xml:space="preserve"> г</w:t>
      </w:r>
    </w:p>
    <w:p w:rsidR="00AC2B8C" w:rsidRPr="00940607" w:rsidRDefault="00AC2B8C" w:rsidP="00713000">
      <w:pPr>
        <w:widowControl w:val="0"/>
        <w:shd w:val="clear" w:color="auto" w:fill="FFFFFF"/>
        <w:tabs>
          <w:tab w:val="left" w:pos="993"/>
        </w:tabs>
        <w:autoSpaceDE w:val="0"/>
        <w:autoSpaceDN w:val="0"/>
        <w:adjustRightInd w:val="0"/>
        <w:spacing w:after="0"/>
        <w:jc w:val="right"/>
        <w:rPr>
          <w:rFonts w:ascii="Arial" w:hAnsi="Arial" w:cs="Arial"/>
          <w:bCs/>
          <w:kern w:val="2"/>
        </w:rPr>
      </w:pPr>
    </w:p>
    <w:p w:rsidR="00F62D30" w:rsidRDefault="00F62D30" w:rsidP="00713000">
      <w:pPr>
        <w:widowControl w:val="0"/>
        <w:shd w:val="clear" w:color="auto" w:fill="FFFFFF"/>
        <w:tabs>
          <w:tab w:val="left" w:pos="993"/>
        </w:tabs>
        <w:autoSpaceDE w:val="0"/>
        <w:autoSpaceDN w:val="0"/>
        <w:adjustRightInd w:val="0"/>
        <w:spacing w:after="0"/>
        <w:jc w:val="center"/>
        <w:rPr>
          <w:rFonts w:ascii="Arial" w:hAnsi="Arial" w:cs="Arial"/>
          <w:b/>
          <w:bCs/>
          <w:iCs/>
          <w:kern w:val="2"/>
        </w:rPr>
      </w:pPr>
    </w:p>
    <w:p w:rsidR="00940607" w:rsidRPr="00940607" w:rsidRDefault="00940607" w:rsidP="00713000">
      <w:pPr>
        <w:widowControl w:val="0"/>
        <w:shd w:val="clear" w:color="auto" w:fill="FFFFFF"/>
        <w:tabs>
          <w:tab w:val="left" w:pos="993"/>
        </w:tabs>
        <w:autoSpaceDE w:val="0"/>
        <w:autoSpaceDN w:val="0"/>
        <w:adjustRightInd w:val="0"/>
        <w:spacing w:after="0"/>
        <w:jc w:val="center"/>
        <w:rPr>
          <w:rFonts w:ascii="Arial" w:hAnsi="Arial" w:cs="Arial"/>
          <w:b/>
          <w:bCs/>
          <w:iCs/>
          <w:kern w:val="2"/>
        </w:rPr>
      </w:pPr>
      <w:r w:rsidRPr="00940607">
        <w:rPr>
          <w:rFonts w:ascii="Arial" w:hAnsi="Arial" w:cs="Arial"/>
          <w:b/>
          <w:bCs/>
          <w:iCs/>
          <w:kern w:val="2"/>
        </w:rPr>
        <w:t>Соглашение об уровне сервиса</w:t>
      </w:r>
    </w:p>
    <w:p w:rsidR="00940607" w:rsidRPr="00940607" w:rsidRDefault="00940607" w:rsidP="00F232D2">
      <w:pPr>
        <w:widowControl w:val="0"/>
        <w:numPr>
          <w:ilvl w:val="0"/>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
          <w:bCs/>
          <w:kern w:val="2"/>
        </w:rPr>
      </w:pPr>
      <w:r w:rsidRPr="00940607">
        <w:rPr>
          <w:rFonts w:ascii="Arial" w:hAnsi="Arial" w:cs="Arial"/>
          <w:b/>
          <w:bCs/>
          <w:kern w:val="2"/>
        </w:rPr>
        <w:t>Область применения</w:t>
      </w:r>
    </w:p>
    <w:p w:rsidR="00940607" w:rsidRPr="00940607" w:rsidRDefault="00940607" w:rsidP="00F232D2">
      <w:pPr>
        <w:widowControl w:val="0"/>
        <w:numPr>
          <w:ilvl w:val="1"/>
          <w:numId w:val="50"/>
        </w:numPr>
        <w:shd w:val="clear" w:color="auto" w:fill="FFFFFF"/>
        <w:tabs>
          <w:tab w:val="clear" w:pos="1391"/>
          <w:tab w:val="num" w:pos="0"/>
          <w:tab w:val="num" w:pos="900"/>
          <w:tab w:val="left" w:pos="993"/>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Настоящее Соглашение является неотъемлемой частью Договора оказания услуг № ________________«__» _____________ 20__ г. (далее - «Договор»).</w:t>
      </w:r>
    </w:p>
    <w:p w:rsidR="00940607" w:rsidRPr="00940607" w:rsidRDefault="00940607" w:rsidP="00F232D2">
      <w:pPr>
        <w:widowControl w:val="0"/>
        <w:numPr>
          <w:ilvl w:val="1"/>
          <w:numId w:val="50"/>
        </w:numPr>
        <w:shd w:val="clear" w:color="auto" w:fill="FFFFFF"/>
        <w:tabs>
          <w:tab w:val="clear" w:pos="1391"/>
          <w:tab w:val="num" w:pos="0"/>
          <w:tab w:val="num" w:pos="900"/>
          <w:tab w:val="left" w:pos="993"/>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Настоящее Соглашение устанавливает общие требования к качеству предоставления услуг, допустимые отклонения, способ контроля качества и порядок действий Сторон по устранению несоответствий и разрешению разногласий при оказании Заказчику услуг по профессиональной комплексной уборке, обслуживанию внутренних помещений.</w:t>
      </w:r>
    </w:p>
    <w:p w:rsidR="00940607" w:rsidRPr="00940607" w:rsidRDefault="00940607" w:rsidP="00F232D2">
      <w:pPr>
        <w:widowControl w:val="0"/>
        <w:numPr>
          <w:ilvl w:val="1"/>
          <w:numId w:val="50"/>
        </w:numPr>
        <w:shd w:val="clear" w:color="auto" w:fill="FFFFFF"/>
        <w:tabs>
          <w:tab w:val="clear" w:pos="1391"/>
          <w:tab w:val="num" w:pos="0"/>
          <w:tab w:val="num" w:pos="900"/>
          <w:tab w:val="left" w:pos="993"/>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Настоящее Соглашение отменяет и делает недействительными все другие условия, которые могли быть приняты Сторонами до подписания настоящего Соглашения.</w:t>
      </w:r>
    </w:p>
    <w:p w:rsidR="00940607" w:rsidRPr="00940607" w:rsidRDefault="00940607" w:rsidP="00F232D2">
      <w:pPr>
        <w:widowControl w:val="0"/>
        <w:numPr>
          <w:ilvl w:val="0"/>
          <w:numId w:val="50"/>
        </w:numPr>
        <w:shd w:val="clear" w:color="auto" w:fill="FFFFFF"/>
        <w:tabs>
          <w:tab w:val="clear" w:pos="851"/>
          <w:tab w:val="left" w:pos="0"/>
        </w:tabs>
        <w:autoSpaceDE w:val="0"/>
        <w:autoSpaceDN w:val="0"/>
        <w:adjustRightInd w:val="0"/>
        <w:spacing w:after="0"/>
        <w:ind w:left="0" w:firstLine="0"/>
        <w:rPr>
          <w:rFonts w:ascii="Arial" w:hAnsi="Arial" w:cs="Arial"/>
          <w:b/>
          <w:bCs/>
          <w:kern w:val="2"/>
        </w:rPr>
      </w:pPr>
      <w:bookmarkStart w:id="23" w:name="_Toc78088914"/>
      <w:r w:rsidRPr="00940607">
        <w:rPr>
          <w:rFonts w:ascii="Arial" w:hAnsi="Arial" w:cs="Arial"/>
          <w:b/>
          <w:bCs/>
          <w:kern w:val="2"/>
        </w:rPr>
        <w:t>Терминология</w:t>
      </w:r>
      <w:bookmarkEnd w:id="23"/>
    </w:p>
    <w:p w:rsidR="00940607" w:rsidRPr="00940607" w:rsidRDefault="00940607" w:rsidP="00F232D2">
      <w:pPr>
        <w:widowControl w:val="0"/>
        <w:numPr>
          <w:ilvl w:val="1"/>
          <w:numId w:val="50"/>
        </w:numPr>
        <w:shd w:val="clear" w:color="auto" w:fill="FFFFFF"/>
        <w:tabs>
          <w:tab w:val="clear" w:pos="1391"/>
          <w:tab w:val="left" w:pos="0"/>
          <w:tab w:val="num" w:pos="900"/>
        </w:tabs>
        <w:autoSpaceDE w:val="0"/>
        <w:autoSpaceDN w:val="0"/>
        <w:adjustRightInd w:val="0"/>
        <w:spacing w:after="0"/>
        <w:ind w:left="0"/>
        <w:rPr>
          <w:rFonts w:ascii="Arial" w:hAnsi="Arial" w:cs="Arial"/>
          <w:bCs/>
          <w:kern w:val="2"/>
          <w:lang w:val="x-none"/>
        </w:rPr>
      </w:pPr>
      <w:r w:rsidRPr="00940607">
        <w:rPr>
          <w:rFonts w:ascii="Arial" w:hAnsi="Arial" w:cs="Arial"/>
          <w:b/>
          <w:bCs/>
          <w:kern w:val="2"/>
          <w:lang w:val="x-none"/>
        </w:rPr>
        <w:t>Ответственное лицо Заказчика</w:t>
      </w:r>
      <w:r w:rsidRPr="00940607">
        <w:rPr>
          <w:rFonts w:ascii="Arial" w:hAnsi="Arial" w:cs="Arial"/>
          <w:bCs/>
          <w:kern w:val="2"/>
          <w:lang w:val="x-none"/>
        </w:rPr>
        <w:t xml:space="preserve"> – сотрудник Заказчика, уполномоченный представлять его интересы в процессе предоставления услуги, оценивать качество предоставления услуг и подписывать Акты сдачи-приемки оказанных услуг/выполненных работ.</w:t>
      </w:r>
    </w:p>
    <w:p w:rsidR="00940607" w:rsidRPr="00940607" w:rsidRDefault="00940607" w:rsidP="00F232D2">
      <w:pPr>
        <w:widowControl w:val="0"/>
        <w:numPr>
          <w:ilvl w:val="1"/>
          <w:numId w:val="50"/>
        </w:numPr>
        <w:shd w:val="clear" w:color="auto" w:fill="FFFFFF"/>
        <w:tabs>
          <w:tab w:val="clear" w:pos="1391"/>
          <w:tab w:val="left" w:pos="0"/>
          <w:tab w:val="num" w:pos="900"/>
        </w:tabs>
        <w:autoSpaceDE w:val="0"/>
        <w:autoSpaceDN w:val="0"/>
        <w:adjustRightInd w:val="0"/>
        <w:spacing w:after="0"/>
        <w:ind w:left="0"/>
        <w:rPr>
          <w:rFonts w:ascii="Arial" w:hAnsi="Arial" w:cs="Arial"/>
          <w:bCs/>
          <w:kern w:val="2"/>
          <w:lang w:val="x-none"/>
        </w:rPr>
      </w:pPr>
      <w:r w:rsidRPr="00940607">
        <w:rPr>
          <w:rFonts w:ascii="Arial" w:hAnsi="Arial" w:cs="Arial"/>
          <w:b/>
          <w:bCs/>
          <w:kern w:val="2"/>
          <w:lang w:val="x-none"/>
        </w:rPr>
        <w:t>Ответственное лицо Исполнителя</w:t>
      </w:r>
      <w:r w:rsidRPr="00940607">
        <w:rPr>
          <w:rFonts w:ascii="Arial" w:hAnsi="Arial" w:cs="Arial"/>
          <w:bCs/>
          <w:kern w:val="2"/>
          <w:lang w:val="x-none"/>
        </w:rPr>
        <w:t xml:space="preserve"> – сотрудник Исполнителя, уполномоченный организовывать предоставление услуги на объектах.</w:t>
      </w:r>
    </w:p>
    <w:p w:rsidR="00940607" w:rsidRPr="00940607" w:rsidRDefault="00940607" w:rsidP="00F232D2">
      <w:pPr>
        <w:widowControl w:val="0"/>
        <w:numPr>
          <w:ilvl w:val="1"/>
          <w:numId w:val="50"/>
        </w:numPr>
        <w:shd w:val="clear" w:color="auto" w:fill="FFFFFF"/>
        <w:tabs>
          <w:tab w:val="clear" w:pos="1391"/>
          <w:tab w:val="left" w:pos="0"/>
          <w:tab w:val="num" w:pos="900"/>
        </w:tabs>
        <w:autoSpaceDE w:val="0"/>
        <w:autoSpaceDN w:val="0"/>
        <w:adjustRightInd w:val="0"/>
        <w:spacing w:after="0"/>
        <w:ind w:left="0"/>
        <w:rPr>
          <w:rFonts w:ascii="Arial" w:hAnsi="Arial" w:cs="Arial"/>
          <w:bCs/>
          <w:kern w:val="2"/>
          <w:lang w:val="x-none"/>
        </w:rPr>
      </w:pPr>
      <w:r w:rsidRPr="00940607">
        <w:rPr>
          <w:rFonts w:ascii="Arial" w:hAnsi="Arial" w:cs="Arial"/>
          <w:b/>
          <w:bCs/>
          <w:kern w:val="2"/>
          <w:lang w:val="x-none"/>
        </w:rPr>
        <w:t>Услуга</w:t>
      </w:r>
      <w:r w:rsidRPr="00940607">
        <w:rPr>
          <w:rFonts w:ascii="Arial" w:hAnsi="Arial" w:cs="Arial"/>
          <w:bCs/>
          <w:kern w:val="2"/>
          <w:lang w:val="x-none"/>
        </w:rPr>
        <w:t xml:space="preserve"> – результат взаимодействия Исполнителя и Заказчика или внутренняя деятельность Исполнителя по удовлетворению потребностей Заказчика в сохранении эксплуатационных свойств и поддержании в чистом состоянии поверхностей, различающихся по виду, назначению и материалам, из которых они изготовлены, в зависимости от степени их загрязнения.</w:t>
      </w:r>
    </w:p>
    <w:p w:rsidR="00940607" w:rsidRPr="00940607" w:rsidRDefault="00940607" w:rsidP="00F232D2">
      <w:pPr>
        <w:widowControl w:val="0"/>
        <w:numPr>
          <w:ilvl w:val="1"/>
          <w:numId w:val="50"/>
        </w:numPr>
        <w:shd w:val="clear" w:color="auto" w:fill="FFFFFF"/>
        <w:tabs>
          <w:tab w:val="clear" w:pos="1391"/>
          <w:tab w:val="left" w:pos="0"/>
          <w:tab w:val="num" w:pos="900"/>
        </w:tabs>
        <w:autoSpaceDE w:val="0"/>
        <w:autoSpaceDN w:val="0"/>
        <w:adjustRightInd w:val="0"/>
        <w:spacing w:after="0"/>
        <w:ind w:left="0"/>
        <w:rPr>
          <w:rFonts w:ascii="Arial" w:hAnsi="Arial" w:cs="Arial"/>
          <w:bCs/>
          <w:kern w:val="2"/>
          <w:lang w:val="x-none"/>
        </w:rPr>
      </w:pPr>
      <w:r w:rsidRPr="00940607">
        <w:rPr>
          <w:rFonts w:ascii="Arial" w:hAnsi="Arial" w:cs="Arial"/>
          <w:b/>
          <w:bCs/>
          <w:kern w:val="2"/>
          <w:lang w:val="x-none"/>
        </w:rPr>
        <w:t>Объект</w:t>
      </w:r>
      <w:r w:rsidRPr="00940607">
        <w:rPr>
          <w:rFonts w:ascii="Arial" w:hAnsi="Arial" w:cs="Arial"/>
          <w:bCs/>
          <w:kern w:val="2"/>
          <w:lang w:val="x-none"/>
        </w:rPr>
        <w:t xml:space="preserve"> – место оказания услуги, адрес которого указан в Договоре.</w:t>
      </w:r>
    </w:p>
    <w:p w:rsidR="00940607" w:rsidRPr="00940607" w:rsidRDefault="00940607" w:rsidP="00F232D2">
      <w:pPr>
        <w:widowControl w:val="0"/>
        <w:numPr>
          <w:ilvl w:val="1"/>
          <w:numId w:val="50"/>
        </w:numPr>
        <w:shd w:val="clear" w:color="auto" w:fill="FFFFFF"/>
        <w:tabs>
          <w:tab w:val="clear" w:pos="1391"/>
          <w:tab w:val="left" w:pos="0"/>
          <w:tab w:val="num" w:pos="900"/>
        </w:tabs>
        <w:autoSpaceDE w:val="0"/>
        <w:autoSpaceDN w:val="0"/>
        <w:adjustRightInd w:val="0"/>
        <w:spacing w:after="0"/>
        <w:ind w:left="0"/>
        <w:rPr>
          <w:rFonts w:ascii="Arial" w:hAnsi="Arial" w:cs="Arial"/>
          <w:bCs/>
          <w:kern w:val="2"/>
          <w:lang w:val="x-none"/>
        </w:rPr>
      </w:pPr>
      <w:r w:rsidRPr="00940607">
        <w:rPr>
          <w:rFonts w:ascii="Arial" w:hAnsi="Arial" w:cs="Arial"/>
          <w:b/>
          <w:bCs/>
          <w:kern w:val="2"/>
          <w:lang w:val="x-none"/>
        </w:rPr>
        <w:t>Несоответствие</w:t>
      </w:r>
      <w:r w:rsidRPr="00940607">
        <w:rPr>
          <w:rFonts w:ascii="Arial" w:hAnsi="Arial" w:cs="Arial"/>
          <w:bCs/>
          <w:kern w:val="2"/>
          <w:lang w:val="x-none"/>
        </w:rPr>
        <w:t xml:space="preserve"> – отклонение от установленного уровня качества.</w:t>
      </w:r>
    </w:p>
    <w:p w:rsidR="00940607" w:rsidRPr="00940607" w:rsidRDefault="00940607" w:rsidP="00F232D2">
      <w:pPr>
        <w:widowControl w:val="0"/>
        <w:numPr>
          <w:ilvl w:val="1"/>
          <w:numId w:val="50"/>
        </w:numPr>
        <w:shd w:val="clear" w:color="auto" w:fill="FFFFFF"/>
        <w:tabs>
          <w:tab w:val="clear" w:pos="1391"/>
          <w:tab w:val="left" w:pos="0"/>
          <w:tab w:val="num" w:pos="900"/>
        </w:tabs>
        <w:autoSpaceDE w:val="0"/>
        <w:autoSpaceDN w:val="0"/>
        <w:adjustRightInd w:val="0"/>
        <w:spacing w:after="0"/>
        <w:ind w:left="0"/>
        <w:rPr>
          <w:rFonts w:ascii="Arial" w:hAnsi="Arial" w:cs="Arial"/>
          <w:bCs/>
          <w:kern w:val="2"/>
          <w:lang w:val="x-none"/>
        </w:rPr>
      </w:pPr>
      <w:r w:rsidRPr="00940607">
        <w:rPr>
          <w:rFonts w:ascii="Arial" w:hAnsi="Arial" w:cs="Arial"/>
          <w:b/>
          <w:bCs/>
          <w:kern w:val="2"/>
          <w:lang w:val="x-none"/>
        </w:rPr>
        <w:t>Устранение несоответствия</w:t>
      </w:r>
      <w:r w:rsidRPr="00940607">
        <w:rPr>
          <w:rFonts w:ascii="Arial" w:hAnsi="Arial" w:cs="Arial"/>
          <w:bCs/>
          <w:kern w:val="2"/>
          <w:lang w:val="x-none"/>
        </w:rPr>
        <w:t xml:space="preserve"> – ликвидация последствий, возникших в результате невыполнений требований по качеству.</w:t>
      </w:r>
    </w:p>
    <w:p w:rsidR="00940607" w:rsidRPr="00940607" w:rsidRDefault="00940607" w:rsidP="00F232D2">
      <w:pPr>
        <w:widowControl w:val="0"/>
        <w:numPr>
          <w:ilvl w:val="1"/>
          <w:numId w:val="50"/>
        </w:numPr>
        <w:shd w:val="clear" w:color="auto" w:fill="FFFFFF"/>
        <w:tabs>
          <w:tab w:val="clear" w:pos="1391"/>
          <w:tab w:val="left" w:pos="0"/>
          <w:tab w:val="num" w:pos="900"/>
        </w:tabs>
        <w:autoSpaceDE w:val="0"/>
        <w:autoSpaceDN w:val="0"/>
        <w:adjustRightInd w:val="0"/>
        <w:spacing w:after="0"/>
        <w:ind w:left="0"/>
        <w:rPr>
          <w:rFonts w:ascii="Arial" w:hAnsi="Arial" w:cs="Arial"/>
          <w:bCs/>
          <w:kern w:val="2"/>
          <w:lang w:val="x-none"/>
        </w:rPr>
      </w:pPr>
      <w:r w:rsidRPr="00940607">
        <w:rPr>
          <w:rFonts w:ascii="Arial" w:hAnsi="Arial" w:cs="Arial"/>
          <w:b/>
          <w:bCs/>
          <w:kern w:val="2"/>
          <w:lang w:val="x-none"/>
        </w:rPr>
        <w:t>Корректирующее действие</w:t>
      </w:r>
      <w:r w:rsidRPr="00940607">
        <w:rPr>
          <w:rFonts w:ascii="Arial" w:hAnsi="Arial" w:cs="Arial"/>
          <w:bCs/>
          <w:kern w:val="2"/>
          <w:lang w:val="x-none"/>
        </w:rPr>
        <w:t xml:space="preserve"> – комплекс мероприятий, предпринятых для устранения причины обнаруженного несоответствия, в целях предотвращения его повторного возникновения.</w:t>
      </w:r>
    </w:p>
    <w:p w:rsidR="00940607" w:rsidRPr="00940607" w:rsidRDefault="00940607" w:rsidP="00F232D2">
      <w:pPr>
        <w:widowControl w:val="0"/>
        <w:numPr>
          <w:ilvl w:val="0"/>
          <w:numId w:val="50"/>
        </w:numPr>
        <w:shd w:val="clear" w:color="auto" w:fill="FFFFFF"/>
        <w:tabs>
          <w:tab w:val="clear" w:pos="851"/>
          <w:tab w:val="left" w:pos="0"/>
        </w:tabs>
        <w:autoSpaceDE w:val="0"/>
        <w:autoSpaceDN w:val="0"/>
        <w:adjustRightInd w:val="0"/>
        <w:spacing w:after="0"/>
        <w:ind w:left="0" w:firstLine="0"/>
        <w:rPr>
          <w:rFonts w:ascii="Arial" w:hAnsi="Arial" w:cs="Arial"/>
          <w:b/>
          <w:bCs/>
          <w:kern w:val="2"/>
        </w:rPr>
      </w:pPr>
      <w:r w:rsidRPr="00940607">
        <w:rPr>
          <w:rFonts w:ascii="Arial" w:hAnsi="Arial" w:cs="Arial"/>
          <w:b/>
          <w:bCs/>
          <w:kern w:val="2"/>
        </w:rPr>
        <w:t>Гарантии качества предоставления услуг</w:t>
      </w:r>
    </w:p>
    <w:p w:rsidR="00940607" w:rsidRPr="00940607" w:rsidRDefault="00940607" w:rsidP="00F232D2">
      <w:pPr>
        <w:widowControl w:val="0"/>
        <w:numPr>
          <w:ilvl w:val="1"/>
          <w:numId w:val="50"/>
        </w:numPr>
        <w:shd w:val="clear" w:color="auto" w:fill="FFFFFF"/>
        <w:tabs>
          <w:tab w:val="clear" w:pos="1391"/>
          <w:tab w:val="left" w:pos="0"/>
          <w:tab w:val="num" w:pos="900"/>
        </w:tabs>
        <w:autoSpaceDE w:val="0"/>
        <w:autoSpaceDN w:val="0"/>
        <w:adjustRightInd w:val="0"/>
        <w:spacing w:after="0"/>
        <w:ind w:left="0"/>
        <w:rPr>
          <w:rFonts w:ascii="Arial" w:hAnsi="Arial" w:cs="Arial"/>
          <w:b/>
          <w:bCs/>
          <w:kern w:val="2"/>
          <w:lang w:val="x-none"/>
        </w:rPr>
      </w:pPr>
      <w:r w:rsidRPr="00940607">
        <w:rPr>
          <w:rFonts w:ascii="Arial" w:hAnsi="Arial" w:cs="Arial"/>
          <w:b/>
          <w:bCs/>
          <w:kern w:val="2"/>
          <w:lang w:val="x-none"/>
        </w:rPr>
        <w:t>Исполнитель гарантирует выполнение работ с соблюдением следующих показателей:</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предоставляемые услуги по профессиональной комплексной уборке и обслуживанию внутренних пом</w:t>
      </w:r>
      <w:r w:rsidR="00AB677D">
        <w:rPr>
          <w:rFonts w:ascii="Arial" w:hAnsi="Arial" w:cs="Arial"/>
          <w:bCs/>
          <w:kern w:val="2"/>
          <w:lang w:val="x-none"/>
        </w:rPr>
        <w:t>ещений</w:t>
      </w:r>
      <w:r w:rsidRPr="00940607">
        <w:rPr>
          <w:rFonts w:ascii="Arial" w:hAnsi="Arial" w:cs="Arial"/>
          <w:bCs/>
          <w:kern w:val="2"/>
          <w:lang w:val="x-none"/>
        </w:rPr>
        <w:t xml:space="preserve"> выполняются своевременно, в полном объеме, с указанной периодичностью, согласно Приложению № 2 </w:t>
      </w:r>
      <w:r w:rsidR="00AB677D">
        <w:rPr>
          <w:rFonts w:ascii="Arial" w:hAnsi="Arial" w:cs="Arial"/>
          <w:bCs/>
          <w:kern w:val="2"/>
        </w:rPr>
        <w:t xml:space="preserve">и Приложению №3 </w:t>
      </w:r>
      <w:r w:rsidRPr="00940607">
        <w:rPr>
          <w:rFonts w:ascii="Arial" w:hAnsi="Arial" w:cs="Arial"/>
          <w:bCs/>
          <w:kern w:val="2"/>
          <w:lang w:val="x-none"/>
        </w:rPr>
        <w:t>к Договору;</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услуги оказываются профессионально, соблюдением технологии уборки и последовательности осуществления требуемых технологических операций;</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 xml:space="preserve">технологические операции выполняются согласно разработанным Исполнителем применительно к объектам Заказчика операционно-технологическим </w:t>
      </w:r>
      <w:r w:rsidRPr="00940607">
        <w:rPr>
          <w:rFonts w:ascii="Arial" w:hAnsi="Arial" w:cs="Arial"/>
          <w:bCs/>
          <w:kern w:val="2"/>
          <w:lang w:val="x-none"/>
        </w:rPr>
        <w:lastRenderedPageBreak/>
        <w:t>документам, действующим внутренним процедурам и должностным инструкциям для сотрудников Исполнителя;</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операционно-технологические карты, должностные инструкции, руководство по технике безопасности могут быть предоставлены Ответственным лицам Заказчика по требованию.</w:t>
      </w:r>
    </w:p>
    <w:p w:rsidR="00940607" w:rsidRPr="00940607" w:rsidRDefault="00940607" w:rsidP="00F232D2">
      <w:pPr>
        <w:widowControl w:val="0"/>
        <w:numPr>
          <w:ilvl w:val="1"/>
          <w:numId w:val="50"/>
        </w:numPr>
        <w:shd w:val="clear" w:color="auto" w:fill="FFFFFF"/>
        <w:tabs>
          <w:tab w:val="clear" w:pos="1391"/>
          <w:tab w:val="num" w:pos="0"/>
          <w:tab w:val="num" w:pos="900"/>
          <w:tab w:val="left" w:pos="993"/>
        </w:tabs>
        <w:autoSpaceDE w:val="0"/>
        <w:autoSpaceDN w:val="0"/>
        <w:adjustRightInd w:val="0"/>
        <w:spacing w:after="0"/>
        <w:ind w:left="0"/>
        <w:rPr>
          <w:rFonts w:ascii="Arial" w:hAnsi="Arial" w:cs="Arial"/>
          <w:b/>
          <w:bCs/>
          <w:kern w:val="2"/>
          <w:lang w:val="x-none"/>
        </w:rPr>
      </w:pPr>
      <w:r w:rsidRPr="00940607">
        <w:rPr>
          <w:rFonts w:ascii="Arial" w:hAnsi="Arial" w:cs="Arial"/>
          <w:b/>
          <w:bCs/>
          <w:kern w:val="2"/>
          <w:lang w:val="x-none"/>
        </w:rPr>
        <w:t>Исполнитель гарантирует, что применяемое оборудование и материалы соответствуют следующим требованиям:</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используемое при выполнении работ оборудование и химические средства имеют сертификаты соответствия по требованиям безопасности и обеспечивается их надлежащее применение и хранение;</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перечень используемого оборудования, химических средств и сертификаты на них могут быть предоставлены Ответственным лицам Заказчика по требованию;</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постоянно обеспечивается наличие оборудования и химических средств, необходимых для обеспечения качественного выполнения работ на объектах Заказчика;</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утилизация отработанных материалов и химических средств, используемых при выполнении технологических операций, а также бытовых отходов обслуживаемых объектов производится на основании действующих нормативных актов, в порядке, согласованном с Заказчиком.</w:t>
      </w:r>
    </w:p>
    <w:p w:rsidR="00940607" w:rsidRPr="00940607" w:rsidRDefault="00940607" w:rsidP="00F232D2">
      <w:pPr>
        <w:widowControl w:val="0"/>
        <w:numPr>
          <w:ilvl w:val="1"/>
          <w:numId w:val="50"/>
        </w:numPr>
        <w:shd w:val="clear" w:color="auto" w:fill="FFFFFF"/>
        <w:tabs>
          <w:tab w:val="clear" w:pos="1391"/>
          <w:tab w:val="num" w:pos="0"/>
          <w:tab w:val="num" w:pos="900"/>
          <w:tab w:val="left" w:pos="993"/>
        </w:tabs>
        <w:autoSpaceDE w:val="0"/>
        <w:autoSpaceDN w:val="0"/>
        <w:adjustRightInd w:val="0"/>
        <w:spacing w:after="0"/>
        <w:ind w:left="0"/>
        <w:rPr>
          <w:rFonts w:ascii="Arial" w:hAnsi="Arial" w:cs="Arial"/>
          <w:b/>
          <w:bCs/>
          <w:kern w:val="2"/>
          <w:lang w:val="x-none"/>
        </w:rPr>
      </w:pPr>
      <w:r w:rsidRPr="00940607">
        <w:rPr>
          <w:rFonts w:ascii="Arial" w:hAnsi="Arial" w:cs="Arial"/>
          <w:b/>
          <w:bCs/>
          <w:kern w:val="2"/>
          <w:lang w:val="x-none"/>
        </w:rPr>
        <w:t>Исполнитель гарантирует соблюдение персоналом следующих требований:</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в процессе оказания услуг на объектах Заказчика использует квалифицированный персонал, способный качественно выполнить работу;</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в процессе выполнения работ персоналом Исполнителя соблюдаются установленные правила техники безопасности;</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персонал, привлекаемый к выполнению работ, прошел проверку на благонадежность в службе безопасности Исполнителя;</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имеющиеся данные о персонале, привлекаемом к выполнению работ, при необходимости будут предоставлены Исполнителем Заказчику для последующей проверке в службе безопасности Заказчика или компетентных органах;</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персонал, привлекаемый к выполнению работ, постоянно имеет чистую профессиональную одежду, содержащую фирменные и отличительные знаки (</w:t>
      </w:r>
      <w:proofErr w:type="spellStart"/>
      <w:r w:rsidRPr="00940607">
        <w:rPr>
          <w:rFonts w:ascii="Arial" w:hAnsi="Arial" w:cs="Arial"/>
          <w:bCs/>
          <w:kern w:val="2"/>
          <w:lang w:val="x-none"/>
        </w:rPr>
        <w:t>бейджи</w:t>
      </w:r>
      <w:proofErr w:type="spellEnd"/>
      <w:r w:rsidRPr="00940607">
        <w:rPr>
          <w:rFonts w:ascii="Arial" w:hAnsi="Arial" w:cs="Arial"/>
          <w:bCs/>
          <w:kern w:val="2"/>
          <w:lang w:val="x-none"/>
        </w:rPr>
        <w:t>);</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персонал, на основании пожеланий со стороны Заказчика, будет заменен Исполнителем в течение оговоренного времени.</w:t>
      </w:r>
    </w:p>
    <w:p w:rsidR="00940607" w:rsidRPr="00940607" w:rsidRDefault="00940607" w:rsidP="00F232D2">
      <w:pPr>
        <w:widowControl w:val="0"/>
        <w:numPr>
          <w:ilvl w:val="1"/>
          <w:numId w:val="50"/>
        </w:numPr>
        <w:shd w:val="clear" w:color="auto" w:fill="FFFFFF"/>
        <w:tabs>
          <w:tab w:val="clear" w:pos="1391"/>
          <w:tab w:val="num" w:pos="0"/>
          <w:tab w:val="num" w:pos="900"/>
          <w:tab w:val="left" w:pos="993"/>
        </w:tabs>
        <w:autoSpaceDE w:val="0"/>
        <w:autoSpaceDN w:val="0"/>
        <w:adjustRightInd w:val="0"/>
        <w:spacing w:after="0"/>
        <w:ind w:left="0"/>
        <w:rPr>
          <w:rFonts w:ascii="Arial" w:hAnsi="Arial" w:cs="Arial"/>
          <w:b/>
          <w:bCs/>
          <w:kern w:val="2"/>
          <w:lang w:val="x-none"/>
        </w:rPr>
      </w:pPr>
      <w:r w:rsidRPr="00940607">
        <w:rPr>
          <w:rFonts w:ascii="Arial" w:hAnsi="Arial" w:cs="Arial"/>
          <w:b/>
          <w:bCs/>
          <w:kern w:val="2"/>
          <w:lang w:val="x-none"/>
        </w:rPr>
        <w:t>Исполнитель гарантирует, что:</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качество выполняемых работ по профессиональной комплексной уборке и обслуживанию внутренних пом</w:t>
      </w:r>
      <w:r w:rsidR="00AB677D">
        <w:rPr>
          <w:rFonts w:ascii="Arial" w:hAnsi="Arial" w:cs="Arial"/>
          <w:bCs/>
          <w:kern w:val="2"/>
          <w:lang w:val="x-none"/>
        </w:rPr>
        <w:t>ещений</w:t>
      </w:r>
      <w:r w:rsidRPr="00940607">
        <w:rPr>
          <w:rFonts w:ascii="Arial" w:hAnsi="Arial" w:cs="Arial"/>
          <w:bCs/>
          <w:kern w:val="2"/>
          <w:lang w:val="x-none"/>
        </w:rPr>
        <w:t xml:space="preserve"> будет соответствовать федеральным нормативным документам в сфере уборки зданий и сооружений;</w:t>
      </w:r>
    </w:p>
    <w:p w:rsidR="00940607" w:rsidRPr="00940607" w:rsidRDefault="00940607" w:rsidP="00F232D2">
      <w:pPr>
        <w:widowControl w:val="0"/>
        <w:numPr>
          <w:ilvl w:val="0"/>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
          <w:bCs/>
          <w:kern w:val="2"/>
        </w:rPr>
      </w:pPr>
      <w:r w:rsidRPr="00940607">
        <w:rPr>
          <w:rFonts w:ascii="Arial" w:hAnsi="Arial" w:cs="Arial"/>
          <w:b/>
          <w:bCs/>
          <w:kern w:val="2"/>
        </w:rPr>
        <w:t>Организация контроля качества предоставляемых услуг</w:t>
      </w:r>
    </w:p>
    <w:p w:rsidR="00940607" w:rsidRPr="00940607" w:rsidRDefault="00940607" w:rsidP="00F232D2">
      <w:pPr>
        <w:widowControl w:val="0"/>
        <w:numPr>
          <w:ilvl w:val="1"/>
          <w:numId w:val="50"/>
        </w:numPr>
        <w:shd w:val="clear" w:color="auto" w:fill="FFFFFF"/>
        <w:tabs>
          <w:tab w:val="clear" w:pos="1391"/>
          <w:tab w:val="num" w:pos="0"/>
          <w:tab w:val="num" w:pos="912"/>
          <w:tab w:val="left" w:pos="993"/>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Контроль качества выполняемых работ по профессиональной комплексной уборке и обслуживанию внутренних по</w:t>
      </w:r>
      <w:r w:rsidR="00AB677D">
        <w:rPr>
          <w:rFonts w:ascii="Arial" w:hAnsi="Arial" w:cs="Arial"/>
          <w:bCs/>
          <w:kern w:val="2"/>
          <w:lang w:val="x-none"/>
        </w:rPr>
        <w:t>мещений</w:t>
      </w:r>
      <w:r w:rsidRPr="00940607">
        <w:rPr>
          <w:rFonts w:ascii="Arial" w:hAnsi="Arial" w:cs="Arial"/>
          <w:bCs/>
          <w:kern w:val="2"/>
          <w:lang w:val="x-none"/>
        </w:rPr>
        <w:t xml:space="preserve"> является составной частью реализации настоящего Договора.</w:t>
      </w:r>
    </w:p>
    <w:p w:rsidR="00940607" w:rsidRPr="00940607" w:rsidRDefault="00940607" w:rsidP="00F232D2">
      <w:pPr>
        <w:widowControl w:val="0"/>
        <w:numPr>
          <w:ilvl w:val="1"/>
          <w:numId w:val="50"/>
        </w:numPr>
        <w:shd w:val="clear" w:color="auto" w:fill="FFFFFF"/>
        <w:tabs>
          <w:tab w:val="clear" w:pos="1391"/>
          <w:tab w:val="num" w:pos="0"/>
          <w:tab w:val="num" w:pos="912"/>
          <w:tab w:val="left" w:pos="993"/>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Контроль качества выполняемых работ осуществляется как со стороны Исполнителя, так и со стороны Заказчика.</w:t>
      </w:r>
    </w:p>
    <w:p w:rsidR="00940607" w:rsidRPr="00940607" w:rsidRDefault="00940607" w:rsidP="00F232D2">
      <w:pPr>
        <w:widowControl w:val="0"/>
        <w:numPr>
          <w:ilvl w:val="0"/>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
          <w:bCs/>
          <w:kern w:val="2"/>
        </w:rPr>
      </w:pPr>
      <w:r w:rsidRPr="00940607">
        <w:rPr>
          <w:rFonts w:ascii="Arial" w:hAnsi="Arial" w:cs="Arial"/>
          <w:b/>
          <w:bCs/>
          <w:kern w:val="2"/>
        </w:rPr>
        <w:t>Контроль качества Исполнителем</w:t>
      </w:r>
    </w:p>
    <w:p w:rsidR="00940607" w:rsidRPr="00940607" w:rsidRDefault="00940607" w:rsidP="00F232D2">
      <w:pPr>
        <w:widowControl w:val="0"/>
        <w:numPr>
          <w:ilvl w:val="1"/>
          <w:numId w:val="50"/>
        </w:numPr>
        <w:shd w:val="clear" w:color="auto" w:fill="FFFFFF"/>
        <w:tabs>
          <w:tab w:val="clear" w:pos="1391"/>
          <w:tab w:val="num" w:pos="0"/>
          <w:tab w:val="num" w:pos="912"/>
          <w:tab w:val="left" w:pos="993"/>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 xml:space="preserve">Контроль качества осуществляется Исполнителем как в процессе, так и </w:t>
      </w:r>
      <w:r w:rsidRPr="00940607">
        <w:rPr>
          <w:rFonts w:ascii="Arial" w:hAnsi="Arial" w:cs="Arial"/>
          <w:bCs/>
          <w:kern w:val="2"/>
          <w:lang w:val="x-none"/>
        </w:rPr>
        <w:lastRenderedPageBreak/>
        <w:t>после выполнения работ.</w:t>
      </w:r>
    </w:p>
    <w:p w:rsidR="00940607" w:rsidRPr="00940607" w:rsidRDefault="00940607" w:rsidP="00F232D2">
      <w:pPr>
        <w:widowControl w:val="0"/>
        <w:numPr>
          <w:ilvl w:val="1"/>
          <w:numId w:val="50"/>
        </w:numPr>
        <w:shd w:val="clear" w:color="auto" w:fill="FFFFFF"/>
        <w:tabs>
          <w:tab w:val="clear" w:pos="1391"/>
          <w:tab w:val="num" w:pos="0"/>
          <w:tab w:val="num" w:pos="912"/>
          <w:tab w:val="left" w:pos="993"/>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Контроль качества выполнения работ осуществляют:</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производственный персонал Исполнителя (бригадир объекта) на объекте Заказчика – в процессе или непосредственно после их завершения, в порядке и объеме, установленном операционно-технологическими и рабочими картами;</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Ответственные лица Исполнителя на объекте Заказчика - в процессе или непосредственно после их завершения, в порядке и с периодичностью, установленной Исполнителем применительно к конкретному объекту Заказчика;</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руководители структурных подразделений Исполнителя, организующие выполнение работ - с периодичностью, основанной на производственной необходимости;</w:t>
      </w:r>
    </w:p>
    <w:p w:rsidR="00940607" w:rsidRPr="00940607" w:rsidRDefault="00940607" w:rsidP="00F232D2">
      <w:pPr>
        <w:widowControl w:val="0"/>
        <w:numPr>
          <w:ilvl w:val="2"/>
          <w:numId w:val="50"/>
        </w:numPr>
        <w:shd w:val="clear" w:color="auto" w:fill="FFFFFF"/>
        <w:tabs>
          <w:tab w:val="clear" w:pos="851"/>
          <w:tab w:val="num" w:pos="0"/>
          <w:tab w:val="left" w:pos="993"/>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Служба качества Исполнителя – в течение 10-ти рабочих дней после передачи Объектов на обслуживание Исполнителю, а в дальнейшем – не реже 1 раза в два месяца, или чаще, в случаях, предусмотренных настоящим Соглашением.</w:t>
      </w:r>
    </w:p>
    <w:p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Служба качества Исполнителя осуществляет контроль качества предоставляемых услуг путем проведения внутренних аудитов качества на объектах Заказчика.</w:t>
      </w:r>
    </w:p>
    <w:p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Порядок подготовки, проведения и представления отчетности о результатах внутренних аудитов качества предоставления услуг на Объектах Заказчика устанавливается действующими корпоративными процедурами и должностными инструкциями сотрудников Службы качества Исполнителя.</w:t>
      </w:r>
    </w:p>
    <w:p w:rsidR="00940607" w:rsidRPr="00940607" w:rsidRDefault="00940607" w:rsidP="00F232D2">
      <w:pPr>
        <w:widowControl w:val="0"/>
        <w:numPr>
          <w:ilvl w:val="0"/>
          <w:numId w:val="50"/>
        </w:numPr>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Контроль качества Заказчиком</w:t>
      </w:r>
    </w:p>
    <w:p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 xml:space="preserve">        Заказчик вправе осуществлять ежедневный контроль качества оказания услуг Исполнителем.</w:t>
      </w:r>
    </w:p>
    <w:p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Контроль за качеством оказания услуг Исполнителем со стороны Заказчика на Объекте осуществляет Ответственное лицо Заказчика.</w:t>
      </w:r>
    </w:p>
    <w:p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Контроль за качеством оказания услуг осуществляется Ответственным лицом Заказчика в течение 30-60 минут после оказания услуг с учетом периодичности и графика оказания услуг, согласованного сторонами в Приложении № 3 к Договору.</w:t>
      </w:r>
    </w:p>
    <w:p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 xml:space="preserve">Контроль качества осуществляется с учетом требований ГОСТ Р 51870-2014 «Услуги профессиональной уборки – </w:t>
      </w:r>
      <w:proofErr w:type="spellStart"/>
      <w:r w:rsidRPr="00940607">
        <w:rPr>
          <w:rFonts w:ascii="Arial" w:hAnsi="Arial" w:cs="Arial"/>
          <w:bCs/>
          <w:kern w:val="2"/>
          <w:lang w:val="x-none"/>
        </w:rPr>
        <w:t>клининговые</w:t>
      </w:r>
      <w:proofErr w:type="spellEnd"/>
      <w:r w:rsidRPr="00940607">
        <w:rPr>
          <w:rFonts w:ascii="Arial" w:hAnsi="Arial" w:cs="Arial"/>
          <w:bCs/>
          <w:kern w:val="2"/>
          <w:lang w:val="x-none"/>
        </w:rPr>
        <w:t xml:space="preserve"> услуги. Общие технические условия.», а также в соответствии с Критериями оценки качества услуг (Приложение № </w:t>
      </w:r>
      <w:r w:rsidR="00FD01BE">
        <w:rPr>
          <w:rFonts w:ascii="Arial" w:hAnsi="Arial" w:cs="Arial"/>
          <w:bCs/>
          <w:kern w:val="2"/>
        </w:rPr>
        <w:t>8</w:t>
      </w:r>
      <w:r w:rsidRPr="00940607">
        <w:rPr>
          <w:rFonts w:ascii="Arial" w:hAnsi="Arial" w:cs="Arial"/>
          <w:bCs/>
          <w:kern w:val="2"/>
          <w:lang w:val="x-none"/>
        </w:rPr>
        <w:t xml:space="preserve"> к Договору).  </w:t>
      </w:r>
    </w:p>
    <w:p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В случае выявления Недостатков и других нарушений оказанных услуг Заказчик вносит соответствующую запись в Лист замечаний и предложений (Приложение №</w:t>
      </w:r>
      <w:r w:rsidR="00FD01BE">
        <w:rPr>
          <w:rFonts w:ascii="Arial" w:hAnsi="Arial" w:cs="Arial"/>
          <w:bCs/>
          <w:kern w:val="2"/>
        </w:rPr>
        <w:t>9</w:t>
      </w:r>
      <w:r w:rsidRPr="00940607">
        <w:rPr>
          <w:rFonts w:ascii="Arial" w:hAnsi="Arial" w:cs="Arial"/>
          <w:bCs/>
          <w:kern w:val="2"/>
          <w:lang w:val="x-none"/>
        </w:rPr>
        <w:t xml:space="preserve"> к Договору) с указанием срока Устранения недостатков и других нарушений. Со стороны Исполнителя Лист замечаний подписывается Ответственным лицом Исполнителя. В случае уклонения Исполнителя от подписания Листа замечаний и предложений, при условии что Заказчик направил Исполнителю письменное уведомление о внесении записи в Лист замечаний и предложений (в том числе по электронной почте), выявленные недостатки и другие нарушения считаются признанными Исполнителем.</w:t>
      </w:r>
    </w:p>
    <w:p w:rsidR="00940607" w:rsidRPr="00B6491E"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 xml:space="preserve">Устранение недостатков и других нарушений оказанных услуг осуществляется Исполнителем в сроки, указанные в Листе замечаний и по факту </w:t>
      </w:r>
      <w:r w:rsidRPr="00B6491E">
        <w:rPr>
          <w:rFonts w:ascii="Arial" w:hAnsi="Arial" w:cs="Arial"/>
          <w:bCs/>
          <w:kern w:val="2"/>
          <w:lang w:val="x-none"/>
        </w:rPr>
        <w:t xml:space="preserve">их устранения услуги подлежат повторной приемке/проверке Заказчиком. При Устранении недостатков и других нарушений в полном объеме и в согласованный </w:t>
      </w:r>
      <w:r w:rsidRPr="00B6491E">
        <w:rPr>
          <w:rFonts w:ascii="Arial" w:hAnsi="Arial" w:cs="Arial"/>
          <w:bCs/>
          <w:kern w:val="2"/>
          <w:lang w:val="x-none"/>
        </w:rPr>
        <w:lastRenderedPageBreak/>
        <w:t>срок, Заказчик ставит соответствующую отметку в Листе замечаний и предложений.</w:t>
      </w:r>
    </w:p>
    <w:p w:rsidR="00940607" w:rsidRPr="00B6491E"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B6491E">
        <w:rPr>
          <w:rFonts w:ascii="Arial" w:hAnsi="Arial" w:cs="Arial"/>
          <w:bCs/>
          <w:kern w:val="2"/>
          <w:lang w:val="x-none"/>
        </w:rPr>
        <w:t>Внесение записи в Лист замечаний и предложений</w:t>
      </w:r>
      <w:r w:rsidR="00E6213A" w:rsidRPr="00B6491E">
        <w:rPr>
          <w:rFonts w:ascii="Arial" w:hAnsi="Arial" w:cs="Arial"/>
          <w:bCs/>
          <w:kern w:val="2"/>
        </w:rPr>
        <w:t xml:space="preserve"> или </w:t>
      </w:r>
      <w:r w:rsidR="00962E9F" w:rsidRPr="00B6491E">
        <w:rPr>
          <w:rFonts w:ascii="Arial" w:hAnsi="Arial" w:cs="Arial"/>
          <w:bCs/>
          <w:kern w:val="2"/>
        </w:rPr>
        <w:t>Оценочный лист</w:t>
      </w:r>
      <w:r w:rsidRPr="00B6491E">
        <w:rPr>
          <w:rFonts w:ascii="Arial" w:hAnsi="Arial" w:cs="Arial"/>
          <w:bCs/>
          <w:kern w:val="2"/>
          <w:lang w:val="x-none"/>
        </w:rPr>
        <w:t>, являе</w:t>
      </w:r>
      <w:r w:rsidR="00962E9F" w:rsidRPr="00B6491E">
        <w:rPr>
          <w:rFonts w:ascii="Arial" w:hAnsi="Arial" w:cs="Arial"/>
          <w:bCs/>
          <w:kern w:val="2"/>
          <w:lang w:val="x-none"/>
        </w:rPr>
        <w:t xml:space="preserve">тся основанием для </w:t>
      </w:r>
      <w:r w:rsidR="00962E9F" w:rsidRPr="00B6491E">
        <w:rPr>
          <w:rFonts w:ascii="Arial" w:hAnsi="Arial" w:cs="Arial"/>
          <w:bCs/>
          <w:kern w:val="2"/>
        </w:rPr>
        <w:t xml:space="preserve">мотивированного отказа </w:t>
      </w:r>
      <w:r w:rsidRPr="00B6491E">
        <w:rPr>
          <w:rFonts w:ascii="Arial" w:hAnsi="Arial" w:cs="Arial"/>
          <w:bCs/>
          <w:kern w:val="2"/>
          <w:lang w:val="x-none"/>
        </w:rPr>
        <w:t xml:space="preserve">для мотивированного отказа в </w:t>
      </w:r>
      <w:r w:rsidR="00962E9F" w:rsidRPr="00B6491E">
        <w:rPr>
          <w:rFonts w:ascii="Arial" w:hAnsi="Arial" w:cs="Arial"/>
          <w:bCs/>
          <w:kern w:val="2"/>
          <w:lang w:val="x-none"/>
        </w:rPr>
        <w:t>подписании</w:t>
      </w:r>
      <w:r w:rsidRPr="00B6491E">
        <w:rPr>
          <w:rFonts w:ascii="Arial" w:hAnsi="Arial" w:cs="Arial"/>
          <w:bCs/>
          <w:kern w:val="2"/>
          <w:lang w:val="x-none"/>
        </w:rPr>
        <w:t xml:space="preserve"> </w:t>
      </w:r>
      <w:r w:rsidR="00D86DDB" w:rsidRPr="00B6491E">
        <w:rPr>
          <w:rFonts w:ascii="Arial" w:hAnsi="Arial" w:cs="Arial"/>
          <w:bCs/>
          <w:kern w:val="2"/>
        </w:rPr>
        <w:t xml:space="preserve">Акта </w:t>
      </w:r>
      <w:r w:rsidRPr="00B6491E">
        <w:rPr>
          <w:rFonts w:ascii="Arial" w:hAnsi="Arial" w:cs="Arial"/>
          <w:bCs/>
          <w:kern w:val="2"/>
          <w:lang w:val="x-none"/>
        </w:rPr>
        <w:t>оказанных услуг Заказчиком.</w:t>
      </w:r>
    </w:p>
    <w:p w:rsidR="00940607" w:rsidRPr="00B6491E"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B6491E">
        <w:rPr>
          <w:rFonts w:ascii="Arial" w:hAnsi="Arial" w:cs="Arial"/>
          <w:bCs/>
          <w:kern w:val="2"/>
          <w:lang w:val="x-none"/>
        </w:rPr>
        <w:t>Контроль качества уборки осуществляется в течение всего времени действия Договора.</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lang w:val="x-none"/>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lang w:val="x-none"/>
        </w:rPr>
      </w:pPr>
    </w:p>
    <w:p w:rsidR="00940607" w:rsidRPr="00940607" w:rsidRDefault="00940607" w:rsidP="00F232D2">
      <w:pPr>
        <w:widowControl w:val="0"/>
        <w:numPr>
          <w:ilvl w:val="0"/>
          <w:numId w:val="50"/>
        </w:numPr>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Порядок устранения выявленных несоответствий</w:t>
      </w:r>
    </w:p>
    <w:p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На основании информации о выявленных несоответствиях и оценки возможности устранения имеющимися ресурсами Ответственное лицо Исполнителя:</w:t>
      </w:r>
    </w:p>
    <w:p w:rsidR="00940607" w:rsidRPr="00940607" w:rsidRDefault="00940607" w:rsidP="00F232D2">
      <w:pPr>
        <w:widowControl w:val="0"/>
        <w:numPr>
          <w:ilvl w:val="2"/>
          <w:numId w:val="50"/>
        </w:numPr>
        <w:shd w:val="clear" w:color="auto" w:fill="FFFFFF"/>
        <w:tabs>
          <w:tab w:val="left" w:pos="0"/>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определяет перечень мероприятий, направленных на устранение несоответствий;</w:t>
      </w:r>
    </w:p>
    <w:p w:rsidR="00940607" w:rsidRPr="00940607" w:rsidRDefault="00940607" w:rsidP="00F232D2">
      <w:pPr>
        <w:widowControl w:val="0"/>
        <w:numPr>
          <w:ilvl w:val="2"/>
          <w:numId w:val="50"/>
        </w:numPr>
        <w:shd w:val="clear" w:color="auto" w:fill="FFFFFF"/>
        <w:tabs>
          <w:tab w:val="left" w:pos="0"/>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согласовывает срок устранения с Ответственным лицом Заказчика;</w:t>
      </w:r>
    </w:p>
    <w:p w:rsidR="00940607" w:rsidRPr="00940607" w:rsidRDefault="00940607" w:rsidP="00F232D2">
      <w:pPr>
        <w:widowControl w:val="0"/>
        <w:numPr>
          <w:ilvl w:val="2"/>
          <w:numId w:val="50"/>
        </w:numPr>
        <w:shd w:val="clear" w:color="auto" w:fill="FFFFFF"/>
        <w:tabs>
          <w:tab w:val="left" w:pos="0"/>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назначает исполнителей;</w:t>
      </w:r>
    </w:p>
    <w:p w:rsidR="00940607" w:rsidRPr="00940607" w:rsidRDefault="00940607" w:rsidP="00F232D2">
      <w:pPr>
        <w:widowControl w:val="0"/>
        <w:numPr>
          <w:ilvl w:val="2"/>
          <w:numId w:val="50"/>
        </w:numPr>
        <w:shd w:val="clear" w:color="auto" w:fill="FFFFFF"/>
        <w:tabs>
          <w:tab w:val="left" w:pos="0"/>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организует устранение несоответствий;</w:t>
      </w:r>
    </w:p>
    <w:p w:rsidR="00940607" w:rsidRPr="00940607" w:rsidRDefault="00940607" w:rsidP="00F232D2">
      <w:pPr>
        <w:widowControl w:val="0"/>
        <w:numPr>
          <w:ilvl w:val="2"/>
          <w:numId w:val="50"/>
        </w:numPr>
        <w:shd w:val="clear" w:color="auto" w:fill="FFFFFF"/>
        <w:tabs>
          <w:tab w:val="left" w:pos="0"/>
        </w:tabs>
        <w:autoSpaceDE w:val="0"/>
        <w:autoSpaceDN w:val="0"/>
        <w:adjustRightInd w:val="0"/>
        <w:spacing w:after="0"/>
        <w:ind w:left="0" w:firstLine="0"/>
        <w:rPr>
          <w:rFonts w:ascii="Arial" w:hAnsi="Arial" w:cs="Arial"/>
          <w:bCs/>
          <w:kern w:val="2"/>
          <w:lang w:val="x-none"/>
        </w:rPr>
      </w:pPr>
      <w:r w:rsidRPr="00940607">
        <w:rPr>
          <w:rFonts w:ascii="Arial" w:hAnsi="Arial" w:cs="Arial"/>
          <w:bCs/>
          <w:kern w:val="2"/>
          <w:lang w:val="x-none"/>
        </w:rPr>
        <w:t>осуществляет контроль исполнения.</w:t>
      </w:r>
    </w:p>
    <w:p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О факте устранения несоответствий Ответственное лицо Исполнителя немедленно информирует Ответственное лицо Заказчика.</w:t>
      </w:r>
    </w:p>
    <w:p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В случае если устранение несоответствий не было выполнено в согласованный сторонами срок, Ответственное лицо Заказчика вправе проинформировать о данном факте руководство структурного подразделения Исполнителя, организующего предоставление услуги и Службу качества Исполнителя.</w:t>
      </w:r>
    </w:p>
    <w:p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Контроль устранения несоответствий осуществляется Службой качества Исполнителя путем проведения внепланового аудита качества.</w:t>
      </w:r>
    </w:p>
    <w:p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По результатам внепланового аудита качества принимается решение о проведении корректирующих мероприятий, направленных на устранение причин несоответствий.</w:t>
      </w:r>
    </w:p>
    <w:p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О принятых мерах и результатах устранения несоответствий Служба качества Исполнителя информирует Ответственное лицо или представителя Заказчика.</w:t>
      </w:r>
    </w:p>
    <w:p w:rsidR="00940607" w:rsidRPr="00940607" w:rsidRDefault="00940607" w:rsidP="00F232D2">
      <w:pPr>
        <w:widowControl w:val="0"/>
        <w:numPr>
          <w:ilvl w:val="0"/>
          <w:numId w:val="50"/>
        </w:numPr>
        <w:shd w:val="clear" w:color="auto" w:fill="FFFFFF"/>
        <w:tabs>
          <w:tab w:val="left" w:pos="0"/>
        </w:tabs>
        <w:autoSpaceDE w:val="0"/>
        <w:autoSpaceDN w:val="0"/>
        <w:adjustRightInd w:val="0"/>
        <w:spacing w:after="0"/>
        <w:ind w:left="0" w:firstLine="0"/>
        <w:rPr>
          <w:rFonts w:ascii="Arial" w:hAnsi="Arial" w:cs="Arial"/>
          <w:b/>
          <w:bCs/>
          <w:kern w:val="2"/>
        </w:rPr>
      </w:pPr>
      <w:r w:rsidRPr="00940607">
        <w:rPr>
          <w:rFonts w:ascii="Arial" w:hAnsi="Arial" w:cs="Arial"/>
          <w:b/>
          <w:bCs/>
          <w:kern w:val="2"/>
        </w:rPr>
        <w:t>Взаимодействие Сторон</w:t>
      </w:r>
    </w:p>
    <w:p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Стороны в обязательном порядке информируют друг друга обо всех изменениях объемов и качества предоставляемых услуг, а так же других изменениях, влияющих на качество предоставляемых услуг.</w:t>
      </w:r>
    </w:p>
    <w:p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Возникающие замечания и пожелания по качеству оказываемых услуг Заказчик передает Исполнителю через Ответственное лицо на объекте.</w:t>
      </w:r>
    </w:p>
    <w:p w:rsidR="00940607" w:rsidRPr="00940607" w:rsidRDefault="00940607" w:rsidP="00F232D2">
      <w:pPr>
        <w:widowControl w:val="0"/>
        <w:numPr>
          <w:ilvl w:val="0"/>
          <w:numId w:val="50"/>
        </w:numPr>
        <w:shd w:val="clear" w:color="auto" w:fill="FFFFFF"/>
        <w:tabs>
          <w:tab w:val="left" w:pos="0"/>
        </w:tabs>
        <w:autoSpaceDE w:val="0"/>
        <w:autoSpaceDN w:val="0"/>
        <w:adjustRightInd w:val="0"/>
        <w:spacing w:after="0"/>
        <w:ind w:left="0" w:firstLine="0"/>
        <w:rPr>
          <w:rFonts w:ascii="Arial" w:hAnsi="Arial" w:cs="Arial"/>
          <w:b/>
          <w:bCs/>
          <w:kern w:val="2"/>
        </w:rPr>
      </w:pPr>
      <w:r w:rsidRPr="00940607">
        <w:rPr>
          <w:rFonts w:ascii="Arial" w:hAnsi="Arial" w:cs="Arial"/>
          <w:b/>
          <w:bCs/>
          <w:kern w:val="2"/>
        </w:rPr>
        <w:t>Разрешение разногласий</w:t>
      </w:r>
    </w:p>
    <w:p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При возникновении разногласий Стороны обязаны предпринять все возможные действия для их решения путем переговоров.</w:t>
      </w:r>
    </w:p>
    <w:p w:rsidR="00940607" w:rsidRPr="00940607" w:rsidRDefault="00940607" w:rsidP="00661820">
      <w:pPr>
        <w:widowControl w:val="0"/>
        <w:shd w:val="clear" w:color="auto" w:fill="FFFFFF"/>
        <w:tabs>
          <w:tab w:val="left" w:pos="0"/>
        </w:tabs>
        <w:autoSpaceDE w:val="0"/>
        <w:autoSpaceDN w:val="0"/>
        <w:adjustRightInd w:val="0"/>
        <w:spacing w:after="0"/>
        <w:rPr>
          <w:rFonts w:ascii="Arial" w:hAnsi="Arial" w:cs="Arial"/>
          <w:bCs/>
          <w:kern w:val="2"/>
          <w:lang w:val="x-none"/>
        </w:rPr>
      </w:pPr>
    </w:p>
    <w:p w:rsidR="00940607" w:rsidRPr="00940607" w:rsidRDefault="00940607" w:rsidP="00F232D2">
      <w:pPr>
        <w:widowControl w:val="0"/>
        <w:numPr>
          <w:ilvl w:val="0"/>
          <w:numId w:val="50"/>
        </w:numPr>
        <w:shd w:val="clear" w:color="auto" w:fill="FFFFFF"/>
        <w:tabs>
          <w:tab w:val="left" w:pos="0"/>
        </w:tabs>
        <w:autoSpaceDE w:val="0"/>
        <w:autoSpaceDN w:val="0"/>
        <w:adjustRightInd w:val="0"/>
        <w:spacing w:after="0"/>
        <w:ind w:left="0" w:firstLine="0"/>
        <w:rPr>
          <w:rFonts w:ascii="Arial" w:hAnsi="Arial" w:cs="Arial"/>
          <w:b/>
          <w:bCs/>
          <w:kern w:val="2"/>
        </w:rPr>
      </w:pPr>
      <w:r w:rsidRPr="00940607">
        <w:rPr>
          <w:rFonts w:ascii="Arial" w:hAnsi="Arial" w:cs="Arial"/>
          <w:b/>
          <w:bCs/>
          <w:kern w:val="2"/>
        </w:rPr>
        <w:t>Прочие условия</w:t>
      </w:r>
    </w:p>
    <w:p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 xml:space="preserve">Исполнитель не несет ответственности за результаты </w:t>
      </w:r>
      <w:proofErr w:type="spellStart"/>
      <w:r w:rsidRPr="00940607">
        <w:rPr>
          <w:rFonts w:ascii="Arial" w:hAnsi="Arial" w:cs="Arial"/>
          <w:bCs/>
          <w:kern w:val="2"/>
          <w:lang w:val="x-none"/>
        </w:rPr>
        <w:t>клининговых</w:t>
      </w:r>
      <w:proofErr w:type="spellEnd"/>
      <w:r w:rsidRPr="00940607">
        <w:rPr>
          <w:rFonts w:ascii="Arial" w:hAnsi="Arial" w:cs="Arial"/>
          <w:bCs/>
          <w:kern w:val="2"/>
          <w:lang w:val="x-none"/>
        </w:rPr>
        <w:t xml:space="preserve"> услуг, выполненных Заказчиком самостоятельно, или с привлечением третьей стороны.</w:t>
      </w:r>
    </w:p>
    <w:p w:rsidR="00940607" w:rsidRP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 xml:space="preserve">Все изменения и дополнения к настоящему Соглашению считаются действительными, только если они изложены в письменном виде и подписаны </w:t>
      </w:r>
      <w:r w:rsidRPr="00940607">
        <w:rPr>
          <w:rFonts w:ascii="Arial" w:hAnsi="Arial" w:cs="Arial"/>
          <w:bCs/>
          <w:kern w:val="2"/>
          <w:lang w:val="x-none"/>
        </w:rPr>
        <w:lastRenderedPageBreak/>
        <w:t>уполномоченными представителями Заказчика и Исполнителя.</w:t>
      </w:r>
    </w:p>
    <w:p w:rsidR="00940607" w:rsidRDefault="00940607" w:rsidP="00F232D2">
      <w:pPr>
        <w:widowControl w:val="0"/>
        <w:numPr>
          <w:ilvl w:val="1"/>
          <w:numId w:val="50"/>
        </w:numPr>
        <w:shd w:val="clear" w:color="auto" w:fill="FFFFFF"/>
        <w:tabs>
          <w:tab w:val="clear" w:pos="1391"/>
          <w:tab w:val="left" w:pos="0"/>
        </w:tabs>
        <w:autoSpaceDE w:val="0"/>
        <w:autoSpaceDN w:val="0"/>
        <w:adjustRightInd w:val="0"/>
        <w:spacing w:after="0"/>
        <w:ind w:left="0"/>
        <w:rPr>
          <w:rFonts w:ascii="Arial" w:hAnsi="Arial" w:cs="Arial"/>
          <w:bCs/>
          <w:kern w:val="2"/>
          <w:lang w:val="x-none"/>
        </w:rPr>
      </w:pPr>
      <w:r w:rsidRPr="00940607">
        <w:rPr>
          <w:rFonts w:ascii="Arial" w:hAnsi="Arial" w:cs="Arial"/>
          <w:bCs/>
          <w:kern w:val="2"/>
          <w:lang w:val="x-none"/>
        </w:rPr>
        <w:t>Настоящее Соглашение вступает в действие с момента подписания и действует на все время действия Договора.</w:t>
      </w:r>
    </w:p>
    <w:p w:rsidR="00F62D30" w:rsidRDefault="00F62D30" w:rsidP="00F62D30">
      <w:pPr>
        <w:widowControl w:val="0"/>
        <w:shd w:val="clear" w:color="auto" w:fill="FFFFFF"/>
        <w:tabs>
          <w:tab w:val="left" w:pos="0"/>
        </w:tabs>
        <w:autoSpaceDE w:val="0"/>
        <w:autoSpaceDN w:val="0"/>
        <w:adjustRightInd w:val="0"/>
        <w:spacing w:after="0"/>
        <w:rPr>
          <w:rFonts w:ascii="Arial" w:hAnsi="Arial" w:cs="Arial"/>
          <w:bCs/>
          <w:kern w:val="2"/>
          <w:lang w:val="x-none"/>
        </w:rPr>
      </w:pPr>
    </w:p>
    <w:p w:rsidR="00F62D30" w:rsidRPr="00940607" w:rsidRDefault="00F62D30" w:rsidP="00F62D30">
      <w:pPr>
        <w:widowControl w:val="0"/>
        <w:shd w:val="clear" w:color="auto" w:fill="FFFFFF"/>
        <w:tabs>
          <w:tab w:val="left" w:pos="0"/>
        </w:tabs>
        <w:autoSpaceDE w:val="0"/>
        <w:autoSpaceDN w:val="0"/>
        <w:adjustRightInd w:val="0"/>
        <w:spacing w:after="0"/>
        <w:rPr>
          <w:rFonts w:ascii="Arial" w:hAnsi="Arial" w:cs="Arial"/>
          <w:bCs/>
          <w:kern w:val="2"/>
          <w:lang w:val="x-none"/>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lang w:val="x-none"/>
        </w:rPr>
      </w:pPr>
    </w:p>
    <w:tbl>
      <w:tblPr>
        <w:tblW w:w="9279" w:type="dxa"/>
        <w:tblInd w:w="468" w:type="dxa"/>
        <w:tblLayout w:type="fixed"/>
        <w:tblLook w:val="01E0" w:firstRow="1" w:lastRow="1" w:firstColumn="1" w:lastColumn="1" w:noHBand="0" w:noVBand="0"/>
      </w:tblPr>
      <w:tblGrid>
        <w:gridCol w:w="9279"/>
      </w:tblGrid>
      <w:tr w:rsidR="00940607" w:rsidRPr="00940607" w:rsidTr="00820D38">
        <w:trPr>
          <w:trHeight w:val="1511"/>
        </w:trPr>
        <w:tc>
          <w:tcPr>
            <w:tcW w:w="9279" w:type="dxa"/>
          </w:tcPr>
          <w:tbl>
            <w:tblPr>
              <w:tblW w:w="10323" w:type="dxa"/>
              <w:tblLayout w:type="fixed"/>
              <w:tblLook w:val="01E0" w:firstRow="1" w:lastRow="1" w:firstColumn="1" w:lastColumn="1" w:noHBand="0" w:noVBand="0"/>
            </w:tblPr>
            <w:tblGrid>
              <w:gridCol w:w="5377"/>
              <w:gridCol w:w="4946"/>
            </w:tblGrid>
            <w:tr w:rsidR="0088459E" w:rsidRPr="00CA3D26" w:rsidTr="0088459E">
              <w:trPr>
                <w:trHeight w:val="717"/>
              </w:trPr>
              <w:tc>
                <w:tcPr>
                  <w:tcW w:w="5377" w:type="dxa"/>
                </w:tcPr>
                <w:p w:rsidR="0088459E" w:rsidRPr="00CA3D26" w:rsidRDefault="0088459E" w:rsidP="0088459E">
                  <w:pPr>
                    <w:pStyle w:val="aff6"/>
                    <w:rPr>
                      <w:rFonts w:ascii="Arial" w:hAnsi="Arial" w:cs="Arial"/>
                      <w:b/>
                    </w:rPr>
                  </w:pPr>
                  <w:r w:rsidRPr="00CA3D26">
                    <w:rPr>
                      <w:rFonts w:ascii="Arial" w:hAnsi="Arial" w:cs="Arial"/>
                      <w:b/>
                    </w:rPr>
                    <w:t xml:space="preserve">Директор филиала </w:t>
                  </w:r>
                </w:p>
                <w:p w:rsidR="0088459E" w:rsidRPr="00CA3D26" w:rsidRDefault="0088459E" w:rsidP="0088459E">
                  <w:pPr>
                    <w:pStyle w:val="aff6"/>
                    <w:rPr>
                      <w:rFonts w:ascii="Arial" w:hAnsi="Arial" w:cs="Arial"/>
                      <w:b/>
                    </w:rPr>
                  </w:pPr>
                  <w:r w:rsidRPr="00CA3D26">
                    <w:rPr>
                      <w:rFonts w:ascii="Arial" w:hAnsi="Arial" w:cs="Arial"/>
                      <w:b/>
                    </w:rPr>
                    <w:t>ООО «ЕвразЭнергоТранс»</w:t>
                  </w:r>
                </w:p>
                <w:p w:rsidR="0088459E" w:rsidRPr="0088459E" w:rsidRDefault="0088459E" w:rsidP="0088459E">
                  <w:pPr>
                    <w:pStyle w:val="aff6"/>
                    <w:rPr>
                      <w:rFonts w:ascii="Arial" w:hAnsi="Arial" w:cs="Arial"/>
                      <w:b/>
                    </w:rPr>
                  </w:pPr>
                  <w:r w:rsidRPr="00CA3D26">
                    <w:rPr>
                      <w:rFonts w:ascii="Arial" w:hAnsi="Arial" w:cs="Arial"/>
                      <w:b/>
                    </w:rPr>
                    <w:t xml:space="preserve">в г. Н. Тагил </w:t>
                  </w:r>
                </w:p>
                <w:p w:rsidR="0088459E" w:rsidRPr="00CA3D26" w:rsidRDefault="0088459E" w:rsidP="0088459E">
                  <w:pPr>
                    <w:spacing w:before="120" w:after="120"/>
                    <w:rPr>
                      <w:rFonts w:ascii="Arial" w:hAnsi="Arial" w:cs="Arial"/>
                      <w:bCs/>
                    </w:rPr>
                  </w:pPr>
                  <w:r w:rsidRPr="00CA3D26">
                    <w:rPr>
                      <w:rFonts w:ascii="Arial" w:hAnsi="Arial" w:cs="Arial"/>
                      <w:b/>
                      <w:bCs/>
                    </w:rPr>
                    <w:t xml:space="preserve">_________________/ </w:t>
                  </w:r>
                  <w:proofErr w:type="spellStart"/>
                  <w:r w:rsidRPr="00CA3D26">
                    <w:rPr>
                      <w:rFonts w:ascii="Arial" w:hAnsi="Arial" w:cs="Arial"/>
                      <w:b/>
                      <w:bCs/>
                    </w:rPr>
                    <w:t>Матяш</w:t>
                  </w:r>
                  <w:proofErr w:type="spellEnd"/>
                  <w:r w:rsidRPr="00CA3D26">
                    <w:rPr>
                      <w:rFonts w:ascii="Arial" w:hAnsi="Arial" w:cs="Arial"/>
                      <w:b/>
                      <w:bCs/>
                    </w:rPr>
                    <w:t xml:space="preserve"> К.С./</w:t>
                  </w:r>
                </w:p>
              </w:tc>
              <w:tc>
                <w:tcPr>
                  <w:tcW w:w="4946" w:type="dxa"/>
                </w:tcPr>
                <w:p w:rsidR="0088459E" w:rsidRPr="00CA3D26" w:rsidRDefault="0088459E" w:rsidP="0088459E">
                  <w:pPr>
                    <w:spacing w:before="120" w:after="120"/>
                    <w:rPr>
                      <w:rFonts w:ascii="Arial" w:hAnsi="Arial" w:cs="Arial"/>
                      <w:bCs/>
                    </w:rPr>
                  </w:pPr>
                </w:p>
                <w:p w:rsidR="0088459E" w:rsidRDefault="0088459E" w:rsidP="0088459E">
                  <w:pPr>
                    <w:spacing w:before="120" w:after="120"/>
                    <w:rPr>
                      <w:rFonts w:ascii="Arial" w:hAnsi="Arial" w:cs="Arial"/>
                      <w:b/>
                      <w:bCs/>
                    </w:rPr>
                  </w:pPr>
                </w:p>
                <w:p w:rsidR="0088459E" w:rsidRPr="00CA3D26" w:rsidRDefault="0088459E" w:rsidP="0088459E">
                  <w:pPr>
                    <w:spacing w:before="120" w:after="120"/>
                    <w:rPr>
                      <w:rFonts w:ascii="Arial" w:hAnsi="Arial" w:cs="Arial"/>
                      <w:bCs/>
                    </w:rPr>
                  </w:pPr>
                  <w:r w:rsidRPr="00CA3D26">
                    <w:rPr>
                      <w:rFonts w:ascii="Arial" w:hAnsi="Arial" w:cs="Arial"/>
                      <w:b/>
                      <w:bCs/>
                    </w:rPr>
                    <w:t>_________________/                          /</w:t>
                  </w:r>
                </w:p>
              </w:tc>
            </w:tr>
          </w:tbl>
          <w:p w:rsidR="0088459E" w:rsidRPr="00CA3D26" w:rsidRDefault="0088459E" w:rsidP="0088459E">
            <w:pPr>
              <w:spacing w:before="120" w:after="120"/>
              <w:rPr>
                <w:rFonts w:ascii="Arial" w:hAnsi="Arial" w:cs="Arial"/>
                <w:bCs/>
              </w:rPr>
            </w:pPr>
            <w:proofErr w:type="spellStart"/>
            <w:r w:rsidRPr="00CA3D26">
              <w:rPr>
                <w:rFonts w:ascii="Arial" w:hAnsi="Arial" w:cs="Arial"/>
                <w:bCs/>
              </w:rPr>
              <w:t>м.п</w:t>
            </w:r>
            <w:proofErr w:type="spellEnd"/>
            <w:r w:rsidRPr="00CA3D26">
              <w:rPr>
                <w:rFonts w:ascii="Arial" w:hAnsi="Arial" w:cs="Arial"/>
                <w:bCs/>
              </w:rPr>
              <w:t>.</w:t>
            </w:r>
            <w:r w:rsidRPr="00CA3D26">
              <w:rPr>
                <w:rFonts w:ascii="Arial" w:hAnsi="Arial" w:cs="Arial"/>
                <w:bCs/>
              </w:rPr>
              <w:tab/>
              <w:t xml:space="preserve"> </w:t>
            </w:r>
            <w:r w:rsidRPr="00CA3D26">
              <w:rPr>
                <w:rFonts w:ascii="Arial" w:hAnsi="Arial" w:cs="Arial"/>
                <w:bCs/>
              </w:rPr>
              <w:tab/>
            </w:r>
            <w:r w:rsidRPr="00CA3D26">
              <w:rPr>
                <w:rFonts w:ascii="Arial" w:hAnsi="Arial" w:cs="Arial"/>
                <w:bCs/>
              </w:rPr>
              <w:tab/>
              <w:t xml:space="preserve">                                                     </w:t>
            </w:r>
            <w:proofErr w:type="spellStart"/>
            <w:r w:rsidRPr="00CA3D26">
              <w:rPr>
                <w:rFonts w:ascii="Arial" w:hAnsi="Arial" w:cs="Arial"/>
                <w:bCs/>
              </w:rPr>
              <w:t>м.п</w:t>
            </w:r>
            <w:proofErr w:type="spellEnd"/>
            <w:r w:rsidRPr="00CA3D26">
              <w:rPr>
                <w:rFonts w:ascii="Arial" w:hAnsi="Arial" w:cs="Arial"/>
                <w:bCs/>
              </w:rPr>
              <w:t>.</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bl>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713000">
      <w:pPr>
        <w:widowControl w:val="0"/>
        <w:shd w:val="clear" w:color="auto" w:fill="FFFFFF"/>
        <w:tabs>
          <w:tab w:val="left" w:pos="993"/>
        </w:tabs>
        <w:autoSpaceDE w:val="0"/>
        <w:autoSpaceDN w:val="0"/>
        <w:adjustRightInd w:val="0"/>
        <w:spacing w:after="0"/>
        <w:jc w:val="right"/>
        <w:rPr>
          <w:rFonts w:ascii="Arial" w:hAnsi="Arial" w:cs="Arial"/>
          <w:bCs/>
          <w:kern w:val="2"/>
        </w:rPr>
      </w:pPr>
      <w:r w:rsidRPr="00940607">
        <w:rPr>
          <w:rFonts w:ascii="Arial" w:hAnsi="Arial" w:cs="Arial"/>
          <w:bCs/>
          <w:kern w:val="2"/>
        </w:rPr>
        <w:br w:type="page"/>
      </w:r>
      <w:r w:rsidRPr="00940607">
        <w:rPr>
          <w:rFonts w:ascii="Arial" w:hAnsi="Arial" w:cs="Arial"/>
          <w:bCs/>
          <w:kern w:val="2"/>
        </w:rPr>
        <w:lastRenderedPageBreak/>
        <w:t>Приложение № 6 к Договору</w:t>
      </w:r>
    </w:p>
    <w:p w:rsidR="00AC2B8C" w:rsidRPr="00940607" w:rsidRDefault="0088459E"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  НТФ</w:t>
      </w:r>
      <w:proofErr w:type="gramEnd"/>
      <w:r>
        <w:rPr>
          <w:rFonts w:ascii="Arial" w:hAnsi="Arial" w:cs="Arial"/>
          <w:bCs/>
          <w:kern w:val="2"/>
        </w:rPr>
        <w:t xml:space="preserve"> ЕЭТ 2024</w:t>
      </w:r>
      <w:r w:rsidR="00AC2B8C" w:rsidRPr="00940607">
        <w:rPr>
          <w:rFonts w:ascii="Arial" w:hAnsi="Arial" w:cs="Arial"/>
          <w:bCs/>
          <w:kern w:val="2"/>
        </w:rPr>
        <w:t>/45н-5</w:t>
      </w:r>
      <w:r w:rsidR="00AC2B8C" w:rsidRPr="00940607">
        <w:rPr>
          <w:rFonts w:ascii="Arial" w:hAnsi="Arial" w:cs="Arial"/>
          <w:b/>
          <w:bCs/>
          <w:kern w:val="2"/>
        </w:rPr>
        <w:t xml:space="preserve"> </w:t>
      </w:r>
      <w:r w:rsidR="00AC2B8C" w:rsidRPr="00940607">
        <w:rPr>
          <w:rFonts w:ascii="Arial" w:hAnsi="Arial" w:cs="Arial"/>
          <w:bCs/>
          <w:kern w:val="2"/>
        </w:rPr>
        <w:t xml:space="preserve">на оказание услуг </w:t>
      </w:r>
    </w:p>
    <w:p w:rsidR="00AC2B8C" w:rsidRPr="00940607" w:rsidRDefault="00AC2B8C"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от  «</w:t>
      </w:r>
      <w:proofErr w:type="gramEnd"/>
      <w:r>
        <w:rPr>
          <w:rFonts w:ascii="Arial" w:hAnsi="Arial" w:cs="Arial"/>
          <w:bCs/>
          <w:kern w:val="2"/>
        </w:rPr>
        <w:t xml:space="preserve">       »               20   </w:t>
      </w:r>
      <w:r w:rsidRPr="00940607">
        <w:rPr>
          <w:rFonts w:ascii="Arial" w:hAnsi="Arial" w:cs="Arial"/>
          <w:bCs/>
          <w:kern w:val="2"/>
        </w:rPr>
        <w:t xml:space="preserve"> г</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661820">
      <w:pPr>
        <w:widowControl w:val="0"/>
        <w:shd w:val="clear" w:color="auto" w:fill="FFFFFF"/>
        <w:tabs>
          <w:tab w:val="left" w:pos="993"/>
        </w:tabs>
        <w:autoSpaceDE w:val="0"/>
        <w:autoSpaceDN w:val="0"/>
        <w:adjustRightInd w:val="0"/>
        <w:spacing w:after="0"/>
        <w:jc w:val="center"/>
        <w:rPr>
          <w:rFonts w:ascii="Arial" w:hAnsi="Arial" w:cs="Arial"/>
          <w:b/>
          <w:bCs/>
          <w:kern w:val="2"/>
          <w:lang w:val="x-none"/>
        </w:rPr>
      </w:pPr>
      <w:r w:rsidRPr="00940607">
        <w:rPr>
          <w:rFonts w:ascii="Arial" w:hAnsi="Arial" w:cs="Arial"/>
          <w:b/>
          <w:bCs/>
          <w:kern w:val="2"/>
          <w:lang w:val="x-none"/>
        </w:rPr>
        <w:t>Форма акта</w:t>
      </w:r>
    </w:p>
    <w:p w:rsidR="00940607" w:rsidRPr="00940607" w:rsidRDefault="00940607" w:rsidP="00661820">
      <w:pPr>
        <w:widowControl w:val="0"/>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приема на обслуживание</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p w:rsidR="0088459E" w:rsidRPr="00E240EA" w:rsidRDefault="0088459E" w:rsidP="0088459E">
      <w:pPr>
        <w:spacing w:before="120" w:after="120" w:line="360" w:lineRule="auto"/>
        <w:ind w:firstLine="708"/>
        <w:rPr>
          <w:rFonts w:ascii="Arial" w:hAnsi="Arial" w:cs="Arial"/>
        </w:rPr>
      </w:pPr>
      <w:r w:rsidRPr="00E240EA">
        <w:rPr>
          <w:rFonts w:ascii="Arial" w:hAnsi="Arial" w:cs="Arial"/>
        </w:rPr>
        <w:t>ООО «ЕвразЭнергоТранс» именуемое в дальнейшем «Заказчик», в лице</w:t>
      </w:r>
      <w:r>
        <w:rPr>
          <w:rFonts w:ascii="Arial" w:hAnsi="Arial" w:cs="Arial"/>
        </w:rPr>
        <w:t xml:space="preserve"> Д</w:t>
      </w:r>
      <w:r w:rsidRPr="00E240EA">
        <w:rPr>
          <w:rFonts w:ascii="Arial" w:hAnsi="Arial" w:cs="Arial"/>
        </w:rPr>
        <w:t>иректора Филиала ООО «ЕвразЭнергоТр</w:t>
      </w:r>
      <w:r>
        <w:rPr>
          <w:rFonts w:ascii="Arial" w:hAnsi="Arial" w:cs="Arial"/>
        </w:rPr>
        <w:t xml:space="preserve">анс» в г. Нижний Тагил </w:t>
      </w:r>
      <w:proofErr w:type="spellStart"/>
      <w:r>
        <w:rPr>
          <w:rFonts w:ascii="Arial" w:hAnsi="Arial" w:cs="Arial"/>
        </w:rPr>
        <w:t>Матяша</w:t>
      </w:r>
      <w:proofErr w:type="spellEnd"/>
      <w:r>
        <w:rPr>
          <w:rFonts w:ascii="Arial" w:hAnsi="Arial" w:cs="Arial"/>
        </w:rPr>
        <w:t xml:space="preserve"> К.С</w:t>
      </w:r>
      <w:r w:rsidRPr="00E240EA">
        <w:rPr>
          <w:rFonts w:ascii="Arial" w:hAnsi="Arial" w:cs="Arial"/>
        </w:rPr>
        <w:t>., с одной стороны, и __________</w:t>
      </w:r>
      <w:r>
        <w:rPr>
          <w:rFonts w:ascii="Arial" w:hAnsi="Arial" w:cs="Arial"/>
        </w:rPr>
        <w:t>_____________________</w:t>
      </w:r>
      <w:r w:rsidRPr="00E240EA">
        <w:rPr>
          <w:rFonts w:ascii="Arial" w:hAnsi="Arial" w:cs="Arial"/>
        </w:rPr>
        <w:t>______________, именуемое в дальнейшем «Исполнитель», в лице ____________________________</w:t>
      </w:r>
      <w:r>
        <w:rPr>
          <w:rFonts w:ascii="Arial" w:hAnsi="Arial" w:cs="Arial"/>
        </w:rPr>
        <w:t>____</w:t>
      </w:r>
      <w:r w:rsidRPr="00E240EA">
        <w:rPr>
          <w:rFonts w:ascii="Arial" w:hAnsi="Arial" w:cs="Arial"/>
        </w:rPr>
        <w:t>________, с другой стороны составили настоящий акт о следующем:</w:t>
      </w:r>
    </w:p>
    <w:p w:rsidR="0088459E" w:rsidRPr="00E240EA" w:rsidRDefault="0088459E" w:rsidP="0088459E">
      <w:pPr>
        <w:spacing w:line="360" w:lineRule="auto"/>
        <w:ind w:firstLine="708"/>
        <w:rPr>
          <w:rFonts w:ascii="Arial" w:hAnsi="Arial" w:cs="Arial"/>
        </w:rPr>
      </w:pPr>
      <w:r w:rsidRPr="00E240EA">
        <w:rPr>
          <w:rFonts w:ascii="Arial" w:hAnsi="Arial" w:cs="Arial"/>
        </w:rPr>
        <w:t>Заказчик передал, а Исполнитель принял на обслуживание с «__</w:t>
      </w:r>
      <w:r>
        <w:rPr>
          <w:rFonts w:ascii="Arial" w:hAnsi="Arial" w:cs="Arial"/>
        </w:rPr>
        <w:t>___</w:t>
      </w:r>
      <w:r w:rsidRPr="00E240EA">
        <w:rPr>
          <w:rFonts w:ascii="Arial" w:hAnsi="Arial" w:cs="Arial"/>
        </w:rPr>
        <w:t>» ____________ 20_</w:t>
      </w:r>
      <w:r>
        <w:rPr>
          <w:rFonts w:ascii="Arial" w:hAnsi="Arial" w:cs="Arial"/>
        </w:rPr>
        <w:t>_</w:t>
      </w:r>
      <w:r w:rsidRPr="00E240EA">
        <w:rPr>
          <w:rFonts w:ascii="Arial" w:hAnsi="Arial" w:cs="Arial"/>
        </w:rPr>
        <w:t>_г. объ</w:t>
      </w:r>
      <w:r>
        <w:rPr>
          <w:rFonts w:ascii="Arial" w:hAnsi="Arial" w:cs="Arial"/>
        </w:rPr>
        <w:t>екты, указанные в Приложении № 2</w:t>
      </w:r>
      <w:r w:rsidRPr="00E240EA">
        <w:rPr>
          <w:rFonts w:ascii="Arial" w:hAnsi="Arial" w:cs="Arial"/>
        </w:rPr>
        <w:t xml:space="preserve"> к настоящему Договору, общей площадью _______________</w:t>
      </w:r>
      <w:r w:rsidRPr="00E240EA">
        <w:rPr>
          <w:rFonts w:ascii="Arial" w:hAnsi="Arial" w:cs="Arial"/>
          <w:b/>
        </w:rPr>
        <w:t xml:space="preserve"> </w:t>
      </w:r>
      <w:proofErr w:type="spellStart"/>
      <w:r>
        <w:rPr>
          <w:rFonts w:ascii="Arial" w:hAnsi="Arial" w:cs="Arial"/>
        </w:rPr>
        <w:t>кв.м</w:t>
      </w:r>
      <w:proofErr w:type="spellEnd"/>
      <w:r>
        <w:rPr>
          <w:rFonts w:ascii="Arial" w:hAnsi="Arial" w:cs="Arial"/>
        </w:rPr>
        <w:t>.</w:t>
      </w:r>
      <w:r w:rsidRPr="00E240EA">
        <w:rPr>
          <w:rFonts w:ascii="Arial" w:hAnsi="Arial" w:cs="Arial"/>
        </w:rPr>
        <w:t xml:space="preserve"> и приступил к выполнению работ по профессиональной комплексной уборке внутренних по</w:t>
      </w:r>
      <w:r>
        <w:rPr>
          <w:rFonts w:ascii="Arial" w:hAnsi="Arial" w:cs="Arial"/>
        </w:rPr>
        <w:t>мещений</w:t>
      </w:r>
      <w:r w:rsidRPr="00E240EA">
        <w:rPr>
          <w:rFonts w:ascii="Arial" w:hAnsi="Arial" w:cs="Arial"/>
        </w:rPr>
        <w:t>.</w:t>
      </w:r>
    </w:p>
    <w:p w:rsidR="0088459E" w:rsidRPr="00E240EA" w:rsidRDefault="0088459E" w:rsidP="0088459E">
      <w:pPr>
        <w:spacing w:before="120" w:after="120" w:line="360" w:lineRule="auto"/>
        <w:ind w:firstLine="708"/>
        <w:rPr>
          <w:rFonts w:ascii="Arial" w:hAnsi="Arial" w:cs="Arial"/>
        </w:rPr>
      </w:pPr>
      <w:r>
        <w:rPr>
          <w:rFonts w:ascii="Arial" w:hAnsi="Arial" w:cs="Arial"/>
        </w:rPr>
        <w:t>Ведомость объёмов работ отражена</w:t>
      </w:r>
      <w:r w:rsidRPr="00E240EA">
        <w:rPr>
          <w:rFonts w:ascii="Arial" w:hAnsi="Arial" w:cs="Arial"/>
        </w:rPr>
        <w:t xml:space="preserve"> в прил</w:t>
      </w:r>
      <w:r>
        <w:rPr>
          <w:rFonts w:ascii="Arial" w:hAnsi="Arial" w:cs="Arial"/>
        </w:rPr>
        <w:t>ожении №3 к договору.</w:t>
      </w:r>
    </w:p>
    <w:p w:rsidR="00AC2B8C" w:rsidRDefault="00AC2B8C" w:rsidP="00940607">
      <w:pPr>
        <w:widowControl w:val="0"/>
        <w:shd w:val="clear" w:color="auto" w:fill="FFFFFF"/>
        <w:tabs>
          <w:tab w:val="left" w:pos="993"/>
        </w:tabs>
        <w:autoSpaceDE w:val="0"/>
        <w:autoSpaceDN w:val="0"/>
        <w:adjustRightInd w:val="0"/>
        <w:spacing w:after="0"/>
        <w:rPr>
          <w:rFonts w:ascii="Arial" w:hAnsi="Arial" w:cs="Arial"/>
          <w:bCs/>
          <w:kern w:val="2"/>
        </w:rPr>
      </w:pPr>
    </w:p>
    <w:p w:rsidR="00AC2B8C" w:rsidRDefault="00AC2B8C" w:rsidP="00940607">
      <w:pPr>
        <w:widowControl w:val="0"/>
        <w:shd w:val="clear" w:color="auto" w:fill="FFFFFF"/>
        <w:tabs>
          <w:tab w:val="left" w:pos="993"/>
        </w:tabs>
        <w:autoSpaceDE w:val="0"/>
        <w:autoSpaceDN w:val="0"/>
        <w:adjustRightInd w:val="0"/>
        <w:spacing w:after="0"/>
        <w:rPr>
          <w:rFonts w:ascii="Arial" w:hAnsi="Arial" w:cs="Arial"/>
          <w:bCs/>
          <w:kern w:val="2"/>
        </w:rPr>
      </w:pPr>
    </w:p>
    <w:p w:rsidR="00AC2B8C" w:rsidRPr="00940607" w:rsidRDefault="00AC2B8C"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bl>
      <w:tblPr>
        <w:tblW w:w="10503" w:type="dxa"/>
        <w:tblInd w:w="-72" w:type="dxa"/>
        <w:tblLayout w:type="fixed"/>
        <w:tblLook w:val="01E0" w:firstRow="1" w:lastRow="1" w:firstColumn="1" w:lastColumn="1" w:noHBand="0" w:noVBand="0"/>
      </w:tblPr>
      <w:tblGrid>
        <w:gridCol w:w="5471"/>
        <w:gridCol w:w="5032"/>
      </w:tblGrid>
      <w:tr w:rsidR="0088459E" w:rsidRPr="00CA3D26" w:rsidTr="000664C0">
        <w:trPr>
          <w:trHeight w:val="717"/>
        </w:trPr>
        <w:tc>
          <w:tcPr>
            <w:tcW w:w="5377" w:type="dxa"/>
          </w:tcPr>
          <w:p w:rsidR="0088459E" w:rsidRPr="00CA3D26" w:rsidRDefault="0088459E" w:rsidP="000664C0">
            <w:pPr>
              <w:pStyle w:val="aff6"/>
              <w:rPr>
                <w:rFonts w:ascii="Arial" w:hAnsi="Arial" w:cs="Arial"/>
                <w:b/>
              </w:rPr>
            </w:pPr>
            <w:r w:rsidRPr="00CA3D26">
              <w:rPr>
                <w:rFonts w:ascii="Arial" w:hAnsi="Arial" w:cs="Arial"/>
                <w:b/>
              </w:rPr>
              <w:t xml:space="preserve">Директор филиала </w:t>
            </w:r>
          </w:p>
          <w:p w:rsidR="0088459E" w:rsidRPr="00CA3D26" w:rsidRDefault="0088459E" w:rsidP="000664C0">
            <w:pPr>
              <w:pStyle w:val="aff6"/>
              <w:rPr>
                <w:rFonts w:ascii="Arial" w:hAnsi="Arial" w:cs="Arial"/>
                <w:b/>
              </w:rPr>
            </w:pPr>
            <w:r w:rsidRPr="00CA3D26">
              <w:rPr>
                <w:rFonts w:ascii="Arial" w:hAnsi="Arial" w:cs="Arial"/>
                <w:b/>
              </w:rPr>
              <w:t>ООО «ЕвразЭнергоТранс»</w:t>
            </w:r>
          </w:p>
          <w:p w:rsidR="0088459E" w:rsidRPr="0088459E" w:rsidRDefault="0088459E" w:rsidP="0088459E">
            <w:pPr>
              <w:pStyle w:val="aff6"/>
              <w:rPr>
                <w:rFonts w:ascii="Arial" w:hAnsi="Arial" w:cs="Arial"/>
                <w:b/>
              </w:rPr>
            </w:pPr>
            <w:r w:rsidRPr="00CA3D26">
              <w:rPr>
                <w:rFonts w:ascii="Arial" w:hAnsi="Arial" w:cs="Arial"/>
                <w:b/>
              </w:rPr>
              <w:t xml:space="preserve">в г. Н. Тагил </w:t>
            </w:r>
          </w:p>
          <w:p w:rsidR="0088459E" w:rsidRPr="00CA3D26" w:rsidRDefault="0088459E" w:rsidP="000664C0">
            <w:pPr>
              <w:spacing w:before="120" w:after="120"/>
              <w:rPr>
                <w:rFonts w:ascii="Arial" w:hAnsi="Arial" w:cs="Arial"/>
                <w:bCs/>
              </w:rPr>
            </w:pPr>
            <w:r w:rsidRPr="00CA3D26">
              <w:rPr>
                <w:rFonts w:ascii="Arial" w:hAnsi="Arial" w:cs="Arial"/>
                <w:b/>
                <w:bCs/>
              </w:rPr>
              <w:t xml:space="preserve">_________________/ </w:t>
            </w:r>
            <w:proofErr w:type="spellStart"/>
            <w:r w:rsidRPr="00CA3D26">
              <w:rPr>
                <w:rFonts w:ascii="Arial" w:hAnsi="Arial" w:cs="Arial"/>
                <w:b/>
                <w:bCs/>
              </w:rPr>
              <w:t>Матяш</w:t>
            </w:r>
            <w:proofErr w:type="spellEnd"/>
            <w:r w:rsidRPr="00CA3D26">
              <w:rPr>
                <w:rFonts w:ascii="Arial" w:hAnsi="Arial" w:cs="Arial"/>
                <w:b/>
                <w:bCs/>
              </w:rPr>
              <w:t xml:space="preserve"> К.С./</w:t>
            </w:r>
          </w:p>
        </w:tc>
        <w:tc>
          <w:tcPr>
            <w:tcW w:w="4946" w:type="dxa"/>
          </w:tcPr>
          <w:p w:rsidR="0088459E" w:rsidRPr="00CA3D26" w:rsidRDefault="0088459E" w:rsidP="000664C0">
            <w:pPr>
              <w:spacing w:before="120" w:after="120"/>
              <w:rPr>
                <w:rFonts w:ascii="Arial" w:hAnsi="Arial" w:cs="Arial"/>
                <w:bCs/>
              </w:rPr>
            </w:pPr>
          </w:p>
          <w:p w:rsidR="0088459E" w:rsidRDefault="0088459E" w:rsidP="000664C0">
            <w:pPr>
              <w:spacing w:before="120" w:after="120"/>
              <w:rPr>
                <w:rFonts w:ascii="Arial" w:hAnsi="Arial" w:cs="Arial"/>
                <w:b/>
                <w:bCs/>
              </w:rPr>
            </w:pPr>
          </w:p>
          <w:p w:rsidR="0088459E" w:rsidRPr="00CA3D26" w:rsidRDefault="0088459E" w:rsidP="000664C0">
            <w:pPr>
              <w:spacing w:before="120" w:after="120"/>
              <w:rPr>
                <w:rFonts w:ascii="Arial" w:hAnsi="Arial" w:cs="Arial"/>
                <w:bCs/>
              </w:rPr>
            </w:pPr>
            <w:r w:rsidRPr="00CA3D26">
              <w:rPr>
                <w:rFonts w:ascii="Arial" w:hAnsi="Arial" w:cs="Arial"/>
                <w:b/>
                <w:bCs/>
              </w:rPr>
              <w:t>_________________/                          /</w:t>
            </w:r>
          </w:p>
        </w:tc>
      </w:tr>
    </w:tbl>
    <w:p w:rsidR="0088459E" w:rsidRPr="00CA3D26" w:rsidRDefault="0088459E" w:rsidP="0088459E">
      <w:pPr>
        <w:spacing w:before="120" w:after="120"/>
        <w:rPr>
          <w:rFonts w:ascii="Arial" w:hAnsi="Arial" w:cs="Arial"/>
          <w:bCs/>
        </w:rPr>
      </w:pPr>
      <w:proofErr w:type="spellStart"/>
      <w:r w:rsidRPr="00CA3D26">
        <w:rPr>
          <w:rFonts w:ascii="Arial" w:hAnsi="Arial" w:cs="Arial"/>
          <w:bCs/>
        </w:rPr>
        <w:t>м.п</w:t>
      </w:r>
      <w:proofErr w:type="spellEnd"/>
      <w:r w:rsidRPr="00CA3D26">
        <w:rPr>
          <w:rFonts w:ascii="Arial" w:hAnsi="Arial" w:cs="Arial"/>
          <w:bCs/>
        </w:rPr>
        <w:t>.</w:t>
      </w:r>
      <w:r w:rsidRPr="00CA3D26">
        <w:rPr>
          <w:rFonts w:ascii="Arial" w:hAnsi="Arial" w:cs="Arial"/>
          <w:bCs/>
        </w:rPr>
        <w:tab/>
        <w:t xml:space="preserve"> </w:t>
      </w:r>
      <w:r w:rsidRPr="00CA3D26">
        <w:rPr>
          <w:rFonts w:ascii="Arial" w:hAnsi="Arial" w:cs="Arial"/>
          <w:bCs/>
        </w:rPr>
        <w:tab/>
      </w:r>
      <w:r w:rsidRPr="00CA3D26">
        <w:rPr>
          <w:rFonts w:ascii="Arial" w:hAnsi="Arial" w:cs="Arial"/>
          <w:bCs/>
        </w:rPr>
        <w:tab/>
        <w:t xml:space="preserve">                                                     </w:t>
      </w:r>
      <w:proofErr w:type="spellStart"/>
      <w:r w:rsidRPr="00CA3D26">
        <w:rPr>
          <w:rFonts w:ascii="Arial" w:hAnsi="Arial" w:cs="Arial"/>
          <w:bCs/>
        </w:rPr>
        <w:t>м.п</w:t>
      </w:r>
      <w:proofErr w:type="spellEnd"/>
      <w:r w:rsidRPr="00CA3D26">
        <w:rPr>
          <w:rFonts w:ascii="Arial" w:hAnsi="Arial" w:cs="Arial"/>
          <w:bCs/>
        </w:rPr>
        <w:t>.</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713000" w:rsidRDefault="00713000" w:rsidP="00940607">
      <w:pPr>
        <w:widowControl w:val="0"/>
        <w:shd w:val="clear" w:color="auto" w:fill="FFFFFF"/>
        <w:tabs>
          <w:tab w:val="left" w:pos="993"/>
        </w:tabs>
        <w:autoSpaceDE w:val="0"/>
        <w:autoSpaceDN w:val="0"/>
        <w:adjustRightInd w:val="0"/>
        <w:spacing w:after="0"/>
        <w:rPr>
          <w:rFonts w:ascii="Arial" w:hAnsi="Arial" w:cs="Arial"/>
          <w:bCs/>
          <w:kern w:val="2"/>
        </w:rPr>
      </w:pPr>
    </w:p>
    <w:p w:rsidR="00713000" w:rsidRDefault="00713000" w:rsidP="00940607">
      <w:pPr>
        <w:widowControl w:val="0"/>
        <w:shd w:val="clear" w:color="auto" w:fill="FFFFFF"/>
        <w:tabs>
          <w:tab w:val="left" w:pos="993"/>
        </w:tabs>
        <w:autoSpaceDE w:val="0"/>
        <w:autoSpaceDN w:val="0"/>
        <w:adjustRightInd w:val="0"/>
        <w:spacing w:after="0"/>
        <w:rPr>
          <w:rFonts w:ascii="Arial" w:hAnsi="Arial" w:cs="Arial"/>
          <w:bCs/>
          <w:kern w:val="2"/>
        </w:rPr>
      </w:pPr>
    </w:p>
    <w:p w:rsidR="00713000" w:rsidRDefault="00713000" w:rsidP="00940607">
      <w:pPr>
        <w:widowControl w:val="0"/>
        <w:shd w:val="clear" w:color="auto" w:fill="FFFFFF"/>
        <w:tabs>
          <w:tab w:val="left" w:pos="993"/>
        </w:tabs>
        <w:autoSpaceDE w:val="0"/>
        <w:autoSpaceDN w:val="0"/>
        <w:adjustRightInd w:val="0"/>
        <w:spacing w:after="0"/>
        <w:rPr>
          <w:rFonts w:ascii="Arial" w:hAnsi="Arial" w:cs="Arial"/>
          <w:bCs/>
          <w:kern w:val="2"/>
        </w:rPr>
      </w:pPr>
    </w:p>
    <w:p w:rsidR="00713000" w:rsidRDefault="00713000" w:rsidP="00940607">
      <w:pPr>
        <w:widowControl w:val="0"/>
        <w:shd w:val="clear" w:color="auto" w:fill="FFFFFF"/>
        <w:tabs>
          <w:tab w:val="left" w:pos="993"/>
        </w:tabs>
        <w:autoSpaceDE w:val="0"/>
        <w:autoSpaceDN w:val="0"/>
        <w:adjustRightInd w:val="0"/>
        <w:spacing w:after="0"/>
        <w:rPr>
          <w:rFonts w:ascii="Arial" w:hAnsi="Arial" w:cs="Arial"/>
          <w:bCs/>
          <w:kern w:val="2"/>
        </w:rPr>
      </w:pPr>
    </w:p>
    <w:p w:rsidR="00713000" w:rsidRDefault="00713000" w:rsidP="00940607">
      <w:pPr>
        <w:widowControl w:val="0"/>
        <w:shd w:val="clear" w:color="auto" w:fill="FFFFFF"/>
        <w:tabs>
          <w:tab w:val="left" w:pos="993"/>
        </w:tabs>
        <w:autoSpaceDE w:val="0"/>
        <w:autoSpaceDN w:val="0"/>
        <w:adjustRightInd w:val="0"/>
        <w:spacing w:after="0"/>
        <w:rPr>
          <w:rFonts w:ascii="Arial" w:hAnsi="Arial" w:cs="Arial"/>
          <w:bCs/>
          <w:kern w:val="2"/>
        </w:rPr>
      </w:pPr>
    </w:p>
    <w:p w:rsidR="00713000" w:rsidRDefault="00713000" w:rsidP="00940607">
      <w:pPr>
        <w:widowControl w:val="0"/>
        <w:shd w:val="clear" w:color="auto" w:fill="FFFFFF"/>
        <w:tabs>
          <w:tab w:val="left" w:pos="993"/>
        </w:tabs>
        <w:autoSpaceDE w:val="0"/>
        <w:autoSpaceDN w:val="0"/>
        <w:adjustRightInd w:val="0"/>
        <w:spacing w:after="0"/>
        <w:rPr>
          <w:rFonts w:ascii="Arial" w:hAnsi="Arial" w:cs="Arial"/>
          <w:bCs/>
          <w:kern w:val="2"/>
        </w:rPr>
      </w:pPr>
    </w:p>
    <w:p w:rsidR="00713000" w:rsidRDefault="00713000"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4C5C2D" w:rsidP="00713000">
      <w:pPr>
        <w:widowControl w:val="0"/>
        <w:shd w:val="clear" w:color="auto" w:fill="FFFFFF"/>
        <w:tabs>
          <w:tab w:val="left" w:pos="993"/>
        </w:tabs>
        <w:autoSpaceDE w:val="0"/>
        <w:autoSpaceDN w:val="0"/>
        <w:adjustRightInd w:val="0"/>
        <w:spacing w:after="0"/>
        <w:jc w:val="right"/>
        <w:rPr>
          <w:rFonts w:ascii="Arial" w:hAnsi="Arial" w:cs="Arial"/>
          <w:bCs/>
          <w:kern w:val="2"/>
        </w:rPr>
      </w:pPr>
      <w:r>
        <w:rPr>
          <w:rFonts w:ascii="Arial" w:hAnsi="Arial" w:cs="Arial"/>
          <w:bCs/>
          <w:kern w:val="2"/>
        </w:rPr>
        <w:lastRenderedPageBreak/>
        <w:t>Приложение № 7</w:t>
      </w:r>
      <w:r w:rsidR="00940607" w:rsidRPr="00940607">
        <w:rPr>
          <w:rFonts w:ascii="Arial" w:hAnsi="Arial" w:cs="Arial"/>
          <w:bCs/>
          <w:kern w:val="2"/>
        </w:rPr>
        <w:t xml:space="preserve"> к Договору </w:t>
      </w:r>
    </w:p>
    <w:p w:rsidR="00AC2B8C" w:rsidRPr="00940607" w:rsidRDefault="00AC2B8C"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  НТФ</w:t>
      </w:r>
      <w:proofErr w:type="gramEnd"/>
      <w:r>
        <w:rPr>
          <w:rFonts w:ascii="Arial" w:hAnsi="Arial" w:cs="Arial"/>
          <w:bCs/>
          <w:kern w:val="2"/>
        </w:rPr>
        <w:t xml:space="preserve"> Е</w:t>
      </w:r>
      <w:r w:rsidR="0088459E">
        <w:rPr>
          <w:rFonts w:ascii="Arial" w:hAnsi="Arial" w:cs="Arial"/>
          <w:bCs/>
          <w:kern w:val="2"/>
        </w:rPr>
        <w:t>ЭТ 2024</w:t>
      </w:r>
      <w:r w:rsidRPr="00940607">
        <w:rPr>
          <w:rFonts w:ascii="Arial" w:hAnsi="Arial" w:cs="Arial"/>
          <w:bCs/>
          <w:kern w:val="2"/>
        </w:rPr>
        <w:t>/45н-5</w:t>
      </w:r>
      <w:r w:rsidRPr="00940607">
        <w:rPr>
          <w:rFonts w:ascii="Arial" w:hAnsi="Arial" w:cs="Arial"/>
          <w:b/>
          <w:bCs/>
          <w:kern w:val="2"/>
        </w:rPr>
        <w:t xml:space="preserve"> </w:t>
      </w:r>
      <w:r w:rsidRPr="00940607">
        <w:rPr>
          <w:rFonts w:ascii="Arial" w:hAnsi="Arial" w:cs="Arial"/>
          <w:bCs/>
          <w:kern w:val="2"/>
        </w:rPr>
        <w:t xml:space="preserve">на оказание услуг </w:t>
      </w:r>
    </w:p>
    <w:p w:rsidR="00AC2B8C" w:rsidRPr="00940607" w:rsidRDefault="00AC2B8C"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от  «</w:t>
      </w:r>
      <w:proofErr w:type="gramEnd"/>
      <w:r>
        <w:rPr>
          <w:rFonts w:ascii="Arial" w:hAnsi="Arial" w:cs="Arial"/>
          <w:bCs/>
          <w:kern w:val="2"/>
        </w:rPr>
        <w:t xml:space="preserve">       »               20   </w:t>
      </w:r>
      <w:r w:rsidRPr="00940607">
        <w:rPr>
          <w:rFonts w:ascii="Arial" w:hAnsi="Arial" w:cs="Arial"/>
          <w:bCs/>
          <w:kern w:val="2"/>
        </w:rPr>
        <w:t xml:space="preserve"> г</w:t>
      </w:r>
    </w:p>
    <w:p w:rsidR="00940607" w:rsidRPr="00940607" w:rsidRDefault="00940607" w:rsidP="00713000">
      <w:pPr>
        <w:widowControl w:val="0"/>
        <w:shd w:val="clear" w:color="auto" w:fill="FFFFFF"/>
        <w:tabs>
          <w:tab w:val="left" w:pos="993"/>
        </w:tabs>
        <w:autoSpaceDE w:val="0"/>
        <w:autoSpaceDN w:val="0"/>
        <w:adjustRightInd w:val="0"/>
        <w:spacing w:after="0"/>
        <w:jc w:val="right"/>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lang w:val="x-none"/>
        </w:rPr>
      </w:pPr>
    </w:p>
    <w:p w:rsidR="00940607" w:rsidRPr="00940607" w:rsidRDefault="00940607" w:rsidP="00713000">
      <w:pPr>
        <w:widowControl w:val="0"/>
        <w:shd w:val="clear" w:color="auto" w:fill="FFFFFF"/>
        <w:tabs>
          <w:tab w:val="left" w:pos="993"/>
        </w:tabs>
        <w:autoSpaceDE w:val="0"/>
        <w:autoSpaceDN w:val="0"/>
        <w:adjustRightInd w:val="0"/>
        <w:spacing w:after="0"/>
        <w:jc w:val="center"/>
        <w:rPr>
          <w:rFonts w:ascii="Arial" w:hAnsi="Arial" w:cs="Arial"/>
          <w:b/>
          <w:bCs/>
          <w:kern w:val="2"/>
        </w:rPr>
      </w:pPr>
      <w:r w:rsidRPr="00940607">
        <w:rPr>
          <w:rFonts w:ascii="Arial" w:hAnsi="Arial" w:cs="Arial"/>
          <w:b/>
          <w:bCs/>
          <w:kern w:val="2"/>
        </w:rPr>
        <w:t>Перечень Ответственных лиц</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p w:rsidR="00940607" w:rsidRPr="00940607" w:rsidRDefault="00940607" w:rsidP="00F232D2">
      <w:pPr>
        <w:widowControl w:val="0"/>
        <w:numPr>
          <w:ilvl w:val="0"/>
          <w:numId w:val="51"/>
        </w:numPr>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От Заказчика:</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2162"/>
        <w:gridCol w:w="2160"/>
        <w:gridCol w:w="1979"/>
        <w:gridCol w:w="1705"/>
        <w:gridCol w:w="1275"/>
      </w:tblGrid>
      <w:tr w:rsidR="00940607" w:rsidRPr="00940607" w:rsidTr="003156A0">
        <w:trPr>
          <w:cantSplit/>
        </w:trPr>
        <w:tc>
          <w:tcPr>
            <w:tcW w:w="466"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w:t>
            </w:r>
          </w:p>
        </w:tc>
        <w:tc>
          <w:tcPr>
            <w:tcW w:w="2162"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ФИО</w:t>
            </w:r>
          </w:p>
        </w:tc>
        <w:tc>
          <w:tcPr>
            <w:tcW w:w="2160"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Должность</w:t>
            </w:r>
          </w:p>
        </w:tc>
        <w:tc>
          <w:tcPr>
            <w:tcW w:w="4959" w:type="dxa"/>
            <w:gridSpan w:val="3"/>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Телефоны</w:t>
            </w:r>
          </w:p>
        </w:tc>
      </w:tr>
      <w:tr w:rsidR="00940607" w:rsidRPr="00940607" w:rsidTr="003156A0">
        <w:trPr>
          <w:cantSplit/>
        </w:trPr>
        <w:tc>
          <w:tcPr>
            <w:tcW w:w="466" w:type="dxa"/>
            <w:vMerge/>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62" w:type="dxa"/>
            <w:vMerge/>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60" w:type="dxa"/>
            <w:vMerge/>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79"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служебный</w:t>
            </w:r>
          </w:p>
        </w:tc>
        <w:tc>
          <w:tcPr>
            <w:tcW w:w="170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мобильный</w:t>
            </w:r>
          </w:p>
        </w:tc>
        <w:tc>
          <w:tcPr>
            <w:tcW w:w="127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факс</w:t>
            </w:r>
          </w:p>
        </w:tc>
      </w:tr>
      <w:tr w:rsidR="00940607" w:rsidRPr="00940607" w:rsidTr="003156A0">
        <w:trPr>
          <w:trHeight w:val="454"/>
        </w:trPr>
        <w:tc>
          <w:tcPr>
            <w:tcW w:w="466"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w:t>
            </w:r>
          </w:p>
        </w:tc>
        <w:tc>
          <w:tcPr>
            <w:tcW w:w="2162"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60"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79"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rsidTr="003156A0">
        <w:trPr>
          <w:trHeight w:val="454"/>
        </w:trPr>
        <w:tc>
          <w:tcPr>
            <w:tcW w:w="466"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2</w:t>
            </w:r>
          </w:p>
        </w:tc>
        <w:tc>
          <w:tcPr>
            <w:tcW w:w="2162"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60"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79"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rsidTr="003156A0">
        <w:trPr>
          <w:trHeight w:val="454"/>
        </w:trPr>
        <w:tc>
          <w:tcPr>
            <w:tcW w:w="466"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3</w:t>
            </w:r>
          </w:p>
        </w:tc>
        <w:tc>
          <w:tcPr>
            <w:tcW w:w="2162"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60"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79"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rsidTr="003156A0">
        <w:trPr>
          <w:trHeight w:val="454"/>
        </w:trPr>
        <w:tc>
          <w:tcPr>
            <w:tcW w:w="466"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4</w:t>
            </w:r>
          </w:p>
        </w:tc>
        <w:tc>
          <w:tcPr>
            <w:tcW w:w="2162"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60"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79"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rsidTr="003156A0">
        <w:trPr>
          <w:trHeight w:val="454"/>
        </w:trPr>
        <w:tc>
          <w:tcPr>
            <w:tcW w:w="466"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5</w:t>
            </w:r>
          </w:p>
        </w:tc>
        <w:tc>
          <w:tcPr>
            <w:tcW w:w="2162"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60"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79"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bl>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2. От Исполнителя:</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193"/>
        <w:gridCol w:w="2126"/>
        <w:gridCol w:w="1985"/>
        <w:gridCol w:w="1701"/>
        <w:gridCol w:w="1275"/>
      </w:tblGrid>
      <w:tr w:rsidR="00940607" w:rsidRPr="00940607" w:rsidTr="003156A0">
        <w:trPr>
          <w:cantSplit/>
        </w:trPr>
        <w:tc>
          <w:tcPr>
            <w:tcW w:w="467"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w:t>
            </w:r>
          </w:p>
        </w:tc>
        <w:tc>
          <w:tcPr>
            <w:tcW w:w="2193"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ФИО</w:t>
            </w:r>
          </w:p>
        </w:tc>
        <w:tc>
          <w:tcPr>
            <w:tcW w:w="2126"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Должность</w:t>
            </w:r>
          </w:p>
        </w:tc>
        <w:tc>
          <w:tcPr>
            <w:tcW w:w="4961" w:type="dxa"/>
            <w:gridSpan w:val="3"/>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Телефоны</w:t>
            </w:r>
          </w:p>
        </w:tc>
      </w:tr>
      <w:tr w:rsidR="00940607" w:rsidRPr="00940607" w:rsidTr="003156A0">
        <w:trPr>
          <w:cantSplit/>
        </w:trPr>
        <w:tc>
          <w:tcPr>
            <w:tcW w:w="467" w:type="dxa"/>
            <w:vMerge/>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93" w:type="dxa"/>
            <w:vMerge/>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26" w:type="dxa"/>
            <w:vMerge/>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8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служебный</w:t>
            </w:r>
          </w:p>
        </w:tc>
        <w:tc>
          <w:tcPr>
            <w:tcW w:w="1701"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мобильный</w:t>
            </w:r>
          </w:p>
        </w:tc>
        <w:tc>
          <w:tcPr>
            <w:tcW w:w="127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факс</w:t>
            </w:r>
          </w:p>
        </w:tc>
      </w:tr>
      <w:tr w:rsidR="00940607" w:rsidRPr="00940607" w:rsidTr="003156A0">
        <w:trPr>
          <w:trHeight w:val="454"/>
        </w:trPr>
        <w:tc>
          <w:tcPr>
            <w:tcW w:w="467"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w:t>
            </w:r>
          </w:p>
        </w:tc>
        <w:tc>
          <w:tcPr>
            <w:tcW w:w="2193"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26"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8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1"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rsidTr="003156A0">
        <w:trPr>
          <w:trHeight w:val="454"/>
        </w:trPr>
        <w:tc>
          <w:tcPr>
            <w:tcW w:w="467"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2</w:t>
            </w:r>
          </w:p>
        </w:tc>
        <w:tc>
          <w:tcPr>
            <w:tcW w:w="2193"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26"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8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1"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rsidTr="003156A0">
        <w:trPr>
          <w:trHeight w:val="454"/>
        </w:trPr>
        <w:tc>
          <w:tcPr>
            <w:tcW w:w="467"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3</w:t>
            </w:r>
          </w:p>
        </w:tc>
        <w:tc>
          <w:tcPr>
            <w:tcW w:w="2193"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26"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8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1"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rsidTr="003156A0">
        <w:trPr>
          <w:trHeight w:val="454"/>
        </w:trPr>
        <w:tc>
          <w:tcPr>
            <w:tcW w:w="467"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4</w:t>
            </w:r>
          </w:p>
        </w:tc>
        <w:tc>
          <w:tcPr>
            <w:tcW w:w="2193"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26"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8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1"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rsidTr="003156A0">
        <w:trPr>
          <w:trHeight w:val="454"/>
        </w:trPr>
        <w:tc>
          <w:tcPr>
            <w:tcW w:w="467"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5</w:t>
            </w:r>
          </w:p>
        </w:tc>
        <w:tc>
          <w:tcPr>
            <w:tcW w:w="2193"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126"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98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01"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275"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bl>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bl>
      <w:tblPr>
        <w:tblW w:w="10503" w:type="dxa"/>
        <w:tblInd w:w="-72" w:type="dxa"/>
        <w:tblLayout w:type="fixed"/>
        <w:tblLook w:val="01E0" w:firstRow="1" w:lastRow="1" w:firstColumn="1" w:lastColumn="1" w:noHBand="0" w:noVBand="0"/>
      </w:tblPr>
      <w:tblGrid>
        <w:gridCol w:w="5471"/>
        <w:gridCol w:w="5032"/>
      </w:tblGrid>
      <w:tr w:rsidR="0088459E" w:rsidRPr="00CA3D26" w:rsidTr="000664C0">
        <w:trPr>
          <w:trHeight w:val="717"/>
        </w:trPr>
        <w:tc>
          <w:tcPr>
            <w:tcW w:w="5377" w:type="dxa"/>
          </w:tcPr>
          <w:p w:rsidR="0088459E" w:rsidRPr="00CA3D26" w:rsidRDefault="0088459E" w:rsidP="000664C0">
            <w:pPr>
              <w:pStyle w:val="aff6"/>
              <w:rPr>
                <w:rFonts w:ascii="Arial" w:hAnsi="Arial" w:cs="Arial"/>
                <w:b/>
              </w:rPr>
            </w:pPr>
            <w:r w:rsidRPr="00CA3D26">
              <w:rPr>
                <w:rFonts w:ascii="Arial" w:hAnsi="Arial" w:cs="Arial"/>
                <w:b/>
              </w:rPr>
              <w:t xml:space="preserve">Директор филиала </w:t>
            </w:r>
          </w:p>
          <w:p w:rsidR="0088459E" w:rsidRPr="00CA3D26" w:rsidRDefault="0088459E" w:rsidP="000664C0">
            <w:pPr>
              <w:pStyle w:val="aff6"/>
              <w:rPr>
                <w:rFonts w:ascii="Arial" w:hAnsi="Arial" w:cs="Arial"/>
                <w:b/>
              </w:rPr>
            </w:pPr>
            <w:r w:rsidRPr="00CA3D26">
              <w:rPr>
                <w:rFonts w:ascii="Arial" w:hAnsi="Arial" w:cs="Arial"/>
                <w:b/>
              </w:rPr>
              <w:t>ООО «ЕвразЭнергоТранс»</w:t>
            </w:r>
          </w:p>
          <w:p w:rsidR="0088459E" w:rsidRPr="0088459E" w:rsidRDefault="0088459E" w:rsidP="0088459E">
            <w:pPr>
              <w:pStyle w:val="aff6"/>
              <w:rPr>
                <w:rFonts w:ascii="Arial" w:hAnsi="Arial" w:cs="Arial"/>
                <w:b/>
              </w:rPr>
            </w:pPr>
            <w:r w:rsidRPr="00CA3D26">
              <w:rPr>
                <w:rFonts w:ascii="Arial" w:hAnsi="Arial" w:cs="Arial"/>
                <w:b/>
              </w:rPr>
              <w:t xml:space="preserve">в г. Н. Тагил </w:t>
            </w:r>
          </w:p>
          <w:p w:rsidR="0088459E" w:rsidRPr="00CA3D26" w:rsidRDefault="0088459E" w:rsidP="000664C0">
            <w:pPr>
              <w:spacing w:before="120" w:after="120"/>
              <w:rPr>
                <w:rFonts w:ascii="Arial" w:hAnsi="Arial" w:cs="Arial"/>
                <w:bCs/>
              </w:rPr>
            </w:pPr>
            <w:r w:rsidRPr="00CA3D26">
              <w:rPr>
                <w:rFonts w:ascii="Arial" w:hAnsi="Arial" w:cs="Arial"/>
                <w:b/>
                <w:bCs/>
              </w:rPr>
              <w:t xml:space="preserve">_________________/ </w:t>
            </w:r>
            <w:proofErr w:type="spellStart"/>
            <w:r w:rsidRPr="00CA3D26">
              <w:rPr>
                <w:rFonts w:ascii="Arial" w:hAnsi="Arial" w:cs="Arial"/>
                <w:b/>
                <w:bCs/>
              </w:rPr>
              <w:t>Матяш</w:t>
            </w:r>
            <w:proofErr w:type="spellEnd"/>
            <w:r w:rsidRPr="00CA3D26">
              <w:rPr>
                <w:rFonts w:ascii="Arial" w:hAnsi="Arial" w:cs="Arial"/>
                <w:b/>
                <w:bCs/>
              </w:rPr>
              <w:t xml:space="preserve"> К.С./</w:t>
            </w:r>
          </w:p>
        </w:tc>
        <w:tc>
          <w:tcPr>
            <w:tcW w:w="4946" w:type="dxa"/>
          </w:tcPr>
          <w:p w:rsidR="0088459E" w:rsidRPr="00CA3D26" w:rsidRDefault="0088459E" w:rsidP="000664C0">
            <w:pPr>
              <w:spacing w:before="120" w:after="120"/>
              <w:rPr>
                <w:rFonts w:ascii="Arial" w:hAnsi="Arial" w:cs="Arial"/>
                <w:bCs/>
              </w:rPr>
            </w:pPr>
          </w:p>
          <w:p w:rsidR="0088459E" w:rsidRDefault="0088459E" w:rsidP="000664C0">
            <w:pPr>
              <w:spacing w:before="120" w:after="120"/>
              <w:rPr>
                <w:rFonts w:ascii="Arial" w:hAnsi="Arial" w:cs="Arial"/>
                <w:b/>
                <w:bCs/>
              </w:rPr>
            </w:pPr>
          </w:p>
          <w:p w:rsidR="0088459E" w:rsidRPr="00CA3D26" w:rsidRDefault="0088459E" w:rsidP="000664C0">
            <w:pPr>
              <w:spacing w:before="120" w:after="120"/>
              <w:rPr>
                <w:rFonts w:ascii="Arial" w:hAnsi="Arial" w:cs="Arial"/>
                <w:bCs/>
              </w:rPr>
            </w:pPr>
            <w:r w:rsidRPr="00CA3D26">
              <w:rPr>
                <w:rFonts w:ascii="Arial" w:hAnsi="Arial" w:cs="Arial"/>
                <w:b/>
                <w:bCs/>
              </w:rPr>
              <w:t>_________________/                          /</w:t>
            </w:r>
          </w:p>
        </w:tc>
      </w:tr>
    </w:tbl>
    <w:p w:rsidR="0088459E" w:rsidRPr="00CA3D26" w:rsidRDefault="0088459E" w:rsidP="0088459E">
      <w:pPr>
        <w:spacing w:before="120" w:after="120"/>
        <w:rPr>
          <w:rFonts w:ascii="Arial" w:hAnsi="Arial" w:cs="Arial"/>
          <w:bCs/>
        </w:rPr>
      </w:pPr>
      <w:proofErr w:type="spellStart"/>
      <w:r w:rsidRPr="00CA3D26">
        <w:rPr>
          <w:rFonts w:ascii="Arial" w:hAnsi="Arial" w:cs="Arial"/>
          <w:bCs/>
        </w:rPr>
        <w:t>м.п</w:t>
      </w:r>
      <w:proofErr w:type="spellEnd"/>
      <w:r w:rsidRPr="00CA3D26">
        <w:rPr>
          <w:rFonts w:ascii="Arial" w:hAnsi="Arial" w:cs="Arial"/>
          <w:bCs/>
        </w:rPr>
        <w:t>.</w:t>
      </w:r>
      <w:r w:rsidRPr="00CA3D26">
        <w:rPr>
          <w:rFonts w:ascii="Arial" w:hAnsi="Arial" w:cs="Arial"/>
          <w:bCs/>
        </w:rPr>
        <w:tab/>
        <w:t xml:space="preserve"> </w:t>
      </w:r>
      <w:r w:rsidRPr="00CA3D26">
        <w:rPr>
          <w:rFonts w:ascii="Arial" w:hAnsi="Arial" w:cs="Arial"/>
          <w:bCs/>
        </w:rPr>
        <w:tab/>
      </w:r>
      <w:r w:rsidRPr="00CA3D26">
        <w:rPr>
          <w:rFonts w:ascii="Arial" w:hAnsi="Arial" w:cs="Arial"/>
          <w:bCs/>
        </w:rPr>
        <w:tab/>
        <w:t xml:space="preserve">                                                     </w:t>
      </w:r>
      <w:proofErr w:type="spellStart"/>
      <w:r w:rsidRPr="00CA3D26">
        <w:rPr>
          <w:rFonts w:ascii="Arial" w:hAnsi="Arial" w:cs="Arial"/>
          <w:bCs/>
        </w:rPr>
        <w:t>м.п</w:t>
      </w:r>
      <w:proofErr w:type="spellEnd"/>
      <w:r w:rsidRPr="00CA3D26">
        <w:rPr>
          <w:rFonts w:ascii="Arial" w:hAnsi="Arial" w:cs="Arial"/>
          <w:bCs/>
        </w:rPr>
        <w:t>.</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bl>
      <w:tblPr>
        <w:tblW w:w="10073" w:type="dxa"/>
        <w:tblInd w:w="-34" w:type="dxa"/>
        <w:tblLayout w:type="fixed"/>
        <w:tblLook w:val="04A0" w:firstRow="1" w:lastRow="0" w:firstColumn="1" w:lastColumn="0" w:noHBand="0" w:noVBand="1"/>
      </w:tblPr>
      <w:tblGrid>
        <w:gridCol w:w="284"/>
        <w:gridCol w:w="252"/>
        <w:gridCol w:w="173"/>
        <w:gridCol w:w="1560"/>
        <w:gridCol w:w="992"/>
        <w:gridCol w:w="283"/>
        <w:gridCol w:w="2410"/>
        <w:gridCol w:w="1142"/>
        <w:gridCol w:w="701"/>
        <w:gridCol w:w="2269"/>
        <w:gridCol w:w="7"/>
      </w:tblGrid>
      <w:tr w:rsidR="00940607" w:rsidRPr="00940607" w:rsidTr="00AC2B8C">
        <w:trPr>
          <w:gridAfter w:val="1"/>
          <w:wAfter w:w="7" w:type="dxa"/>
          <w:trHeight w:val="255"/>
        </w:trPr>
        <w:tc>
          <w:tcPr>
            <w:tcW w:w="536" w:type="dxa"/>
            <w:gridSpan w:val="2"/>
            <w:tcBorders>
              <w:top w:val="nil"/>
              <w:left w:val="nil"/>
              <w:bottom w:val="nil"/>
              <w:right w:val="nil"/>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33" w:type="dxa"/>
            <w:gridSpan w:val="2"/>
            <w:tcBorders>
              <w:top w:val="nil"/>
              <w:left w:val="nil"/>
              <w:bottom w:val="nil"/>
              <w:right w:val="nil"/>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992" w:type="dxa"/>
            <w:tcBorders>
              <w:top w:val="nil"/>
              <w:left w:val="nil"/>
              <w:bottom w:val="nil"/>
              <w:right w:val="nil"/>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693" w:type="dxa"/>
            <w:gridSpan w:val="2"/>
            <w:tcBorders>
              <w:top w:val="nil"/>
              <w:left w:val="nil"/>
              <w:bottom w:val="nil"/>
              <w:right w:val="nil"/>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4112" w:type="dxa"/>
            <w:gridSpan w:val="3"/>
            <w:tcBorders>
              <w:top w:val="nil"/>
              <w:left w:val="nil"/>
              <w:bottom w:val="nil"/>
              <w:right w:val="nil"/>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713000" w:rsidRDefault="00713000" w:rsidP="00940607">
            <w:pPr>
              <w:widowControl w:val="0"/>
              <w:shd w:val="clear" w:color="auto" w:fill="FFFFFF"/>
              <w:tabs>
                <w:tab w:val="left" w:pos="993"/>
              </w:tabs>
              <w:autoSpaceDE w:val="0"/>
              <w:autoSpaceDN w:val="0"/>
              <w:adjustRightInd w:val="0"/>
              <w:spacing w:after="0"/>
              <w:rPr>
                <w:rFonts w:ascii="Arial" w:hAnsi="Arial" w:cs="Arial"/>
                <w:bCs/>
                <w:kern w:val="2"/>
              </w:rPr>
            </w:pPr>
          </w:p>
          <w:p w:rsidR="00E70A2D" w:rsidRDefault="00E70A2D" w:rsidP="00940607">
            <w:pPr>
              <w:widowControl w:val="0"/>
              <w:shd w:val="clear" w:color="auto" w:fill="FFFFFF"/>
              <w:tabs>
                <w:tab w:val="left" w:pos="993"/>
              </w:tabs>
              <w:autoSpaceDE w:val="0"/>
              <w:autoSpaceDN w:val="0"/>
              <w:adjustRightInd w:val="0"/>
              <w:spacing w:after="0"/>
              <w:rPr>
                <w:rFonts w:ascii="Arial" w:hAnsi="Arial" w:cs="Arial"/>
                <w:bCs/>
                <w:kern w:val="2"/>
              </w:rPr>
            </w:pPr>
          </w:p>
          <w:p w:rsidR="00AC2B8C" w:rsidRDefault="00AC2B8C" w:rsidP="003156A0">
            <w:pPr>
              <w:widowControl w:val="0"/>
              <w:shd w:val="clear" w:color="auto" w:fill="FFFFFF"/>
              <w:tabs>
                <w:tab w:val="left" w:pos="993"/>
              </w:tabs>
              <w:autoSpaceDE w:val="0"/>
              <w:autoSpaceDN w:val="0"/>
              <w:adjustRightInd w:val="0"/>
              <w:spacing w:after="0"/>
              <w:jc w:val="right"/>
              <w:rPr>
                <w:rFonts w:ascii="Arial" w:hAnsi="Arial" w:cs="Arial"/>
                <w:bCs/>
                <w:kern w:val="2"/>
              </w:rPr>
            </w:pPr>
            <w:r>
              <w:rPr>
                <w:rFonts w:ascii="Arial" w:hAnsi="Arial" w:cs="Arial"/>
                <w:bCs/>
                <w:kern w:val="2"/>
              </w:rPr>
              <w:lastRenderedPageBreak/>
              <w:t xml:space="preserve">Приложение </w:t>
            </w:r>
            <w:r w:rsidR="00E46C9D">
              <w:rPr>
                <w:rFonts w:ascii="Arial" w:hAnsi="Arial" w:cs="Arial"/>
                <w:bCs/>
                <w:kern w:val="2"/>
              </w:rPr>
              <w:t>№ 8</w:t>
            </w:r>
            <w:r w:rsidRPr="00940607">
              <w:rPr>
                <w:rFonts w:ascii="Arial" w:hAnsi="Arial" w:cs="Arial"/>
                <w:bCs/>
                <w:kern w:val="2"/>
              </w:rPr>
              <w:t xml:space="preserve"> к Договору </w:t>
            </w:r>
          </w:p>
          <w:p w:rsidR="00AC2B8C" w:rsidRPr="00940607" w:rsidRDefault="0088459E" w:rsidP="00AC2B8C">
            <w:pPr>
              <w:widowControl w:val="0"/>
              <w:shd w:val="clear" w:color="auto" w:fill="FFFFFF"/>
              <w:tabs>
                <w:tab w:val="left" w:pos="993"/>
              </w:tabs>
              <w:autoSpaceDE w:val="0"/>
              <w:autoSpaceDN w:val="0"/>
              <w:adjustRightInd w:val="0"/>
              <w:spacing w:after="0"/>
              <w:ind w:left="-670"/>
              <w:jc w:val="right"/>
              <w:rPr>
                <w:rFonts w:ascii="Arial" w:hAnsi="Arial" w:cs="Arial"/>
                <w:bCs/>
                <w:kern w:val="2"/>
              </w:rPr>
            </w:pPr>
            <w:r>
              <w:rPr>
                <w:rFonts w:ascii="Arial" w:hAnsi="Arial" w:cs="Arial"/>
                <w:bCs/>
                <w:kern w:val="2"/>
              </w:rPr>
              <w:t>№ НТФ ЕЭТ 2024</w:t>
            </w:r>
            <w:r w:rsidR="00AC2B8C" w:rsidRPr="00940607">
              <w:rPr>
                <w:rFonts w:ascii="Arial" w:hAnsi="Arial" w:cs="Arial"/>
                <w:bCs/>
                <w:kern w:val="2"/>
              </w:rPr>
              <w:t>/45н-5</w:t>
            </w:r>
            <w:r w:rsidR="00AC2B8C" w:rsidRPr="00940607">
              <w:rPr>
                <w:rFonts w:ascii="Arial" w:hAnsi="Arial" w:cs="Arial"/>
                <w:b/>
                <w:bCs/>
                <w:kern w:val="2"/>
              </w:rPr>
              <w:t xml:space="preserve"> </w:t>
            </w:r>
            <w:r w:rsidR="00AC2B8C" w:rsidRPr="00940607">
              <w:rPr>
                <w:rFonts w:ascii="Arial" w:hAnsi="Arial" w:cs="Arial"/>
                <w:bCs/>
                <w:kern w:val="2"/>
              </w:rPr>
              <w:t xml:space="preserve">на оказание </w:t>
            </w:r>
            <w:proofErr w:type="gramStart"/>
            <w:r w:rsidR="00AC2B8C" w:rsidRPr="00940607">
              <w:rPr>
                <w:rFonts w:ascii="Arial" w:hAnsi="Arial" w:cs="Arial"/>
                <w:bCs/>
                <w:kern w:val="2"/>
              </w:rPr>
              <w:t xml:space="preserve">услуг </w:t>
            </w:r>
            <w:r w:rsidR="00AC2B8C">
              <w:rPr>
                <w:rFonts w:ascii="Arial" w:hAnsi="Arial" w:cs="Arial"/>
                <w:bCs/>
                <w:kern w:val="2"/>
              </w:rPr>
              <w:t xml:space="preserve"> от</w:t>
            </w:r>
            <w:proofErr w:type="gramEnd"/>
            <w:r w:rsidR="00AC2B8C">
              <w:rPr>
                <w:rFonts w:ascii="Arial" w:hAnsi="Arial" w:cs="Arial"/>
                <w:bCs/>
                <w:kern w:val="2"/>
              </w:rPr>
              <w:t xml:space="preserve">  «       »               20   </w:t>
            </w:r>
            <w:r w:rsidR="00AC2B8C" w:rsidRPr="00940607">
              <w:rPr>
                <w:rFonts w:ascii="Arial" w:hAnsi="Arial" w:cs="Arial"/>
                <w:bCs/>
                <w:kern w:val="2"/>
              </w:rPr>
              <w:t xml:space="preserve"> г</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rsidTr="00AC2B8C">
        <w:trPr>
          <w:trHeight w:val="795"/>
        </w:trPr>
        <w:tc>
          <w:tcPr>
            <w:tcW w:w="10073" w:type="dxa"/>
            <w:gridSpan w:val="11"/>
            <w:tcBorders>
              <w:top w:val="nil"/>
              <w:left w:val="nil"/>
              <w:bottom w:val="nil"/>
              <w:right w:val="nil"/>
            </w:tcBorders>
            <w:shd w:val="clear" w:color="000000" w:fill="FFFFFF"/>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lastRenderedPageBreak/>
              <w:t>Способ и критерии оценки выполняемых работ по профессиональной комплексной уборке и обслуживанию внутренних помещений</w:t>
            </w:r>
          </w:p>
        </w:tc>
      </w:tr>
      <w:tr w:rsidR="00940607" w:rsidRPr="00940607" w:rsidTr="00553567">
        <w:trPr>
          <w:gridAfter w:val="1"/>
          <w:wAfter w:w="7" w:type="dxa"/>
          <w:trHeight w:val="15"/>
        </w:trPr>
        <w:tc>
          <w:tcPr>
            <w:tcW w:w="536" w:type="dxa"/>
            <w:gridSpan w:val="2"/>
            <w:tcBorders>
              <w:top w:val="nil"/>
              <w:left w:val="nil"/>
              <w:bottom w:val="single" w:sz="8" w:space="0" w:color="auto"/>
              <w:right w:val="nil"/>
            </w:tcBorders>
            <w:shd w:val="clear" w:color="000000" w:fill="FFFFFF"/>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1733" w:type="dxa"/>
            <w:gridSpan w:val="2"/>
            <w:tcBorders>
              <w:top w:val="nil"/>
              <w:left w:val="nil"/>
              <w:bottom w:val="single" w:sz="8" w:space="0" w:color="auto"/>
              <w:right w:val="nil"/>
            </w:tcBorders>
            <w:shd w:val="clear" w:color="000000" w:fill="FFFFFF"/>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1275" w:type="dxa"/>
            <w:gridSpan w:val="2"/>
            <w:tcBorders>
              <w:top w:val="nil"/>
              <w:left w:val="nil"/>
              <w:bottom w:val="single" w:sz="8" w:space="0" w:color="auto"/>
              <w:right w:val="nil"/>
            </w:tcBorders>
            <w:shd w:val="clear" w:color="000000" w:fill="FFFFFF"/>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2410" w:type="dxa"/>
            <w:tcBorders>
              <w:top w:val="nil"/>
              <w:left w:val="nil"/>
              <w:bottom w:val="single" w:sz="8" w:space="0" w:color="auto"/>
              <w:right w:val="nil"/>
            </w:tcBorders>
            <w:shd w:val="clear" w:color="000000" w:fill="FFFFFF"/>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1843" w:type="dxa"/>
            <w:gridSpan w:val="2"/>
            <w:tcBorders>
              <w:top w:val="nil"/>
              <w:left w:val="nil"/>
              <w:bottom w:val="single" w:sz="8" w:space="0" w:color="auto"/>
              <w:right w:val="nil"/>
            </w:tcBorders>
            <w:shd w:val="clear" w:color="000000" w:fill="FFFFFF"/>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2269" w:type="dxa"/>
            <w:tcBorders>
              <w:top w:val="nil"/>
              <w:left w:val="nil"/>
              <w:bottom w:val="single" w:sz="8" w:space="0" w:color="auto"/>
              <w:right w:val="nil"/>
            </w:tcBorders>
            <w:shd w:val="clear" w:color="000000" w:fill="FFFFFF"/>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r>
      <w:tr w:rsidR="00940607" w:rsidRPr="00940607" w:rsidTr="00553567">
        <w:trPr>
          <w:gridAfter w:val="1"/>
          <w:wAfter w:w="7" w:type="dxa"/>
          <w:trHeight w:val="240"/>
        </w:trPr>
        <w:tc>
          <w:tcPr>
            <w:tcW w:w="536" w:type="dxa"/>
            <w:gridSpan w:val="2"/>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w:t>
            </w:r>
          </w:p>
        </w:tc>
        <w:tc>
          <w:tcPr>
            <w:tcW w:w="1733" w:type="dxa"/>
            <w:gridSpan w:val="2"/>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Убираемые поверхности</w:t>
            </w:r>
          </w:p>
        </w:tc>
        <w:tc>
          <w:tcPr>
            <w:tcW w:w="1275" w:type="dxa"/>
            <w:gridSpan w:val="2"/>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xml:space="preserve">Способ контроля </w:t>
            </w:r>
          </w:p>
        </w:tc>
        <w:tc>
          <w:tcPr>
            <w:tcW w:w="24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xml:space="preserve">Критерии качества </w:t>
            </w:r>
          </w:p>
        </w:tc>
        <w:tc>
          <w:tcPr>
            <w:tcW w:w="1843" w:type="dxa"/>
            <w:gridSpan w:val="2"/>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Допустимое отклонение</w:t>
            </w:r>
          </w:p>
        </w:tc>
        <w:tc>
          <w:tcPr>
            <w:tcW w:w="2269"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Руководящий документ</w:t>
            </w:r>
          </w:p>
        </w:tc>
      </w:tr>
      <w:tr w:rsidR="00940607" w:rsidRPr="00940607" w:rsidTr="00553567">
        <w:trPr>
          <w:gridAfter w:val="1"/>
          <w:wAfter w:w="7" w:type="dxa"/>
          <w:trHeight w:val="240"/>
        </w:trPr>
        <w:tc>
          <w:tcPr>
            <w:tcW w:w="536" w:type="dxa"/>
            <w:gridSpan w:val="2"/>
            <w:tcBorders>
              <w:top w:val="nil"/>
              <w:left w:val="nil"/>
              <w:bottom w:val="single" w:sz="8" w:space="0" w:color="auto"/>
              <w:right w:val="nil"/>
            </w:tcBorders>
            <w:shd w:val="clear" w:color="000000" w:fill="FFFFFF"/>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1733" w:type="dxa"/>
            <w:gridSpan w:val="2"/>
            <w:tcBorders>
              <w:top w:val="nil"/>
              <w:left w:val="nil"/>
              <w:bottom w:val="single" w:sz="8" w:space="0" w:color="auto"/>
              <w:right w:val="nil"/>
            </w:tcBorders>
            <w:shd w:val="clear" w:color="000000" w:fill="FFFFFF"/>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1275" w:type="dxa"/>
            <w:gridSpan w:val="2"/>
            <w:tcBorders>
              <w:top w:val="nil"/>
              <w:left w:val="nil"/>
              <w:bottom w:val="single" w:sz="8" w:space="0" w:color="auto"/>
              <w:right w:val="nil"/>
            </w:tcBorders>
            <w:shd w:val="clear" w:color="000000" w:fill="FFFFFF"/>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2410" w:type="dxa"/>
            <w:tcBorders>
              <w:top w:val="nil"/>
              <w:left w:val="nil"/>
              <w:bottom w:val="single" w:sz="8" w:space="0" w:color="auto"/>
              <w:right w:val="nil"/>
            </w:tcBorders>
            <w:shd w:val="clear" w:color="000000" w:fill="FFFFFF"/>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1843" w:type="dxa"/>
            <w:gridSpan w:val="2"/>
            <w:tcBorders>
              <w:top w:val="nil"/>
              <w:left w:val="nil"/>
              <w:bottom w:val="single" w:sz="8" w:space="0" w:color="auto"/>
              <w:right w:val="nil"/>
            </w:tcBorders>
            <w:shd w:val="clear" w:color="000000" w:fill="FFFFFF"/>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2269" w:type="dxa"/>
            <w:tcBorders>
              <w:top w:val="nil"/>
              <w:left w:val="nil"/>
              <w:bottom w:val="single" w:sz="8" w:space="0" w:color="auto"/>
              <w:right w:val="nil"/>
            </w:tcBorders>
            <w:shd w:val="clear" w:color="000000" w:fill="FFFFFF"/>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r>
      <w:tr w:rsidR="00553567" w:rsidRPr="00940607" w:rsidTr="009876B0">
        <w:trPr>
          <w:gridAfter w:val="1"/>
          <w:wAfter w:w="7" w:type="dxa"/>
          <w:trHeight w:val="255"/>
        </w:trPr>
        <w:tc>
          <w:tcPr>
            <w:tcW w:w="10066" w:type="dxa"/>
            <w:gridSpan w:val="10"/>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553567" w:rsidRPr="00940607" w:rsidRDefault="0055356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1. Уборка пыли и мусора (сухая чистка)</w:t>
            </w:r>
          </w:p>
          <w:p w:rsidR="00553567" w:rsidRPr="00940607" w:rsidRDefault="0055356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r>
      <w:tr w:rsidR="00940607" w:rsidRPr="00940607" w:rsidTr="00553567">
        <w:trPr>
          <w:gridAfter w:val="1"/>
          <w:wAfter w:w="7" w:type="dxa"/>
          <w:trHeight w:val="225"/>
        </w:trPr>
        <w:tc>
          <w:tcPr>
            <w:tcW w:w="536" w:type="dxa"/>
            <w:gridSpan w:val="2"/>
            <w:tcBorders>
              <w:top w:val="nil"/>
              <w:left w:val="single" w:sz="8" w:space="0" w:color="auto"/>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1.1. </w:t>
            </w:r>
          </w:p>
        </w:tc>
        <w:tc>
          <w:tcPr>
            <w:tcW w:w="173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Твердые и полутвердые полы</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отсутствует скопление пуха, грязь, пыль или мусор, волокна протирочного материала</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553567">
        <w:trPr>
          <w:gridAfter w:val="1"/>
          <w:wAfter w:w="7" w:type="dxa"/>
          <w:trHeight w:val="225"/>
        </w:trPr>
        <w:tc>
          <w:tcPr>
            <w:tcW w:w="536" w:type="dxa"/>
            <w:gridSpan w:val="2"/>
            <w:tcBorders>
              <w:top w:val="nil"/>
              <w:left w:val="single" w:sz="8" w:space="0" w:color="auto"/>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1.2. </w:t>
            </w:r>
          </w:p>
        </w:tc>
        <w:tc>
          <w:tcPr>
            <w:tcW w:w="173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Мягкие полы, обивка мягкой мебели</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скопления пуха, пыли на ворсе ковра или обивочной ткани.</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553567">
        <w:trPr>
          <w:gridAfter w:val="1"/>
          <w:wAfter w:w="7" w:type="dxa"/>
          <w:trHeight w:val="225"/>
        </w:trPr>
        <w:tc>
          <w:tcPr>
            <w:tcW w:w="536" w:type="dxa"/>
            <w:gridSpan w:val="2"/>
            <w:tcBorders>
              <w:top w:val="nil"/>
              <w:left w:val="single" w:sz="8" w:space="0" w:color="auto"/>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1.3. </w:t>
            </w:r>
          </w:p>
        </w:tc>
        <w:tc>
          <w:tcPr>
            <w:tcW w:w="173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Стены, потолки, вентиляционные решетки.</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пыли и паутины</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553567">
        <w:trPr>
          <w:gridAfter w:val="1"/>
          <w:wAfter w:w="7" w:type="dxa"/>
          <w:trHeight w:val="225"/>
        </w:trPr>
        <w:tc>
          <w:tcPr>
            <w:tcW w:w="536" w:type="dxa"/>
            <w:gridSpan w:val="2"/>
            <w:tcBorders>
              <w:top w:val="nil"/>
              <w:left w:val="single" w:sz="8" w:space="0" w:color="auto"/>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1.4.</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Мебель и оргтехника</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отсутствует грязь, пыль или мусор, отпечатки пальцев и пятна на внешних поверхностях  </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6876A9">
        <w:trPr>
          <w:gridAfter w:val="1"/>
          <w:wAfter w:w="7" w:type="dxa"/>
          <w:trHeight w:val="240"/>
        </w:trPr>
        <w:tc>
          <w:tcPr>
            <w:tcW w:w="536" w:type="dxa"/>
            <w:gridSpan w:val="2"/>
            <w:tcBorders>
              <w:top w:val="nil"/>
              <w:left w:val="single" w:sz="8" w:space="0" w:color="auto"/>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использованы только специализированные антистатические очистители</w:t>
            </w:r>
          </w:p>
        </w:tc>
        <w:tc>
          <w:tcPr>
            <w:tcW w:w="1843"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очистка аналогами, не ухудшающими качество</w:t>
            </w:r>
          </w:p>
        </w:tc>
        <w:tc>
          <w:tcPr>
            <w:tcW w:w="2269" w:type="dxa"/>
            <w:tcBorders>
              <w:top w:val="nil"/>
              <w:left w:val="nil"/>
              <w:bottom w:val="single" w:sz="8"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п.5.17</w:t>
            </w:r>
          </w:p>
        </w:tc>
      </w:tr>
      <w:tr w:rsidR="00940607" w:rsidRPr="00940607" w:rsidTr="006876A9">
        <w:trPr>
          <w:gridAfter w:val="1"/>
          <w:wAfter w:w="7" w:type="dxa"/>
          <w:trHeight w:val="255"/>
        </w:trPr>
        <w:tc>
          <w:tcPr>
            <w:tcW w:w="3544" w:type="dxa"/>
            <w:gridSpan w:val="6"/>
            <w:tcBorders>
              <w:top w:val="single" w:sz="8" w:space="0" w:color="auto"/>
              <w:left w:val="single" w:sz="8" w:space="0" w:color="auto"/>
              <w:bottom w:val="single" w:sz="8" w:space="0" w:color="auto"/>
              <w:right w:val="nil"/>
            </w:tcBorders>
            <w:shd w:val="clear" w:color="000000" w:fill="FFFFFF" w:themeFill="background1"/>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2. Выведение пятен</w:t>
            </w:r>
          </w:p>
        </w:tc>
        <w:tc>
          <w:tcPr>
            <w:tcW w:w="2410" w:type="dxa"/>
            <w:tcBorders>
              <w:top w:val="single" w:sz="8" w:space="0" w:color="auto"/>
              <w:left w:val="nil"/>
              <w:bottom w:val="single" w:sz="8" w:space="0" w:color="auto"/>
              <w:right w:val="nil"/>
            </w:tcBorders>
            <w:shd w:val="clear" w:color="000000" w:fill="FFFFFF" w:themeFill="background1"/>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1843" w:type="dxa"/>
            <w:gridSpan w:val="2"/>
            <w:tcBorders>
              <w:top w:val="single" w:sz="8" w:space="0" w:color="auto"/>
              <w:left w:val="nil"/>
              <w:bottom w:val="single" w:sz="8" w:space="0" w:color="auto"/>
              <w:right w:val="nil"/>
            </w:tcBorders>
            <w:shd w:val="clear" w:color="000000" w:fill="FFFFFF" w:themeFill="background1"/>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2269" w:type="dxa"/>
            <w:tcBorders>
              <w:top w:val="single" w:sz="8" w:space="0" w:color="auto"/>
              <w:left w:val="nil"/>
              <w:bottom w:val="single" w:sz="8" w:space="0" w:color="auto"/>
              <w:right w:val="single" w:sz="8" w:space="0" w:color="auto"/>
            </w:tcBorders>
            <w:shd w:val="clear" w:color="000000" w:fill="FFFFFF" w:themeFill="background1"/>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r>
      <w:tr w:rsidR="00940607" w:rsidRPr="00940607" w:rsidTr="00553567">
        <w:trPr>
          <w:gridAfter w:val="1"/>
          <w:wAfter w:w="7" w:type="dxa"/>
          <w:trHeight w:val="225"/>
        </w:trPr>
        <w:tc>
          <w:tcPr>
            <w:tcW w:w="536" w:type="dxa"/>
            <w:gridSpan w:val="2"/>
            <w:tcBorders>
              <w:top w:val="single" w:sz="4" w:space="0" w:color="auto"/>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2.1.</w:t>
            </w:r>
          </w:p>
        </w:tc>
        <w:tc>
          <w:tcPr>
            <w:tcW w:w="1733" w:type="dxa"/>
            <w:gridSpan w:val="2"/>
            <w:tcBorders>
              <w:top w:val="single" w:sz="4" w:space="0" w:color="auto"/>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Твердые полы, стены, предметы</w:t>
            </w:r>
          </w:p>
        </w:tc>
        <w:tc>
          <w:tcPr>
            <w:tcW w:w="1275" w:type="dxa"/>
            <w:gridSpan w:val="2"/>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spellStart"/>
            <w:r w:rsidRPr="00940607">
              <w:rPr>
                <w:rFonts w:ascii="Arial" w:hAnsi="Arial" w:cs="Arial"/>
                <w:bCs/>
                <w:kern w:val="2"/>
              </w:rPr>
              <w:t>невыведенные</w:t>
            </w:r>
            <w:proofErr w:type="spellEnd"/>
            <w:r w:rsidRPr="00940607">
              <w:rPr>
                <w:rFonts w:ascii="Arial" w:hAnsi="Arial" w:cs="Arial"/>
                <w:bCs/>
                <w:kern w:val="2"/>
              </w:rPr>
              <w:t xml:space="preserve"> пятна отсутствуют</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остались пятна, выведение которых в технологии может привести к </w:t>
            </w:r>
            <w:r w:rsidRPr="00940607">
              <w:rPr>
                <w:rFonts w:ascii="Arial" w:hAnsi="Arial" w:cs="Arial"/>
                <w:bCs/>
                <w:kern w:val="2"/>
              </w:rPr>
              <w:lastRenderedPageBreak/>
              <w:t>разрушению или обесцвечиванию поверхности</w:t>
            </w:r>
          </w:p>
        </w:tc>
        <w:tc>
          <w:tcPr>
            <w:tcW w:w="2269" w:type="dxa"/>
            <w:tcBorders>
              <w:top w:val="single" w:sz="4" w:space="0" w:color="auto"/>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ГОСТ Р 51870-2002 т.5.2</w:t>
            </w:r>
          </w:p>
        </w:tc>
      </w:tr>
      <w:tr w:rsidR="00940607" w:rsidRPr="00940607" w:rsidTr="00553567">
        <w:trPr>
          <w:gridAfter w:val="1"/>
          <w:wAfter w:w="7" w:type="dxa"/>
          <w:trHeight w:val="225"/>
        </w:trPr>
        <w:tc>
          <w:tcPr>
            <w:tcW w:w="536" w:type="dxa"/>
            <w:gridSpan w:val="2"/>
            <w:tcBorders>
              <w:top w:val="nil"/>
              <w:left w:val="single" w:sz="8" w:space="0" w:color="auto"/>
              <w:bottom w:val="single" w:sz="4"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использованы только специализированные  очистители</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ГОСТ Р 51108-97 </w:t>
            </w:r>
          </w:p>
        </w:tc>
      </w:tr>
      <w:tr w:rsidR="00940607" w:rsidRPr="00940607" w:rsidTr="00553567">
        <w:trPr>
          <w:gridAfter w:val="1"/>
          <w:wAfter w:w="7" w:type="dxa"/>
          <w:trHeight w:val="450"/>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2.2.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Мягкие полы и обивка мягкой мебели</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roofErr w:type="spellStart"/>
            <w:r w:rsidRPr="00940607">
              <w:rPr>
                <w:rFonts w:ascii="Arial" w:hAnsi="Arial" w:cs="Arial"/>
                <w:bCs/>
                <w:kern w:val="2"/>
              </w:rPr>
              <w:t>невыведенные</w:t>
            </w:r>
            <w:proofErr w:type="spellEnd"/>
            <w:r w:rsidRPr="00940607">
              <w:rPr>
                <w:rFonts w:ascii="Arial" w:hAnsi="Arial" w:cs="Arial"/>
                <w:bCs/>
                <w:kern w:val="2"/>
              </w:rPr>
              <w:t xml:space="preserve"> пятна отсутствуют</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остались пятна, выведение которых может привести к разрушению поверхности</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 п. 5.13</w:t>
            </w:r>
          </w:p>
        </w:tc>
      </w:tr>
      <w:tr w:rsidR="00940607" w:rsidRPr="00940607" w:rsidTr="00553567">
        <w:trPr>
          <w:gridAfter w:val="1"/>
          <w:wAfter w:w="7" w:type="dxa"/>
          <w:trHeight w:val="450"/>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использованы только специализированные  очистители</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ТУ производителей химических средств; ГОСТ Р 51870-2002 п.5.5</w:t>
            </w:r>
          </w:p>
        </w:tc>
      </w:tr>
      <w:tr w:rsidR="00940607" w:rsidRPr="00940607" w:rsidTr="00553567">
        <w:trPr>
          <w:gridAfter w:val="1"/>
          <w:wAfter w:w="7" w:type="dxa"/>
          <w:trHeight w:val="270"/>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vMerge w:val="restart"/>
            <w:tcBorders>
              <w:top w:val="nil"/>
              <w:left w:val="single" w:sz="4" w:space="0" w:color="auto"/>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визуальный контроль производственного процесса</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технология соблюдена</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ТУ производителей напольного покрытия</w:t>
            </w:r>
          </w:p>
        </w:tc>
      </w:tr>
      <w:tr w:rsidR="00940607" w:rsidRPr="00940607" w:rsidTr="006876A9">
        <w:trPr>
          <w:gridAfter w:val="1"/>
          <w:wAfter w:w="7" w:type="dxa"/>
          <w:trHeight w:val="240"/>
        </w:trPr>
        <w:tc>
          <w:tcPr>
            <w:tcW w:w="536" w:type="dxa"/>
            <w:gridSpan w:val="2"/>
            <w:tcBorders>
              <w:top w:val="nil"/>
              <w:left w:val="single" w:sz="8" w:space="0" w:color="auto"/>
              <w:bottom w:val="single" w:sz="8"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vMerge/>
            <w:tcBorders>
              <w:top w:val="nil"/>
              <w:left w:val="single" w:sz="4" w:space="0" w:color="auto"/>
              <w:bottom w:val="single" w:sz="8" w:space="0" w:color="auto"/>
              <w:right w:val="single" w:sz="4" w:space="0" w:color="auto"/>
            </w:tcBorders>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410" w:type="dxa"/>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целостность обивки мебели не нарушена</w:t>
            </w:r>
          </w:p>
        </w:tc>
        <w:tc>
          <w:tcPr>
            <w:tcW w:w="1843"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8"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требования по уходу за мебелью</w:t>
            </w:r>
          </w:p>
        </w:tc>
      </w:tr>
      <w:tr w:rsidR="006876A9" w:rsidRPr="00940607" w:rsidTr="009876B0">
        <w:trPr>
          <w:gridAfter w:val="1"/>
          <w:wAfter w:w="7" w:type="dxa"/>
          <w:trHeight w:val="255"/>
        </w:trPr>
        <w:tc>
          <w:tcPr>
            <w:tcW w:w="10066" w:type="dxa"/>
            <w:gridSpan w:val="10"/>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6876A9" w:rsidRPr="00940607" w:rsidRDefault="006876A9"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3. Влажная уборка: (влажная протирка)</w:t>
            </w:r>
          </w:p>
        </w:tc>
      </w:tr>
      <w:tr w:rsidR="00940607" w:rsidRPr="00940607" w:rsidTr="00553567">
        <w:trPr>
          <w:gridAfter w:val="1"/>
          <w:wAfter w:w="7" w:type="dxa"/>
          <w:trHeight w:val="225"/>
        </w:trPr>
        <w:tc>
          <w:tcPr>
            <w:tcW w:w="536" w:type="dxa"/>
            <w:gridSpan w:val="2"/>
            <w:tcBorders>
              <w:top w:val="single" w:sz="4" w:space="0" w:color="auto"/>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3.1. </w:t>
            </w:r>
          </w:p>
        </w:tc>
        <w:tc>
          <w:tcPr>
            <w:tcW w:w="1733" w:type="dxa"/>
            <w:gridSpan w:val="2"/>
            <w:tcBorders>
              <w:top w:val="single" w:sz="4" w:space="0" w:color="auto"/>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Твердые и полутвердые полы</w:t>
            </w:r>
          </w:p>
        </w:tc>
        <w:tc>
          <w:tcPr>
            <w:tcW w:w="1275" w:type="dxa"/>
            <w:gridSpan w:val="2"/>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скопление грязи, пыли, пуха отсутствует</w:t>
            </w:r>
          </w:p>
        </w:tc>
        <w:tc>
          <w:tcPr>
            <w:tcW w:w="1843" w:type="dxa"/>
            <w:gridSpan w:val="2"/>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single" w:sz="4" w:space="0" w:color="auto"/>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553567">
        <w:trPr>
          <w:gridAfter w:val="1"/>
          <w:wAfter w:w="7" w:type="dxa"/>
          <w:trHeight w:val="225"/>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пятна и разводы, оставленные шваброй отсутствуют </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553567">
        <w:trPr>
          <w:gridAfter w:val="1"/>
          <w:wAfter w:w="7" w:type="dxa"/>
          <w:trHeight w:val="225"/>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отсутствует чрезмерная сырость</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16588</w:t>
            </w:r>
          </w:p>
        </w:tc>
      </w:tr>
      <w:tr w:rsidR="00940607" w:rsidRPr="00940607" w:rsidTr="00553567">
        <w:trPr>
          <w:gridAfter w:val="1"/>
          <w:wAfter w:w="7" w:type="dxa"/>
          <w:trHeight w:val="225"/>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 технологии ГОСТ</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отсутствует мутность и потеря блеска поверхности полов</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16143, ГОСТ 24404</w:t>
            </w:r>
          </w:p>
        </w:tc>
      </w:tr>
      <w:tr w:rsidR="00940607" w:rsidRPr="00940607" w:rsidTr="00553567">
        <w:trPr>
          <w:gridAfter w:val="1"/>
          <w:wAfter w:w="7" w:type="dxa"/>
          <w:trHeight w:val="225"/>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помытые поверхности пола не скользкие после высыхания</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п.5.9</w:t>
            </w:r>
          </w:p>
        </w:tc>
      </w:tr>
      <w:tr w:rsidR="00940607" w:rsidRPr="00940607" w:rsidTr="00553567">
        <w:trPr>
          <w:gridAfter w:val="1"/>
          <w:wAfter w:w="7" w:type="dxa"/>
          <w:trHeight w:val="450"/>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визуальный контроль производ</w:t>
            </w:r>
            <w:r w:rsidRPr="00940607">
              <w:rPr>
                <w:rFonts w:ascii="Arial" w:hAnsi="Arial" w:cs="Arial"/>
                <w:bCs/>
                <w:kern w:val="2"/>
              </w:rPr>
              <w:lastRenderedPageBreak/>
              <w:t>ственного процесса</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 xml:space="preserve">в процессе уборки  не использовалось мыло и порошкообразные </w:t>
            </w:r>
            <w:r w:rsidRPr="00940607">
              <w:rPr>
                <w:rFonts w:ascii="Arial" w:hAnsi="Arial" w:cs="Arial"/>
                <w:bCs/>
                <w:kern w:val="2"/>
              </w:rPr>
              <w:lastRenderedPageBreak/>
              <w:t>синтетические моющие средства</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п.5.9</w:t>
            </w:r>
          </w:p>
        </w:tc>
      </w:tr>
      <w:tr w:rsidR="00940607" w:rsidRPr="00940607" w:rsidTr="00553567">
        <w:trPr>
          <w:gridAfter w:val="1"/>
          <w:wAfter w:w="7" w:type="dxa"/>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визуальный контроль производственного процесса</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уборка производится маркированным специализированным инвентарем</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п.5.5</w:t>
            </w:r>
          </w:p>
        </w:tc>
      </w:tr>
      <w:tr w:rsidR="00940607" w:rsidRPr="00940607" w:rsidTr="00553567">
        <w:trPr>
          <w:gridAfter w:val="1"/>
          <w:wAfter w:w="7" w:type="dxa"/>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3.2. </w:t>
            </w:r>
          </w:p>
        </w:tc>
        <w:tc>
          <w:tcPr>
            <w:tcW w:w="173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Стены</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липкости поверхности. а также разводов, пятен и прочих отметок,</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 исключением тех видов пятен и загрязнений, удаление которых требует специальных процедур.</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553567">
        <w:trPr>
          <w:gridAfter w:val="1"/>
          <w:wAfter w:w="7" w:type="dxa"/>
          <w:trHeight w:val="225"/>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3.3.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Санитарно-техническое оборудование и водостойкие поверхности</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скопления грязи, остатки мыла в труднодоступных местах отсутствуют</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СанПиН 2.3.5.021</w:t>
            </w:r>
          </w:p>
        </w:tc>
      </w:tr>
      <w:tr w:rsidR="00940607" w:rsidRPr="00940607" w:rsidTr="00553567">
        <w:trPr>
          <w:gridAfter w:val="1"/>
          <w:wAfter w:w="7" w:type="dxa"/>
          <w:trHeight w:val="225"/>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за кранами, вокруг петель сидений, </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СанПиН 2.3.5.021</w:t>
            </w:r>
          </w:p>
        </w:tc>
      </w:tr>
      <w:tr w:rsidR="00940607" w:rsidRPr="00940607" w:rsidTr="00553567">
        <w:trPr>
          <w:gridAfter w:val="1"/>
          <w:wAfter w:w="7" w:type="dxa"/>
          <w:trHeight w:val="225"/>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пятна на металлических предметах отсутствуют</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СанПиН 2.3.5.021</w:t>
            </w:r>
          </w:p>
        </w:tc>
      </w:tr>
      <w:tr w:rsidR="00940607" w:rsidRPr="00940607" w:rsidTr="00553567">
        <w:trPr>
          <w:gridAfter w:val="1"/>
          <w:wAfter w:w="7" w:type="dxa"/>
          <w:trHeight w:val="540"/>
        </w:trPr>
        <w:tc>
          <w:tcPr>
            <w:tcW w:w="536" w:type="dxa"/>
            <w:gridSpan w:val="2"/>
            <w:tcBorders>
              <w:top w:val="nil"/>
              <w:left w:val="single" w:sz="8" w:space="0" w:color="auto"/>
              <w:bottom w:val="single" w:sz="4"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запахи и остатки чистящих веществ отсутствуют</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 исключением тех видов пятен и загрязнений, удаление которых требует специальных процедур</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СанПиН 2.3.5.021</w:t>
            </w:r>
          </w:p>
        </w:tc>
      </w:tr>
      <w:tr w:rsidR="00940607" w:rsidRPr="00940607" w:rsidTr="00553567">
        <w:trPr>
          <w:gridAfter w:val="1"/>
          <w:wAfter w:w="7" w:type="dxa"/>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3.4. </w:t>
            </w:r>
          </w:p>
        </w:tc>
        <w:tc>
          <w:tcPr>
            <w:tcW w:w="173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Кухонное оборудование, торговое и механическое оборудовани</w:t>
            </w:r>
            <w:r w:rsidRPr="00940607">
              <w:rPr>
                <w:rFonts w:ascii="Arial" w:hAnsi="Arial" w:cs="Arial"/>
                <w:bCs/>
                <w:kern w:val="2"/>
              </w:rPr>
              <w:lastRenderedPageBreak/>
              <w:t>е</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 xml:space="preserve">по требованиям </w:t>
            </w:r>
            <w:proofErr w:type="spellStart"/>
            <w:r w:rsidRPr="00940607">
              <w:rPr>
                <w:rFonts w:ascii="Arial" w:hAnsi="Arial" w:cs="Arial"/>
                <w:bCs/>
                <w:kern w:val="2"/>
              </w:rPr>
              <w:t>СанПин</w:t>
            </w:r>
            <w:proofErr w:type="spellEnd"/>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отсутствие грязи, жира, остатков пищи, а на внешних поверхностях – пятен и отпечатков пальцев </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СанПиН 2.3.5.021, СанПиН 42-123-5777</w:t>
            </w:r>
          </w:p>
        </w:tc>
      </w:tr>
      <w:tr w:rsidR="00940607" w:rsidRPr="00940607" w:rsidTr="006876A9">
        <w:trPr>
          <w:gridAfter w:val="1"/>
          <w:wAfter w:w="7" w:type="dxa"/>
          <w:trHeight w:val="690"/>
        </w:trPr>
        <w:tc>
          <w:tcPr>
            <w:tcW w:w="536" w:type="dxa"/>
            <w:gridSpan w:val="2"/>
            <w:tcBorders>
              <w:top w:val="nil"/>
              <w:left w:val="single" w:sz="8" w:space="0" w:color="auto"/>
              <w:bottom w:val="single" w:sz="8"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3.5. </w:t>
            </w:r>
          </w:p>
        </w:tc>
        <w:tc>
          <w:tcPr>
            <w:tcW w:w="1733"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Металлические поверхности</w:t>
            </w:r>
          </w:p>
        </w:tc>
        <w:tc>
          <w:tcPr>
            <w:tcW w:w="1275"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пыли, отпечатков пальцев, пятен</w:t>
            </w:r>
          </w:p>
        </w:tc>
        <w:tc>
          <w:tcPr>
            <w:tcW w:w="1843"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остались пятна, выведение которых по технологии может привести к разрушению или обесцвечиванию поверхности</w:t>
            </w:r>
          </w:p>
        </w:tc>
        <w:tc>
          <w:tcPr>
            <w:tcW w:w="2269" w:type="dxa"/>
            <w:tcBorders>
              <w:top w:val="nil"/>
              <w:left w:val="nil"/>
              <w:bottom w:val="single" w:sz="8"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6876A9">
        <w:trPr>
          <w:gridAfter w:val="1"/>
          <w:wAfter w:w="7" w:type="dxa"/>
          <w:trHeight w:val="255"/>
        </w:trPr>
        <w:tc>
          <w:tcPr>
            <w:tcW w:w="3544" w:type="dxa"/>
            <w:gridSpan w:val="6"/>
            <w:tcBorders>
              <w:top w:val="single" w:sz="8" w:space="0" w:color="auto"/>
              <w:left w:val="single" w:sz="8" w:space="0" w:color="auto"/>
              <w:bottom w:val="single" w:sz="8" w:space="0" w:color="auto"/>
              <w:right w:val="nil"/>
            </w:tcBorders>
            <w:shd w:val="clear" w:color="000000" w:fill="FFFFFF" w:themeFill="background1"/>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4. Мокрая уборка: (мойка)</w:t>
            </w:r>
          </w:p>
        </w:tc>
        <w:tc>
          <w:tcPr>
            <w:tcW w:w="2410" w:type="dxa"/>
            <w:tcBorders>
              <w:top w:val="single" w:sz="8" w:space="0" w:color="auto"/>
              <w:left w:val="nil"/>
              <w:bottom w:val="single" w:sz="8" w:space="0" w:color="auto"/>
              <w:right w:val="nil"/>
            </w:tcBorders>
            <w:shd w:val="clear" w:color="000000" w:fill="FFFFFF" w:themeFill="background1"/>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1843" w:type="dxa"/>
            <w:gridSpan w:val="2"/>
            <w:tcBorders>
              <w:top w:val="single" w:sz="8" w:space="0" w:color="auto"/>
              <w:left w:val="nil"/>
              <w:bottom w:val="single" w:sz="8" w:space="0" w:color="auto"/>
              <w:right w:val="nil"/>
            </w:tcBorders>
            <w:shd w:val="clear" w:color="000000" w:fill="FFFFFF" w:themeFill="background1"/>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2269" w:type="dxa"/>
            <w:tcBorders>
              <w:top w:val="single" w:sz="8" w:space="0" w:color="auto"/>
              <w:left w:val="nil"/>
              <w:bottom w:val="single" w:sz="8" w:space="0" w:color="auto"/>
              <w:right w:val="single" w:sz="8" w:space="0" w:color="auto"/>
            </w:tcBorders>
            <w:shd w:val="clear" w:color="000000" w:fill="FFFFFF" w:themeFill="background1"/>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r>
      <w:tr w:rsidR="00940607" w:rsidRPr="00940607" w:rsidTr="00553567">
        <w:trPr>
          <w:gridAfter w:val="1"/>
          <w:wAfter w:w="7" w:type="dxa"/>
          <w:trHeight w:val="225"/>
        </w:trPr>
        <w:tc>
          <w:tcPr>
            <w:tcW w:w="536" w:type="dxa"/>
            <w:gridSpan w:val="2"/>
            <w:tcBorders>
              <w:top w:val="single" w:sz="4" w:space="0" w:color="auto"/>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4.1. </w:t>
            </w:r>
          </w:p>
        </w:tc>
        <w:tc>
          <w:tcPr>
            <w:tcW w:w="1733" w:type="dxa"/>
            <w:gridSpan w:val="2"/>
            <w:tcBorders>
              <w:top w:val="single" w:sz="4" w:space="0" w:color="auto"/>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Твердые и полутвердые</w:t>
            </w:r>
            <w:r w:rsidRPr="00940607">
              <w:rPr>
                <w:rFonts w:ascii="Arial" w:hAnsi="Arial" w:cs="Arial"/>
                <w:bCs/>
                <w:kern w:val="2"/>
              </w:rPr>
              <w:br/>
              <w:t>полы</w:t>
            </w:r>
          </w:p>
        </w:tc>
        <w:tc>
          <w:tcPr>
            <w:tcW w:w="1275" w:type="dxa"/>
            <w:gridSpan w:val="2"/>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скопление грязи, пыли, пуха отсутствует</w:t>
            </w:r>
          </w:p>
        </w:tc>
        <w:tc>
          <w:tcPr>
            <w:tcW w:w="1843" w:type="dxa"/>
            <w:gridSpan w:val="2"/>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single" w:sz="4" w:space="0" w:color="auto"/>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553567">
        <w:trPr>
          <w:gridAfter w:val="1"/>
          <w:wAfter w:w="7" w:type="dxa"/>
          <w:trHeight w:val="225"/>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пятна и разводы, оставленные шваброй или щеткой (насадкой) машины отсутствуют </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553567">
        <w:trPr>
          <w:gridAfter w:val="1"/>
          <w:wAfter w:w="7" w:type="dxa"/>
          <w:trHeight w:val="225"/>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отсутствует чрезмерная сырость</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16588</w:t>
            </w:r>
          </w:p>
        </w:tc>
      </w:tr>
      <w:tr w:rsidR="00940607" w:rsidRPr="00940607" w:rsidTr="00553567">
        <w:trPr>
          <w:gridAfter w:val="1"/>
          <w:wAfter w:w="7" w:type="dxa"/>
          <w:trHeight w:val="225"/>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 технологии ГОСТ</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отсутствует мутность и потеря блеска поверхности полов. </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16143 и ГОСТ 24404</w:t>
            </w:r>
          </w:p>
        </w:tc>
      </w:tr>
      <w:tr w:rsidR="00940607" w:rsidRPr="00940607" w:rsidTr="00553567">
        <w:trPr>
          <w:gridAfter w:val="1"/>
          <w:wAfter w:w="7" w:type="dxa"/>
          <w:trHeight w:val="225"/>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помытые поверхности пола не скользкие после высыхания.</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п.5.9</w:t>
            </w:r>
          </w:p>
        </w:tc>
      </w:tr>
      <w:tr w:rsidR="00940607" w:rsidRPr="00940607" w:rsidTr="00553567">
        <w:trPr>
          <w:gridAfter w:val="1"/>
          <w:wAfter w:w="7" w:type="dxa"/>
          <w:trHeight w:val="450"/>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визуальный контроль производственного процесса</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 процессе уборки  не использовалось мыло и порошкообразные синтетические моющие средства</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п.5.9</w:t>
            </w:r>
          </w:p>
        </w:tc>
      </w:tr>
      <w:tr w:rsidR="00940607" w:rsidRPr="00940607" w:rsidTr="00553567">
        <w:trPr>
          <w:gridAfter w:val="1"/>
          <w:wAfter w:w="7" w:type="dxa"/>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визуальный контроль производственного </w:t>
            </w:r>
            <w:r w:rsidRPr="00940607">
              <w:rPr>
                <w:rFonts w:ascii="Arial" w:hAnsi="Arial" w:cs="Arial"/>
                <w:bCs/>
                <w:kern w:val="2"/>
              </w:rPr>
              <w:lastRenderedPageBreak/>
              <w:t>процесса</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уборка производится маркированным специализированным инвентарем</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п.5.5</w:t>
            </w:r>
          </w:p>
        </w:tc>
      </w:tr>
      <w:tr w:rsidR="00940607" w:rsidRPr="00940607" w:rsidTr="00553567">
        <w:trPr>
          <w:gridAfter w:val="1"/>
          <w:wAfter w:w="7" w:type="dxa"/>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4.2. </w:t>
            </w:r>
          </w:p>
        </w:tc>
        <w:tc>
          <w:tcPr>
            <w:tcW w:w="1733" w:type="dxa"/>
            <w:gridSpan w:val="2"/>
            <w:tcBorders>
              <w:top w:val="nil"/>
              <w:left w:val="nil"/>
              <w:bottom w:val="single" w:sz="4"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Стены</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липкости поверхности, потеков, высохших капель и брызг чистящего вещества, а также пятен и прочих отметок</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 исключением тех видов пятен и загрязнений, удаление которых требует специальных процедур.</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553567">
        <w:trPr>
          <w:gridAfter w:val="1"/>
          <w:wAfter w:w="7" w:type="dxa"/>
          <w:trHeight w:val="675"/>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4.3.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Окна, зеркала, стеклянные поверхности</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отсутствие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 </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553567">
        <w:trPr>
          <w:gridAfter w:val="1"/>
          <w:wAfter w:w="7" w:type="dxa"/>
          <w:trHeight w:val="330"/>
        </w:trPr>
        <w:tc>
          <w:tcPr>
            <w:tcW w:w="536" w:type="dxa"/>
            <w:gridSpan w:val="2"/>
            <w:tcBorders>
              <w:top w:val="nil"/>
              <w:left w:val="single" w:sz="8" w:space="0" w:color="auto"/>
              <w:bottom w:val="single" w:sz="4"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порошкообразные синтетические моющие средства и абразивные очистители не используются</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п.5.10</w:t>
            </w:r>
          </w:p>
        </w:tc>
      </w:tr>
      <w:tr w:rsidR="00940607" w:rsidRPr="00940607" w:rsidTr="00553567">
        <w:trPr>
          <w:gridAfter w:val="1"/>
          <w:wAfter w:w="7" w:type="dxa"/>
          <w:trHeight w:val="285"/>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4.4.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Мягкие полы, обивка мягкой мебели</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сохранность целостности, цвета и линейных размеров ковровых изделий</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изменение линейных размеров не более 3%</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4103</w:t>
            </w:r>
          </w:p>
        </w:tc>
      </w:tr>
      <w:tr w:rsidR="00940607" w:rsidRPr="00940607" w:rsidTr="00553567">
        <w:trPr>
          <w:gridAfter w:val="1"/>
          <w:wAfter w:w="7" w:type="dxa"/>
          <w:trHeight w:val="225"/>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пятен, обесцвечивания или потускнения цвета</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553567">
        <w:trPr>
          <w:gridAfter w:val="1"/>
          <w:wAfter w:w="7" w:type="dxa"/>
          <w:trHeight w:val="225"/>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методом ощупывания руками</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остатки чистящих веществ на ворсе </w:t>
            </w:r>
            <w:proofErr w:type="spellStart"/>
            <w:r w:rsidRPr="00940607">
              <w:rPr>
                <w:rFonts w:ascii="Arial" w:hAnsi="Arial" w:cs="Arial"/>
                <w:bCs/>
                <w:kern w:val="2"/>
              </w:rPr>
              <w:t>отсутстсвуют</w:t>
            </w:r>
            <w:proofErr w:type="spellEnd"/>
            <w:r w:rsidRPr="00940607">
              <w:rPr>
                <w:rFonts w:ascii="Arial" w:hAnsi="Arial" w:cs="Arial"/>
                <w:bCs/>
                <w:kern w:val="2"/>
              </w:rPr>
              <w:t xml:space="preserve"> (не липкий и не мылкий)</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r>
      <w:tr w:rsidR="00940607" w:rsidRPr="00940607" w:rsidTr="00553567">
        <w:trPr>
          <w:gridAfter w:val="1"/>
          <w:wAfter w:w="7" w:type="dxa"/>
          <w:trHeight w:val="450"/>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 технологии ИСО</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остаточное количество синтетических поверхностно-активных веществ (ПАВ) соответствует норме</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не более 50% от начального количества ПАВ в рабочем растворе</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ИСО 7875-1, ИСО 7875-2</w:t>
            </w:r>
          </w:p>
        </w:tc>
      </w:tr>
      <w:tr w:rsidR="00940607" w:rsidRPr="00940607" w:rsidTr="00553567">
        <w:trPr>
          <w:gridAfter w:val="1"/>
          <w:wAfter w:w="7" w:type="dxa"/>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основа коврового покрытия должна быть сухой </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показателя остаточной влажности не превышает нормы</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через 24 часа после окончания уборки  не более – 20%</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16588</w:t>
            </w:r>
          </w:p>
        </w:tc>
      </w:tr>
      <w:tr w:rsidR="00940607" w:rsidRPr="00940607" w:rsidTr="00553567">
        <w:trPr>
          <w:gridAfter w:val="1"/>
          <w:wAfter w:w="7" w:type="dxa"/>
          <w:trHeight w:val="900"/>
        </w:trPr>
        <w:tc>
          <w:tcPr>
            <w:tcW w:w="536" w:type="dxa"/>
            <w:gridSpan w:val="2"/>
            <w:tcBorders>
              <w:top w:val="nil"/>
              <w:left w:val="single" w:sz="8" w:space="0" w:color="auto"/>
              <w:bottom w:val="single" w:sz="4"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4.5. </w:t>
            </w:r>
          </w:p>
        </w:tc>
        <w:tc>
          <w:tcPr>
            <w:tcW w:w="173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Санитарно-техническое оборудование и водостойкие поверхности</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отсутствие цементного налета и известковых отложений, водного и мочевого камней, накипи, ярь-медянки, сажи, жира и пятен ржавчины, скопления грязи, остатков мыла и окисления в труднодоступных местах, за кранами, вокруг петель сидений, пятен на металлических предметах, запахов, остатков чистящих веществ </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 исключением пятен, которые не удаляются с поверхности, без использования специализированных процедур</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СанПиН 2.3.5.021</w:t>
            </w:r>
          </w:p>
        </w:tc>
      </w:tr>
      <w:tr w:rsidR="00940607" w:rsidRPr="00940607" w:rsidTr="00553567">
        <w:trPr>
          <w:gridAfter w:val="1"/>
          <w:wAfter w:w="7" w:type="dxa"/>
          <w:trHeight w:val="450"/>
        </w:trPr>
        <w:tc>
          <w:tcPr>
            <w:tcW w:w="536" w:type="dxa"/>
            <w:gridSpan w:val="2"/>
            <w:tcBorders>
              <w:top w:val="nil"/>
              <w:left w:val="single" w:sz="8" w:space="0" w:color="auto"/>
              <w:bottom w:val="single" w:sz="4"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4.6. </w:t>
            </w:r>
          </w:p>
        </w:tc>
        <w:tc>
          <w:tcPr>
            <w:tcW w:w="173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Кухонное и торговое оборудование</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по требованиям </w:t>
            </w:r>
            <w:proofErr w:type="spellStart"/>
            <w:r w:rsidRPr="00940607">
              <w:rPr>
                <w:rFonts w:ascii="Arial" w:hAnsi="Arial" w:cs="Arial"/>
                <w:bCs/>
                <w:kern w:val="2"/>
              </w:rPr>
              <w:t>СанПин</w:t>
            </w:r>
            <w:proofErr w:type="spellEnd"/>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грязи, жира, остатков пищи, а на внешних поверхностях – пятен и отпечатков пальцев</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СанПиН 2.3.5.021, СанПиН 42-123-5777</w:t>
            </w:r>
          </w:p>
        </w:tc>
      </w:tr>
      <w:tr w:rsidR="00940607" w:rsidRPr="00940607" w:rsidTr="006876A9">
        <w:trPr>
          <w:gridAfter w:val="1"/>
          <w:wAfter w:w="7" w:type="dxa"/>
          <w:trHeight w:val="465"/>
        </w:trPr>
        <w:tc>
          <w:tcPr>
            <w:tcW w:w="536" w:type="dxa"/>
            <w:gridSpan w:val="2"/>
            <w:tcBorders>
              <w:top w:val="nil"/>
              <w:left w:val="single" w:sz="8" w:space="0" w:color="auto"/>
              <w:bottom w:val="single" w:sz="8"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4.7.</w:t>
            </w:r>
          </w:p>
        </w:tc>
        <w:tc>
          <w:tcPr>
            <w:tcW w:w="1733"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Механическое оборудование</w:t>
            </w:r>
          </w:p>
        </w:tc>
        <w:tc>
          <w:tcPr>
            <w:tcW w:w="1275"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по требованиям </w:t>
            </w:r>
            <w:proofErr w:type="spellStart"/>
            <w:r w:rsidRPr="00940607">
              <w:rPr>
                <w:rFonts w:ascii="Arial" w:hAnsi="Arial" w:cs="Arial"/>
                <w:bCs/>
                <w:kern w:val="2"/>
              </w:rPr>
              <w:t>СанПин</w:t>
            </w:r>
            <w:proofErr w:type="spellEnd"/>
          </w:p>
        </w:tc>
        <w:tc>
          <w:tcPr>
            <w:tcW w:w="2410" w:type="dxa"/>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грязи, жира, остатков пищи, а на внешних поверхностях – пятен и отпечатков пальцев</w:t>
            </w:r>
          </w:p>
        </w:tc>
        <w:tc>
          <w:tcPr>
            <w:tcW w:w="1843"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8"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СанПиН 2.3.5.021, СанПиН 42-123-5777</w:t>
            </w:r>
          </w:p>
        </w:tc>
      </w:tr>
      <w:tr w:rsidR="00940607" w:rsidRPr="00940607" w:rsidTr="006876A9">
        <w:trPr>
          <w:gridAfter w:val="1"/>
          <w:wAfter w:w="7" w:type="dxa"/>
          <w:trHeight w:val="255"/>
        </w:trPr>
        <w:tc>
          <w:tcPr>
            <w:tcW w:w="3544" w:type="dxa"/>
            <w:gridSpan w:val="6"/>
            <w:tcBorders>
              <w:top w:val="single" w:sz="8" w:space="0" w:color="auto"/>
              <w:left w:val="single" w:sz="8" w:space="0" w:color="auto"/>
              <w:bottom w:val="single" w:sz="8" w:space="0" w:color="auto"/>
              <w:right w:val="nil"/>
            </w:tcBorders>
            <w:shd w:val="clear" w:color="000000" w:fill="FFFFFF" w:themeFill="background1"/>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5. Химическая очистка</w:t>
            </w:r>
          </w:p>
        </w:tc>
        <w:tc>
          <w:tcPr>
            <w:tcW w:w="2410" w:type="dxa"/>
            <w:tcBorders>
              <w:top w:val="single" w:sz="8" w:space="0" w:color="auto"/>
              <w:left w:val="nil"/>
              <w:bottom w:val="single" w:sz="8" w:space="0" w:color="auto"/>
              <w:right w:val="nil"/>
            </w:tcBorders>
            <w:shd w:val="clear" w:color="000000" w:fill="FFFFFF" w:themeFill="background1"/>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1843" w:type="dxa"/>
            <w:gridSpan w:val="2"/>
            <w:tcBorders>
              <w:top w:val="single" w:sz="8" w:space="0" w:color="auto"/>
              <w:left w:val="nil"/>
              <w:bottom w:val="single" w:sz="8" w:space="0" w:color="auto"/>
              <w:right w:val="nil"/>
            </w:tcBorders>
            <w:shd w:val="clear" w:color="000000" w:fill="FFFFFF" w:themeFill="background1"/>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c>
          <w:tcPr>
            <w:tcW w:w="2269" w:type="dxa"/>
            <w:tcBorders>
              <w:top w:val="single" w:sz="8" w:space="0" w:color="auto"/>
              <w:left w:val="nil"/>
              <w:bottom w:val="single" w:sz="8" w:space="0" w:color="auto"/>
              <w:right w:val="single" w:sz="8" w:space="0" w:color="auto"/>
            </w:tcBorders>
            <w:shd w:val="clear" w:color="000000" w:fill="FFFFFF" w:themeFill="background1"/>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w:t>
            </w:r>
          </w:p>
        </w:tc>
      </w:tr>
      <w:tr w:rsidR="00940607" w:rsidRPr="00940607" w:rsidTr="006876A9">
        <w:trPr>
          <w:gridAfter w:val="1"/>
          <w:wAfter w:w="7" w:type="dxa"/>
          <w:trHeight w:val="465"/>
        </w:trPr>
        <w:tc>
          <w:tcPr>
            <w:tcW w:w="536" w:type="dxa"/>
            <w:gridSpan w:val="2"/>
            <w:tcBorders>
              <w:top w:val="single" w:sz="4" w:space="0" w:color="auto"/>
              <w:left w:val="single" w:sz="8" w:space="0" w:color="auto"/>
              <w:bottom w:val="single" w:sz="8"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 xml:space="preserve">5.1. </w:t>
            </w:r>
          </w:p>
        </w:tc>
        <w:tc>
          <w:tcPr>
            <w:tcW w:w="1733" w:type="dxa"/>
            <w:gridSpan w:val="2"/>
            <w:tcBorders>
              <w:top w:val="single" w:sz="4" w:space="0" w:color="auto"/>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Твердые и полутвердые полы</w:t>
            </w:r>
          </w:p>
        </w:tc>
        <w:tc>
          <w:tcPr>
            <w:tcW w:w="1275" w:type="dxa"/>
            <w:gridSpan w:val="2"/>
            <w:tcBorders>
              <w:top w:val="single" w:sz="4" w:space="0" w:color="auto"/>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single" w:sz="4" w:space="0" w:color="auto"/>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следов немеханических воздействий, чистящих средств, воска. полимерных покрытий, пленок от защитных составов</w:t>
            </w:r>
          </w:p>
        </w:tc>
        <w:tc>
          <w:tcPr>
            <w:tcW w:w="1843" w:type="dxa"/>
            <w:gridSpan w:val="2"/>
            <w:tcBorders>
              <w:top w:val="single" w:sz="4" w:space="0" w:color="auto"/>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single" w:sz="4" w:space="0" w:color="auto"/>
              <w:left w:val="nil"/>
              <w:bottom w:val="single" w:sz="8" w:space="0" w:color="auto"/>
              <w:right w:val="single" w:sz="8"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6876A9" w:rsidRPr="00940607" w:rsidTr="009876B0">
        <w:trPr>
          <w:gridAfter w:val="1"/>
          <w:wAfter w:w="7" w:type="dxa"/>
          <w:trHeight w:val="255"/>
        </w:trPr>
        <w:tc>
          <w:tcPr>
            <w:tcW w:w="10066" w:type="dxa"/>
            <w:gridSpan w:val="10"/>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6876A9" w:rsidRPr="00940607" w:rsidRDefault="006876A9"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6. Шлифование и механическая полировка твердых полов</w:t>
            </w:r>
          </w:p>
        </w:tc>
      </w:tr>
      <w:tr w:rsidR="00940607" w:rsidRPr="00940607" w:rsidTr="006876A9">
        <w:trPr>
          <w:gridAfter w:val="1"/>
          <w:wAfter w:w="7" w:type="dxa"/>
          <w:trHeight w:val="465"/>
        </w:trPr>
        <w:tc>
          <w:tcPr>
            <w:tcW w:w="536" w:type="dxa"/>
            <w:gridSpan w:val="2"/>
            <w:tcBorders>
              <w:top w:val="single" w:sz="4" w:space="0" w:color="auto"/>
              <w:left w:val="single" w:sz="8" w:space="0" w:color="auto"/>
              <w:bottom w:val="single" w:sz="8"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6.1. </w:t>
            </w:r>
          </w:p>
        </w:tc>
        <w:tc>
          <w:tcPr>
            <w:tcW w:w="1733" w:type="dxa"/>
            <w:gridSpan w:val="2"/>
            <w:tcBorders>
              <w:top w:val="single" w:sz="4" w:space="0" w:color="auto"/>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Твердые и полутвердые полы</w:t>
            </w:r>
          </w:p>
        </w:tc>
        <w:tc>
          <w:tcPr>
            <w:tcW w:w="1275" w:type="dxa"/>
            <w:gridSpan w:val="2"/>
            <w:tcBorders>
              <w:top w:val="single" w:sz="4" w:space="0" w:color="auto"/>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single" w:sz="4" w:space="0" w:color="auto"/>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скользких поверхностей и ухудшения качества</w:t>
            </w:r>
            <w:r w:rsidRPr="00940607">
              <w:rPr>
                <w:rFonts w:ascii="Arial" w:hAnsi="Arial" w:cs="Arial"/>
                <w:bCs/>
                <w:kern w:val="2"/>
              </w:rPr>
              <w:br/>
              <w:t>после полировки поверхность пола должна иметь равномерный блеск</w:t>
            </w:r>
          </w:p>
        </w:tc>
        <w:tc>
          <w:tcPr>
            <w:tcW w:w="1843" w:type="dxa"/>
            <w:gridSpan w:val="2"/>
            <w:tcBorders>
              <w:top w:val="single" w:sz="4" w:space="0" w:color="auto"/>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разница между показателями блеска должна составлять не более 5 %</w:t>
            </w:r>
          </w:p>
        </w:tc>
        <w:tc>
          <w:tcPr>
            <w:tcW w:w="2269" w:type="dxa"/>
            <w:tcBorders>
              <w:top w:val="single" w:sz="4" w:space="0" w:color="auto"/>
              <w:left w:val="nil"/>
              <w:bottom w:val="single" w:sz="8"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16143, ГОСТ 24404</w:t>
            </w:r>
          </w:p>
        </w:tc>
      </w:tr>
      <w:tr w:rsidR="006876A9" w:rsidRPr="00940607" w:rsidTr="009876B0">
        <w:trPr>
          <w:gridAfter w:val="1"/>
          <w:wAfter w:w="7" w:type="dxa"/>
          <w:trHeight w:val="255"/>
        </w:trPr>
        <w:tc>
          <w:tcPr>
            <w:tcW w:w="10066" w:type="dxa"/>
            <w:gridSpan w:val="10"/>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6876A9" w:rsidRPr="00940607" w:rsidRDefault="006876A9"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7. Химическая полировка и кристаллизация твердых полов</w:t>
            </w:r>
          </w:p>
        </w:tc>
      </w:tr>
      <w:tr w:rsidR="00940607" w:rsidRPr="00940607" w:rsidTr="00553567">
        <w:trPr>
          <w:gridAfter w:val="1"/>
          <w:wAfter w:w="7" w:type="dxa"/>
          <w:trHeight w:val="525"/>
        </w:trPr>
        <w:tc>
          <w:tcPr>
            <w:tcW w:w="536" w:type="dxa"/>
            <w:gridSpan w:val="2"/>
            <w:tcBorders>
              <w:top w:val="single" w:sz="4" w:space="0" w:color="auto"/>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7.1. </w:t>
            </w:r>
          </w:p>
        </w:tc>
        <w:tc>
          <w:tcPr>
            <w:tcW w:w="1733" w:type="dxa"/>
            <w:gridSpan w:val="2"/>
            <w:tcBorders>
              <w:top w:val="single" w:sz="4" w:space="0" w:color="auto"/>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Твердые полы</w:t>
            </w:r>
          </w:p>
        </w:tc>
        <w:tc>
          <w:tcPr>
            <w:tcW w:w="1275" w:type="dxa"/>
            <w:gridSpan w:val="2"/>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прикладывание белой ткани к обрабатываемой поверхности</w:t>
            </w:r>
          </w:p>
        </w:tc>
        <w:tc>
          <w:tcPr>
            <w:tcW w:w="2410" w:type="dxa"/>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скользкие поверхности и остатки полироли отсутствуют</w:t>
            </w:r>
            <w:r w:rsidRPr="00940607">
              <w:rPr>
                <w:rFonts w:ascii="Arial" w:hAnsi="Arial" w:cs="Arial"/>
                <w:bCs/>
                <w:kern w:val="2"/>
              </w:rPr>
              <w:br/>
              <w:t>ткань не имеет следов полирующего состава</w:t>
            </w:r>
          </w:p>
        </w:tc>
        <w:tc>
          <w:tcPr>
            <w:tcW w:w="1843" w:type="dxa"/>
            <w:gridSpan w:val="2"/>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single" w:sz="4" w:space="0" w:color="auto"/>
              <w:left w:val="nil"/>
              <w:bottom w:val="single" w:sz="4" w:space="0" w:color="auto"/>
              <w:right w:val="single" w:sz="8"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553567">
        <w:trPr>
          <w:gridAfter w:val="1"/>
          <w:wAfter w:w="7" w:type="dxa"/>
          <w:trHeight w:val="345"/>
        </w:trPr>
        <w:tc>
          <w:tcPr>
            <w:tcW w:w="536" w:type="dxa"/>
            <w:gridSpan w:val="2"/>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nil"/>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липкости и остатков полироли, неравномерности блеска поверхности.</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6876A9">
        <w:trPr>
          <w:gridAfter w:val="1"/>
          <w:wAfter w:w="7" w:type="dxa"/>
          <w:trHeight w:val="465"/>
        </w:trPr>
        <w:tc>
          <w:tcPr>
            <w:tcW w:w="536" w:type="dxa"/>
            <w:gridSpan w:val="2"/>
            <w:tcBorders>
              <w:top w:val="nil"/>
              <w:left w:val="single" w:sz="8" w:space="0" w:color="auto"/>
              <w:bottom w:val="single" w:sz="8"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733"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 технологии ГОСТ</w:t>
            </w:r>
          </w:p>
        </w:tc>
        <w:tc>
          <w:tcPr>
            <w:tcW w:w="2410" w:type="dxa"/>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поверхность пола должна иметь равномерный блеск</w:t>
            </w:r>
          </w:p>
        </w:tc>
        <w:tc>
          <w:tcPr>
            <w:tcW w:w="1843"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разница между показателями блеска должна составлять не более 5%</w:t>
            </w:r>
          </w:p>
        </w:tc>
        <w:tc>
          <w:tcPr>
            <w:tcW w:w="2269" w:type="dxa"/>
            <w:tcBorders>
              <w:top w:val="nil"/>
              <w:left w:val="nil"/>
              <w:bottom w:val="single" w:sz="8"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16143 и ГОСТ</w:t>
            </w:r>
            <w:r w:rsidRPr="00940607">
              <w:rPr>
                <w:rFonts w:ascii="Arial" w:hAnsi="Arial" w:cs="Arial"/>
                <w:bCs/>
                <w:kern w:val="2"/>
              </w:rPr>
              <w:br/>
              <w:t>24404</w:t>
            </w:r>
          </w:p>
        </w:tc>
      </w:tr>
      <w:tr w:rsidR="00553567" w:rsidRPr="00940607" w:rsidTr="006876A9">
        <w:trPr>
          <w:gridAfter w:val="1"/>
          <w:wAfter w:w="7" w:type="dxa"/>
          <w:trHeight w:val="255"/>
        </w:trPr>
        <w:tc>
          <w:tcPr>
            <w:tcW w:w="10066" w:type="dxa"/>
            <w:gridSpan w:val="10"/>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553567" w:rsidRPr="00940607" w:rsidRDefault="0055356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xml:space="preserve">8. Грунтование и лакирование </w:t>
            </w:r>
          </w:p>
        </w:tc>
      </w:tr>
      <w:tr w:rsidR="00940607" w:rsidRPr="00940607" w:rsidTr="00553567">
        <w:trPr>
          <w:gridAfter w:val="1"/>
          <w:wAfter w:w="7" w:type="dxa"/>
          <w:trHeight w:val="225"/>
        </w:trPr>
        <w:tc>
          <w:tcPr>
            <w:tcW w:w="709" w:type="dxa"/>
            <w:gridSpan w:val="3"/>
            <w:tcBorders>
              <w:top w:val="single" w:sz="4" w:space="0" w:color="auto"/>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8.1.</w:t>
            </w:r>
          </w:p>
        </w:tc>
        <w:tc>
          <w:tcPr>
            <w:tcW w:w="1560" w:type="dxa"/>
            <w:tcBorders>
              <w:top w:val="single" w:sz="4" w:space="0" w:color="auto"/>
              <w:left w:val="nil"/>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Полутвердые полы</w:t>
            </w:r>
          </w:p>
        </w:tc>
        <w:tc>
          <w:tcPr>
            <w:tcW w:w="1275" w:type="dxa"/>
            <w:gridSpan w:val="2"/>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скользких поверхностей и ухудшения качества полов.</w:t>
            </w:r>
          </w:p>
        </w:tc>
        <w:tc>
          <w:tcPr>
            <w:tcW w:w="1843" w:type="dxa"/>
            <w:gridSpan w:val="2"/>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single" w:sz="4" w:space="0" w:color="auto"/>
              <w:left w:val="nil"/>
              <w:bottom w:val="single" w:sz="4" w:space="0" w:color="auto"/>
              <w:right w:val="single" w:sz="8"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553567">
        <w:trPr>
          <w:gridAfter w:val="1"/>
          <w:wAfter w:w="7" w:type="dxa"/>
          <w:trHeight w:val="495"/>
        </w:trPr>
        <w:tc>
          <w:tcPr>
            <w:tcW w:w="709" w:type="dxa"/>
            <w:gridSpan w:val="3"/>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 </w:t>
            </w:r>
          </w:p>
        </w:tc>
        <w:tc>
          <w:tcPr>
            <w:tcW w:w="1560" w:type="dxa"/>
            <w:tcBorders>
              <w:top w:val="nil"/>
              <w:left w:val="nil"/>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прикладывание белой ткани к обрабатываемой поверхности.</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отсутствие липкости и остатков полироли, неравномерности блеска поверхности.</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4" w:space="0" w:color="auto"/>
              <w:right w:val="single" w:sz="8"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553567">
        <w:trPr>
          <w:gridAfter w:val="1"/>
          <w:wAfter w:w="7" w:type="dxa"/>
          <w:trHeight w:val="450"/>
        </w:trPr>
        <w:tc>
          <w:tcPr>
            <w:tcW w:w="709" w:type="dxa"/>
            <w:gridSpan w:val="3"/>
            <w:tcBorders>
              <w:top w:val="nil"/>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560" w:type="dxa"/>
            <w:tcBorders>
              <w:top w:val="nil"/>
              <w:left w:val="nil"/>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после кристаллизации поверхность пола имеет равномерный блеск</w:t>
            </w:r>
          </w:p>
        </w:tc>
        <w:tc>
          <w:tcPr>
            <w:tcW w:w="1843" w:type="dxa"/>
            <w:gridSpan w:val="2"/>
            <w:tcBorders>
              <w:top w:val="nil"/>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разница между показателями блеска должна составлять, не более – 5%.</w:t>
            </w:r>
          </w:p>
        </w:tc>
        <w:tc>
          <w:tcPr>
            <w:tcW w:w="2269" w:type="dxa"/>
            <w:tcBorders>
              <w:top w:val="nil"/>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16143, ГОСТ 24404</w:t>
            </w:r>
          </w:p>
        </w:tc>
      </w:tr>
      <w:tr w:rsidR="00940607" w:rsidRPr="00940607" w:rsidTr="006876A9">
        <w:trPr>
          <w:gridAfter w:val="1"/>
          <w:wAfter w:w="7" w:type="dxa"/>
          <w:trHeight w:val="240"/>
        </w:trPr>
        <w:tc>
          <w:tcPr>
            <w:tcW w:w="709" w:type="dxa"/>
            <w:gridSpan w:val="3"/>
            <w:tcBorders>
              <w:top w:val="nil"/>
              <w:left w:val="single" w:sz="8" w:space="0" w:color="auto"/>
              <w:bottom w:val="single" w:sz="8"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560" w:type="dxa"/>
            <w:tcBorders>
              <w:top w:val="nil"/>
              <w:left w:val="nil"/>
              <w:bottom w:val="single" w:sz="8"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запрещается наносить лак и мастику на влажный пол</w:t>
            </w:r>
          </w:p>
        </w:tc>
        <w:tc>
          <w:tcPr>
            <w:tcW w:w="1843"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8" w:space="0" w:color="auto"/>
              <w:right w:val="single" w:sz="8"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6876A9" w:rsidRPr="00940607" w:rsidTr="009876B0">
        <w:trPr>
          <w:gridAfter w:val="1"/>
          <w:wAfter w:w="7" w:type="dxa"/>
          <w:trHeight w:val="255"/>
        </w:trPr>
        <w:tc>
          <w:tcPr>
            <w:tcW w:w="10066" w:type="dxa"/>
            <w:gridSpan w:val="10"/>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6876A9" w:rsidRPr="00940607" w:rsidRDefault="006876A9"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9. Консервация и нанесение мастик</w:t>
            </w:r>
          </w:p>
        </w:tc>
      </w:tr>
      <w:tr w:rsidR="00940607" w:rsidRPr="00940607" w:rsidTr="00553567">
        <w:trPr>
          <w:gridAfter w:val="1"/>
          <w:wAfter w:w="7" w:type="dxa"/>
          <w:trHeight w:val="450"/>
        </w:trPr>
        <w:tc>
          <w:tcPr>
            <w:tcW w:w="709" w:type="dxa"/>
            <w:gridSpan w:val="3"/>
            <w:tcBorders>
              <w:top w:val="single" w:sz="4" w:space="0" w:color="auto"/>
              <w:left w:val="single" w:sz="8" w:space="0" w:color="auto"/>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9.1.</w:t>
            </w:r>
          </w:p>
        </w:tc>
        <w:tc>
          <w:tcPr>
            <w:tcW w:w="1560" w:type="dxa"/>
            <w:tcBorders>
              <w:top w:val="single" w:sz="4" w:space="0" w:color="auto"/>
              <w:left w:val="nil"/>
              <w:bottom w:val="nil"/>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Полутвердые полы</w:t>
            </w:r>
          </w:p>
        </w:tc>
        <w:tc>
          <w:tcPr>
            <w:tcW w:w="1275" w:type="dxa"/>
            <w:gridSpan w:val="2"/>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образования прочных </w:t>
            </w:r>
            <w:proofErr w:type="spellStart"/>
            <w:r w:rsidRPr="00940607">
              <w:rPr>
                <w:rFonts w:ascii="Arial" w:hAnsi="Arial" w:cs="Arial"/>
                <w:bCs/>
                <w:kern w:val="2"/>
              </w:rPr>
              <w:t>износо</w:t>
            </w:r>
            <w:proofErr w:type="spellEnd"/>
            <w:r w:rsidRPr="00940607">
              <w:rPr>
                <w:rFonts w:ascii="Arial" w:hAnsi="Arial" w:cs="Arial"/>
                <w:bCs/>
                <w:kern w:val="2"/>
              </w:rPr>
              <w:t>- и водостойких нескользящих пленок с матовым оттенком или глянцевым блеском, отсутствие скользких поверхностей, ухудшения качества полов</w:t>
            </w:r>
          </w:p>
        </w:tc>
        <w:tc>
          <w:tcPr>
            <w:tcW w:w="1843" w:type="dxa"/>
            <w:gridSpan w:val="2"/>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single" w:sz="4" w:space="0" w:color="auto"/>
              <w:left w:val="nil"/>
              <w:bottom w:val="single" w:sz="4"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6876A9">
        <w:trPr>
          <w:gridAfter w:val="1"/>
          <w:wAfter w:w="7" w:type="dxa"/>
          <w:trHeight w:val="240"/>
        </w:trPr>
        <w:tc>
          <w:tcPr>
            <w:tcW w:w="709" w:type="dxa"/>
            <w:gridSpan w:val="3"/>
            <w:tcBorders>
              <w:top w:val="nil"/>
              <w:left w:val="single" w:sz="8" w:space="0" w:color="auto"/>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560" w:type="dxa"/>
            <w:tcBorders>
              <w:top w:val="nil"/>
              <w:left w:val="nil"/>
              <w:bottom w:val="single" w:sz="8"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w:t>
            </w:r>
          </w:p>
        </w:tc>
        <w:tc>
          <w:tcPr>
            <w:tcW w:w="1275"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покрытие должно быть высокой водостойкости, полируемое</w:t>
            </w:r>
          </w:p>
        </w:tc>
        <w:tc>
          <w:tcPr>
            <w:tcW w:w="1843"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8" w:space="0" w:color="auto"/>
              <w:right w:val="single" w:sz="8"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24455</w:t>
            </w:r>
          </w:p>
        </w:tc>
      </w:tr>
      <w:tr w:rsidR="006876A9" w:rsidRPr="00940607" w:rsidTr="009876B0">
        <w:trPr>
          <w:gridAfter w:val="1"/>
          <w:wAfter w:w="7" w:type="dxa"/>
          <w:trHeight w:val="255"/>
        </w:trPr>
        <w:tc>
          <w:tcPr>
            <w:tcW w:w="10066" w:type="dxa"/>
            <w:gridSpan w:val="10"/>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6876A9" w:rsidRPr="00940607" w:rsidRDefault="006876A9"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 xml:space="preserve">10. Нанесение защитных составов </w:t>
            </w:r>
          </w:p>
        </w:tc>
      </w:tr>
      <w:tr w:rsidR="00940607" w:rsidRPr="00940607" w:rsidTr="00553567">
        <w:trPr>
          <w:gridAfter w:val="1"/>
          <w:wAfter w:w="7" w:type="dxa"/>
          <w:trHeight w:val="450"/>
        </w:trPr>
        <w:tc>
          <w:tcPr>
            <w:tcW w:w="709" w:type="dxa"/>
            <w:gridSpan w:val="3"/>
            <w:tcBorders>
              <w:top w:val="single" w:sz="4" w:space="0" w:color="auto"/>
              <w:left w:val="single" w:sz="8" w:space="0" w:color="auto"/>
              <w:bottom w:val="single" w:sz="4"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10.1.</w:t>
            </w:r>
          </w:p>
        </w:tc>
        <w:tc>
          <w:tcPr>
            <w:tcW w:w="1560" w:type="dxa"/>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Мягкие полы, ткани обивки и чехлы мягкой мебели, обои</w:t>
            </w:r>
          </w:p>
        </w:tc>
        <w:tc>
          <w:tcPr>
            <w:tcW w:w="1275" w:type="dxa"/>
            <w:gridSpan w:val="2"/>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уменьшение выцветания, повышение </w:t>
            </w:r>
            <w:proofErr w:type="spellStart"/>
            <w:r w:rsidRPr="00940607">
              <w:rPr>
                <w:rFonts w:ascii="Arial" w:hAnsi="Arial" w:cs="Arial"/>
                <w:bCs/>
                <w:kern w:val="2"/>
              </w:rPr>
              <w:t>грязеустойчивости</w:t>
            </w:r>
            <w:proofErr w:type="spellEnd"/>
            <w:r w:rsidRPr="00940607">
              <w:rPr>
                <w:rFonts w:ascii="Arial" w:hAnsi="Arial" w:cs="Arial"/>
                <w:bCs/>
                <w:kern w:val="2"/>
              </w:rPr>
              <w:t>, облегчение последующей чистки</w:t>
            </w:r>
          </w:p>
        </w:tc>
        <w:tc>
          <w:tcPr>
            <w:tcW w:w="1843" w:type="dxa"/>
            <w:gridSpan w:val="2"/>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single" w:sz="4" w:space="0" w:color="auto"/>
              <w:left w:val="nil"/>
              <w:bottom w:val="single" w:sz="4" w:space="0" w:color="auto"/>
              <w:right w:val="single" w:sz="8"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6876A9">
        <w:trPr>
          <w:gridAfter w:val="1"/>
          <w:wAfter w:w="7" w:type="dxa"/>
          <w:trHeight w:val="465"/>
        </w:trPr>
        <w:tc>
          <w:tcPr>
            <w:tcW w:w="709" w:type="dxa"/>
            <w:gridSpan w:val="3"/>
            <w:tcBorders>
              <w:top w:val="nil"/>
              <w:left w:val="single" w:sz="8" w:space="0" w:color="auto"/>
              <w:bottom w:val="single" w:sz="8"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10.2.</w:t>
            </w:r>
          </w:p>
        </w:tc>
        <w:tc>
          <w:tcPr>
            <w:tcW w:w="1560" w:type="dxa"/>
            <w:tcBorders>
              <w:top w:val="nil"/>
              <w:left w:val="nil"/>
              <w:bottom w:val="single" w:sz="8"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Твердые полы</w:t>
            </w:r>
          </w:p>
        </w:tc>
        <w:tc>
          <w:tcPr>
            <w:tcW w:w="1275"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противоскользящего эффекта и устойчивости к </w:t>
            </w:r>
            <w:r w:rsidRPr="00940607">
              <w:rPr>
                <w:rFonts w:ascii="Arial" w:hAnsi="Arial" w:cs="Arial"/>
                <w:bCs/>
                <w:kern w:val="2"/>
              </w:rPr>
              <w:lastRenderedPageBreak/>
              <w:t xml:space="preserve">действию подошв, </w:t>
            </w:r>
            <w:proofErr w:type="spellStart"/>
            <w:r w:rsidRPr="00940607">
              <w:rPr>
                <w:rFonts w:ascii="Arial" w:hAnsi="Arial" w:cs="Arial"/>
                <w:bCs/>
                <w:kern w:val="2"/>
              </w:rPr>
              <w:t>облег</w:t>
            </w:r>
            <w:proofErr w:type="spellEnd"/>
            <w:r w:rsidRPr="00940607">
              <w:rPr>
                <w:rFonts w:ascii="Arial" w:hAnsi="Arial" w:cs="Arial"/>
                <w:bCs/>
                <w:kern w:val="2"/>
              </w:rPr>
              <w:t>-</w:t>
            </w:r>
            <w:r w:rsidRPr="00940607">
              <w:rPr>
                <w:rFonts w:ascii="Arial" w:hAnsi="Arial" w:cs="Arial"/>
                <w:bCs/>
                <w:kern w:val="2"/>
              </w:rPr>
              <w:br/>
            </w:r>
            <w:proofErr w:type="spellStart"/>
            <w:r w:rsidRPr="00940607">
              <w:rPr>
                <w:rFonts w:ascii="Arial" w:hAnsi="Arial" w:cs="Arial"/>
                <w:bCs/>
                <w:kern w:val="2"/>
              </w:rPr>
              <w:t>чение</w:t>
            </w:r>
            <w:proofErr w:type="spellEnd"/>
            <w:r w:rsidRPr="00940607">
              <w:rPr>
                <w:rFonts w:ascii="Arial" w:hAnsi="Arial" w:cs="Arial"/>
                <w:bCs/>
                <w:kern w:val="2"/>
              </w:rPr>
              <w:t xml:space="preserve"> ежедневной уборки</w:t>
            </w:r>
          </w:p>
        </w:tc>
        <w:tc>
          <w:tcPr>
            <w:tcW w:w="1843"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lastRenderedPageBreak/>
              <w:t>отклонение недопустимо</w:t>
            </w:r>
          </w:p>
        </w:tc>
        <w:tc>
          <w:tcPr>
            <w:tcW w:w="2269" w:type="dxa"/>
            <w:tcBorders>
              <w:top w:val="nil"/>
              <w:left w:val="nil"/>
              <w:bottom w:val="single" w:sz="8" w:space="0" w:color="auto"/>
              <w:right w:val="single" w:sz="8"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6876A9" w:rsidRPr="00940607" w:rsidTr="009876B0">
        <w:trPr>
          <w:gridAfter w:val="1"/>
          <w:wAfter w:w="7" w:type="dxa"/>
          <w:trHeight w:val="255"/>
        </w:trPr>
        <w:tc>
          <w:tcPr>
            <w:tcW w:w="10066" w:type="dxa"/>
            <w:gridSpan w:val="10"/>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rsidR="006876A9" w:rsidRPr="00940607" w:rsidRDefault="006876A9"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
                <w:bCs/>
                <w:kern w:val="2"/>
              </w:rPr>
              <w:t>11. Чистка с нанесением антистатика</w:t>
            </w:r>
          </w:p>
        </w:tc>
      </w:tr>
      <w:tr w:rsidR="00940607" w:rsidRPr="00940607" w:rsidTr="00553567">
        <w:trPr>
          <w:gridAfter w:val="1"/>
          <w:wAfter w:w="7" w:type="dxa"/>
          <w:trHeight w:val="450"/>
        </w:trPr>
        <w:tc>
          <w:tcPr>
            <w:tcW w:w="709" w:type="dxa"/>
            <w:gridSpan w:val="3"/>
            <w:tcBorders>
              <w:top w:val="single" w:sz="4" w:space="0" w:color="auto"/>
              <w:left w:val="single" w:sz="8" w:space="0" w:color="auto"/>
              <w:bottom w:val="single" w:sz="4"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11.1.</w:t>
            </w:r>
          </w:p>
        </w:tc>
        <w:tc>
          <w:tcPr>
            <w:tcW w:w="1560" w:type="dxa"/>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Оргтехника, компьютеры, радиоэлектронная аппаратура</w:t>
            </w:r>
          </w:p>
        </w:tc>
        <w:tc>
          <w:tcPr>
            <w:tcW w:w="1275" w:type="dxa"/>
            <w:gridSpan w:val="2"/>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скопление пыли, остатки волокон протирочного материала, пятна и отпечатки пальцев отсутствуют</w:t>
            </w:r>
          </w:p>
        </w:tc>
        <w:tc>
          <w:tcPr>
            <w:tcW w:w="1843" w:type="dxa"/>
            <w:gridSpan w:val="2"/>
            <w:tcBorders>
              <w:top w:val="single" w:sz="4" w:space="0" w:color="auto"/>
              <w:left w:val="nil"/>
              <w:bottom w:val="single" w:sz="4"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single" w:sz="4" w:space="0" w:color="auto"/>
              <w:left w:val="nil"/>
              <w:bottom w:val="single" w:sz="4" w:space="0" w:color="auto"/>
              <w:right w:val="single" w:sz="8"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553567">
        <w:trPr>
          <w:gridAfter w:val="1"/>
          <w:wAfter w:w="7" w:type="dxa"/>
          <w:trHeight w:val="240"/>
        </w:trPr>
        <w:tc>
          <w:tcPr>
            <w:tcW w:w="709" w:type="dxa"/>
            <w:gridSpan w:val="3"/>
            <w:tcBorders>
              <w:top w:val="nil"/>
              <w:left w:val="single" w:sz="8" w:space="0" w:color="auto"/>
              <w:bottom w:val="single" w:sz="8" w:space="0" w:color="auto"/>
              <w:right w:val="single" w:sz="4"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11.2.</w:t>
            </w:r>
          </w:p>
        </w:tc>
        <w:tc>
          <w:tcPr>
            <w:tcW w:w="1560" w:type="dxa"/>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Мягкие полы, обивка мягкой мебели</w:t>
            </w:r>
          </w:p>
        </w:tc>
        <w:tc>
          <w:tcPr>
            <w:tcW w:w="1275"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внешний осмотр</w:t>
            </w:r>
          </w:p>
        </w:tc>
        <w:tc>
          <w:tcPr>
            <w:tcW w:w="2410" w:type="dxa"/>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склеивание ворса отсутствует, изменения цвета не происходит</w:t>
            </w:r>
          </w:p>
        </w:tc>
        <w:tc>
          <w:tcPr>
            <w:tcW w:w="1843" w:type="dxa"/>
            <w:gridSpan w:val="2"/>
            <w:tcBorders>
              <w:top w:val="nil"/>
              <w:left w:val="nil"/>
              <w:bottom w:val="single" w:sz="8" w:space="0" w:color="auto"/>
              <w:right w:val="single" w:sz="4" w:space="0" w:color="auto"/>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отклонение недопустимо</w:t>
            </w:r>
          </w:p>
        </w:tc>
        <w:tc>
          <w:tcPr>
            <w:tcW w:w="2269" w:type="dxa"/>
            <w:tcBorders>
              <w:top w:val="nil"/>
              <w:left w:val="nil"/>
              <w:bottom w:val="single" w:sz="8" w:space="0" w:color="auto"/>
              <w:right w:val="single" w:sz="8" w:space="0" w:color="auto"/>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ГОСТ Р 51870-2002 т.5.2</w:t>
            </w:r>
          </w:p>
        </w:tc>
      </w:tr>
      <w:tr w:rsidR="00940607" w:rsidRPr="00940607" w:rsidTr="00AC2B8C">
        <w:trPr>
          <w:trHeight w:val="465"/>
        </w:trPr>
        <w:tc>
          <w:tcPr>
            <w:tcW w:w="284" w:type="dxa"/>
            <w:tcBorders>
              <w:top w:val="nil"/>
              <w:left w:val="nil"/>
              <w:bottom w:val="nil"/>
              <w:right w:val="nil"/>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6812" w:type="dxa"/>
            <w:gridSpan w:val="7"/>
            <w:tcBorders>
              <w:top w:val="nil"/>
              <w:left w:val="nil"/>
              <w:bottom w:val="nil"/>
              <w:right w:val="nil"/>
            </w:tcBorders>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 - Осмотр и оценка уборки должны производиться не позднее, чем через 30-60 мин после окончания уборочной операции. </w:t>
            </w:r>
            <w:r w:rsidRPr="00940607">
              <w:rPr>
                <w:rFonts w:ascii="Arial" w:hAnsi="Arial" w:cs="Arial"/>
                <w:bCs/>
                <w:kern w:val="2"/>
              </w:rPr>
              <w:br w:type="page"/>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2977" w:type="dxa"/>
            <w:gridSpan w:val="3"/>
            <w:tcBorders>
              <w:top w:val="nil"/>
              <w:left w:val="nil"/>
              <w:bottom w:val="nil"/>
              <w:right w:val="nil"/>
            </w:tcBorders>
            <w:shd w:val="clear" w:color="auto" w:fill="auto"/>
            <w:noWrap/>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bl>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bl>
      <w:tblPr>
        <w:tblW w:w="10503" w:type="dxa"/>
        <w:tblInd w:w="-72" w:type="dxa"/>
        <w:tblLayout w:type="fixed"/>
        <w:tblLook w:val="01E0" w:firstRow="1" w:lastRow="1" w:firstColumn="1" w:lastColumn="1" w:noHBand="0" w:noVBand="0"/>
      </w:tblPr>
      <w:tblGrid>
        <w:gridCol w:w="5471"/>
        <w:gridCol w:w="5032"/>
      </w:tblGrid>
      <w:tr w:rsidR="0088459E" w:rsidRPr="00CA3D26" w:rsidTr="000664C0">
        <w:trPr>
          <w:trHeight w:val="717"/>
        </w:trPr>
        <w:tc>
          <w:tcPr>
            <w:tcW w:w="5377" w:type="dxa"/>
          </w:tcPr>
          <w:p w:rsidR="0088459E" w:rsidRPr="00CA3D26" w:rsidRDefault="0088459E" w:rsidP="000664C0">
            <w:pPr>
              <w:pStyle w:val="aff6"/>
              <w:rPr>
                <w:rFonts w:ascii="Arial" w:hAnsi="Arial" w:cs="Arial"/>
                <w:b/>
              </w:rPr>
            </w:pPr>
            <w:r w:rsidRPr="00CA3D26">
              <w:rPr>
                <w:rFonts w:ascii="Arial" w:hAnsi="Arial" w:cs="Arial"/>
                <w:b/>
              </w:rPr>
              <w:t xml:space="preserve">Директор филиала </w:t>
            </w:r>
          </w:p>
          <w:p w:rsidR="0088459E" w:rsidRPr="00CA3D26" w:rsidRDefault="0088459E" w:rsidP="000664C0">
            <w:pPr>
              <w:pStyle w:val="aff6"/>
              <w:rPr>
                <w:rFonts w:ascii="Arial" w:hAnsi="Arial" w:cs="Arial"/>
                <w:b/>
              </w:rPr>
            </w:pPr>
            <w:r w:rsidRPr="00CA3D26">
              <w:rPr>
                <w:rFonts w:ascii="Arial" w:hAnsi="Arial" w:cs="Arial"/>
                <w:b/>
              </w:rPr>
              <w:t>ООО «ЕвразЭнергоТранс»</w:t>
            </w:r>
          </w:p>
          <w:p w:rsidR="0088459E" w:rsidRPr="0088459E" w:rsidRDefault="0088459E" w:rsidP="0088459E">
            <w:pPr>
              <w:pStyle w:val="aff6"/>
              <w:rPr>
                <w:rFonts w:ascii="Arial" w:hAnsi="Arial" w:cs="Arial"/>
                <w:b/>
              </w:rPr>
            </w:pPr>
            <w:r w:rsidRPr="00CA3D26">
              <w:rPr>
                <w:rFonts w:ascii="Arial" w:hAnsi="Arial" w:cs="Arial"/>
                <w:b/>
              </w:rPr>
              <w:t xml:space="preserve">в г. Н. Тагил </w:t>
            </w:r>
          </w:p>
          <w:p w:rsidR="0088459E" w:rsidRPr="00CA3D26" w:rsidRDefault="0088459E" w:rsidP="000664C0">
            <w:pPr>
              <w:spacing w:before="120" w:after="120"/>
              <w:rPr>
                <w:rFonts w:ascii="Arial" w:hAnsi="Arial" w:cs="Arial"/>
                <w:bCs/>
              </w:rPr>
            </w:pPr>
            <w:r w:rsidRPr="00CA3D26">
              <w:rPr>
                <w:rFonts w:ascii="Arial" w:hAnsi="Arial" w:cs="Arial"/>
                <w:b/>
                <w:bCs/>
              </w:rPr>
              <w:t xml:space="preserve">_________________/ </w:t>
            </w:r>
            <w:proofErr w:type="spellStart"/>
            <w:r w:rsidRPr="00CA3D26">
              <w:rPr>
                <w:rFonts w:ascii="Arial" w:hAnsi="Arial" w:cs="Arial"/>
                <w:b/>
                <w:bCs/>
              </w:rPr>
              <w:t>Матяш</w:t>
            </w:r>
            <w:proofErr w:type="spellEnd"/>
            <w:r w:rsidRPr="00CA3D26">
              <w:rPr>
                <w:rFonts w:ascii="Arial" w:hAnsi="Arial" w:cs="Arial"/>
                <w:b/>
                <w:bCs/>
              </w:rPr>
              <w:t xml:space="preserve"> К.С./</w:t>
            </w:r>
          </w:p>
        </w:tc>
        <w:tc>
          <w:tcPr>
            <w:tcW w:w="4946" w:type="dxa"/>
          </w:tcPr>
          <w:p w:rsidR="0088459E" w:rsidRPr="00CA3D26" w:rsidRDefault="0088459E" w:rsidP="000664C0">
            <w:pPr>
              <w:spacing w:before="120" w:after="120"/>
              <w:rPr>
                <w:rFonts w:ascii="Arial" w:hAnsi="Arial" w:cs="Arial"/>
                <w:bCs/>
              </w:rPr>
            </w:pPr>
          </w:p>
          <w:p w:rsidR="0088459E" w:rsidRDefault="0088459E" w:rsidP="000664C0">
            <w:pPr>
              <w:spacing w:before="120" w:after="120"/>
              <w:rPr>
                <w:rFonts w:ascii="Arial" w:hAnsi="Arial" w:cs="Arial"/>
                <w:b/>
                <w:bCs/>
              </w:rPr>
            </w:pPr>
          </w:p>
          <w:p w:rsidR="0088459E" w:rsidRPr="00CA3D26" w:rsidRDefault="0088459E" w:rsidP="000664C0">
            <w:pPr>
              <w:spacing w:before="120" w:after="120"/>
              <w:rPr>
                <w:rFonts w:ascii="Arial" w:hAnsi="Arial" w:cs="Arial"/>
                <w:bCs/>
              </w:rPr>
            </w:pPr>
            <w:r w:rsidRPr="00CA3D26">
              <w:rPr>
                <w:rFonts w:ascii="Arial" w:hAnsi="Arial" w:cs="Arial"/>
                <w:b/>
                <w:bCs/>
              </w:rPr>
              <w:t>_________________/                          /</w:t>
            </w:r>
          </w:p>
        </w:tc>
      </w:tr>
    </w:tbl>
    <w:p w:rsidR="0088459E" w:rsidRPr="00CA3D26" w:rsidRDefault="0088459E" w:rsidP="0088459E">
      <w:pPr>
        <w:spacing w:before="120" w:after="120"/>
        <w:rPr>
          <w:rFonts w:ascii="Arial" w:hAnsi="Arial" w:cs="Arial"/>
          <w:bCs/>
        </w:rPr>
      </w:pPr>
      <w:proofErr w:type="spellStart"/>
      <w:r w:rsidRPr="00CA3D26">
        <w:rPr>
          <w:rFonts w:ascii="Arial" w:hAnsi="Arial" w:cs="Arial"/>
          <w:bCs/>
        </w:rPr>
        <w:t>м.п</w:t>
      </w:r>
      <w:proofErr w:type="spellEnd"/>
      <w:r w:rsidRPr="00CA3D26">
        <w:rPr>
          <w:rFonts w:ascii="Arial" w:hAnsi="Arial" w:cs="Arial"/>
          <w:bCs/>
        </w:rPr>
        <w:t>.</w:t>
      </w:r>
      <w:r w:rsidRPr="00CA3D26">
        <w:rPr>
          <w:rFonts w:ascii="Arial" w:hAnsi="Arial" w:cs="Arial"/>
          <w:bCs/>
        </w:rPr>
        <w:tab/>
        <w:t xml:space="preserve"> </w:t>
      </w:r>
      <w:r w:rsidRPr="00CA3D26">
        <w:rPr>
          <w:rFonts w:ascii="Arial" w:hAnsi="Arial" w:cs="Arial"/>
          <w:bCs/>
        </w:rPr>
        <w:tab/>
      </w:r>
      <w:r w:rsidRPr="00CA3D26">
        <w:rPr>
          <w:rFonts w:ascii="Arial" w:hAnsi="Arial" w:cs="Arial"/>
          <w:bCs/>
        </w:rPr>
        <w:tab/>
        <w:t xml:space="preserve">                                                     </w:t>
      </w:r>
      <w:proofErr w:type="spellStart"/>
      <w:r w:rsidRPr="00CA3D26">
        <w:rPr>
          <w:rFonts w:ascii="Arial" w:hAnsi="Arial" w:cs="Arial"/>
          <w:bCs/>
        </w:rPr>
        <w:t>м.п</w:t>
      </w:r>
      <w:proofErr w:type="spellEnd"/>
      <w:r w:rsidRPr="00CA3D26">
        <w:rPr>
          <w:rFonts w:ascii="Arial" w:hAnsi="Arial" w:cs="Arial"/>
          <w:bCs/>
        </w:rPr>
        <w:t>.</w:t>
      </w:r>
    </w:p>
    <w:p w:rsidR="003156A0" w:rsidRPr="00940607" w:rsidRDefault="003156A0" w:rsidP="003156A0">
      <w:pPr>
        <w:widowControl w:val="0"/>
        <w:shd w:val="clear" w:color="auto" w:fill="FFFFFF"/>
        <w:tabs>
          <w:tab w:val="left" w:pos="993"/>
        </w:tabs>
        <w:autoSpaceDE w:val="0"/>
        <w:autoSpaceDN w:val="0"/>
        <w:adjustRightInd w:val="0"/>
        <w:spacing w:after="0"/>
        <w:rPr>
          <w:rFonts w:ascii="Arial" w:hAnsi="Arial" w:cs="Arial"/>
          <w:bCs/>
          <w:kern w:val="2"/>
        </w:rPr>
      </w:pPr>
    </w:p>
    <w:p w:rsidR="006876A9" w:rsidRDefault="006876A9">
      <w:pPr>
        <w:spacing w:after="0"/>
        <w:jc w:val="left"/>
        <w:rPr>
          <w:rFonts w:ascii="Arial" w:hAnsi="Arial" w:cs="Arial"/>
          <w:bCs/>
          <w:kern w:val="2"/>
        </w:rPr>
      </w:pPr>
      <w:r>
        <w:rPr>
          <w:rFonts w:ascii="Arial" w:hAnsi="Arial" w:cs="Arial"/>
          <w:bCs/>
          <w:kern w:val="2"/>
        </w:rPr>
        <w:br w:type="page"/>
      </w:r>
    </w:p>
    <w:p w:rsidR="00940607" w:rsidRPr="00940607" w:rsidRDefault="00486C00" w:rsidP="00820D38">
      <w:pPr>
        <w:widowControl w:val="0"/>
        <w:shd w:val="clear" w:color="auto" w:fill="FFFFFF"/>
        <w:tabs>
          <w:tab w:val="left" w:pos="993"/>
        </w:tabs>
        <w:autoSpaceDE w:val="0"/>
        <w:autoSpaceDN w:val="0"/>
        <w:adjustRightInd w:val="0"/>
        <w:spacing w:after="0"/>
        <w:jc w:val="right"/>
        <w:rPr>
          <w:rFonts w:ascii="Arial" w:hAnsi="Arial" w:cs="Arial"/>
          <w:bCs/>
          <w:kern w:val="2"/>
        </w:rPr>
      </w:pPr>
      <w:r>
        <w:rPr>
          <w:rFonts w:ascii="Arial" w:hAnsi="Arial" w:cs="Arial"/>
          <w:bCs/>
          <w:kern w:val="2"/>
        </w:rPr>
        <w:lastRenderedPageBreak/>
        <w:t>Приложение № 9</w:t>
      </w:r>
      <w:r w:rsidR="00940607" w:rsidRPr="00940607">
        <w:rPr>
          <w:rFonts w:ascii="Arial" w:hAnsi="Arial" w:cs="Arial"/>
          <w:bCs/>
          <w:kern w:val="2"/>
        </w:rPr>
        <w:t xml:space="preserve"> к Договору </w:t>
      </w:r>
    </w:p>
    <w:p w:rsidR="00AC2B8C" w:rsidRPr="00940607" w:rsidRDefault="0088459E"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  НТФ</w:t>
      </w:r>
      <w:proofErr w:type="gramEnd"/>
      <w:r>
        <w:rPr>
          <w:rFonts w:ascii="Arial" w:hAnsi="Arial" w:cs="Arial"/>
          <w:bCs/>
          <w:kern w:val="2"/>
        </w:rPr>
        <w:t xml:space="preserve"> ЕЭТ 2024</w:t>
      </w:r>
      <w:r w:rsidR="00AC2B8C" w:rsidRPr="00940607">
        <w:rPr>
          <w:rFonts w:ascii="Arial" w:hAnsi="Arial" w:cs="Arial"/>
          <w:bCs/>
          <w:kern w:val="2"/>
        </w:rPr>
        <w:t>/45н-5</w:t>
      </w:r>
      <w:r w:rsidR="00AC2B8C" w:rsidRPr="00940607">
        <w:rPr>
          <w:rFonts w:ascii="Arial" w:hAnsi="Arial" w:cs="Arial"/>
          <w:b/>
          <w:bCs/>
          <w:kern w:val="2"/>
        </w:rPr>
        <w:t xml:space="preserve"> </w:t>
      </w:r>
      <w:r w:rsidR="00AC2B8C" w:rsidRPr="00940607">
        <w:rPr>
          <w:rFonts w:ascii="Arial" w:hAnsi="Arial" w:cs="Arial"/>
          <w:bCs/>
          <w:kern w:val="2"/>
        </w:rPr>
        <w:t xml:space="preserve">на оказание услуг </w:t>
      </w:r>
    </w:p>
    <w:p w:rsidR="00AC2B8C" w:rsidRPr="00940607" w:rsidRDefault="00AC2B8C"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от  «</w:t>
      </w:r>
      <w:proofErr w:type="gramEnd"/>
      <w:r>
        <w:rPr>
          <w:rFonts w:ascii="Arial" w:hAnsi="Arial" w:cs="Arial"/>
          <w:bCs/>
          <w:kern w:val="2"/>
        </w:rPr>
        <w:t xml:space="preserve">       »               20   </w:t>
      </w:r>
      <w:r w:rsidRPr="00940607">
        <w:rPr>
          <w:rFonts w:ascii="Arial" w:hAnsi="Arial" w:cs="Arial"/>
          <w:bCs/>
          <w:kern w:val="2"/>
        </w:rPr>
        <w:t xml:space="preserve"> г</w:t>
      </w:r>
    </w:p>
    <w:p w:rsidR="00940607" w:rsidRPr="00940607" w:rsidRDefault="00940607" w:rsidP="00820D38">
      <w:pPr>
        <w:widowControl w:val="0"/>
        <w:shd w:val="clear" w:color="auto" w:fill="FFFFFF"/>
        <w:tabs>
          <w:tab w:val="left" w:pos="993"/>
        </w:tabs>
        <w:autoSpaceDE w:val="0"/>
        <w:autoSpaceDN w:val="0"/>
        <w:adjustRightInd w:val="0"/>
        <w:spacing w:after="0"/>
        <w:jc w:val="left"/>
        <w:rPr>
          <w:rFonts w:ascii="Arial" w:hAnsi="Arial" w:cs="Arial"/>
          <w:b/>
          <w:bCs/>
          <w:kern w:val="2"/>
        </w:rPr>
      </w:pPr>
      <w:r w:rsidRPr="00940607">
        <w:rPr>
          <w:rFonts w:ascii="Arial" w:hAnsi="Arial" w:cs="Arial"/>
          <w:bCs/>
          <w:kern w:val="2"/>
        </w:rPr>
        <w:t xml:space="preserve">Объект: </w:t>
      </w:r>
      <w:r w:rsidRPr="00940607">
        <w:rPr>
          <w:rFonts w:ascii="Arial" w:hAnsi="Arial" w:cs="Arial"/>
          <w:b/>
          <w:bCs/>
          <w:kern w:val="2"/>
        </w:rPr>
        <w:t>ООО «ЕвразЭнергоТранс»</w:t>
      </w:r>
    </w:p>
    <w:p w:rsid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r w:rsidRPr="00940607">
        <w:rPr>
          <w:rFonts w:ascii="Arial" w:hAnsi="Arial" w:cs="Arial"/>
          <w:bCs/>
          <w:kern w:val="2"/>
        </w:rPr>
        <w:t xml:space="preserve">Адрес: </w:t>
      </w:r>
      <w:r w:rsidRPr="00940607">
        <w:rPr>
          <w:rFonts w:ascii="Arial" w:hAnsi="Arial" w:cs="Arial"/>
          <w:b/>
          <w:bCs/>
          <w:kern w:val="2"/>
        </w:rPr>
        <w:t>_________________________</w:t>
      </w:r>
    </w:p>
    <w:p w:rsidR="00F732C4" w:rsidRPr="00940607" w:rsidRDefault="00F732C4"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F732C4">
      <w:pPr>
        <w:widowControl w:val="0"/>
        <w:shd w:val="clear" w:color="auto" w:fill="FFFFFF"/>
        <w:tabs>
          <w:tab w:val="left" w:pos="993"/>
        </w:tabs>
        <w:autoSpaceDE w:val="0"/>
        <w:autoSpaceDN w:val="0"/>
        <w:adjustRightInd w:val="0"/>
        <w:spacing w:after="0"/>
        <w:jc w:val="center"/>
        <w:rPr>
          <w:rFonts w:ascii="Arial" w:hAnsi="Arial" w:cs="Arial"/>
          <w:b/>
          <w:bCs/>
          <w:kern w:val="2"/>
          <w:lang w:val="x-none"/>
        </w:rPr>
      </w:pPr>
      <w:r w:rsidRPr="00940607">
        <w:rPr>
          <w:rFonts w:ascii="Arial" w:hAnsi="Arial" w:cs="Arial"/>
          <w:b/>
          <w:bCs/>
          <w:kern w:val="2"/>
          <w:lang w:val="x-none"/>
        </w:rPr>
        <w:t>Лист замечаний и предложений</w:t>
      </w:r>
    </w:p>
    <w:p w:rsidR="00940607" w:rsidRPr="00940607" w:rsidRDefault="00940607" w:rsidP="00F732C4">
      <w:pPr>
        <w:widowControl w:val="0"/>
        <w:shd w:val="clear" w:color="auto" w:fill="FFFFFF"/>
        <w:tabs>
          <w:tab w:val="left" w:pos="993"/>
        </w:tabs>
        <w:autoSpaceDE w:val="0"/>
        <w:autoSpaceDN w:val="0"/>
        <w:adjustRightInd w:val="0"/>
        <w:spacing w:after="0"/>
        <w:jc w:val="center"/>
        <w:rPr>
          <w:rFonts w:ascii="Arial" w:hAnsi="Arial" w:cs="Arial"/>
          <w:bCs/>
          <w:kern w:val="2"/>
        </w:rPr>
      </w:pPr>
      <w:r w:rsidRPr="00940607">
        <w:rPr>
          <w:rFonts w:ascii="Arial" w:hAnsi="Arial" w:cs="Arial"/>
          <w:bCs/>
          <w:kern w:val="2"/>
        </w:rPr>
        <w:t>________ месяц 20__ г.</w:t>
      </w:r>
    </w:p>
    <w:tbl>
      <w:tblPr>
        <w:tblW w:w="10464" w:type="dxa"/>
        <w:tblInd w:w="-6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4"/>
        <w:gridCol w:w="1007"/>
        <w:gridCol w:w="1536"/>
        <w:gridCol w:w="1375"/>
        <w:gridCol w:w="1006"/>
        <w:gridCol w:w="1321"/>
        <w:gridCol w:w="1004"/>
        <w:gridCol w:w="1366"/>
        <w:gridCol w:w="1315"/>
      </w:tblGrid>
      <w:tr w:rsidR="00940607" w:rsidRPr="00940607" w:rsidTr="00820D38">
        <w:trPr>
          <w:cantSplit/>
          <w:trHeight w:val="442"/>
        </w:trPr>
        <w:tc>
          <w:tcPr>
            <w:tcW w:w="534"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w:t>
            </w:r>
          </w:p>
        </w:tc>
        <w:tc>
          <w:tcPr>
            <w:tcW w:w="1007" w:type="dxa"/>
            <w:shd w:val="clear" w:color="auto" w:fill="auto"/>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Дата</w:t>
            </w:r>
          </w:p>
        </w:tc>
        <w:tc>
          <w:tcPr>
            <w:tcW w:w="1536"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Замечание</w:t>
            </w:r>
          </w:p>
        </w:tc>
        <w:tc>
          <w:tcPr>
            <w:tcW w:w="1375"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Ф.И.О</w:t>
            </w:r>
          </w:p>
        </w:tc>
        <w:tc>
          <w:tcPr>
            <w:tcW w:w="2327" w:type="dxa"/>
            <w:gridSpan w:val="2"/>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Ознакомлен</w:t>
            </w:r>
          </w:p>
        </w:tc>
        <w:tc>
          <w:tcPr>
            <w:tcW w:w="2370" w:type="dxa"/>
            <w:gridSpan w:val="2"/>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Устранено</w:t>
            </w:r>
          </w:p>
        </w:tc>
        <w:tc>
          <w:tcPr>
            <w:tcW w:w="1315" w:type="dxa"/>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Ознакомление с исполнением</w:t>
            </w:r>
          </w:p>
        </w:tc>
      </w:tr>
      <w:tr w:rsidR="00940607" w:rsidRPr="00940607" w:rsidTr="00820D38">
        <w:trPr>
          <w:cantSplit/>
          <w:trHeight w:val="285"/>
        </w:trPr>
        <w:tc>
          <w:tcPr>
            <w:tcW w:w="534"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c>
        <w:tc>
          <w:tcPr>
            <w:tcW w:w="1007" w:type="dxa"/>
            <w:vMerge w:val="restart"/>
            <w:shd w:val="clear" w:color="auto" w:fill="auto"/>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Время</w:t>
            </w:r>
          </w:p>
        </w:tc>
        <w:tc>
          <w:tcPr>
            <w:tcW w:w="1536"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c>
        <w:tc>
          <w:tcPr>
            <w:tcW w:w="1375"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c>
        <w:tc>
          <w:tcPr>
            <w:tcW w:w="1006" w:type="dxa"/>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Дата</w:t>
            </w:r>
          </w:p>
        </w:tc>
        <w:tc>
          <w:tcPr>
            <w:tcW w:w="1321"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Фамилия</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Подпись</w:t>
            </w:r>
          </w:p>
        </w:tc>
        <w:tc>
          <w:tcPr>
            <w:tcW w:w="1004" w:type="dxa"/>
            <w:shd w:val="clear" w:color="auto" w:fill="auto"/>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Дата</w:t>
            </w:r>
          </w:p>
        </w:tc>
        <w:tc>
          <w:tcPr>
            <w:tcW w:w="1366"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Фамилия</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Подпись</w:t>
            </w:r>
          </w:p>
        </w:tc>
        <w:tc>
          <w:tcPr>
            <w:tcW w:w="1315"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Подпись</w:t>
            </w:r>
          </w:p>
        </w:tc>
      </w:tr>
      <w:tr w:rsidR="00940607" w:rsidRPr="00940607" w:rsidTr="00820D38">
        <w:trPr>
          <w:cantSplit/>
          <w:trHeight w:val="285"/>
        </w:trPr>
        <w:tc>
          <w:tcPr>
            <w:tcW w:w="534"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c>
        <w:tc>
          <w:tcPr>
            <w:tcW w:w="1007" w:type="dxa"/>
            <w:vMerge/>
            <w:shd w:val="clear" w:color="auto" w:fill="auto"/>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536"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c>
        <w:tc>
          <w:tcPr>
            <w:tcW w:w="1375"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
                <w:bCs/>
                <w:kern w:val="2"/>
              </w:rPr>
            </w:pPr>
          </w:p>
        </w:tc>
        <w:tc>
          <w:tcPr>
            <w:tcW w:w="1006" w:type="dxa"/>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Время</w:t>
            </w:r>
          </w:p>
        </w:tc>
        <w:tc>
          <w:tcPr>
            <w:tcW w:w="1321"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4" w:type="dxa"/>
            <w:shd w:val="clear" w:color="auto" w:fill="auto"/>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Время</w:t>
            </w:r>
          </w:p>
        </w:tc>
        <w:tc>
          <w:tcPr>
            <w:tcW w:w="1366"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15"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rsidTr="00820D38">
        <w:trPr>
          <w:cantSplit/>
          <w:trHeight w:val="441"/>
        </w:trPr>
        <w:tc>
          <w:tcPr>
            <w:tcW w:w="4452" w:type="dxa"/>
            <w:gridSpan w:val="4"/>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Заполняется Ответственным лицом Заказчика</w:t>
            </w:r>
          </w:p>
        </w:tc>
        <w:tc>
          <w:tcPr>
            <w:tcW w:w="4697" w:type="dxa"/>
            <w:gridSpan w:val="4"/>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Заполняется Ответственным лицом Исполнителя</w:t>
            </w:r>
          </w:p>
        </w:tc>
        <w:tc>
          <w:tcPr>
            <w:tcW w:w="1315"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rsidTr="00820D38">
        <w:trPr>
          <w:cantSplit/>
          <w:trHeight w:val="567"/>
        </w:trPr>
        <w:tc>
          <w:tcPr>
            <w:tcW w:w="534"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7" w:type="dxa"/>
            <w:shd w:val="clear" w:color="auto" w:fill="auto"/>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536"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75"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6" w:type="dxa"/>
            <w:shd w:val="clear" w:color="auto" w:fill="auto"/>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21" w:type="dxa"/>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4" w:type="dxa"/>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66" w:type="dxa"/>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15"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rsidTr="00820D38">
        <w:trPr>
          <w:cantSplit/>
          <w:trHeight w:val="567"/>
        </w:trPr>
        <w:tc>
          <w:tcPr>
            <w:tcW w:w="534"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7" w:type="dxa"/>
            <w:shd w:val="clear" w:color="auto" w:fill="auto"/>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536"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75"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6" w:type="dxa"/>
            <w:shd w:val="clear" w:color="auto" w:fill="auto"/>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21" w:type="dxa"/>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4" w:type="dxa"/>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66" w:type="dxa"/>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15"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rsidTr="00820D38">
        <w:trPr>
          <w:cantSplit/>
          <w:trHeight w:val="567"/>
        </w:trPr>
        <w:tc>
          <w:tcPr>
            <w:tcW w:w="534"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7" w:type="dxa"/>
            <w:shd w:val="clear" w:color="auto" w:fill="auto"/>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536"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75"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6" w:type="dxa"/>
            <w:shd w:val="clear" w:color="auto" w:fill="auto"/>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21" w:type="dxa"/>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4" w:type="dxa"/>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66" w:type="dxa"/>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15" w:type="dxa"/>
            <w:vMerge w:val="restart"/>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rsidTr="00820D38">
        <w:trPr>
          <w:cantSplit/>
          <w:trHeight w:val="567"/>
        </w:trPr>
        <w:tc>
          <w:tcPr>
            <w:tcW w:w="534"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7" w:type="dxa"/>
            <w:shd w:val="clear" w:color="auto" w:fill="auto"/>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536"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75"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6" w:type="dxa"/>
            <w:shd w:val="clear" w:color="auto" w:fill="auto"/>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21" w:type="dxa"/>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4" w:type="dxa"/>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66" w:type="dxa"/>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15"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rsidTr="00820D38">
        <w:trPr>
          <w:cantSplit/>
          <w:trHeight w:val="567"/>
        </w:trPr>
        <w:tc>
          <w:tcPr>
            <w:tcW w:w="534"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7" w:type="dxa"/>
            <w:shd w:val="clear" w:color="auto" w:fill="auto"/>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536"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75"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6" w:type="dxa"/>
            <w:shd w:val="clear" w:color="auto" w:fill="auto"/>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21" w:type="dxa"/>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4" w:type="dxa"/>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66" w:type="dxa"/>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15"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r w:rsidR="00940607" w:rsidRPr="00940607" w:rsidTr="00820D38">
        <w:trPr>
          <w:cantSplit/>
          <w:trHeight w:val="567"/>
        </w:trPr>
        <w:tc>
          <w:tcPr>
            <w:tcW w:w="534"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7" w:type="dxa"/>
            <w:shd w:val="clear" w:color="auto" w:fill="auto"/>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536"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75"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6" w:type="dxa"/>
            <w:shd w:val="clear" w:color="auto" w:fill="auto"/>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21" w:type="dxa"/>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004" w:type="dxa"/>
            <w:shd w:val="clear" w:color="auto" w:fill="auto"/>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66" w:type="dxa"/>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315" w:type="dxa"/>
            <w:vMerge/>
            <w:vAlign w:val="center"/>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bl>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Замечаний и предложений, кроме вышеуказанных не имею</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t xml:space="preserve">Ответственное лицо </w:t>
      </w:r>
      <w:proofErr w:type="gramStart"/>
      <w:r w:rsidRPr="00940607">
        <w:rPr>
          <w:rFonts w:ascii="Arial" w:hAnsi="Arial" w:cs="Arial"/>
          <w:bCs/>
          <w:kern w:val="2"/>
        </w:rPr>
        <w:t>Заказчика  _</w:t>
      </w:r>
      <w:proofErr w:type="gramEnd"/>
      <w:r w:rsidRPr="00940607">
        <w:rPr>
          <w:rFonts w:ascii="Arial" w:hAnsi="Arial" w:cs="Arial"/>
          <w:bCs/>
          <w:kern w:val="2"/>
        </w:rPr>
        <w:t>__________________ ________________     _____________</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i/>
          <w:kern w:val="2"/>
        </w:rPr>
      </w:pPr>
      <w:r w:rsidRPr="00940607">
        <w:rPr>
          <w:rFonts w:ascii="Arial" w:hAnsi="Arial" w:cs="Arial"/>
          <w:bCs/>
          <w:kern w:val="2"/>
        </w:rPr>
        <w:tab/>
      </w:r>
      <w:r w:rsidRPr="00940607">
        <w:rPr>
          <w:rFonts w:ascii="Arial" w:hAnsi="Arial" w:cs="Arial"/>
          <w:bCs/>
          <w:kern w:val="2"/>
        </w:rPr>
        <w:tab/>
      </w:r>
      <w:r w:rsidRPr="00940607">
        <w:rPr>
          <w:rFonts w:ascii="Arial" w:hAnsi="Arial" w:cs="Arial"/>
          <w:bCs/>
          <w:kern w:val="2"/>
        </w:rPr>
        <w:tab/>
      </w:r>
      <w:r w:rsidRPr="00940607">
        <w:rPr>
          <w:rFonts w:ascii="Arial" w:hAnsi="Arial" w:cs="Arial"/>
          <w:bCs/>
          <w:kern w:val="2"/>
        </w:rPr>
        <w:tab/>
      </w:r>
      <w:r w:rsidRPr="00940607">
        <w:rPr>
          <w:rFonts w:ascii="Arial" w:hAnsi="Arial" w:cs="Arial"/>
          <w:bCs/>
          <w:kern w:val="2"/>
        </w:rPr>
        <w:tab/>
        <w:t xml:space="preserve">         </w:t>
      </w:r>
      <w:r w:rsidRPr="00940607">
        <w:rPr>
          <w:rFonts w:ascii="Arial" w:hAnsi="Arial" w:cs="Arial"/>
          <w:bCs/>
          <w:i/>
          <w:kern w:val="2"/>
        </w:rPr>
        <w:t>ФИО</w:t>
      </w:r>
      <w:r w:rsidRPr="00940607">
        <w:rPr>
          <w:rFonts w:ascii="Arial" w:hAnsi="Arial" w:cs="Arial"/>
          <w:bCs/>
          <w:i/>
          <w:kern w:val="2"/>
        </w:rPr>
        <w:tab/>
        <w:t xml:space="preserve">              Подпись</w:t>
      </w:r>
      <w:r w:rsidRPr="00940607">
        <w:rPr>
          <w:rFonts w:ascii="Arial" w:hAnsi="Arial" w:cs="Arial"/>
          <w:bCs/>
          <w:i/>
          <w:kern w:val="2"/>
        </w:rPr>
        <w:tab/>
      </w:r>
      <w:r w:rsidRPr="00940607">
        <w:rPr>
          <w:rFonts w:ascii="Arial" w:hAnsi="Arial" w:cs="Arial"/>
          <w:bCs/>
          <w:i/>
          <w:kern w:val="2"/>
        </w:rPr>
        <w:tab/>
        <w:t xml:space="preserve">         Дата</w:t>
      </w:r>
    </w:p>
    <w:tbl>
      <w:tblPr>
        <w:tblW w:w="11578" w:type="dxa"/>
        <w:tblInd w:w="-34" w:type="dxa"/>
        <w:tblLayout w:type="fixed"/>
        <w:tblLook w:val="01E0" w:firstRow="1" w:lastRow="1" w:firstColumn="1" w:lastColumn="1" w:noHBand="0" w:noVBand="0"/>
      </w:tblPr>
      <w:tblGrid>
        <w:gridCol w:w="9781"/>
        <w:gridCol w:w="1797"/>
      </w:tblGrid>
      <w:tr w:rsidR="00940607" w:rsidRPr="00940607" w:rsidTr="00820D38">
        <w:trPr>
          <w:trHeight w:val="1336"/>
        </w:trPr>
        <w:tc>
          <w:tcPr>
            <w:tcW w:w="9781"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
                <w:bCs/>
                <w:kern w:val="2"/>
              </w:rPr>
              <w:t xml:space="preserve">   </w:t>
            </w:r>
            <w:r w:rsidRPr="00940607">
              <w:rPr>
                <w:rFonts w:ascii="Arial" w:hAnsi="Arial" w:cs="Arial"/>
                <w:bCs/>
                <w:kern w:val="2"/>
              </w:rPr>
              <w:tab/>
            </w:r>
            <w:r w:rsidRPr="00940607">
              <w:rPr>
                <w:rFonts w:ascii="Arial" w:hAnsi="Arial" w:cs="Arial"/>
                <w:bCs/>
                <w:kern w:val="2"/>
              </w:rPr>
              <w:tab/>
              <w:t xml:space="preserve">               </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r w:rsidRPr="00940607">
              <w:rPr>
                <w:rFonts w:ascii="Arial" w:hAnsi="Arial" w:cs="Arial"/>
                <w:bCs/>
                <w:kern w:val="2"/>
              </w:rPr>
              <w:br w:type="page"/>
            </w:r>
          </w:p>
          <w:tbl>
            <w:tblPr>
              <w:tblW w:w="10323" w:type="dxa"/>
              <w:tblLayout w:type="fixed"/>
              <w:tblLook w:val="01E0" w:firstRow="1" w:lastRow="1" w:firstColumn="1" w:lastColumn="1" w:noHBand="0" w:noVBand="0"/>
            </w:tblPr>
            <w:tblGrid>
              <w:gridCol w:w="5377"/>
              <w:gridCol w:w="4946"/>
            </w:tblGrid>
            <w:tr w:rsidR="0088459E" w:rsidRPr="00CA3D26" w:rsidTr="0088459E">
              <w:trPr>
                <w:trHeight w:val="717"/>
              </w:trPr>
              <w:tc>
                <w:tcPr>
                  <w:tcW w:w="5377" w:type="dxa"/>
                </w:tcPr>
                <w:p w:rsidR="0088459E" w:rsidRPr="00CA3D26" w:rsidRDefault="0088459E" w:rsidP="0088459E">
                  <w:pPr>
                    <w:pStyle w:val="aff6"/>
                    <w:rPr>
                      <w:rFonts w:ascii="Arial" w:hAnsi="Arial" w:cs="Arial"/>
                      <w:b/>
                    </w:rPr>
                  </w:pPr>
                  <w:r w:rsidRPr="00CA3D26">
                    <w:rPr>
                      <w:rFonts w:ascii="Arial" w:hAnsi="Arial" w:cs="Arial"/>
                      <w:b/>
                    </w:rPr>
                    <w:t xml:space="preserve">Директор филиала </w:t>
                  </w:r>
                </w:p>
                <w:p w:rsidR="0088459E" w:rsidRPr="00CA3D26" w:rsidRDefault="0088459E" w:rsidP="0088459E">
                  <w:pPr>
                    <w:pStyle w:val="aff6"/>
                    <w:rPr>
                      <w:rFonts w:ascii="Arial" w:hAnsi="Arial" w:cs="Arial"/>
                      <w:b/>
                    </w:rPr>
                  </w:pPr>
                  <w:r w:rsidRPr="00CA3D26">
                    <w:rPr>
                      <w:rFonts w:ascii="Arial" w:hAnsi="Arial" w:cs="Arial"/>
                      <w:b/>
                    </w:rPr>
                    <w:t>ООО «ЕвразЭнергоТранс»</w:t>
                  </w:r>
                </w:p>
                <w:p w:rsidR="0088459E" w:rsidRPr="0088459E" w:rsidRDefault="0088459E" w:rsidP="0088459E">
                  <w:pPr>
                    <w:pStyle w:val="aff6"/>
                    <w:rPr>
                      <w:rFonts w:ascii="Arial" w:hAnsi="Arial" w:cs="Arial"/>
                      <w:b/>
                    </w:rPr>
                  </w:pPr>
                  <w:r w:rsidRPr="00CA3D26">
                    <w:rPr>
                      <w:rFonts w:ascii="Arial" w:hAnsi="Arial" w:cs="Arial"/>
                      <w:b/>
                    </w:rPr>
                    <w:t xml:space="preserve">в г. Н. Тагил </w:t>
                  </w:r>
                </w:p>
                <w:p w:rsidR="0088459E" w:rsidRPr="00CA3D26" w:rsidRDefault="0088459E" w:rsidP="0088459E">
                  <w:pPr>
                    <w:spacing w:before="120" w:after="120"/>
                    <w:rPr>
                      <w:rFonts w:ascii="Arial" w:hAnsi="Arial" w:cs="Arial"/>
                      <w:bCs/>
                    </w:rPr>
                  </w:pPr>
                  <w:r w:rsidRPr="00CA3D26">
                    <w:rPr>
                      <w:rFonts w:ascii="Arial" w:hAnsi="Arial" w:cs="Arial"/>
                      <w:b/>
                      <w:bCs/>
                    </w:rPr>
                    <w:t xml:space="preserve">_________________/ </w:t>
                  </w:r>
                  <w:proofErr w:type="spellStart"/>
                  <w:r w:rsidRPr="00CA3D26">
                    <w:rPr>
                      <w:rFonts w:ascii="Arial" w:hAnsi="Arial" w:cs="Arial"/>
                      <w:b/>
                      <w:bCs/>
                    </w:rPr>
                    <w:t>Матяш</w:t>
                  </w:r>
                  <w:proofErr w:type="spellEnd"/>
                  <w:r w:rsidRPr="00CA3D26">
                    <w:rPr>
                      <w:rFonts w:ascii="Arial" w:hAnsi="Arial" w:cs="Arial"/>
                      <w:b/>
                      <w:bCs/>
                    </w:rPr>
                    <w:t xml:space="preserve"> К.С./</w:t>
                  </w:r>
                </w:p>
              </w:tc>
              <w:tc>
                <w:tcPr>
                  <w:tcW w:w="4946" w:type="dxa"/>
                </w:tcPr>
                <w:p w:rsidR="0088459E" w:rsidRPr="00CA3D26" w:rsidRDefault="0088459E" w:rsidP="0088459E">
                  <w:pPr>
                    <w:spacing w:before="120" w:after="120"/>
                    <w:rPr>
                      <w:rFonts w:ascii="Arial" w:hAnsi="Arial" w:cs="Arial"/>
                      <w:bCs/>
                    </w:rPr>
                  </w:pPr>
                </w:p>
                <w:p w:rsidR="0088459E" w:rsidRDefault="0088459E" w:rsidP="0088459E">
                  <w:pPr>
                    <w:spacing w:before="120" w:after="120"/>
                    <w:rPr>
                      <w:rFonts w:ascii="Arial" w:hAnsi="Arial" w:cs="Arial"/>
                      <w:b/>
                      <w:bCs/>
                    </w:rPr>
                  </w:pPr>
                </w:p>
                <w:p w:rsidR="0088459E" w:rsidRPr="00CA3D26" w:rsidRDefault="0088459E" w:rsidP="0088459E">
                  <w:pPr>
                    <w:spacing w:before="120" w:after="120"/>
                    <w:rPr>
                      <w:rFonts w:ascii="Arial" w:hAnsi="Arial" w:cs="Arial"/>
                      <w:bCs/>
                    </w:rPr>
                  </w:pPr>
                  <w:r w:rsidRPr="00CA3D26">
                    <w:rPr>
                      <w:rFonts w:ascii="Arial" w:hAnsi="Arial" w:cs="Arial"/>
                      <w:b/>
                      <w:bCs/>
                    </w:rPr>
                    <w:t>_________________/                          /</w:t>
                  </w:r>
                </w:p>
              </w:tc>
            </w:tr>
          </w:tbl>
          <w:p w:rsidR="0088459E" w:rsidRPr="00CA3D26" w:rsidRDefault="0088459E" w:rsidP="0088459E">
            <w:pPr>
              <w:spacing w:before="120" w:after="120"/>
              <w:rPr>
                <w:rFonts w:ascii="Arial" w:hAnsi="Arial" w:cs="Arial"/>
                <w:bCs/>
              </w:rPr>
            </w:pPr>
            <w:proofErr w:type="spellStart"/>
            <w:r w:rsidRPr="00CA3D26">
              <w:rPr>
                <w:rFonts w:ascii="Arial" w:hAnsi="Arial" w:cs="Arial"/>
                <w:bCs/>
              </w:rPr>
              <w:t>м.п</w:t>
            </w:r>
            <w:proofErr w:type="spellEnd"/>
            <w:r w:rsidRPr="00CA3D26">
              <w:rPr>
                <w:rFonts w:ascii="Arial" w:hAnsi="Arial" w:cs="Arial"/>
                <w:bCs/>
              </w:rPr>
              <w:t>.</w:t>
            </w:r>
            <w:r w:rsidRPr="00CA3D26">
              <w:rPr>
                <w:rFonts w:ascii="Arial" w:hAnsi="Arial" w:cs="Arial"/>
                <w:bCs/>
              </w:rPr>
              <w:tab/>
              <w:t xml:space="preserve"> </w:t>
            </w:r>
            <w:r w:rsidRPr="00CA3D26">
              <w:rPr>
                <w:rFonts w:ascii="Arial" w:hAnsi="Arial" w:cs="Arial"/>
                <w:bCs/>
              </w:rPr>
              <w:tab/>
            </w:r>
            <w:r w:rsidRPr="00CA3D26">
              <w:rPr>
                <w:rFonts w:ascii="Arial" w:hAnsi="Arial" w:cs="Arial"/>
                <w:bCs/>
              </w:rPr>
              <w:tab/>
              <w:t xml:space="preserve">                                                     </w:t>
            </w:r>
            <w:proofErr w:type="spellStart"/>
            <w:r w:rsidRPr="00CA3D26">
              <w:rPr>
                <w:rFonts w:ascii="Arial" w:hAnsi="Arial" w:cs="Arial"/>
                <w:bCs/>
              </w:rPr>
              <w:t>м.п</w:t>
            </w:r>
            <w:proofErr w:type="spellEnd"/>
            <w:r w:rsidRPr="00CA3D26">
              <w:rPr>
                <w:rFonts w:ascii="Arial" w:hAnsi="Arial" w:cs="Arial"/>
                <w:bCs/>
              </w:rPr>
              <w:t>.</w:t>
            </w:r>
          </w:p>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c>
          <w:tcPr>
            <w:tcW w:w="1797" w:type="dxa"/>
          </w:tcPr>
          <w:p w:rsidR="00940607" w:rsidRPr="00940607" w:rsidRDefault="00940607" w:rsidP="00940607">
            <w:pPr>
              <w:widowControl w:val="0"/>
              <w:shd w:val="clear" w:color="auto" w:fill="FFFFFF"/>
              <w:tabs>
                <w:tab w:val="left" w:pos="993"/>
              </w:tabs>
              <w:autoSpaceDE w:val="0"/>
              <w:autoSpaceDN w:val="0"/>
              <w:adjustRightInd w:val="0"/>
              <w:spacing w:after="0"/>
              <w:rPr>
                <w:rFonts w:ascii="Arial" w:hAnsi="Arial" w:cs="Arial"/>
                <w:bCs/>
                <w:kern w:val="2"/>
              </w:rPr>
            </w:pPr>
          </w:p>
        </w:tc>
      </w:tr>
    </w:tbl>
    <w:p w:rsidR="00820D38" w:rsidRDefault="00820D38" w:rsidP="00940607">
      <w:pPr>
        <w:widowControl w:val="0"/>
        <w:shd w:val="clear" w:color="auto" w:fill="FFFFFF"/>
        <w:tabs>
          <w:tab w:val="left" w:pos="993"/>
        </w:tabs>
        <w:autoSpaceDE w:val="0"/>
        <w:autoSpaceDN w:val="0"/>
        <w:adjustRightInd w:val="0"/>
        <w:spacing w:after="0"/>
        <w:rPr>
          <w:rFonts w:ascii="Arial" w:hAnsi="Arial" w:cs="Arial"/>
          <w:i/>
          <w:color w:val="FF0000"/>
          <w:lang w:eastAsia="ru-RU"/>
        </w:rPr>
      </w:pPr>
    </w:p>
    <w:p w:rsidR="006876A9" w:rsidRDefault="006876A9">
      <w:pPr>
        <w:spacing w:after="0"/>
        <w:jc w:val="left"/>
        <w:rPr>
          <w:rFonts w:ascii="Arial" w:hAnsi="Arial" w:cs="Arial"/>
          <w:i/>
          <w:color w:val="FF0000"/>
          <w:lang w:eastAsia="ru-RU"/>
        </w:rPr>
      </w:pPr>
      <w:r>
        <w:rPr>
          <w:rFonts w:ascii="Arial" w:hAnsi="Arial" w:cs="Arial"/>
          <w:i/>
          <w:color w:val="FF0000"/>
          <w:lang w:eastAsia="ru-RU"/>
        </w:rPr>
        <w:br w:type="page"/>
      </w:r>
    </w:p>
    <w:p w:rsidR="00713000" w:rsidRPr="00713000" w:rsidRDefault="00713000" w:rsidP="00713000">
      <w:pPr>
        <w:jc w:val="right"/>
        <w:rPr>
          <w:rFonts w:ascii="Arial" w:hAnsi="Arial" w:cs="Arial"/>
          <w:bCs/>
        </w:rPr>
      </w:pPr>
      <w:r w:rsidRPr="00713000">
        <w:rPr>
          <w:rFonts w:ascii="Arial" w:hAnsi="Arial" w:cs="Arial"/>
          <w:bCs/>
        </w:rPr>
        <w:lastRenderedPageBreak/>
        <w:t xml:space="preserve">Приложение № </w:t>
      </w:r>
      <w:r w:rsidR="00B6491E">
        <w:rPr>
          <w:rFonts w:ascii="Arial" w:hAnsi="Arial" w:cs="Arial"/>
          <w:bCs/>
        </w:rPr>
        <w:t>10</w:t>
      </w:r>
      <w:r w:rsidRPr="00713000">
        <w:rPr>
          <w:rFonts w:ascii="Arial" w:hAnsi="Arial" w:cs="Arial"/>
          <w:bCs/>
        </w:rPr>
        <w:t xml:space="preserve"> к Договору </w:t>
      </w:r>
    </w:p>
    <w:p w:rsidR="00AC2B8C" w:rsidRPr="00940607" w:rsidRDefault="0088459E"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  НТФ</w:t>
      </w:r>
      <w:proofErr w:type="gramEnd"/>
      <w:r>
        <w:rPr>
          <w:rFonts w:ascii="Arial" w:hAnsi="Arial" w:cs="Arial"/>
          <w:bCs/>
          <w:kern w:val="2"/>
        </w:rPr>
        <w:t xml:space="preserve"> ЕЭТ 2024</w:t>
      </w:r>
      <w:r w:rsidR="00AC2B8C" w:rsidRPr="00940607">
        <w:rPr>
          <w:rFonts w:ascii="Arial" w:hAnsi="Arial" w:cs="Arial"/>
          <w:bCs/>
          <w:kern w:val="2"/>
        </w:rPr>
        <w:t>/45н-5</w:t>
      </w:r>
      <w:r w:rsidR="00AC2B8C" w:rsidRPr="00940607">
        <w:rPr>
          <w:rFonts w:ascii="Arial" w:hAnsi="Arial" w:cs="Arial"/>
          <w:b/>
          <w:bCs/>
          <w:kern w:val="2"/>
        </w:rPr>
        <w:t xml:space="preserve"> </w:t>
      </w:r>
      <w:r w:rsidR="00AC2B8C" w:rsidRPr="00940607">
        <w:rPr>
          <w:rFonts w:ascii="Arial" w:hAnsi="Arial" w:cs="Arial"/>
          <w:bCs/>
          <w:kern w:val="2"/>
        </w:rPr>
        <w:t xml:space="preserve">на оказание услуг </w:t>
      </w:r>
    </w:p>
    <w:p w:rsidR="00AC2B8C" w:rsidRPr="00940607" w:rsidRDefault="00AC2B8C" w:rsidP="00AC2B8C">
      <w:pPr>
        <w:widowControl w:val="0"/>
        <w:shd w:val="clear" w:color="auto" w:fill="FFFFFF"/>
        <w:tabs>
          <w:tab w:val="left" w:pos="993"/>
        </w:tabs>
        <w:autoSpaceDE w:val="0"/>
        <w:autoSpaceDN w:val="0"/>
        <w:adjustRightInd w:val="0"/>
        <w:spacing w:after="0"/>
        <w:jc w:val="right"/>
        <w:rPr>
          <w:rFonts w:ascii="Arial" w:hAnsi="Arial" w:cs="Arial"/>
          <w:bCs/>
          <w:kern w:val="2"/>
        </w:rPr>
      </w:pPr>
      <w:proofErr w:type="gramStart"/>
      <w:r>
        <w:rPr>
          <w:rFonts w:ascii="Arial" w:hAnsi="Arial" w:cs="Arial"/>
          <w:bCs/>
          <w:kern w:val="2"/>
        </w:rPr>
        <w:t>от  «</w:t>
      </w:r>
      <w:proofErr w:type="gramEnd"/>
      <w:r>
        <w:rPr>
          <w:rFonts w:ascii="Arial" w:hAnsi="Arial" w:cs="Arial"/>
          <w:bCs/>
          <w:kern w:val="2"/>
        </w:rPr>
        <w:t xml:space="preserve">       »               20   </w:t>
      </w:r>
      <w:r w:rsidRPr="00940607">
        <w:rPr>
          <w:rFonts w:ascii="Arial" w:hAnsi="Arial" w:cs="Arial"/>
          <w:bCs/>
          <w:kern w:val="2"/>
        </w:rPr>
        <w:t xml:space="preserve"> г</w:t>
      </w:r>
    </w:p>
    <w:p w:rsidR="00820D38" w:rsidRPr="00713000" w:rsidRDefault="00820D38" w:rsidP="00820D38">
      <w:pPr>
        <w:rPr>
          <w:rFonts w:ascii="Arial" w:hAnsi="Arial" w:cs="Arial"/>
          <w:b/>
        </w:rPr>
      </w:pPr>
    </w:p>
    <w:p w:rsidR="00820D38" w:rsidRPr="00713000" w:rsidRDefault="00820D38" w:rsidP="00820D38">
      <w:pPr>
        <w:rPr>
          <w:rFonts w:ascii="Arial" w:hAnsi="Arial" w:cs="Arial"/>
          <w:b/>
        </w:rPr>
      </w:pPr>
      <w:r w:rsidRPr="00713000">
        <w:rPr>
          <w:rFonts w:ascii="Arial" w:hAnsi="Arial" w:cs="Arial"/>
          <w:b/>
        </w:rPr>
        <w:t>Объект: ООО «ЕвразЭнергоТранс»</w:t>
      </w:r>
    </w:p>
    <w:p w:rsidR="00820D38" w:rsidRPr="00713000" w:rsidRDefault="00820D38" w:rsidP="00820D38">
      <w:pPr>
        <w:rPr>
          <w:rFonts w:ascii="Arial" w:hAnsi="Arial" w:cs="Arial"/>
          <w:b/>
        </w:rPr>
      </w:pPr>
      <w:r w:rsidRPr="00713000">
        <w:rPr>
          <w:rFonts w:ascii="Arial" w:hAnsi="Arial" w:cs="Arial"/>
          <w:b/>
        </w:rPr>
        <w:t>Адрес: _______________________________</w:t>
      </w:r>
    </w:p>
    <w:p w:rsidR="00820D38" w:rsidRPr="00713000" w:rsidRDefault="00820D38" w:rsidP="00820D38">
      <w:pPr>
        <w:rPr>
          <w:rFonts w:ascii="Arial" w:hAnsi="Arial" w:cs="Arial"/>
          <w:b/>
        </w:rPr>
      </w:pPr>
    </w:p>
    <w:p w:rsidR="00820D38" w:rsidRPr="00713000" w:rsidRDefault="00820D38" w:rsidP="00820D38">
      <w:pPr>
        <w:keepNext/>
        <w:spacing w:before="240"/>
        <w:jc w:val="center"/>
        <w:outlineLvl w:val="0"/>
        <w:rPr>
          <w:rFonts w:ascii="Arial" w:hAnsi="Arial" w:cs="Arial"/>
          <w:b/>
          <w:kern w:val="28"/>
          <w:lang w:val="x-none" w:eastAsia="x-none"/>
        </w:rPr>
      </w:pPr>
      <w:r w:rsidRPr="00713000">
        <w:rPr>
          <w:rFonts w:ascii="Arial" w:hAnsi="Arial" w:cs="Arial"/>
          <w:b/>
          <w:kern w:val="28"/>
          <w:lang w:val="x-none" w:eastAsia="x-none"/>
        </w:rPr>
        <w:t>Оценочный лист</w:t>
      </w:r>
    </w:p>
    <w:p w:rsidR="00820D38" w:rsidRPr="00713000" w:rsidRDefault="00820D38" w:rsidP="00820D38">
      <w:pPr>
        <w:rPr>
          <w:rFonts w:ascii="Arial" w:hAnsi="Arial" w:cs="Arial"/>
        </w:rPr>
      </w:pPr>
      <w:r w:rsidRPr="00713000">
        <w:rPr>
          <w:rFonts w:ascii="Arial" w:hAnsi="Arial" w:cs="Arial"/>
        </w:rPr>
        <w:t>______________ месяц, 20_____г.</w:t>
      </w:r>
    </w:p>
    <w:p w:rsidR="00820D38" w:rsidRPr="00713000" w:rsidRDefault="00820D38" w:rsidP="00820D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1595"/>
        <w:gridCol w:w="2884"/>
        <w:gridCol w:w="2134"/>
        <w:gridCol w:w="1911"/>
      </w:tblGrid>
      <w:tr w:rsidR="00820D38" w:rsidRPr="00713000" w:rsidTr="00F732C4">
        <w:trPr>
          <w:cantSplit/>
          <w:trHeight w:val="440"/>
        </w:trPr>
        <w:tc>
          <w:tcPr>
            <w:tcW w:w="827" w:type="dxa"/>
            <w:vMerge w:val="restart"/>
            <w:vAlign w:val="center"/>
          </w:tcPr>
          <w:p w:rsidR="00820D38" w:rsidRPr="00713000" w:rsidRDefault="00820D38" w:rsidP="00820D38">
            <w:pPr>
              <w:jc w:val="center"/>
              <w:rPr>
                <w:rFonts w:ascii="Arial" w:hAnsi="Arial" w:cs="Arial"/>
                <w:b/>
              </w:rPr>
            </w:pPr>
            <w:r w:rsidRPr="00713000">
              <w:rPr>
                <w:rFonts w:ascii="Arial" w:hAnsi="Arial" w:cs="Arial"/>
                <w:b/>
              </w:rPr>
              <w:t>Дата</w:t>
            </w:r>
          </w:p>
        </w:tc>
        <w:tc>
          <w:tcPr>
            <w:tcW w:w="4695" w:type="dxa"/>
            <w:gridSpan w:val="2"/>
            <w:vAlign w:val="center"/>
          </w:tcPr>
          <w:p w:rsidR="00820D38" w:rsidRPr="00713000" w:rsidRDefault="00820D38" w:rsidP="00820D38">
            <w:pPr>
              <w:jc w:val="center"/>
              <w:rPr>
                <w:rFonts w:ascii="Arial" w:hAnsi="Arial" w:cs="Arial"/>
                <w:b/>
              </w:rPr>
            </w:pPr>
            <w:r w:rsidRPr="00713000">
              <w:rPr>
                <w:rFonts w:ascii="Arial" w:hAnsi="Arial" w:cs="Arial"/>
                <w:b/>
              </w:rPr>
              <w:t>Оценка качества*</w:t>
            </w:r>
          </w:p>
        </w:tc>
        <w:tc>
          <w:tcPr>
            <w:tcW w:w="2134" w:type="dxa"/>
            <w:vAlign w:val="center"/>
          </w:tcPr>
          <w:p w:rsidR="00820D38" w:rsidRPr="00713000" w:rsidRDefault="00820D38" w:rsidP="00820D38">
            <w:pPr>
              <w:jc w:val="center"/>
              <w:rPr>
                <w:rFonts w:ascii="Arial" w:hAnsi="Arial" w:cs="Arial"/>
                <w:b/>
              </w:rPr>
            </w:pPr>
            <w:r w:rsidRPr="00713000">
              <w:rPr>
                <w:rFonts w:ascii="Arial" w:hAnsi="Arial" w:cs="Arial"/>
                <w:b/>
              </w:rPr>
              <w:t>Подпись Ответственного лица Заказчика</w:t>
            </w:r>
          </w:p>
        </w:tc>
        <w:tc>
          <w:tcPr>
            <w:tcW w:w="1914" w:type="dxa"/>
            <w:vAlign w:val="center"/>
          </w:tcPr>
          <w:p w:rsidR="00820D38" w:rsidRPr="00713000" w:rsidRDefault="00820D38" w:rsidP="00820D38">
            <w:pPr>
              <w:jc w:val="center"/>
              <w:rPr>
                <w:rFonts w:ascii="Arial" w:hAnsi="Arial" w:cs="Arial"/>
                <w:b/>
              </w:rPr>
            </w:pPr>
            <w:r w:rsidRPr="00713000">
              <w:rPr>
                <w:rFonts w:ascii="Arial" w:hAnsi="Arial" w:cs="Arial"/>
                <w:b/>
              </w:rPr>
              <w:t>Расшифровка подписи</w:t>
            </w:r>
          </w:p>
        </w:tc>
      </w:tr>
      <w:tr w:rsidR="00F732C4" w:rsidRPr="00713000" w:rsidTr="00F732C4">
        <w:trPr>
          <w:cantSplit/>
          <w:trHeight w:val="713"/>
        </w:trPr>
        <w:tc>
          <w:tcPr>
            <w:tcW w:w="827" w:type="dxa"/>
            <w:vMerge/>
            <w:vAlign w:val="center"/>
          </w:tcPr>
          <w:p w:rsidR="00F732C4" w:rsidRPr="00713000" w:rsidRDefault="00F732C4" w:rsidP="00820D38">
            <w:pPr>
              <w:jc w:val="center"/>
              <w:rPr>
                <w:rFonts w:ascii="Arial" w:hAnsi="Arial" w:cs="Arial"/>
              </w:rPr>
            </w:pPr>
          </w:p>
        </w:tc>
        <w:tc>
          <w:tcPr>
            <w:tcW w:w="1595" w:type="dxa"/>
            <w:vAlign w:val="center"/>
          </w:tcPr>
          <w:p w:rsidR="00F732C4" w:rsidRPr="00713000" w:rsidRDefault="00F732C4" w:rsidP="00820D38">
            <w:pPr>
              <w:jc w:val="center"/>
              <w:rPr>
                <w:rFonts w:ascii="Arial" w:hAnsi="Arial" w:cs="Arial"/>
                <w:b/>
              </w:rPr>
            </w:pPr>
            <w:r w:rsidRPr="00713000">
              <w:rPr>
                <w:rFonts w:ascii="Arial" w:hAnsi="Arial" w:cs="Arial"/>
                <w:b/>
              </w:rPr>
              <w:t>Уборки** помещений</w:t>
            </w:r>
          </w:p>
        </w:tc>
        <w:tc>
          <w:tcPr>
            <w:tcW w:w="3100" w:type="dxa"/>
            <w:vAlign w:val="center"/>
          </w:tcPr>
          <w:p w:rsidR="00F732C4" w:rsidRPr="00713000" w:rsidRDefault="00F732C4" w:rsidP="00820D38">
            <w:pPr>
              <w:jc w:val="center"/>
              <w:rPr>
                <w:rFonts w:ascii="Arial" w:hAnsi="Arial" w:cs="Arial"/>
                <w:b/>
              </w:rPr>
            </w:pPr>
            <w:r w:rsidRPr="00713000">
              <w:rPr>
                <w:rFonts w:ascii="Arial" w:hAnsi="Arial" w:cs="Arial"/>
                <w:b/>
              </w:rPr>
              <w:t>Работы** персонала</w:t>
            </w:r>
          </w:p>
        </w:tc>
        <w:tc>
          <w:tcPr>
            <w:tcW w:w="2134" w:type="dxa"/>
            <w:vAlign w:val="center"/>
          </w:tcPr>
          <w:p w:rsidR="00F732C4" w:rsidRPr="00713000" w:rsidRDefault="00F732C4" w:rsidP="00820D38">
            <w:pPr>
              <w:jc w:val="center"/>
              <w:rPr>
                <w:rFonts w:ascii="Arial" w:hAnsi="Arial" w:cs="Arial"/>
              </w:rPr>
            </w:pPr>
          </w:p>
        </w:tc>
        <w:tc>
          <w:tcPr>
            <w:tcW w:w="1914" w:type="dxa"/>
            <w:vAlign w:val="center"/>
          </w:tcPr>
          <w:p w:rsidR="00F732C4" w:rsidRPr="00713000" w:rsidRDefault="00F732C4" w:rsidP="00820D38">
            <w:pPr>
              <w:jc w:val="center"/>
              <w:rPr>
                <w:rFonts w:ascii="Arial" w:hAnsi="Arial" w:cs="Arial"/>
              </w:rPr>
            </w:pPr>
          </w:p>
        </w:tc>
      </w:tr>
      <w:tr w:rsidR="00F732C4" w:rsidRPr="00713000" w:rsidTr="00F732C4">
        <w:tc>
          <w:tcPr>
            <w:tcW w:w="827" w:type="dxa"/>
          </w:tcPr>
          <w:p w:rsidR="00F732C4" w:rsidRPr="00713000" w:rsidRDefault="00F732C4" w:rsidP="00820D38">
            <w:pPr>
              <w:rPr>
                <w:rFonts w:ascii="Arial" w:hAnsi="Arial" w:cs="Arial"/>
              </w:rPr>
            </w:pPr>
            <w:r w:rsidRPr="00713000">
              <w:rPr>
                <w:rFonts w:ascii="Arial" w:hAnsi="Arial" w:cs="Arial"/>
              </w:rPr>
              <w:t>01.</w:t>
            </w:r>
          </w:p>
        </w:tc>
        <w:tc>
          <w:tcPr>
            <w:tcW w:w="1595" w:type="dxa"/>
          </w:tcPr>
          <w:p w:rsidR="00F732C4" w:rsidRPr="00713000" w:rsidRDefault="00F732C4" w:rsidP="00820D38">
            <w:pPr>
              <w:rPr>
                <w:rFonts w:ascii="Arial" w:hAnsi="Arial" w:cs="Arial"/>
              </w:rPr>
            </w:pPr>
          </w:p>
        </w:tc>
        <w:tc>
          <w:tcPr>
            <w:tcW w:w="3100" w:type="dxa"/>
          </w:tcPr>
          <w:p w:rsidR="00F732C4" w:rsidRPr="00713000" w:rsidRDefault="00F732C4" w:rsidP="00820D38">
            <w:pPr>
              <w:rPr>
                <w:rFonts w:ascii="Arial" w:hAnsi="Arial" w:cs="Arial"/>
              </w:rPr>
            </w:pPr>
          </w:p>
        </w:tc>
        <w:tc>
          <w:tcPr>
            <w:tcW w:w="2134" w:type="dxa"/>
          </w:tcPr>
          <w:p w:rsidR="00F732C4" w:rsidRPr="00713000" w:rsidRDefault="00F732C4" w:rsidP="00820D38">
            <w:pPr>
              <w:rPr>
                <w:rFonts w:ascii="Arial" w:hAnsi="Arial" w:cs="Arial"/>
              </w:rPr>
            </w:pPr>
          </w:p>
        </w:tc>
        <w:tc>
          <w:tcPr>
            <w:tcW w:w="1914" w:type="dxa"/>
          </w:tcPr>
          <w:p w:rsidR="00F732C4" w:rsidRPr="00713000" w:rsidRDefault="00F732C4" w:rsidP="00820D38">
            <w:pPr>
              <w:rPr>
                <w:rFonts w:ascii="Arial" w:hAnsi="Arial" w:cs="Arial"/>
              </w:rPr>
            </w:pPr>
          </w:p>
        </w:tc>
      </w:tr>
      <w:tr w:rsidR="00F732C4" w:rsidRPr="00713000" w:rsidTr="00F732C4">
        <w:tc>
          <w:tcPr>
            <w:tcW w:w="827" w:type="dxa"/>
          </w:tcPr>
          <w:p w:rsidR="00F732C4" w:rsidRPr="00713000" w:rsidRDefault="00F732C4" w:rsidP="00820D38">
            <w:pPr>
              <w:rPr>
                <w:rFonts w:ascii="Arial" w:hAnsi="Arial" w:cs="Arial"/>
              </w:rPr>
            </w:pPr>
            <w:r w:rsidRPr="00713000">
              <w:rPr>
                <w:rFonts w:ascii="Arial" w:hAnsi="Arial" w:cs="Arial"/>
              </w:rPr>
              <w:t>02.</w:t>
            </w:r>
          </w:p>
        </w:tc>
        <w:tc>
          <w:tcPr>
            <w:tcW w:w="1595" w:type="dxa"/>
          </w:tcPr>
          <w:p w:rsidR="00F732C4" w:rsidRPr="00713000" w:rsidRDefault="00F732C4" w:rsidP="00820D38">
            <w:pPr>
              <w:rPr>
                <w:rFonts w:ascii="Arial" w:hAnsi="Arial" w:cs="Arial"/>
              </w:rPr>
            </w:pPr>
          </w:p>
        </w:tc>
        <w:tc>
          <w:tcPr>
            <w:tcW w:w="3100" w:type="dxa"/>
          </w:tcPr>
          <w:p w:rsidR="00F732C4" w:rsidRPr="00713000" w:rsidRDefault="00F732C4" w:rsidP="00820D38">
            <w:pPr>
              <w:rPr>
                <w:rFonts w:ascii="Arial" w:hAnsi="Arial" w:cs="Arial"/>
              </w:rPr>
            </w:pPr>
          </w:p>
        </w:tc>
        <w:tc>
          <w:tcPr>
            <w:tcW w:w="2134" w:type="dxa"/>
          </w:tcPr>
          <w:p w:rsidR="00F732C4" w:rsidRPr="00713000" w:rsidRDefault="00F732C4" w:rsidP="00820D38">
            <w:pPr>
              <w:rPr>
                <w:rFonts w:ascii="Arial" w:hAnsi="Arial" w:cs="Arial"/>
              </w:rPr>
            </w:pPr>
          </w:p>
        </w:tc>
        <w:tc>
          <w:tcPr>
            <w:tcW w:w="1914" w:type="dxa"/>
          </w:tcPr>
          <w:p w:rsidR="00F732C4" w:rsidRPr="00713000" w:rsidRDefault="00F732C4" w:rsidP="00820D38">
            <w:pPr>
              <w:rPr>
                <w:rFonts w:ascii="Arial" w:hAnsi="Arial" w:cs="Arial"/>
              </w:rPr>
            </w:pPr>
          </w:p>
        </w:tc>
      </w:tr>
      <w:tr w:rsidR="00F732C4" w:rsidRPr="00713000" w:rsidTr="00F732C4">
        <w:tc>
          <w:tcPr>
            <w:tcW w:w="827" w:type="dxa"/>
          </w:tcPr>
          <w:p w:rsidR="00F732C4" w:rsidRPr="00713000" w:rsidRDefault="00F732C4" w:rsidP="00820D38">
            <w:pPr>
              <w:rPr>
                <w:rFonts w:ascii="Arial" w:hAnsi="Arial" w:cs="Arial"/>
              </w:rPr>
            </w:pPr>
            <w:r w:rsidRPr="00713000">
              <w:rPr>
                <w:rFonts w:ascii="Arial" w:hAnsi="Arial" w:cs="Arial"/>
              </w:rPr>
              <w:t>03.</w:t>
            </w:r>
          </w:p>
        </w:tc>
        <w:tc>
          <w:tcPr>
            <w:tcW w:w="1595" w:type="dxa"/>
          </w:tcPr>
          <w:p w:rsidR="00F732C4" w:rsidRPr="00713000" w:rsidRDefault="00F732C4" w:rsidP="00820D38">
            <w:pPr>
              <w:rPr>
                <w:rFonts w:ascii="Arial" w:hAnsi="Arial" w:cs="Arial"/>
              </w:rPr>
            </w:pPr>
          </w:p>
        </w:tc>
        <w:tc>
          <w:tcPr>
            <w:tcW w:w="3100" w:type="dxa"/>
          </w:tcPr>
          <w:p w:rsidR="00F732C4" w:rsidRPr="00713000" w:rsidRDefault="00F732C4" w:rsidP="00820D38">
            <w:pPr>
              <w:rPr>
                <w:rFonts w:ascii="Arial" w:hAnsi="Arial" w:cs="Arial"/>
              </w:rPr>
            </w:pPr>
          </w:p>
        </w:tc>
        <w:tc>
          <w:tcPr>
            <w:tcW w:w="2134" w:type="dxa"/>
          </w:tcPr>
          <w:p w:rsidR="00F732C4" w:rsidRPr="00713000" w:rsidRDefault="00F732C4" w:rsidP="00820D38">
            <w:pPr>
              <w:rPr>
                <w:rFonts w:ascii="Arial" w:hAnsi="Arial" w:cs="Arial"/>
              </w:rPr>
            </w:pPr>
          </w:p>
        </w:tc>
        <w:tc>
          <w:tcPr>
            <w:tcW w:w="1914" w:type="dxa"/>
          </w:tcPr>
          <w:p w:rsidR="00F732C4" w:rsidRPr="00713000" w:rsidRDefault="00F732C4" w:rsidP="00820D38">
            <w:pPr>
              <w:rPr>
                <w:rFonts w:ascii="Arial" w:hAnsi="Arial" w:cs="Arial"/>
              </w:rPr>
            </w:pPr>
          </w:p>
        </w:tc>
      </w:tr>
      <w:tr w:rsidR="00F732C4" w:rsidRPr="00713000" w:rsidTr="00F732C4">
        <w:tc>
          <w:tcPr>
            <w:tcW w:w="827" w:type="dxa"/>
          </w:tcPr>
          <w:p w:rsidR="00F732C4" w:rsidRPr="00713000" w:rsidRDefault="00F732C4" w:rsidP="00820D38">
            <w:pPr>
              <w:rPr>
                <w:rFonts w:ascii="Arial" w:hAnsi="Arial" w:cs="Arial"/>
              </w:rPr>
            </w:pPr>
            <w:r w:rsidRPr="00713000">
              <w:rPr>
                <w:rFonts w:ascii="Arial" w:hAnsi="Arial" w:cs="Arial"/>
              </w:rPr>
              <w:t>04.</w:t>
            </w:r>
          </w:p>
        </w:tc>
        <w:tc>
          <w:tcPr>
            <w:tcW w:w="1595" w:type="dxa"/>
          </w:tcPr>
          <w:p w:rsidR="00F732C4" w:rsidRPr="00713000" w:rsidRDefault="00F732C4" w:rsidP="00820D38">
            <w:pPr>
              <w:rPr>
                <w:rFonts w:ascii="Arial" w:hAnsi="Arial" w:cs="Arial"/>
              </w:rPr>
            </w:pPr>
          </w:p>
        </w:tc>
        <w:tc>
          <w:tcPr>
            <w:tcW w:w="3100" w:type="dxa"/>
          </w:tcPr>
          <w:p w:rsidR="00F732C4" w:rsidRPr="00713000" w:rsidRDefault="00F732C4" w:rsidP="00820D38">
            <w:pPr>
              <w:rPr>
                <w:rFonts w:ascii="Arial" w:hAnsi="Arial" w:cs="Arial"/>
              </w:rPr>
            </w:pPr>
          </w:p>
        </w:tc>
        <w:tc>
          <w:tcPr>
            <w:tcW w:w="2134" w:type="dxa"/>
          </w:tcPr>
          <w:p w:rsidR="00F732C4" w:rsidRPr="00713000" w:rsidRDefault="00F732C4" w:rsidP="00820D38">
            <w:pPr>
              <w:rPr>
                <w:rFonts w:ascii="Arial" w:hAnsi="Arial" w:cs="Arial"/>
              </w:rPr>
            </w:pPr>
          </w:p>
        </w:tc>
        <w:tc>
          <w:tcPr>
            <w:tcW w:w="1914" w:type="dxa"/>
          </w:tcPr>
          <w:p w:rsidR="00F732C4" w:rsidRPr="00713000" w:rsidRDefault="00F732C4" w:rsidP="00820D38">
            <w:pPr>
              <w:rPr>
                <w:rFonts w:ascii="Arial" w:hAnsi="Arial" w:cs="Arial"/>
              </w:rPr>
            </w:pPr>
          </w:p>
        </w:tc>
      </w:tr>
      <w:tr w:rsidR="00F732C4" w:rsidRPr="00713000" w:rsidTr="00F732C4">
        <w:tc>
          <w:tcPr>
            <w:tcW w:w="827" w:type="dxa"/>
          </w:tcPr>
          <w:p w:rsidR="00F732C4" w:rsidRPr="00713000" w:rsidRDefault="00F732C4" w:rsidP="00820D38">
            <w:pPr>
              <w:rPr>
                <w:rFonts w:ascii="Arial" w:hAnsi="Arial" w:cs="Arial"/>
              </w:rPr>
            </w:pPr>
            <w:r w:rsidRPr="00713000">
              <w:rPr>
                <w:rFonts w:ascii="Arial" w:hAnsi="Arial" w:cs="Arial"/>
              </w:rPr>
              <w:t>05.</w:t>
            </w:r>
          </w:p>
        </w:tc>
        <w:tc>
          <w:tcPr>
            <w:tcW w:w="1595" w:type="dxa"/>
          </w:tcPr>
          <w:p w:rsidR="00F732C4" w:rsidRPr="00713000" w:rsidRDefault="00F732C4" w:rsidP="00820D38">
            <w:pPr>
              <w:rPr>
                <w:rFonts w:ascii="Arial" w:hAnsi="Arial" w:cs="Arial"/>
              </w:rPr>
            </w:pPr>
          </w:p>
        </w:tc>
        <w:tc>
          <w:tcPr>
            <w:tcW w:w="3100" w:type="dxa"/>
          </w:tcPr>
          <w:p w:rsidR="00F732C4" w:rsidRPr="00713000" w:rsidRDefault="00F732C4" w:rsidP="00820D38">
            <w:pPr>
              <w:rPr>
                <w:rFonts w:ascii="Arial" w:hAnsi="Arial" w:cs="Arial"/>
              </w:rPr>
            </w:pPr>
          </w:p>
        </w:tc>
        <w:tc>
          <w:tcPr>
            <w:tcW w:w="2134" w:type="dxa"/>
          </w:tcPr>
          <w:p w:rsidR="00F732C4" w:rsidRPr="00713000" w:rsidRDefault="00F732C4" w:rsidP="00820D38">
            <w:pPr>
              <w:rPr>
                <w:rFonts w:ascii="Arial" w:hAnsi="Arial" w:cs="Arial"/>
              </w:rPr>
            </w:pPr>
          </w:p>
        </w:tc>
        <w:tc>
          <w:tcPr>
            <w:tcW w:w="1914" w:type="dxa"/>
          </w:tcPr>
          <w:p w:rsidR="00F732C4" w:rsidRPr="00713000" w:rsidRDefault="00F732C4" w:rsidP="00820D38">
            <w:pPr>
              <w:rPr>
                <w:rFonts w:ascii="Arial" w:hAnsi="Arial" w:cs="Arial"/>
              </w:rPr>
            </w:pPr>
          </w:p>
        </w:tc>
      </w:tr>
      <w:tr w:rsidR="00F732C4" w:rsidRPr="00713000" w:rsidTr="00F732C4">
        <w:tc>
          <w:tcPr>
            <w:tcW w:w="827" w:type="dxa"/>
          </w:tcPr>
          <w:p w:rsidR="00F732C4" w:rsidRPr="00713000" w:rsidRDefault="00F732C4" w:rsidP="00820D38">
            <w:pPr>
              <w:rPr>
                <w:rFonts w:ascii="Arial" w:hAnsi="Arial" w:cs="Arial"/>
              </w:rPr>
            </w:pPr>
            <w:r w:rsidRPr="00713000">
              <w:rPr>
                <w:rFonts w:ascii="Arial" w:hAnsi="Arial" w:cs="Arial"/>
              </w:rPr>
              <w:t>06.</w:t>
            </w:r>
          </w:p>
        </w:tc>
        <w:tc>
          <w:tcPr>
            <w:tcW w:w="1595" w:type="dxa"/>
          </w:tcPr>
          <w:p w:rsidR="00F732C4" w:rsidRPr="00713000" w:rsidRDefault="00F732C4" w:rsidP="00820D38">
            <w:pPr>
              <w:rPr>
                <w:rFonts w:ascii="Arial" w:hAnsi="Arial" w:cs="Arial"/>
              </w:rPr>
            </w:pPr>
          </w:p>
        </w:tc>
        <w:tc>
          <w:tcPr>
            <w:tcW w:w="3100" w:type="dxa"/>
          </w:tcPr>
          <w:p w:rsidR="00F732C4" w:rsidRPr="00713000" w:rsidRDefault="00F732C4" w:rsidP="00820D38">
            <w:pPr>
              <w:rPr>
                <w:rFonts w:ascii="Arial" w:hAnsi="Arial" w:cs="Arial"/>
              </w:rPr>
            </w:pPr>
          </w:p>
        </w:tc>
        <w:tc>
          <w:tcPr>
            <w:tcW w:w="2134" w:type="dxa"/>
          </w:tcPr>
          <w:p w:rsidR="00F732C4" w:rsidRPr="00713000" w:rsidRDefault="00F732C4" w:rsidP="00820D38">
            <w:pPr>
              <w:rPr>
                <w:rFonts w:ascii="Arial" w:hAnsi="Arial" w:cs="Arial"/>
              </w:rPr>
            </w:pPr>
          </w:p>
        </w:tc>
        <w:tc>
          <w:tcPr>
            <w:tcW w:w="1914" w:type="dxa"/>
          </w:tcPr>
          <w:p w:rsidR="00F732C4" w:rsidRPr="00713000" w:rsidRDefault="00F732C4" w:rsidP="00820D38">
            <w:pPr>
              <w:rPr>
                <w:rFonts w:ascii="Arial" w:hAnsi="Arial" w:cs="Arial"/>
              </w:rPr>
            </w:pPr>
          </w:p>
        </w:tc>
      </w:tr>
      <w:tr w:rsidR="00F732C4" w:rsidRPr="00713000" w:rsidTr="00F732C4">
        <w:tc>
          <w:tcPr>
            <w:tcW w:w="827" w:type="dxa"/>
          </w:tcPr>
          <w:p w:rsidR="00F732C4" w:rsidRPr="00713000" w:rsidRDefault="00F732C4" w:rsidP="00820D38">
            <w:pPr>
              <w:rPr>
                <w:rFonts w:ascii="Arial" w:hAnsi="Arial" w:cs="Arial"/>
              </w:rPr>
            </w:pPr>
            <w:r w:rsidRPr="00713000">
              <w:rPr>
                <w:rFonts w:ascii="Arial" w:hAnsi="Arial" w:cs="Arial"/>
              </w:rPr>
              <w:t>07.</w:t>
            </w:r>
          </w:p>
        </w:tc>
        <w:tc>
          <w:tcPr>
            <w:tcW w:w="1595" w:type="dxa"/>
          </w:tcPr>
          <w:p w:rsidR="00F732C4" w:rsidRPr="00713000" w:rsidRDefault="00F732C4" w:rsidP="00820D38">
            <w:pPr>
              <w:rPr>
                <w:rFonts w:ascii="Arial" w:hAnsi="Arial" w:cs="Arial"/>
              </w:rPr>
            </w:pPr>
          </w:p>
        </w:tc>
        <w:tc>
          <w:tcPr>
            <w:tcW w:w="3100" w:type="dxa"/>
          </w:tcPr>
          <w:p w:rsidR="00F732C4" w:rsidRPr="00713000" w:rsidRDefault="00F732C4" w:rsidP="00820D38">
            <w:pPr>
              <w:rPr>
                <w:rFonts w:ascii="Arial" w:hAnsi="Arial" w:cs="Arial"/>
              </w:rPr>
            </w:pPr>
          </w:p>
        </w:tc>
        <w:tc>
          <w:tcPr>
            <w:tcW w:w="2134" w:type="dxa"/>
          </w:tcPr>
          <w:p w:rsidR="00F732C4" w:rsidRPr="00713000" w:rsidRDefault="00F732C4" w:rsidP="00820D38">
            <w:pPr>
              <w:rPr>
                <w:rFonts w:ascii="Arial" w:hAnsi="Arial" w:cs="Arial"/>
              </w:rPr>
            </w:pPr>
          </w:p>
        </w:tc>
        <w:tc>
          <w:tcPr>
            <w:tcW w:w="1914" w:type="dxa"/>
          </w:tcPr>
          <w:p w:rsidR="00F732C4" w:rsidRPr="00713000" w:rsidRDefault="00F732C4" w:rsidP="00820D38">
            <w:pPr>
              <w:rPr>
                <w:rFonts w:ascii="Arial" w:hAnsi="Arial" w:cs="Arial"/>
              </w:rPr>
            </w:pPr>
          </w:p>
        </w:tc>
      </w:tr>
      <w:tr w:rsidR="00F732C4" w:rsidRPr="00713000" w:rsidTr="00F732C4">
        <w:tc>
          <w:tcPr>
            <w:tcW w:w="827" w:type="dxa"/>
          </w:tcPr>
          <w:p w:rsidR="00F732C4" w:rsidRPr="00713000" w:rsidRDefault="00F732C4" w:rsidP="00820D38">
            <w:pPr>
              <w:rPr>
                <w:rFonts w:ascii="Arial" w:hAnsi="Arial" w:cs="Arial"/>
              </w:rPr>
            </w:pPr>
            <w:r w:rsidRPr="00713000">
              <w:rPr>
                <w:rFonts w:ascii="Arial" w:hAnsi="Arial" w:cs="Arial"/>
              </w:rPr>
              <w:t>08.</w:t>
            </w:r>
          </w:p>
        </w:tc>
        <w:tc>
          <w:tcPr>
            <w:tcW w:w="1595" w:type="dxa"/>
          </w:tcPr>
          <w:p w:rsidR="00F732C4" w:rsidRPr="00713000" w:rsidRDefault="00F732C4" w:rsidP="00820D38">
            <w:pPr>
              <w:rPr>
                <w:rFonts w:ascii="Arial" w:hAnsi="Arial" w:cs="Arial"/>
              </w:rPr>
            </w:pPr>
          </w:p>
        </w:tc>
        <w:tc>
          <w:tcPr>
            <w:tcW w:w="3100" w:type="dxa"/>
          </w:tcPr>
          <w:p w:rsidR="00F732C4" w:rsidRPr="00713000" w:rsidRDefault="00F732C4" w:rsidP="00820D38">
            <w:pPr>
              <w:rPr>
                <w:rFonts w:ascii="Arial" w:hAnsi="Arial" w:cs="Arial"/>
              </w:rPr>
            </w:pPr>
          </w:p>
        </w:tc>
        <w:tc>
          <w:tcPr>
            <w:tcW w:w="2134" w:type="dxa"/>
          </w:tcPr>
          <w:p w:rsidR="00F732C4" w:rsidRPr="00713000" w:rsidRDefault="00F732C4" w:rsidP="00820D38">
            <w:pPr>
              <w:rPr>
                <w:rFonts w:ascii="Arial" w:hAnsi="Arial" w:cs="Arial"/>
              </w:rPr>
            </w:pPr>
          </w:p>
        </w:tc>
        <w:tc>
          <w:tcPr>
            <w:tcW w:w="1914" w:type="dxa"/>
          </w:tcPr>
          <w:p w:rsidR="00F732C4" w:rsidRPr="00713000" w:rsidRDefault="00F732C4" w:rsidP="00820D38">
            <w:pPr>
              <w:rPr>
                <w:rFonts w:ascii="Arial" w:hAnsi="Arial" w:cs="Arial"/>
              </w:rPr>
            </w:pPr>
          </w:p>
        </w:tc>
      </w:tr>
      <w:tr w:rsidR="00F732C4" w:rsidRPr="00713000" w:rsidTr="00F732C4">
        <w:tc>
          <w:tcPr>
            <w:tcW w:w="827" w:type="dxa"/>
          </w:tcPr>
          <w:p w:rsidR="00F732C4" w:rsidRPr="00713000" w:rsidRDefault="00F732C4" w:rsidP="00820D38">
            <w:pPr>
              <w:rPr>
                <w:rFonts w:ascii="Arial" w:hAnsi="Arial" w:cs="Arial"/>
              </w:rPr>
            </w:pPr>
            <w:r w:rsidRPr="00713000">
              <w:rPr>
                <w:rFonts w:ascii="Arial" w:hAnsi="Arial" w:cs="Arial"/>
              </w:rPr>
              <w:t>09.</w:t>
            </w:r>
          </w:p>
        </w:tc>
        <w:tc>
          <w:tcPr>
            <w:tcW w:w="1595" w:type="dxa"/>
          </w:tcPr>
          <w:p w:rsidR="00F732C4" w:rsidRPr="00713000" w:rsidRDefault="00F732C4" w:rsidP="00820D38">
            <w:pPr>
              <w:rPr>
                <w:rFonts w:ascii="Arial" w:hAnsi="Arial" w:cs="Arial"/>
              </w:rPr>
            </w:pPr>
          </w:p>
        </w:tc>
        <w:tc>
          <w:tcPr>
            <w:tcW w:w="3100" w:type="dxa"/>
          </w:tcPr>
          <w:p w:rsidR="00F732C4" w:rsidRPr="00713000" w:rsidRDefault="00F732C4" w:rsidP="00820D38">
            <w:pPr>
              <w:rPr>
                <w:rFonts w:ascii="Arial" w:hAnsi="Arial" w:cs="Arial"/>
              </w:rPr>
            </w:pPr>
          </w:p>
        </w:tc>
        <w:tc>
          <w:tcPr>
            <w:tcW w:w="2134" w:type="dxa"/>
          </w:tcPr>
          <w:p w:rsidR="00F732C4" w:rsidRPr="00713000" w:rsidRDefault="00F732C4" w:rsidP="00820D38">
            <w:pPr>
              <w:rPr>
                <w:rFonts w:ascii="Arial" w:hAnsi="Arial" w:cs="Arial"/>
              </w:rPr>
            </w:pPr>
          </w:p>
        </w:tc>
        <w:tc>
          <w:tcPr>
            <w:tcW w:w="1914" w:type="dxa"/>
          </w:tcPr>
          <w:p w:rsidR="00F732C4" w:rsidRPr="00713000" w:rsidRDefault="00F732C4" w:rsidP="00820D38">
            <w:pPr>
              <w:rPr>
                <w:rFonts w:ascii="Arial" w:hAnsi="Arial" w:cs="Arial"/>
              </w:rPr>
            </w:pPr>
          </w:p>
        </w:tc>
      </w:tr>
      <w:tr w:rsidR="00F732C4" w:rsidRPr="00713000" w:rsidTr="00F732C4">
        <w:tc>
          <w:tcPr>
            <w:tcW w:w="827" w:type="dxa"/>
          </w:tcPr>
          <w:p w:rsidR="00F732C4" w:rsidRPr="00713000" w:rsidRDefault="00F732C4" w:rsidP="00820D38">
            <w:pPr>
              <w:rPr>
                <w:rFonts w:ascii="Arial" w:hAnsi="Arial" w:cs="Arial"/>
              </w:rPr>
            </w:pPr>
            <w:r w:rsidRPr="00713000">
              <w:rPr>
                <w:rFonts w:ascii="Arial" w:hAnsi="Arial" w:cs="Arial"/>
              </w:rPr>
              <w:t>10.</w:t>
            </w:r>
          </w:p>
        </w:tc>
        <w:tc>
          <w:tcPr>
            <w:tcW w:w="1595" w:type="dxa"/>
          </w:tcPr>
          <w:p w:rsidR="00F732C4" w:rsidRPr="00713000" w:rsidRDefault="00F732C4" w:rsidP="00820D38">
            <w:pPr>
              <w:rPr>
                <w:rFonts w:ascii="Arial" w:hAnsi="Arial" w:cs="Arial"/>
              </w:rPr>
            </w:pPr>
          </w:p>
        </w:tc>
        <w:tc>
          <w:tcPr>
            <w:tcW w:w="3100" w:type="dxa"/>
          </w:tcPr>
          <w:p w:rsidR="00F732C4" w:rsidRPr="00713000" w:rsidRDefault="00F732C4" w:rsidP="00820D38">
            <w:pPr>
              <w:rPr>
                <w:rFonts w:ascii="Arial" w:hAnsi="Arial" w:cs="Arial"/>
              </w:rPr>
            </w:pPr>
          </w:p>
        </w:tc>
        <w:tc>
          <w:tcPr>
            <w:tcW w:w="2134" w:type="dxa"/>
          </w:tcPr>
          <w:p w:rsidR="00F732C4" w:rsidRPr="00713000" w:rsidRDefault="00F732C4" w:rsidP="00820D38">
            <w:pPr>
              <w:rPr>
                <w:rFonts w:ascii="Arial" w:hAnsi="Arial" w:cs="Arial"/>
              </w:rPr>
            </w:pPr>
          </w:p>
        </w:tc>
        <w:tc>
          <w:tcPr>
            <w:tcW w:w="1914" w:type="dxa"/>
          </w:tcPr>
          <w:p w:rsidR="00F732C4" w:rsidRPr="00713000" w:rsidRDefault="00F732C4" w:rsidP="00820D38">
            <w:pPr>
              <w:rPr>
                <w:rFonts w:ascii="Arial" w:hAnsi="Arial" w:cs="Arial"/>
              </w:rPr>
            </w:pPr>
          </w:p>
        </w:tc>
      </w:tr>
    </w:tbl>
    <w:p w:rsidR="00820D38" w:rsidRPr="00713000" w:rsidRDefault="00820D38" w:rsidP="00820D38">
      <w:pPr>
        <w:ind w:left="360"/>
        <w:rPr>
          <w:rFonts w:ascii="Arial" w:hAnsi="Arial" w:cs="Arial"/>
        </w:rPr>
      </w:pPr>
      <w:r w:rsidRPr="00713000">
        <w:rPr>
          <w:rFonts w:ascii="Arial" w:hAnsi="Arial" w:cs="Arial"/>
        </w:rPr>
        <w:t xml:space="preserve">* </w:t>
      </w:r>
      <w:proofErr w:type="gramStart"/>
      <w:r w:rsidRPr="00713000">
        <w:rPr>
          <w:rFonts w:ascii="Arial" w:hAnsi="Arial" w:cs="Arial"/>
        </w:rPr>
        <w:t>В</w:t>
      </w:r>
      <w:proofErr w:type="gramEnd"/>
      <w:r w:rsidRPr="00713000">
        <w:rPr>
          <w:rFonts w:ascii="Arial" w:hAnsi="Arial" w:cs="Arial"/>
        </w:rPr>
        <w:t xml:space="preserve"> случае выставления оценки ниже 4, необходимо заполнить Лист замечаний и предложений.</w:t>
      </w:r>
    </w:p>
    <w:p w:rsidR="00820D38" w:rsidRPr="00713000" w:rsidRDefault="00820D38" w:rsidP="00820D38">
      <w:pPr>
        <w:ind w:left="360"/>
        <w:rPr>
          <w:rFonts w:ascii="Arial" w:hAnsi="Arial" w:cs="Arial"/>
        </w:rPr>
      </w:pPr>
      <w:r w:rsidRPr="00713000">
        <w:rPr>
          <w:rFonts w:ascii="Arial" w:hAnsi="Arial" w:cs="Arial"/>
        </w:rPr>
        <w:t xml:space="preserve">** </w:t>
      </w:r>
      <w:proofErr w:type="gramStart"/>
      <w:r w:rsidRPr="00713000">
        <w:rPr>
          <w:rFonts w:ascii="Arial" w:hAnsi="Arial" w:cs="Arial"/>
        </w:rPr>
        <w:t>В</w:t>
      </w:r>
      <w:proofErr w:type="gramEnd"/>
      <w:r w:rsidRPr="00713000">
        <w:rPr>
          <w:rFonts w:ascii="Arial" w:hAnsi="Arial" w:cs="Arial"/>
        </w:rPr>
        <w:t xml:space="preserve"> случае не выставления оценка принимается равной 5.</w:t>
      </w:r>
    </w:p>
    <w:p w:rsidR="00820D38" w:rsidRPr="00713000" w:rsidRDefault="00820D38" w:rsidP="00820D38">
      <w:pPr>
        <w:ind w:left="360"/>
        <w:rPr>
          <w:rFonts w:ascii="Arial" w:hAnsi="Arial" w:cs="Arial"/>
        </w:rPr>
      </w:pPr>
    </w:p>
    <w:tbl>
      <w:tblPr>
        <w:tblW w:w="0" w:type="auto"/>
        <w:tblInd w:w="-72" w:type="dxa"/>
        <w:tblLook w:val="01E0" w:firstRow="1" w:lastRow="1" w:firstColumn="1" w:lastColumn="1" w:noHBand="0" w:noVBand="0"/>
      </w:tblPr>
      <w:tblGrid>
        <w:gridCol w:w="3171"/>
        <w:gridCol w:w="2886"/>
        <w:gridCol w:w="2085"/>
        <w:gridCol w:w="1284"/>
      </w:tblGrid>
      <w:tr w:rsidR="00820D38" w:rsidRPr="00713000" w:rsidTr="00820D38">
        <w:tc>
          <w:tcPr>
            <w:tcW w:w="3708" w:type="dxa"/>
          </w:tcPr>
          <w:p w:rsidR="00820D38" w:rsidRPr="00713000" w:rsidRDefault="00820D38" w:rsidP="00820D38">
            <w:pPr>
              <w:rPr>
                <w:rFonts w:ascii="Arial" w:hAnsi="Arial" w:cs="Arial"/>
              </w:rPr>
            </w:pPr>
            <w:r w:rsidRPr="00713000">
              <w:rPr>
                <w:rFonts w:ascii="Arial" w:hAnsi="Arial" w:cs="Arial"/>
              </w:rPr>
              <w:t>Ответственное лицо Заказчика</w:t>
            </w:r>
          </w:p>
        </w:tc>
        <w:tc>
          <w:tcPr>
            <w:tcW w:w="2700" w:type="dxa"/>
          </w:tcPr>
          <w:p w:rsidR="00820D38" w:rsidRPr="00713000" w:rsidRDefault="00820D38" w:rsidP="00820D38">
            <w:pPr>
              <w:rPr>
                <w:rFonts w:ascii="Arial" w:hAnsi="Arial" w:cs="Arial"/>
              </w:rPr>
            </w:pPr>
            <w:r w:rsidRPr="00713000">
              <w:rPr>
                <w:rFonts w:ascii="Arial" w:hAnsi="Arial" w:cs="Arial"/>
              </w:rPr>
              <w:t>____________________</w:t>
            </w:r>
          </w:p>
        </w:tc>
        <w:tc>
          <w:tcPr>
            <w:tcW w:w="1980" w:type="dxa"/>
          </w:tcPr>
          <w:p w:rsidR="00820D38" w:rsidRPr="00713000" w:rsidRDefault="00820D38" w:rsidP="00820D38">
            <w:pPr>
              <w:rPr>
                <w:rFonts w:ascii="Arial" w:hAnsi="Arial" w:cs="Arial"/>
              </w:rPr>
            </w:pPr>
            <w:r w:rsidRPr="00713000">
              <w:rPr>
                <w:rFonts w:ascii="Arial" w:hAnsi="Arial" w:cs="Arial"/>
              </w:rPr>
              <w:t>______________</w:t>
            </w:r>
          </w:p>
        </w:tc>
        <w:tc>
          <w:tcPr>
            <w:tcW w:w="1183" w:type="dxa"/>
          </w:tcPr>
          <w:p w:rsidR="00820D38" w:rsidRPr="00713000" w:rsidRDefault="00820D38" w:rsidP="00820D38">
            <w:pPr>
              <w:rPr>
                <w:rFonts w:ascii="Arial" w:hAnsi="Arial" w:cs="Arial"/>
              </w:rPr>
            </w:pPr>
            <w:r w:rsidRPr="00713000">
              <w:rPr>
                <w:rFonts w:ascii="Arial" w:hAnsi="Arial" w:cs="Arial"/>
              </w:rPr>
              <w:t>________</w:t>
            </w:r>
          </w:p>
        </w:tc>
      </w:tr>
      <w:tr w:rsidR="00820D38" w:rsidRPr="00713000" w:rsidTr="00820D38">
        <w:trPr>
          <w:trHeight w:val="319"/>
        </w:trPr>
        <w:tc>
          <w:tcPr>
            <w:tcW w:w="3708" w:type="dxa"/>
          </w:tcPr>
          <w:p w:rsidR="00820D38" w:rsidRPr="00713000" w:rsidRDefault="00820D38" w:rsidP="00820D38">
            <w:pPr>
              <w:rPr>
                <w:rFonts w:ascii="Arial" w:hAnsi="Arial" w:cs="Arial"/>
              </w:rPr>
            </w:pPr>
          </w:p>
        </w:tc>
        <w:tc>
          <w:tcPr>
            <w:tcW w:w="2700" w:type="dxa"/>
          </w:tcPr>
          <w:p w:rsidR="00820D38" w:rsidRPr="00713000" w:rsidRDefault="00820D38" w:rsidP="00820D38">
            <w:pPr>
              <w:jc w:val="center"/>
              <w:rPr>
                <w:rFonts w:ascii="Arial" w:hAnsi="Arial" w:cs="Arial"/>
              </w:rPr>
            </w:pPr>
            <w:r w:rsidRPr="00713000">
              <w:rPr>
                <w:rFonts w:ascii="Arial" w:hAnsi="Arial" w:cs="Arial"/>
              </w:rPr>
              <w:t>ФИО</w:t>
            </w:r>
          </w:p>
        </w:tc>
        <w:tc>
          <w:tcPr>
            <w:tcW w:w="1980" w:type="dxa"/>
          </w:tcPr>
          <w:p w:rsidR="00820D38" w:rsidRPr="00713000" w:rsidRDefault="00820D38" w:rsidP="00820D38">
            <w:pPr>
              <w:jc w:val="center"/>
              <w:rPr>
                <w:rFonts w:ascii="Arial" w:hAnsi="Arial" w:cs="Arial"/>
              </w:rPr>
            </w:pPr>
            <w:r w:rsidRPr="00713000">
              <w:rPr>
                <w:rFonts w:ascii="Arial" w:hAnsi="Arial" w:cs="Arial"/>
              </w:rPr>
              <w:t>подпись</w:t>
            </w:r>
          </w:p>
        </w:tc>
        <w:tc>
          <w:tcPr>
            <w:tcW w:w="1183" w:type="dxa"/>
          </w:tcPr>
          <w:p w:rsidR="00820D38" w:rsidRPr="00713000" w:rsidRDefault="00820D38" w:rsidP="00820D38">
            <w:pPr>
              <w:jc w:val="center"/>
              <w:rPr>
                <w:rFonts w:ascii="Arial" w:hAnsi="Arial" w:cs="Arial"/>
              </w:rPr>
            </w:pPr>
            <w:r w:rsidRPr="00713000">
              <w:rPr>
                <w:rFonts w:ascii="Arial" w:hAnsi="Arial" w:cs="Arial"/>
              </w:rPr>
              <w:t>дата</w:t>
            </w:r>
          </w:p>
        </w:tc>
      </w:tr>
    </w:tbl>
    <w:p w:rsidR="00820D38" w:rsidRPr="00713000" w:rsidRDefault="00820D38" w:rsidP="00820D38">
      <w:pPr>
        <w:ind w:left="360"/>
        <w:rPr>
          <w:rFonts w:ascii="Arial" w:hAnsi="Arial" w:cs="Arial"/>
        </w:rPr>
      </w:pPr>
    </w:p>
    <w:tbl>
      <w:tblPr>
        <w:tblW w:w="10503" w:type="dxa"/>
        <w:tblInd w:w="-72" w:type="dxa"/>
        <w:tblLayout w:type="fixed"/>
        <w:tblLook w:val="01E0" w:firstRow="1" w:lastRow="1" w:firstColumn="1" w:lastColumn="1" w:noHBand="0" w:noVBand="0"/>
      </w:tblPr>
      <w:tblGrid>
        <w:gridCol w:w="5471"/>
        <w:gridCol w:w="5032"/>
      </w:tblGrid>
      <w:tr w:rsidR="0088459E" w:rsidRPr="00CA3D26" w:rsidTr="000664C0">
        <w:trPr>
          <w:trHeight w:val="717"/>
        </w:trPr>
        <w:tc>
          <w:tcPr>
            <w:tcW w:w="5377" w:type="dxa"/>
          </w:tcPr>
          <w:p w:rsidR="0088459E" w:rsidRPr="00CA3D26" w:rsidRDefault="0088459E" w:rsidP="000664C0">
            <w:pPr>
              <w:pStyle w:val="aff6"/>
              <w:rPr>
                <w:rFonts w:ascii="Arial" w:hAnsi="Arial" w:cs="Arial"/>
                <w:b/>
              </w:rPr>
            </w:pPr>
            <w:r w:rsidRPr="00CA3D26">
              <w:rPr>
                <w:rFonts w:ascii="Arial" w:hAnsi="Arial" w:cs="Arial"/>
                <w:b/>
              </w:rPr>
              <w:t xml:space="preserve">Директор филиала </w:t>
            </w:r>
          </w:p>
          <w:p w:rsidR="0088459E" w:rsidRPr="00CA3D26" w:rsidRDefault="0088459E" w:rsidP="000664C0">
            <w:pPr>
              <w:pStyle w:val="aff6"/>
              <w:rPr>
                <w:rFonts w:ascii="Arial" w:hAnsi="Arial" w:cs="Arial"/>
                <w:b/>
              </w:rPr>
            </w:pPr>
            <w:r w:rsidRPr="00CA3D26">
              <w:rPr>
                <w:rFonts w:ascii="Arial" w:hAnsi="Arial" w:cs="Arial"/>
                <w:b/>
              </w:rPr>
              <w:t>ООО «ЕвразЭнергоТранс»</w:t>
            </w:r>
          </w:p>
          <w:p w:rsidR="0088459E" w:rsidRPr="0088459E" w:rsidRDefault="0088459E" w:rsidP="0088459E">
            <w:pPr>
              <w:pStyle w:val="aff6"/>
              <w:rPr>
                <w:rFonts w:ascii="Arial" w:hAnsi="Arial" w:cs="Arial"/>
                <w:b/>
              </w:rPr>
            </w:pPr>
            <w:r w:rsidRPr="00CA3D26">
              <w:rPr>
                <w:rFonts w:ascii="Arial" w:hAnsi="Arial" w:cs="Arial"/>
                <w:b/>
              </w:rPr>
              <w:t xml:space="preserve">в г. Н. Тагил </w:t>
            </w:r>
          </w:p>
          <w:p w:rsidR="0088459E" w:rsidRPr="00CA3D26" w:rsidRDefault="0088459E" w:rsidP="000664C0">
            <w:pPr>
              <w:spacing w:before="120" w:after="120"/>
              <w:rPr>
                <w:rFonts w:ascii="Arial" w:hAnsi="Arial" w:cs="Arial"/>
                <w:bCs/>
              </w:rPr>
            </w:pPr>
            <w:r w:rsidRPr="00CA3D26">
              <w:rPr>
                <w:rFonts w:ascii="Arial" w:hAnsi="Arial" w:cs="Arial"/>
                <w:b/>
                <w:bCs/>
              </w:rPr>
              <w:t xml:space="preserve">_________________/ </w:t>
            </w:r>
            <w:proofErr w:type="spellStart"/>
            <w:r w:rsidRPr="00CA3D26">
              <w:rPr>
                <w:rFonts w:ascii="Arial" w:hAnsi="Arial" w:cs="Arial"/>
                <w:b/>
                <w:bCs/>
              </w:rPr>
              <w:t>Матяш</w:t>
            </w:r>
            <w:proofErr w:type="spellEnd"/>
            <w:r w:rsidRPr="00CA3D26">
              <w:rPr>
                <w:rFonts w:ascii="Arial" w:hAnsi="Arial" w:cs="Arial"/>
                <w:b/>
                <w:bCs/>
              </w:rPr>
              <w:t xml:space="preserve"> К.С./</w:t>
            </w:r>
          </w:p>
        </w:tc>
        <w:tc>
          <w:tcPr>
            <w:tcW w:w="4946" w:type="dxa"/>
          </w:tcPr>
          <w:p w:rsidR="0088459E" w:rsidRPr="00CA3D26" w:rsidRDefault="0088459E" w:rsidP="000664C0">
            <w:pPr>
              <w:spacing w:before="120" w:after="120"/>
              <w:rPr>
                <w:rFonts w:ascii="Arial" w:hAnsi="Arial" w:cs="Arial"/>
                <w:bCs/>
              </w:rPr>
            </w:pPr>
          </w:p>
          <w:p w:rsidR="0088459E" w:rsidRDefault="0088459E" w:rsidP="000664C0">
            <w:pPr>
              <w:spacing w:before="120" w:after="120"/>
              <w:rPr>
                <w:rFonts w:ascii="Arial" w:hAnsi="Arial" w:cs="Arial"/>
                <w:b/>
                <w:bCs/>
              </w:rPr>
            </w:pPr>
          </w:p>
          <w:p w:rsidR="0088459E" w:rsidRPr="00CA3D26" w:rsidRDefault="0088459E" w:rsidP="000664C0">
            <w:pPr>
              <w:spacing w:before="120" w:after="120"/>
              <w:rPr>
                <w:rFonts w:ascii="Arial" w:hAnsi="Arial" w:cs="Arial"/>
                <w:bCs/>
              </w:rPr>
            </w:pPr>
            <w:r w:rsidRPr="00CA3D26">
              <w:rPr>
                <w:rFonts w:ascii="Arial" w:hAnsi="Arial" w:cs="Arial"/>
                <w:b/>
                <w:bCs/>
              </w:rPr>
              <w:t>_________________/                          /</w:t>
            </w:r>
          </w:p>
        </w:tc>
      </w:tr>
    </w:tbl>
    <w:p w:rsidR="0088459E" w:rsidRPr="00CA3D26" w:rsidRDefault="0088459E" w:rsidP="0088459E">
      <w:pPr>
        <w:spacing w:before="120" w:after="120"/>
        <w:rPr>
          <w:rFonts w:ascii="Arial" w:hAnsi="Arial" w:cs="Arial"/>
          <w:bCs/>
        </w:rPr>
      </w:pPr>
      <w:proofErr w:type="spellStart"/>
      <w:r w:rsidRPr="00CA3D26">
        <w:rPr>
          <w:rFonts w:ascii="Arial" w:hAnsi="Arial" w:cs="Arial"/>
          <w:bCs/>
        </w:rPr>
        <w:t>м.п</w:t>
      </w:r>
      <w:proofErr w:type="spellEnd"/>
      <w:r w:rsidRPr="00CA3D26">
        <w:rPr>
          <w:rFonts w:ascii="Arial" w:hAnsi="Arial" w:cs="Arial"/>
          <w:bCs/>
        </w:rPr>
        <w:t>.</w:t>
      </w:r>
      <w:r w:rsidRPr="00CA3D26">
        <w:rPr>
          <w:rFonts w:ascii="Arial" w:hAnsi="Arial" w:cs="Arial"/>
          <w:bCs/>
        </w:rPr>
        <w:tab/>
        <w:t xml:space="preserve"> </w:t>
      </w:r>
      <w:r w:rsidRPr="00CA3D26">
        <w:rPr>
          <w:rFonts w:ascii="Arial" w:hAnsi="Arial" w:cs="Arial"/>
          <w:bCs/>
        </w:rPr>
        <w:tab/>
      </w:r>
      <w:r w:rsidRPr="00CA3D26">
        <w:rPr>
          <w:rFonts w:ascii="Arial" w:hAnsi="Arial" w:cs="Arial"/>
          <w:bCs/>
        </w:rPr>
        <w:tab/>
        <w:t xml:space="preserve">                                                     </w:t>
      </w:r>
      <w:proofErr w:type="spellStart"/>
      <w:r w:rsidRPr="00CA3D26">
        <w:rPr>
          <w:rFonts w:ascii="Arial" w:hAnsi="Arial" w:cs="Arial"/>
          <w:bCs/>
        </w:rPr>
        <w:t>м.п</w:t>
      </w:r>
      <w:proofErr w:type="spellEnd"/>
      <w:r w:rsidRPr="00CA3D26">
        <w:rPr>
          <w:rFonts w:ascii="Arial" w:hAnsi="Arial" w:cs="Arial"/>
          <w:bCs/>
        </w:rPr>
        <w:t>.</w:t>
      </w:r>
    </w:p>
    <w:p w:rsidR="00820D38" w:rsidRPr="00713000" w:rsidRDefault="00820D38" w:rsidP="00820D38">
      <w:pPr>
        <w:widowControl w:val="0"/>
        <w:shd w:val="clear" w:color="auto" w:fill="FFFFFF"/>
        <w:tabs>
          <w:tab w:val="left" w:pos="993"/>
        </w:tabs>
        <w:autoSpaceDE w:val="0"/>
        <w:autoSpaceDN w:val="0"/>
        <w:adjustRightInd w:val="0"/>
        <w:spacing w:after="0"/>
        <w:rPr>
          <w:rFonts w:ascii="Arial" w:hAnsi="Arial" w:cs="Arial"/>
          <w:bCs/>
          <w:kern w:val="2"/>
        </w:rPr>
      </w:pPr>
    </w:p>
    <w:p w:rsidR="003156A0" w:rsidRPr="003156A0" w:rsidRDefault="003156A0" w:rsidP="003156A0">
      <w:pPr>
        <w:keepNext/>
        <w:jc w:val="left"/>
        <w:outlineLvl w:val="1"/>
        <w:rPr>
          <w:rFonts w:ascii="Arial" w:hAnsi="Arial" w:cs="Arial"/>
          <w:b/>
          <w:bCs/>
          <w:lang w:eastAsia="x-none"/>
        </w:rPr>
      </w:pPr>
      <w:bookmarkStart w:id="24" w:name="_Toc111623894"/>
      <w:r w:rsidRPr="003156A0">
        <w:rPr>
          <w:rFonts w:ascii="Arial" w:hAnsi="Arial" w:cs="Arial"/>
          <w:b/>
          <w:bCs/>
          <w:lang w:val="x-none" w:eastAsia="x-none"/>
        </w:rPr>
        <w:lastRenderedPageBreak/>
        <w:t xml:space="preserve">РАЗДЕЛ </w:t>
      </w:r>
      <w:r w:rsidRPr="003156A0">
        <w:rPr>
          <w:rFonts w:ascii="Arial" w:hAnsi="Arial" w:cs="Arial"/>
          <w:b/>
          <w:bCs/>
          <w:lang w:eastAsia="x-none"/>
        </w:rPr>
        <w:t>4</w:t>
      </w:r>
      <w:r w:rsidRPr="003156A0">
        <w:rPr>
          <w:rFonts w:ascii="Arial" w:hAnsi="Arial" w:cs="Arial"/>
          <w:b/>
          <w:bCs/>
          <w:lang w:val="x-none" w:eastAsia="x-none"/>
        </w:rPr>
        <w:t>.</w:t>
      </w:r>
      <w:r w:rsidRPr="003156A0">
        <w:rPr>
          <w:rFonts w:ascii="Arial" w:hAnsi="Arial" w:cs="Arial"/>
          <w:b/>
          <w:bCs/>
          <w:lang w:eastAsia="x-none"/>
        </w:rPr>
        <w:t xml:space="preserve"> </w:t>
      </w:r>
      <w:r w:rsidRPr="003156A0">
        <w:rPr>
          <w:rFonts w:ascii="Arial" w:hAnsi="Arial" w:cs="Arial"/>
          <w:b/>
          <w:caps/>
          <w:lang w:val="x-none" w:eastAsia="x-none"/>
        </w:rPr>
        <w:t>Техническая часть документации о закупке</w:t>
      </w:r>
      <w:bookmarkEnd w:id="24"/>
      <w:r w:rsidRPr="003156A0">
        <w:rPr>
          <w:rFonts w:ascii="Arial" w:hAnsi="Arial" w:cs="Arial"/>
          <w:b/>
          <w:bCs/>
          <w:lang w:val="x-none" w:eastAsia="x-none"/>
        </w:rPr>
        <w:t xml:space="preserve"> </w:t>
      </w:r>
    </w:p>
    <w:p w:rsidR="003156A0" w:rsidRPr="003156A0" w:rsidRDefault="003156A0" w:rsidP="003156A0">
      <w:pPr>
        <w:ind w:left="567"/>
        <w:rPr>
          <w:rFonts w:ascii="Arial" w:hAnsi="Arial" w:cs="Arial"/>
          <w:lang w:eastAsia="x-none"/>
        </w:rPr>
      </w:pPr>
    </w:p>
    <w:p w:rsidR="003156A0" w:rsidRPr="003156A0" w:rsidRDefault="003156A0" w:rsidP="003156A0">
      <w:pPr>
        <w:numPr>
          <w:ilvl w:val="3"/>
          <w:numId w:val="11"/>
        </w:numPr>
        <w:tabs>
          <w:tab w:val="left" w:pos="993"/>
        </w:tabs>
        <w:spacing w:after="0"/>
        <w:ind w:left="993" w:hanging="426"/>
        <w:rPr>
          <w:rFonts w:ascii="Arial" w:hAnsi="Arial" w:cs="Arial"/>
          <w:b/>
          <w:lang w:eastAsia="ru-RU"/>
        </w:rPr>
      </w:pPr>
      <w:r w:rsidRPr="003156A0">
        <w:rPr>
          <w:rFonts w:ascii="Arial" w:hAnsi="Arial" w:cs="Arial"/>
          <w:b/>
          <w:lang w:eastAsia="ru-RU"/>
        </w:rPr>
        <w:t>Общие положения.</w:t>
      </w:r>
    </w:p>
    <w:p w:rsidR="003156A0" w:rsidRDefault="003156A0" w:rsidP="008633FC">
      <w:pPr>
        <w:tabs>
          <w:tab w:val="left" w:pos="993"/>
        </w:tabs>
        <w:spacing w:after="0"/>
        <w:ind w:firstLine="567"/>
        <w:rPr>
          <w:rFonts w:ascii="Arial" w:hAnsi="Arial" w:cs="Arial"/>
        </w:rPr>
      </w:pPr>
      <w:r w:rsidRPr="003156A0">
        <w:rPr>
          <w:rFonts w:ascii="Arial" w:eastAsia="Calibri" w:hAnsi="Arial" w:cs="Arial"/>
          <w:lang w:val="x-none"/>
        </w:rPr>
        <w:t>Наименование закупки – оказание услуг по комплексной уборк</w:t>
      </w:r>
      <w:r w:rsidR="008633FC">
        <w:rPr>
          <w:rFonts w:ascii="Arial" w:eastAsia="Calibri" w:hAnsi="Arial" w:cs="Arial"/>
          <w:lang w:val="x-none"/>
        </w:rPr>
        <w:t>е внутренних помещений объектов</w:t>
      </w:r>
      <w:r w:rsidR="008633FC">
        <w:rPr>
          <w:rFonts w:ascii="Arial" w:hAnsi="Arial" w:cs="Arial"/>
        </w:rPr>
        <w:t xml:space="preserve"> ООО </w:t>
      </w:r>
      <w:r w:rsidR="006B0207">
        <w:rPr>
          <w:rFonts w:ascii="Arial" w:hAnsi="Arial" w:cs="Arial"/>
        </w:rPr>
        <w:t>«</w:t>
      </w:r>
      <w:r w:rsidR="008633FC">
        <w:rPr>
          <w:rFonts w:ascii="Arial" w:hAnsi="Arial" w:cs="Arial"/>
        </w:rPr>
        <w:t>ЕвразЭнергоТранс» на территории Свердловской области</w:t>
      </w:r>
      <w:r w:rsidR="006B0207">
        <w:rPr>
          <w:rFonts w:ascii="Arial" w:hAnsi="Arial" w:cs="Arial"/>
        </w:rPr>
        <w:t xml:space="preserve">, г. </w:t>
      </w:r>
      <w:proofErr w:type="spellStart"/>
      <w:r w:rsidR="006B0207">
        <w:rPr>
          <w:rFonts w:ascii="Arial" w:hAnsi="Arial" w:cs="Arial"/>
        </w:rPr>
        <w:t>Н.Тагил</w:t>
      </w:r>
      <w:proofErr w:type="spellEnd"/>
      <w:r w:rsidR="008633FC">
        <w:rPr>
          <w:rFonts w:ascii="Arial" w:hAnsi="Arial" w:cs="Arial"/>
        </w:rPr>
        <w:t>.</w:t>
      </w:r>
    </w:p>
    <w:p w:rsidR="008633FC" w:rsidRPr="003156A0" w:rsidRDefault="008633FC" w:rsidP="008633FC">
      <w:pPr>
        <w:tabs>
          <w:tab w:val="left" w:pos="993"/>
        </w:tabs>
        <w:spacing w:after="0"/>
        <w:ind w:firstLine="567"/>
        <w:rPr>
          <w:rFonts w:ascii="Arial" w:eastAsia="Calibri" w:hAnsi="Arial" w:cs="Arial"/>
        </w:rPr>
      </w:pPr>
    </w:p>
    <w:p w:rsidR="003156A0" w:rsidRPr="003156A0" w:rsidRDefault="003156A0" w:rsidP="003156A0">
      <w:pPr>
        <w:tabs>
          <w:tab w:val="left" w:pos="993"/>
        </w:tabs>
        <w:spacing w:after="0"/>
        <w:ind w:firstLine="567"/>
        <w:rPr>
          <w:rFonts w:ascii="Arial" w:hAnsi="Arial" w:cs="Arial"/>
          <w:b/>
          <w:lang w:eastAsia="ru-RU"/>
        </w:rPr>
      </w:pPr>
      <w:r w:rsidRPr="003156A0">
        <w:rPr>
          <w:rFonts w:ascii="Arial" w:hAnsi="Arial" w:cs="Arial"/>
          <w:b/>
          <w:lang w:eastAsia="ru-RU"/>
        </w:rPr>
        <w:t xml:space="preserve">2. Место, сроки и условия оказания Услуг. </w:t>
      </w:r>
    </w:p>
    <w:p w:rsidR="003156A0" w:rsidRPr="003156A0" w:rsidRDefault="003156A0" w:rsidP="003156A0">
      <w:pPr>
        <w:tabs>
          <w:tab w:val="left" w:pos="993"/>
        </w:tabs>
        <w:spacing w:after="0"/>
        <w:ind w:firstLine="567"/>
        <w:rPr>
          <w:rFonts w:ascii="Arial" w:hAnsi="Arial" w:cs="Arial"/>
          <w:lang w:eastAsia="ru-RU"/>
        </w:rPr>
      </w:pPr>
      <w:r w:rsidRPr="003156A0">
        <w:rPr>
          <w:rFonts w:ascii="Arial" w:hAnsi="Arial" w:cs="Arial"/>
          <w:lang w:eastAsia="ru-RU"/>
        </w:rPr>
        <w:t>Место оказания Услуг: РФ, С</w:t>
      </w:r>
      <w:r>
        <w:rPr>
          <w:rFonts w:ascii="Arial" w:hAnsi="Arial" w:cs="Arial"/>
          <w:lang w:eastAsia="ru-RU"/>
        </w:rPr>
        <w:t xml:space="preserve">вердловская область, г. </w:t>
      </w:r>
      <w:r w:rsidR="007161EB">
        <w:rPr>
          <w:rFonts w:ascii="Arial" w:hAnsi="Arial" w:cs="Arial"/>
          <w:lang w:eastAsia="ru-RU"/>
        </w:rPr>
        <w:t>Н.</w:t>
      </w:r>
      <w:r>
        <w:rPr>
          <w:rFonts w:ascii="Arial" w:hAnsi="Arial" w:cs="Arial"/>
          <w:lang w:eastAsia="ru-RU"/>
        </w:rPr>
        <w:t xml:space="preserve"> Тагил</w:t>
      </w:r>
      <w:r w:rsidR="00FD07DF">
        <w:rPr>
          <w:rFonts w:ascii="Arial" w:hAnsi="Arial" w:cs="Arial"/>
          <w:lang w:eastAsia="ru-RU"/>
        </w:rPr>
        <w:t xml:space="preserve"> (Управление, </w:t>
      </w:r>
      <w:proofErr w:type="spellStart"/>
      <w:r w:rsidR="00FD07DF">
        <w:rPr>
          <w:rFonts w:ascii="Arial" w:hAnsi="Arial" w:cs="Arial"/>
        </w:rPr>
        <w:t>ЦСиП</w:t>
      </w:r>
      <w:proofErr w:type="spellEnd"/>
      <w:r w:rsidR="00FD07DF">
        <w:rPr>
          <w:rFonts w:ascii="Arial" w:hAnsi="Arial" w:cs="Arial"/>
        </w:rPr>
        <w:t xml:space="preserve"> НТМК, </w:t>
      </w:r>
      <w:proofErr w:type="spellStart"/>
      <w:r w:rsidR="00FD07DF">
        <w:rPr>
          <w:rFonts w:ascii="Arial" w:hAnsi="Arial" w:cs="Arial"/>
        </w:rPr>
        <w:t>ЦСиП</w:t>
      </w:r>
      <w:proofErr w:type="spellEnd"/>
      <w:r w:rsidR="00FD07DF">
        <w:rPr>
          <w:rFonts w:ascii="Arial" w:hAnsi="Arial" w:cs="Arial"/>
        </w:rPr>
        <w:t xml:space="preserve"> ВГОК -</w:t>
      </w:r>
      <w:r w:rsidR="006B0207" w:rsidRPr="006B0207">
        <w:rPr>
          <w:rFonts w:ascii="Arial" w:hAnsi="Arial" w:cs="Arial"/>
        </w:rPr>
        <w:t xml:space="preserve"> </w:t>
      </w:r>
      <w:proofErr w:type="spellStart"/>
      <w:r w:rsidR="006B0207" w:rsidRPr="006B0207">
        <w:rPr>
          <w:rFonts w:ascii="Arial" w:hAnsi="Arial" w:cs="Arial"/>
        </w:rPr>
        <w:t>промплощадка</w:t>
      </w:r>
      <w:proofErr w:type="spellEnd"/>
      <w:r w:rsidR="006B0207" w:rsidRPr="006B0207">
        <w:rPr>
          <w:rFonts w:ascii="Arial" w:hAnsi="Arial" w:cs="Arial"/>
        </w:rPr>
        <w:t xml:space="preserve"> АО «ЕВРАЗ НТМК; </w:t>
      </w:r>
      <w:proofErr w:type="spellStart"/>
      <w:r w:rsidR="006B0207" w:rsidRPr="006B0207">
        <w:rPr>
          <w:rFonts w:ascii="Arial" w:hAnsi="Arial" w:cs="Arial"/>
        </w:rPr>
        <w:t>ЦСиП</w:t>
      </w:r>
      <w:proofErr w:type="spellEnd"/>
      <w:r w:rsidR="006B0207" w:rsidRPr="006B0207">
        <w:rPr>
          <w:rFonts w:ascii="Arial" w:hAnsi="Arial" w:cs="Arial"/>
        </w:rPr>
        <w:t xml:space="preserve"> ВГОК – </w:t>
      </w:r>
      <w:proofErr w:type="spellStart"/>
      <w:r w:rsidR="006B0207" w:rsidRPr="006B0207">
        <w:rPr>
          <w:rFonts w:ascii="Arial" w:hAnsi="Arial" w:cs="Arial"/>
        </w:rPr>
        <w:t>промплощадка</w:t>
      </w:r>
      <w:proofErr w:type="spellEnd"/>
      <w:r w:rsidR="006B0207" w:rsidRPr="006B0207">
        <w:rPr>
          <w:rFonts w:ascii="Arial" w:hAnsi="Arial" w:cs="Arial"/>
        </w:rPr>
        <w:t xml:space="preserve"> АО «ВГОК».</w:t>
      </w:r>
    </w:p>
    <w:p w:rsidR="003156A0" w:rsidRPr="003156A0" w:rsidRDefault="003156A0" w:rsidP="003156A0">
      <w:pPr>
        <w:tabs>
          <w:tab w:val="left" w:pos="993"/>
        </w:tabs>
        <w:spacing w:after="0"/>
        <w:ind w:firstLine="567"/>
        <w:rPr>
          <w:rFonts w:ascii="Arial" w:hAnsi="Arial" w:cs="Arial"/>
          <w:b/>
          <w:lang w:eastAsia="ru-RU"/>
        </w:rPr>
      </w:pPr>
      <w:r w:rsidRPr="00811456">
        <w:rPr>
          <w:rFonts w:ascii="Arial" w:hAnsi="Arial" w:cs="Arial"/>
          <w:highlight w:val="yellow"/>
          <w:lang w:eastAsia="ru-RU"/>
        </w:rPr>
        <w:t>Срок оказания Усл</w:t>
      </w:r>
      <w:r w:rsidR="00811456" w:rsidRPr="00811456">
        <w:rPr>
          <w:rFonts w:ascii="Arial" w:hAnsi="Arial" w:cs="Arial"/>
          <w:highlight w:val="yellow"/>
          <w:lang w:eastAsia="ru-RU"/>
        </w:rPr>
        <w:t>уг: с 01.01.2024г. по 31.12.2026</w:t>
      </w:r>
      <w:r w:rsidRPr="00811456">
        <w:rPr>
          <w:rFonts w:ascii="Arial" w:hAnsi="Arial" w:cs="Arial"/>
          <w:highlight w:val="yellow"/>
          <w:lang w:eastAsia="ru-RU"/>
        </w:rPr>
        <w:t>г.</w:t>
      </w:r>
    </w:p>
    <w:p w:rsidR="003156A0" w:rsidRPr="003156A0" w:rsidRDefault="003156A0" w:rsidP="003156A0">
      <w:pPr>
        <w:tabs>
          <w:tab w:val="left" w:pos="993"/>
        </w:tabs>
        <w:spacing w:after="0"/>
        <w:ind w:left="2880"/>
        <w:rPr>
          <w:rFonts w:ascii="Arial" w:hAnsi="Arial" w:cs="Arial"/>
          <w:b/>
          <w:lang w:eastAsia="ru-RU"/>
        </w:rPr>
      </w:pPr>
    </w:p>
    <w:p w:rsidR="003156A0" w:rsidRPr="003156A0" w:rsidRDefault="003156A0" w:rsidP="003156A0">
      <w:pPr>
        <w:tabs>
          <w:tab w:val="left" w:pos="993"/>
        </w:tabs>
        <w:spacing w:after="0"/>
        <w:ind w:left="567"/>
        <w:rPr>
          <w:rFonts w:ascii="Arial" w:hAnsi="Arial" w:cs="Arial"/>
          <w:b/>
          <w:lang w:eastAsia="ru-RU"/>
        </w:rPr>
      </w:pPr>
      <w:r w:rsidRPr="003156A0">
        <w:rPr>
          <w:rFonts w:ascii="Arial" w:hAnsi="Arial" w:cs="Arial"/>
          <w:b/>
          <w:lang w:eastAsia="ru-RU"/>
        </w:rPr>
        <w:t xml:space="preserve">3. Объемы оказания Услуг. </w:t>
      </w:r>
    </w:p>
    <w:p w:rsidR="003156A0" w:rsidRPr="003156A0" w:rsidRDefault="003156A0" w:rsidP="003156A0">
      <w:pPr>
        <w:keepNext/>
        <w:tabs>
          <w:tab w:val="left" w:pos="0"/>
          <w:tab w:val="left" w:pos="993"/>
        </w:tabs>
        <w:suppressAutoHyphens/>
        <w:spacing w:after="0"/>
        <w:rPr>
          <w:rFonts w:ascii="Arial" w:hAnsi="Arial" w:cs="Arial"/>
          <w:lang w:eastAsia="ru-RU"/>
        </w:rPr>
      </w:pPr>
      <w:r w:rsidRPr="003156A0">
        <w:rPr>
          <w:rFonts w:ascii="Arial" w:hAnsi="Arial" w:cs="Arial"/>
          <w:lang w:eastAsia="ru-RU"/>
        </w:rPr>
        <w:t xml:space="preserve">          Проведение профессиональной комплексной уборки внутренних помещений объектов Заказчика, в объёме, указанном в Приложении № 2 </w:t>
      </w:r>
      <w:r w:rsidR="00811456">
        <w:rPr>
          <w:rFonts w:ascii="Arial" w:hAnsi="Arial" w:cs="Arial"/>
          <w:lang w:eastAsia="ru-RU"/>
        </w:rPr>
        <w:t xml:space="preserve">и Приложении № 3 </w:t>
      </w:r>
      <w:r w:rsidRPr="003156A0">
        <w:rPr>
          <w:rFonts w:ascii="Arial" w:hAnsi="Arial" w:cs="Arial"/>
          <w:lang w:eastAsia="ru-RU"/>
        </w:rPr>
        <w:t>к договору.</w:t>
      </w:r>
    </w:p>
    <w:p w:rsidR="003156A0" w:rsidRPr="003156A0" w:rsidRDefault="003156A0" w:rsidP="003156A0">
      <w:pPr>
        <w:keepNext/>
        <w:tabs>
          <w:tab w:val="left" w:pos="0"/>
          <w:tab w:val="left" w:pos="993"/>
        </w:tabs>
        <w:suppressAutoHyphens/>
        <w:spacing w:after="0"/>
        <w:rPr>
          <w:rFonts w:ascii="Arial" w:hAnsi="Arial" w:cs="Arial"/>
          <w:lang w:eastAsia="ru-RU"/>
        </w:rPr>
      </w:pPr>
    </w:p>
    <w:p w:rsidR="003156A0" w:rsidRPr="003156A0" w:rsidRDefault="003156A0" w:rsidP="003156A0">
      <w:pPr>
        <w:keepNext/>
        <w:tabs>
          <w:tab w:val="left" w:pos="567"/>
          <w:tab w:val="left" w:pos="993"/>
        </w:tabs>
        <w:suppressAutoHyphens/>
        <w:spacing w:after="0"/>
        <w:ind w:firstLine="709"/>
        <w:rPr>
          <w:rFonts w:ascii="Arial" w:hAnsi="Arial" w:cs="Arial"/>
          <w:b/>
          <w:lang w:eastAsia="ru-RU"/>
        </w:rPr>
      </w:pPr>
      <w:r w:rsidRPr="003156A0">
        <w:rPr>
          <w:rFonts w:ascii="Arial" w:hAnsi="Arial" w:cs="Arial"/>
          <w:b/>
          <w:lang w:eastAsia="ru-RU"/>
        </w:rPr>
        <w:t xml:space="preserve">4. Форма, сроки и порядок оплаты оказанных Услуг. </w:t>
      </w:r>
    </w:p>
    <w:p w:rsidR="00E2760C" w:rsidRPr="006D6179" w:rsidRDefault="003156A0" w:rsidP="00FD07DF">
      <w:pPr>
        <w:pStyle w:val="aff6"/>
        <w:ind w:firstLine="567"/>
        <w:jc w:val="both"/>
        <w:rPr>
          <w:rFonts w:ascii="Arial" w:hAnsi="Arial" w:cs="Arial"/>
          <w:lang w:eastAsia="ru-RU"/>
        </w:rPr>
      </w:pPr>
      <w:r w:rsidRPr="006D6179">
        <w:rPr>
          <w:rFonts w:ascii="Arial" w:hAnsi="Arial" w:cs="Arial"/>
          <w:lang w:eastAsia="ru-RU"/>
        </w:rPr>
        <w:t>Оплата за фактически оказанные Услуги производится безналичным расчетом, в течение 30 дней с момента подписания акта выполненных работ и получения счет-фактуры.</w:t>
      </w:r>
    </w:p>
    <w:p w:rsidR="003156A0" w:rsidRPr="003156A0" w:rsidRDefault="003156A0" w:rsidP="003156A0">
      <w:pPr>
        <w:tabs>
          <w:tab w:val="left" w:pos="993"/>
        </w:tabs>
        <w:spacing w:after="0" w:line="276" w:lineRule="auto"/>
        <w:ind w:firstLine="567"/>
        <w:rPr>
          <w:rFonts w:ascii="Arial" w:hAnsi="Arial" w:cs="Arial"/>
          <w:lang w:eastAsia="ru-RU"/>
        </w:rPr>
      </w:pPr>
    </w:p>
    <w:p w:rsidR="003156A0" w:rsidRPr="003156A0" w:rsidRDefault="003156A0" w:rsidP="003156A0">
      <w:pPr>
        <w:tabs>
          <w:tab w:val="left" w:pos="993"/>
        </w:tabs>
        <w:spacing w:after="0" w:line="276" w:lineRule="auto"/>
        <w:ind w:firstLine="567"/>
        <w:rPr>
          <w:rFonts w:ascii="Arial" w:hAnsi="Arial" w:cs="Arial"/>
          <w:b/>
          <w:lang w:eastAsia="ru-RU"/>
        </w:rPr>
      </w:pPr>
      <w:r w:rsidRPr="003156A0">
        <w:rPr>
          <w:rFonts w:ascii="Arial" w:hAnsi="Arial" w:cs="Arial"/>
          <w:b/>
          <w:lang w:eastAsia="ru-RU"/>
        </w:rPr>
        <w:t xml:space="preserve"> 5.</w:t>
      </w:r>
      <w:r w:rsidRPr="003156A0">
        <w:rPr>
          <w:rFonts w:ascii="Arial" w:hAnsi="Arial" w:cs="Arial"/>
          <w:b/>
          <w:lang w:eastAsia="ru-RU"/>
        </w:rPr>
        <w:tab/>
        <w:t>Дополнительные требования к участнику.</w:t>
      </w:r>
    </w:p>
    <w:p w:rsidR="003156A0" w:rsidRPr="003156A0" w:rsidRDefault="003156A0" w:rsidP="003156A0">
      <w:pPr>
        <w:keepNext/>
        <w:tabs>
          <w:tab w:val="left" w:pos="284"/>
          <w:tab w:val="left" w:pos="993"/>
        </w:tabs>
        <w:suppressAutoHyphens/>
        <w:spacing w:after="0"/>
        <w:rPr>
          <w:rFonts w:ascii="Arial" w:hAnsi="Arial" w:cs="Arial"/>
          <w:lang w:eastAsia="ru-RU"/>
        </w:rPr>
      </w:pPr>
      <w:r w:rsidRPr="003156A0">
        <w:rPr>
          <w:rFonts w:ascii="Arial" w:hAnsi="Arial" w:cs="Arial"/>
          <w:bCs/>
          <w:kern w:val="2"/>
          <w:lang w:eastAsia="ru-RU"/>
        </w:rPr>
        <w:t xml:space="preserve">        5.1 Иметь опыт работы </w:t>
      </w:r>
      <w:r w:rsidRPr="003156A0">
        <w:rPr>
          <w:rFonts w:ascii="Arial" w:hAnsi="Arial" w:cs="Arial"/>
          <w:bCs/>
          <w:snapToGrid w:val="0"/>
          <w:lang w:eastAsia="ru-RU"/>
        </w:rPr>
        <w:t>по профессиональной уборке помещений, подтвержденный наличием копий договоров, из которых можно определить характер оказываемых услуг</w:t>
      </w:r>
      <w:r w:rsidRPr="003156A0">
        <w:rPr>
          <w:rFonts w:ascii="Arial" w:hAnsi="Arial" w:cs="Arial"/>
          <w:lang w:eastAsia="ru-RU"/>
        </w:rPr>
        <w:t xml:space="preserve"> </w:t>
      </w:r>
    </w:p>
    <w:p w:rsidR="003156A0" w:rsidRPr="003156A0" w:rsidRDefault="003156A0" w:rsidP="003156A0">
      <w:pPr>
        <w:keepNext/>
        <w:tabs>
          <w:tab w:val="left" w:pos="284"/>
          <w:tab w:val="left" w:pos="993"/>
        </w:tabs>
        <w:suppressAutoHyphens/>
        <w:spacing w:after="0"/>
        <w:ind w:firstLine="567"/>
        <w:rPr>
          <w:rFonts w:ascii="Arial" w:hAnsi="Arial" w:cs="Arial"/>
          <w:bCs/>
          <w:lang w:eastAsia="ru-RU"/>
        </w:rPr>
      </w:pPr>
      <w:r w:rsidRPr="003156A0">
        <w:rPr>
          <w:rFonts w:ascii="Arial" w:hAnsi="Arial" w:cs="Arial"/>
          <w:lang w:eastAsia="ru-RU"/>
        </w:rPr>
        <w:t xml:space="preserve">5.2 </w:t>
      </w:r>
      <w:r w:rsidRPr="003156A0">
        <w:rPr>
          <w:rFonts w:ascii="Arial" w:hAnsi="Arial" w:cs="Arial"/>
          <w:bCs/>
          <w:lang w:eastAsia="ru-RU"/>
        </w:rPr>
        <w:t xml:space="preserve">Иметь </w:t>
      </w:r>
      <w:r w:rsidRPr="003156A0">
        <w:rPr>
          <w:rFonts w:ascii="Arial" w:hAnsi="Arial" w:cs="Arial"/>
          <w:lang w:eastAsia="ru-RU"/>
        </w:rPr>
        <w:t xml:space="preserve">персонал (не менее </w:t>
      </w:r>
      <w:r w:rsidR="00DD4197">
        <w:rPr>
          <w:rFonts w:ascii="Arial" w:hAnsi="Arial" w:cs="Arial"/>
          <w:color w:val="000000"/>
          <w:lang w:eastAsia="ru-RU"/>
        </w:rPr>
        <w:t>8</w:t>
      </w:r>
      <w:r w:rsidRPr="003156A0">
        <w:rPr>
          <w:rFonts w:ascii="Arial" w:hAnsi="Arial" w:cs="Arial"/>
          <w:color w:val="000000"/>
          <w:lang w:eastAsia="ru-RU"/>
        </w:rPr>
        <w:t xml:space="preserve">-ти </w:t>
      </w:r>
      <w:r w:rsidRPr="003156A0">
        <w:rPr>
          <w:rFonts w:ascii="Arial" w:hAnsi="Arial" w:cs="Arial"/>
          <w:lang w:eastAsia="ru-RU"/>
        </w:rPr>
        <w:t xml:space="preserve">человек). </w:t>
      </w:r>
      <w:r w:rsidRPr="003156A0">
        <w:rPr>
          <w:rFonts w:ascii="Arial" w:hAnsi="Arial" w:cs="Arial"/>
          <w:bCs/>
          <w:lang w:eastAsia="ru-RU"/>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Приложить копии документов, подтверждающих наличие персонала в штате организации, либо копии гражданско-правовых договоров (конфиденциальная информация может быть скрыта). Приложить копии дипломов об образовании руководителей и ответственных лиц.</w:t>
      </w:r>
    </w:p>
    <w:p w:rsidR="003156A0" w:rsidRPr="003156A0" w:rsidRDefault="003156A0" w:rsidP="003156A0">
      <w:pPr>
        <w:spacing w:after="0"/>
        <w:rPr>
          <w:rFonts w:ascii="Arial" w:hAnsi="Arial" w:cs="Arial"/>
          <w:lang w:eastAsia="ru-RU"/>
        </w:rPr>
      </w:pPr>
      <w:r w:rsidRPr="003156A0">
        <w:rPr>
          <w:rFonts w:ascii="Arial" w:hAnsi="Arial" w:cs="Arial"/>
          <w:lang w:eastAsia="ru-RU"/>
        </w:rPr>
        <w:t xml:space="preserve">        5.3 Работники, выполняющие уборку в электроустановках</w:t>
      </w:r>
      <w:r w:rsidR="00DD4197">
        <w:rPr>
          <w:rFonts w:ascii="Arial" w:hAnsi="Arial" w:cs="Arial"/>
          <w:lang w:eastAsia="ru-RU"/>
        </w:rPr>
        <w:t xml:space="preserve"> (не менее 2-х человек)</w:t>
      </w:r>
      <w:r w:rsidRPr="003156A0">
        <w:rPr>
          <w:rFonts w:ascii="Arial" w:hAnsi="Arial" w:cs="Arial"/>
          <w:lang w:eastAsia="ru-RU"/>
        </w:rPr>
        <w:t>, должны иметь не ниже 2 группы по электробезопасности в электроустановках до и выше 1000 В, а также действующее удостоверение установленной формы о проверке знаний правил работы в электроустановках.</w:t>
      </w:r>
    </w:p>
    <w:p w:rsidR="003156A0" w:rsidRPr="003156A0" w:rsidRDefault="003156A0" w:rsidP="003156A0">
      <w:pPr>
        <w:spacing w:after="0"/>
        <w:rPr>
          <w:rFonts w:ascii="Arial" w:hAnsi="Arial" w:cs="Arial"/>
          <w:lang w:eastAsia="ru-RU"/>
        </w:rPr>
      </w:pPr>
      <w:r w:rsidRPr="003156A0">
        <w:rPr>
          <w:rFonts w:ascii="Arial" w:hAnsi="Arial" w:cs="Arial"/>
          <w:lang w:eastAsia="ru-RU"/>
        </w:rPr>
        <w:t xml:space="preserve">        5.4 Работники, выполняющие уборку в помещениях, не относящихся к электроустановкам, должны иметь не ниже 1 группы по электробезопасности, присвоенной путем проведения инструктажа, оформленного в журнале.</w:t>
      </w:r>
    </w:p>
    <w:p w:rsidR="003156A0" w:rsidRPr="003156A0" w:rsidRDefault="003156A0" w:rsidP="003156A0">
      <w:pPr>
        <w:spacing w:after="0"/>
        <w:ind w:firstLine="567"/>
        <w:rPr>
          <w:rFonts w:ascii="Arial" w:hAnsi="Arial" w:cs="Arial"/>
          <w:lang w:eastAsia="ru-RU"/>
        </w:rPr>
      </w:pPr>
      <w:r w:rsidRPr="003156A0">
        <w:rPr>
          <w:rFonts w:ascii="Arial" w:hAnsi="Arial" w:cs="Arial"/>
          <w:lang w:eastAsia="ru-RU"/>
        </w:rPr>
        <w:t xml:space="preserve">5.5 Работники, предложенные Исполнителем для выполнения Исполнительных работ, должны быть годны к выполнению своих обязанностей по состоянию здоровья в соответствии с требованиями законодательства. </w:t>
      </w:r>
    </w:p>
    <w:p w:rsidR="003156A0" w:rsidRPr="003156A0" w:rsidRDefault="003156A0" w:rsidP="003156A0">
      <w:pPr>
        <w:spacing w:after="0"/>
        <w:ind w:firstLine="567"/>
        <w:rPr>
          <w:rFonts w:ascii="Arial" w:hAnsi="Arial" w:cs="Arial"/>
          <w:lang w:eastAsia="ru-RU"/>
        </w:rPr>
      </w:pPr>
      <w:r w:rsidRPr="003156A0">
        <w:rPr>
          <w:rFonts w:ascii="Arial" w:hAnsi="Arial" w:cs="Arial"/>
          <w:lang w:eastAsia="ru-RU"/>
        </w:rPr>
        <w:t xml:space="preserve">5.6 Работники, предложенные Исполнителем для выполнения Исполнительных работ, должны проходить периодический медицинский осмотр. Исполнитель обязан представить соответствующие подтверждающие документы о </w:t>
      </w:r>
      <w:r w:rsidRPr="003156A0">
        <w:rPr>
          <w:rFonts w:ascii="Arial" w:hAnsi="Arial" w:cs="Arial"/>
          <w:lang w:eastAsia="ru-RU"/>
        </w:rPr>
        <w:lastRenderedPageBreak/>
        <w:t>проведение медицинских осмотров работников (медицинское заключение о состоянии здоровья)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3156A0" w:rsidRPr="003156A0" w:rsidRDefault="003156A0" w:rsidP="003156A0">
      <w:pPr>
        <w:keepNext/>
        <w:tabs>
          <w:tab w:val="left" w:pos="284"/>
          <w:tab w:val="left" w:pos="993"/>
        </w:tabs>
        <w:suppressAutoHyphens/>
        <w:spacing w:after="0"/>
        <w:rPr>
          <w:rFonts w:ascii="Arial" w:hAnsi="Arial" w:cs="Arial"/>
          <w:lang w:eastAsia="ru-RU"/>
        </w:rPr>
      </w:pPr>
      <w:r w:rsidRPr="003156A0">
        <w:rPr>
          <w:rFonts w:ascii="Arial" w:hAnsi="Arial" w:cs="Arial"/>
          <w:lang w:eastAsia="ru-RU"/>
        </w:rPr>
        <w:t xml:space="preserve">       5.6 Выполнение общих требований по охране труда: подтверждение проведенных</w:t>
      </w:r>
      <w:r w:rsidR="00811456">
        <w:rPr>
          <w:rFonts w:ascii="Arial" w:hAnsi="Arial" w:cs="Arial"/>
          <w:lang w:eastAsia="ru-RU"/>
        </w:rPr>
        <w:t xml:space="preserve"> инструктажей по охране труда (1 раз</w:t>
      </w:r>
      <w:r w:rsidRPr="003156A0">
        <w:rPr>
          <w:rFonts w:ascii="Arial" w:hAnsi="Arial" w:cs="Arial"/>
          <w:lang w:eastAsia="ru-RU"/>
        </w:rPr>
        <w:t xml:space="preserve"> в год), применять минимальный комплект специальной одежды: спецодежда, </w:t>
      </w:r>
      <w:proofErr w:type="spellStart"/>
      <w:r w:rsidRPr="003156A0">
        <w:rPr>
          <w:rFonts w:ascii="Arial" w:hAnsi="Arial" w:cs="Arial"/>
          <w:lang w:eastAsia="ru-RU"/>
        </w:rPr>
        <w:t>спецобувь</w:t>
      </w:r>
      <w:proofErr w:type="spellEnd"/>
      <w:r w:rsidRPr="003156A0">
        <w:rPr>
          <w:rFonts w:ascii="Arial" w:hAnsi="Arial" w:cs="Arial"/>
          <w:lang w:eastAsia="ru-RU"/>
        </w:rPr>
        <w:t xml:space="preserve"> и другие средства индивидуальной защиты, соответствующие характеру работы, а также </w:t>
      </w:r>
      <w:proofErr w:type="spellStart"/>
      <w:r w:rsidRPr="003156A0">
        <w:rPr>
          <w:rFonts w:ascii="Arial" w:hAnsi="Arial" w:cs="Arial"/>
          <w:lang w:eastAsia="ru-RU"/>
        </w:rPr>
        <w:t>бейджиков</w:t>
      </w:r>
      <w:proofErr w:type="spellEnd"/>
      <w:r w:rsidRPr="003156A0">
        <w:rPr>
          <w:rFonts w:ascii="Arial" w:hAnsi="Arial" w:cs="Arial"/>
          <w:lang w:eastAsia="ru-RU"/>
        </w:rPr>
        <w:t xml:space="preserve"> с указанием Ф.И.О., должности и обслуживаемого помещения.</w:t>
      </w:r>
    </w:p>
    <w:p w:rsidR="003156A0" w:rsidRPr="003156A0" w:rsidRDefault="003156A0" w:rsidP="00BD1CCF">
      <w:pPr>
        <w:tabs>
          <w:tab w:val="left" w:pos="993"/>
        </w:tabs>
        <w:spacing w:after="0"/>
        <w:ind w:firstLine="567"/>
        <w:rPr>
          <w:rFonts w:ascii="Arial" w:hAnsi="Arial" w:cs="Arial"/>
          <w:b/>
          <w:lang w:eastAsia="ru-RU"/>
        </w:rPr>
      </w:pPr>
      <w:r w:rsidRPr="003156A0">
        <w:rPr>
          <w:rFonts w:ascii="Arial" w:hAnsi="Arial" w:cs="Arial"/>
          <w:lang w:eastAsia="ru-RU"/>
        </w:rPr>
        <w:t xml:space="preserve">5.8 </w:t>
      </w:r>
      <w:r w:rsidRPr="003156A0">
        <w:rPr>
          <w:rFonts w:ascii="Arial" w:hAnsi="Arial" w:cs="Arial"/>
          <w:bCs/>
          <w:lang w:eastAsia="ru-RU"/>
        </w:rPr>
        <w:t>Наличие производственной базы. Производственная база - комплекс офисных и складских помещений с инфраструктурой, автомобильной техники, о</w:t>
      </w:r>
      <w:r w:rsidR="009876B0">
        <w:rPr>
          <w:rFonts w:ascii="Arial" w:hAnsi="Arial" w:cs="Arial"/>
          <w:bCs/>
          <w:lang w:eastAsia="ru-RU"/>
        </w:rPr>
        <w:t>борудования</w:t>
      </w:r>
      <w:r w:rsidRPr="003156A0">
        <w:rPr>
          <w:rFonts w:ascii="Arial" w:hAnsi="Arial" w:cs="Arial"/>
          <w:bCs/>
          <w:lang w:eastAsia="ru-RU"/>
        </w:rPr>
        <w:t>, инструментов и приспособлений, используемых непосредственно для выполнения работ, находящихся в собственности либо арендуемых. Документы о наличии на основных средствах предприятия или договоры аренды приложить к конкурсной документации.</w:t>
      </w:r>
    </w:p>
    <w:p w:rsidR="003156A0" w:rsidRPr="003156A0" w:rsidRDefault="003156A0" w:rsidP="003156A0">
      <w:pPr>
        <w:keepNext/>
        <w:tabs>
          <w:tab w:val="left" w:pos="284"/>
          <w:tab w:val="left" w:pos="993"/>
        </w:tabs>
        <w:suppressAutoHyphens/>
        <w:spacing w:after="0"/>
        <w:ind w:firstLine="567"/>
        <w:rPr>
          <w:rFonts w:ascii="Arial" w:hAnsi="Arial" w:cs="Arial"/>
          <w:lang w:eastAsia="ru-RU"/>
        </w:rPr>
      </w:pPr>
    </w:p>
    <w:p w:rsidR="003156A0" w:rsidRPr="003156A0" w:rsidRDefault="003156A0" w:rsidP="003156A0">
      <w:pPr>
        <w:widowControl w:val="0"/>
        <w:shd w:val="clear" w:color="auto" w:fill="FFFFFF"/>
        <w:tabs>
          <w:tab w:val="left" w:pos="993"/>
        </w:tabs>
        <w:autoSpaceDE w:val="0"/>
        <w:autoSpaceDN w:val="0"/>
        <w:adjustRightInd w:val="0"/>
        <w:spacing w:after="0"/>
        <w:rPr>
          <w:rFonts w:ascii="Arial" w:hAnsi="Arial" w:cs="Arial"/>
          <w:b/>
          <w:bCs/>
          <w:kern w:val="2"/>
          <w:lang w:eastAsia="ru-RU"/>
        </w:rPr>
      </w:pPr>
      <w:r w:rsidRPr="003156A0">
        <w:rPr>
          <w:rFonts w:ascii="Arial" w:hAnsi="Arial" w:cs="Arial"/>
          <w:b/>
          <w:bCs/>
          <w:kern w:val="2"/>
          <w:lang w:eastAsia="ru-RU"/>
        </w:rPr>
        <w:t xml:space="preserve">       6. Требования к качеству выполняемых работ, надежности, сертификации.</w:t>
      </w:r>
    </w:p>
    <w:p w:rsidR="003156A0" w:rsidRPr="003156A0" w:rsidRDefault="003156A0" w:rsidP="003156A0">
      <w:pPr>
        <w:tabs>
          <w:tab w:val="left" w:pos="993"/>
        </w:tabs>
        <w:spacing w:after="0"/>
        <w:ind w:firstLine="567"/>
        <w:rPr>
          <w:rFonts w:ascii="Arial" w:hAnsi="Arial" w:cs="Arial"/>
          <w:lang w:eastAsia="ru-RU"/>
        </w:rPr>
      </w:pPr>
      <w:r w:rsidRPr="003156A0">
        <w:rPr>
          <w:rFonts w:ascii="Arial" w:hAnsi="Arial" w:cs="Arial"/>
          <w:lang w:eastAsia="ru-RU"/>
        </w:rPr>
        <w:t>Исполнитель принимает на себя следующие обязательства:</w:t>
      </w:r>
    </w:p>
    <w:p w:rsidR="003156A0" w:rsidRPr="003156A0" w:rsidRDefault="003156A0" w:rsidP="003156A0">
      <w:pPr>
        <w:tabs>
          <w:tab w:val="left" w:pos="993"/>
        </w:tabs>
        <w:spacing w:after="0"/>
        <w:ind w:firstLine="567"/>
        <w:rPr>
          <w:rFonts w:ascii="Arial" w:hAnsi="Arial" w:cs="Arial"/>
          <w:lang w:eastAsia="ru-RU"/>
        </w:rPr>
      </w:pPr>
      <w:r w:rsidRPr="003156A0">
        <w:rPr>
          <w:rFonts w:ascii="Arial" w:hAnsi="Arial" w:cs="Arial"/>
          <w:lang w:eastAsia="ru-RU"/>
        </w:rPr>
        <w:t>6.1. Качество выполняемых работ по профессиональной комплексной уборке и обслуживанию внутренних помещений должно соответствовать федеральным нормативным документам в сфере уборки зданий и сооружений; Должно быть обеспечено оказание Услуг персоналом, имеющим необходимую квалификацию, и имеющим необходимые квалификационные удостоверения; Контроль качества основной уборки осуществляется в течение 30 минут после ее проведения (согласно требованиям ГОСТ Р 51870-2002 «Услуги по уборке зданий и сооружений»), с учетом периодичности работ на объектах.</w:t>
      </w:r>
    </w:p>
    <w:p w:rsidR="003156A0" w:rsidRPr="003156A0" w:rsidRDefault="003156A0" w:rsidP="003156A0">
      <w:pPr>
        <w:tabs>
          <w:tab w:val="left" w:pos="993"/>
        </w:tabs>
        <w:spacing w:after="0"/>
        <w:rPr>
          <w:rFonts w:ascii="Arial" w:hAnsi="Arial" w:cs="Arial"/>
          <w:lang w:eastAsia="ru-RU"/>
        </w:rPr>
      </w:pPr>
      <w:r w:rsidRPr="003156A0">
        <w:rPr>
          <w:rFonts w:ascii="Arial" w:hAnsi="Arial" w:cs="Arial"/>
          <w:lang w:eastAsia="ru-RU"/>
        </w:rPr>
        <w:t xml:space="preserve">         6.2 Все предусмотренные настоящим договором услуги выполняются средствами и материалами Исполнителя, все необходимые согласования Исполнитель получает самостоятельно и за свой счет;</w:t>
      </w:r>
    </w:p>
    <w:p w:rsidR="003156A0" w:rsidRPr="003156A0" w:rsidRDefault="003156A0" w:rsidP="003156A0">
      <w:pPr>
        <w:tabs>
          <w:tab w:val="left" w:pos="993"/>
        </w:tabs>
        <w:spacing w:after="0"/>
        <w:rPr>
          <w:rFonts w:ascii="Arial" w:hAnsi="Arial" w:cs="Arial"/>
          <w:lang w:eastAsia="ru-RU"/>
        </w:rPr>
      </w:pPr>
      <w:r w:rsidRPr="003156A0">
        <w:rPr>
          <w:rFonts w:ascii="Arial" w:hAnsi="Arial" w:cs="Arial"/>
          <w:lang w:eastAsia="ru-RU"/>
        </w:rPr>
        <w:t xml:space="preserve">         6.3 Используемое при выполнении работ оборудование и химические средства должны иметь сертификаты соответствия по требованиям безопасности и обеспечивается их надлежащее применение и хранение;</w:t>
      </w:r>
    </w:p>
    <w:p w:rsidR="003156A0" w:rsidRPr="003156A0" w:rsidRDefault="003156A0" w:rsidP="003156A0">
      <w:pPr>
        <w:tabs>
          <w:tab w:val="left" w:pos="993"/>
        </w:tabs>
        <w:spacing w:after="0"/>
        <w:rPr>
          <w:rFonts w:ascii="Arial" w:hAnsi="Arial" w:cs="Arial"/>
          <w:lang w:eastAsia="ru-RU"/>
        </w:rPr>
      </w:pPr>
      <w:r w:rsidRPr="003156A0">
        <w:rPr>
          <w:rFonts w:ascii="Arial" w:hAnsi="Arial" w:cs="Arial"/>
          <w:lang w:eastAsia="ru-RU"/>
        </w:rPr>
        <w:t xml:space="preserve">         6.4 Перечень используемого оборудования, химических средств и сертификаты на них должны быть предоставлены Ответственным лицам Заказчика по требованию;</w:t>
      </w:r>
    </w:p>
    <w:p w:rsidR="003156A0" w:rsidRPr="003156A0" w:rsidRDefault="003156A0" w:rsidP="003156A0">
      <w:pPr>
        <w:tabs>
          <w:tab w:val="left" w:pos="993"/>
        </w:tabs>
        <w:spacing w:after="0"/>
        <w:rPr>
          <w:rFonts w:ascii="Arial" w:hAnsi="Arial" w:cs="Arial"/>
          <w:lang w:eastAsia="ru-RU"/>
        </w:rPr>
      </w:pPr>
      <w:r w:rsidRPr="003156A0">
        <w:rPr>
          <w:rFonts w:ascii="Arial" w:hAnsi="Arial" w:cs="Arial"/>
          <w:lang w:eastAsia="ru-RU"/>
        </w:rPr>
        <w:t xml:space="preserve">         6.5 Должно быть постоянно обеспечено наличие оборудования и химических средств, необходимых для обеспечения качественного выполнения работ на объектах Заказчика;</w:t>
      </w:r>
    </w:p>
    <w:p w:rsidR="003156A0" w:rsidRPr="003156A0" w:rsidRDefault="003156A0" w:rsidP="003156A0">
      <w:pPr>
        <w:tabs>
          <w:tab w:val="left" w:pos="993"/>
        </w:tabs>
        <w:spacing w:after="0"/>
        <w:rPr>
          <w:rFonts w:ascii="Arial" w:hAnsi="Arial" w:cs="Arial"/>
          <w:lang w:eastAsia="ru-RU"/>
        </w:rPr>
      </w:pPr>
      <w:r w:rsidRPr="003156A0">
        <w:rPr>
          <w:rFonts w:ascii="Arial" w:hAnsi="Arial" w:cs="Arial"/>
          <w:lang w:eastAsia="ru-RU"/>
        </w:rPr>
        <w:t xml:space="preserve">         6.6 Утилизация отработанных материалов и химических средств, используемых при выполнении технологических операций, а также бытовых отходов обслуживаемых объектов должно производиться на основании действующих нормативных актов, в порядке, согласованном с Заказчиком.</w:t>
      </w:r>
    </w:p>
    <w:p w:rsidR="003156A0" w:rsidRPr="003156A0" w:rsidRDefault="003156A0" w:rsidP="003156A0">
      <w:pPr>
        <w:tabs>
          <w:tab w:val="left" w:pos="993"/>
        </w:tabs>
        <w:spacing w:after="0"/>
        <w:ind w:firstLine="567"/>
        <w:rPr>
          <w:rFonts w:ascii="Arial" w:hAnsi="Arial" w:cs="Arial"/>
          <w:lang w:eastAsia="ru-RU"/>
        </w:rPr>
      </w:pPr>
      <w:r w:rsidRPr="003156A0">
        <w:rPr>
          <w:rFonts w:ascii="Arial" w:hAnsi="Arial" w:cs="Arial"/>
          <w:lang w:eastAsia="ru-RU"/>
        </w:rPr>
        <w:t>6.7. Проводить ежедневную (ежесменную) влажную уборку служебных помещений и мест общественного пользования с применением хлорсодержащих препаратов с обработкой всех контактных поверхностей: дверных ручек, выключателей, поручней, перил, поверхностей ст</w:t>
      </w:r>
      <w:r w:rsidR="00AA3561">
        <w:rPr>
          <w:rFonts w:ascii="Arial" w:hAnsi="Arial" w:cs="Arial"/>
          <w:lang w:eastAsia="ru-RU"/>
        </w:rPr>
        <w:t>олов, спинок стульев</w:t>
      </w:r>
      <w:r w:rsidRPr="003156A0">
        <w:rPr>
          <w:rFonts w:ascii="Arial" w:hAnsi="Arial" w:cs="Arial"/>
          <w:lang w:eastAsia="ru-RU"/>
        </w:rPr>
        <w:t xml:space="preserve">, кранов. </w:t>
      </w:r>
    </w:p>
    <w:p w:rsidR="003156A0" w:rsidRPr="003156A0" w:rsidRDefault="003156A0" w:rsidP="003156A0">
      <w:pPr>
        <w:tabs>
          <w:tab w:val="left" w:pos="993"/>
        </w:tabs>
        <w:spacing w:after="0"/>
        <w:rPr>
          <w:rFonts w:ascii="Arial" w:hAnsi="Arial" w:cs="Arial"/>
          <w:lang w:eastAsia="ru-RU"/>
        </w:rPr>
      </w:pPr>
    </w:p>
    <w:p w:rsidR="003156A0" w:rsidRPr="003156A0" w:rsidRDefault="0088459E" w:rsidP="003156A0">
      <w:pPr>
        <w:widowControl w:val="0"/>
        <w:shd w:val="clear" w:color="auto" w:fill="FFFFFF"/>
        <w:tabs>
          <w:tab w:val="left" w:pos="993"/>
        </w:tabs>
        <w:autoSpaceDE w:val="0"/>
        <w:autoSpaceDN w:val="0"/>
        <w:adjustRightInd w:val="0"/>
        <w:spacing w:after="0"/>
        <w:rPr>
          <w:rFonts w:ascii="Arial" w:hAnsi="Arial" w:cs="Arial"/>
          <w:b/>
          <w:bCs/>
          <w:kern w:val="2"/>
          <w:lang w:eastAsia="ru-RU"/>
        </w:rPr>
      </w:pPr>
      <w:r>
        <w:rPr>
          <w:rFonts w:ascii="Arial" w:hAnsi="Arial" w:cs="Arial"/>
          <w:b/>
          <w:bCs/>
          <w:kern w:val="2"/>
          <w:lang w:eastAsia="ru-RU"/>
        </w:rPr>
        <w:t xml:space="preserve">        7.</w:t>
      </w:r>
      <w:r w:rsidR="003156A0" w:rsidRPr="003156A0">
        <w:rPr>
          <w:rFonts w:ascii="Arial" w:hAnsi="Arial" w:cs="Arial"/>
          <w:b/>
          <w:bCs/>
          <w:kern w:val="2"/>
          <w:lang w:eastAsia="ru-RU"/>
        </w:rPr>
        <w:t xml:space="preserve"> Требования к приему-передаче оказанных Услуг.</w:t>
      </w:r>
    </w:p>
    <w:p w:rsidR="003156A0" w:rsidRPr="003156A0" w:rsidRDefault="00DD4197" w:rsidP="003156A0">
      <w:pPr>
        <w:widowControl w:val="0"/>
        <w:shd w:val="clear" w:color="auto" w:fill="FFFFFF"/>
        <w:tabs>
          <w:tab w:val="left" w:pos="993"/>
        </w:tabs>
        <w:autoSpaceDE w:val="0"/>
        <w:autoSpaceDN w:val="0"/>
        <w:adjustRightInd w:val="0"/>
        <w:spacing w:after="0"/>
        <w:rPr>
          <w:rFonts w:ascii="Arial" w:hAnsi="Arial" w:cs="Arial"/>
          <w:bCs/>
          <w:kern w:val="2"/>
          <w:lang w:eastAsia="ru-RU"/>
        </w:rPr>
      </w:pPr>
      <w:r>
        <w:rPr>
          <w:rFonts w:ascii="Arial" w:hAnsi="Arial" w:cs="Arial"/>
          <w:bCs/>
          <w:kern w:val="2"/>
          <w:lang w:eastAsia="ru-RU"/>
        </w:rPr>
        <w:lastRenderedPageBreak/>
        <w:t xml:space="preserve">          7.1 Исполнитель до 5</w:t>
      </w:r>
      <w:r w:rsidR="003156A0" w:rsidRPr="003156A0">
        <w:rPr>
          <w:rFonts w:ascii="Arial" w:hAnsi="Arial" w:cs="Arial"/>
          <w:bCs/>
          <w:kern w:val="2"/>
          <w:lang w:eastAsia="ru-RU"/>
        </w:rPr>
        <w:t>-го числа месяца, следующего за месяцем оказания услуг/выполнения работ, вручает Заказчику Акт и приложенные к нему документы по реестру, в котором расписывается Ответственное лицо либо иной представитель Заказчика с указанием даты, должности и расшифровкой подписи, а также счёт-фактуру.</w:t>
      </w:r>
    </w:p>
    <w:p w:rsidR="003156A0" w:rsidRPr="003156A0" w:rsidRDefault="003156A0" w:rsidP="003156A0">
      <w:pPr>
        <w:widowControl w:val="0"/>
        <w:shd w:val="clear" w:color="auto" w:fill="FFFFFF"/>
        <w:tabs>
          <w:tab w:val="left" w:pos="993"/>
        </w:tabs>
        <w:autoSpaceDE w:val="0"/>
        <w:autoSpaceDN w:val="0"/>
        <w:adjustRightInd w:val="0"/>
        <w:spacing w:after="0"/>
        <w:rPr>
          <w:rFonts w:ascii="Arial" w:hAnsi="Arial" w:cs="Arial"/>
          <w:bCs/>
          <w:kern w:val="2"/>
          <w:lang w:eastAsia="ru-RU"/>
        </w:rPr>
      </w:pPr>
      <w:r w:rsidRPr="003156A0">
        <w:rPr>
          <w:rFonts w:ascii="Arial" w:hAnsi="Arial" w:cs="Arial"/>
          <w:bCs/>
          <w:kern w:val="2"/>
          <w:lang w:eastAsia="ru-RU"/>
        </w:rPr>
        <w:t xml:space="preserve">          7.2 Заказчик подписывает полученный Акт в течение 5-и банковских дней после получения приемо-сдаточных документов, либо направляет Исполнителю письменный мотивированный отказ, в котором указывается объем невыполненных работ или не устраненные недостатки, запись о которых ранее была внесена в Лист замечаний и предложений (Приложение к договору №9) или о ненадлежащего качества выполненных услугах</w:t>
      </w:r>
      <w:r w:rsidR="0088459E">
        <w:rPr>
          <w:rFonts w:ascii="Arial" w:hAnsi="Arial" w:cs="Arial"/>
          <w:bCs/>
          <w:kern w:val="2"/>
          <w:lang w:eastAsia="ru-RU"/>
        </w:rPr>
        <w:t>,</w:t>
      </w:r>
      <w:r w:rsidRPr="003156A0">
        <w:rPr>
          <w:rFonts w:ascii="Arial" w:hAnsi="Arial" w:cs="Arial"/>
          <w:bCs/>
          <w:kern w:val="2"/>
          <w:lang w:eastAsia="ru-RU"/>
        </w:rPr>
        <w:t xml:space="preserve"> зафиксированных в оценочном листе (приложение № 10).</w:t>
      </w:r>
    </w:p>
    <w:p w:rsidR="003156A0" w:rsidRPr="003156A0" w:rsidRDefault="003156A0" w:rsidP="003156A0">
      <w:pPr>
        <w:widowControl w:val="0"/>
        <w:shd w:val="clear" w:color="auto" w:fill="FFFFFF"/>
        <w:tabs>
          <w:tab w:val="left" w:pos="993"/>
        </w:tabs>
        <w:autoSpaceDE w:val="0"/>
        <w:autoSpaceDN w:val="0"/>
        <w:adjustRightInd w:val="0"/>
        <w:spacing w:after="0"/>
        <w:rPr>
          <w:rFonts w:ascii="Arial" w:hAnsi="Arial" w:cs="Arial"/>
          <w:lang w:eastAsia="ru-RU"/>
        </w:rPr>
      </w:pPr>
    </w:p>
    <w:p w:rsidR="003156A0" w:rsidRPr="003156A0" w:rsidRDefault="003156A0" w:rsidP="003156A0">
      <w:pPr>
        <w:spacing w:before="120" w:after="120"/>
        <w:rPr>
          <w:rFonts w:ascii="Arial" w:hAnsi="Arial" w:cs="Arial"/>
          <w:b/>
          <w:bCs/>
          <w:lang w:eastAsia="ru-RU"/>
        </w:rPr>
      </w:pPr>
    </w:p>
    <w:p w:rsidR="003156A0" w:rsidRPr="003156A0" w:rsidRDefault="003156A0" w:rsidP="003156A0">
      <w:pPr>
        <w:rPr>
          <w:rFonts w:ascii="Arial" w:hAnsi="Arial" w:cs="Arial"/>
          <w:lang w:eastAsia="ru-RU"/>
        </w:rPr>
      </w:pPr>
    </w:p>
    <w:p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rsidR="00E2760C" w:rsidRPr="00B6491E" w:rsidRDefault="00E2760C" w:rsidP="00E2760C">
      <w:pPr>
        <w:widowControl w:val="0"/>
        <w:shd w:val="clear" w:color="auto" w:fill="FFFFFF"/>
        <w:tabs>
          <w:tab w:val="left" w:pos="2913"/>
        </w:tabs>
        <w:autoSpaceDE w:val="0"/>
        <w:autoSpaceDN w:val="0"/>
        <w:adjustRightInd w:val="0"/>
        <w:spacing w:after="0"/>
        <w:rPr>
          <w:rFonts w:ascii="Arial" w:hAnsi="Arial" w:cs="Arial"/>
          <w:bCs/>
          <w:kern w:val="2"/>
        </w:rPr>
      </w:pPr>
    </w:p>
    <w:p w:rsidR="00040C18" w:rsidRPr="00713000" w:rsidRDefault="00040C18" w:rsidP="00695705">
      <w:pPr>
        <w:keepNext/>
        <w:suppressAutoHyphens/>
        <w:spacing w:after="0"/>
        <w:ind w:left="960"/>
        <w:outlineLvl w:val="0"/>
        <w:rPr>
          <w:rStyle w:val="aff5"/>
          <w:rFonts w:ascii="Arial" w:hAnsi="Arial" w:cs="Arial"/>
          <w:color w:val="FF0000"/>
        </w:rPr>
      </w:pPr>
    </w:p>
    <w:sectPr w:rsidR="00040C18" w:rsidRPr="00713000" w:rsidSect="00F83EB5">
      <w:headerReference w:type="default" r:id="rId38"/>
      <w:headerReference w:type="first" r:id="rId39"/>
      <w:pgSz w:w="11906" w:h="16838"/>
      <w:pgMar w:top="1134" w:right="851" w:bottom="1134" w:left="1701" w:header="709"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9CC" w:rsidRDefault="001249CC">
      <w:r>
        <w:separator/>
      </w:r>
    </w:p>
  </w:endnote>
  <w:endnote w:type="continuationSeparator" w:id="0">
    <w:p w:rsidR="001249CC" w:rsidRDefault="0012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GTEest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B0" w:rsidRPr="00E70A2D" w:rsidRDefault="009876B0" w:rsidP="00E70A2D">
    <w:pPr>
      <w:spacing w:after="0"/>
      <w:jc w:val="right"/>
      <w:rPr>
        <w:rFonts w:ascii="GTEesti" w:hAnsi="GTEesti"/>
        <w:sz w:val="27"/>
        <w:szCs w:val="27"/>
        <w:lang w:eastAsia="ru-RU"/>
      </w:rPr>
    </w:pPr>
    <w:r w:rsidRPr="00E70A2D">
      <w:rPr>
        <w:rFonts w:ascii="GTEesti" w:hAnsi="GTEesti"/>
        <w:sz w:val="27"/>
        <w:szCs w:val="27"/>
        <w:lang w:eastAsia="ru-RU"/>
      </w:rPr>
      <w:br/>
      <w:t>ТДЕНЕН000597</w:t>
    </w:r>
  </w:p>
  <w:p w:rsidR="009876B0" w:rsidRPr="00F83EB5" w:rsidRDefault="009876B0" w:rsidP="00F83EB5">
    <w:pPr>
      <w:jc w:val="right"/>
      <w:rPr>
        <w:rStyle w:val="ab"/>
        <w:noProof/>
        <w:sz w:val="20"/>
        <w:szCs w:val="20"/>
      </w:rPr>
    </w:pPr>
    <w:r w:rsidRPr="00F83EB5">
      <w:rPr>
        <w:b/>
        <w:noProof/>
        <w:sz w:val="20"/>
        <w:szCs w:val="20"/>
        <w:lang w:eastAsia="ru-RU"/>
      </w:rPr>
      <w:drawing>
        <wp:anchor distT="0" distB="0" distL="114300" distR="114300" simplePos="0" relativeHeight="251654656" behindDoc="1" locked="0" layoutInCell="1" allowOverlap="1" wp14:anchorId="66D81206" wp14:editId="0A385530">
          <wp:simplePos x="0" y="0"/>
          <wp:positionH relativeFrom="page">
            <wp:posOffset>5224780</wp:posOffset>
          </wp:positionH>
          <wp:positionV relativeFrom="bottomMargin">
            <wp:posOffset>86995</wp:posOffset>
          </wp:positionV>
          <wp:extent cx="2068195" cy="76200"/>
          <wp:effectExtent l="0" t="0" r="825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3EB5">
      <w:rPr>
        <w:rStyle w:val="ab"/>
        <w:noProof/>
        <w:sz w:val="20"/>
        <w:szCs w:val="20"/>
      </w:rPr>
      <w:fldChar w:fldCharType="begin"/>
    </w:r>
    <w:r w:rsidRPr="00F83EB5">
      <w:rPr>
        <w:rStyle w:val="ab"/>
        <w:noProof/>
        <w:sz w:val="20"/>
        <w:szCs w:val="20"/>
      </w:rPr>
      <w:instrText>PAGE   \* MERGEFORMAT</w:instrText>
    </w:r>
    <w:r w:rsidRPr="00F83EB5">
      <w:rPr>
        <w:rStyle w:val="ab"/>
        <w:noProof/>
        <w:sz w:val="20"/>
        <w:szCs w:val="20"/>
      </w:rPr>
      <w:fldChar w:fldCharType="separate"/>
    </w:r>
    <w:r w:rsidR="009B4DE6">
      <w:rPr>
        <w:rStyle w:val="ab"/>
        <w:noProof/>
        <w:sz w:val="20"/>
        <w:szCs w:val="20"/>
      </w:rPr>
      <w:t>3</w:t>
    </w:r>
    <w:r w:rsidRPr="00F83EB5">
      <w:rPr>
        <w:rStyle w:val="ab"/>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9876B0" w:rsidRPr="00E163F0" w:rsidTr="00E70A2D">
      <w:trPr>
        <w:trHeight w:hRule="exact" w:val="1699"/>
      </w:trPr>
      <w:tc>
        <w:tcPr>
          <w:tcW w:w="9972" w:type="dxa"/>
          <w:shd w:val="clear" w:color="auto" w:fill="auto"/>
          <w:vAlign w:val="bottom"/>
        </w:tcPr>
        <w:p w:rsidR="009876B0" w:rsidRDefault="009876B0" w:rsidP="00E70A2D">
          <w:pPr>
            <w:spacing w:after="0"/>
            <w:jc w:val="right"/>
            <w:rPr>
              <w:rFonts w:ascii="GTEesti" w:hAnsi="GTEesti"/>
              <w:sz w:val="27"/>
              <w:szCs w:val="27"/>
            </w:rPr>
          </w:pPr>
          <w:r>
            <w:rPr>
              <w:rFonts w:ascii="GTEesti" w:hAnsi="GTEesti"/>
              <w:sz w:val="27"/>
              <w:szCs w:val="27"/>
            </w:rPr>
            <w:br/>
          </w:r>
        </w:p>
        <w:p w:rsidR="009876B0" w:rsidRDefault="009876B0" w:rsidP="00E70A2D">
          <w:pPr>
            <w:spacing w:after="0"/>
            <w:jc w:val="right"/>
            <w:rPr>
              <w:rFonts w:ascii="GTEesti" w:hAnsi="GTEesti"/>
              <w:sz w:val="27"/>
              <w:szCs w:val="27"/>
            </w:rPr>
          </w:pPr>
        </w:p>
        <w:p w:rsidR="009876B0" w:rsidRDefault="009876B0" w:rsidP="00E70A2D">
          <w:pPr>
            <w:spacing w:after="0"/>
            <w:jc w:val="right"/>
            <w:rPr>
              <w:rFonts w:ascii="GTEesti" w:hAnsi="GTEesti"/>
              <w:sz w:val="27"/>
              <w:szCs w:val="27"/>
            </w:rPr>
          </w:pPr>
          <w:r>
            <w:rPr>
              <w:rFonts w:ascii="GTEesti" w:hAnsi="GTEesti"/>
              <w:sz w:val="27"/>
              <w:szCs w:val="27"/>
            </w:rPr>
            <w:t>ТДЕНЕН000597</w:t>
          </w:r>
        </w:p>
        <w:p w:rsidR="009876B0" w:rsidRPr="00E163F0" w:rsidRDefault="009876B0" w:rsidP="00E163F0">
          <w:pPr>
            <w:jc w:val="right"/>
            <w:rPr>
              <w:rFonts w:ascii="Arial" w:hAnsi="Arial" w:cs="Arial"/>
              <w:color w:val="C0C0C0"/>
              <w:sz w:val="20"/>
              <w:szCs w:val="20"/>
            </w:rPr>
          </w:pPr>
        </w:p>
      </w:tc>
    </w:tr>
  </w:tbl>
  <w:p w:rsidR="009876B0" w:rsidRPr="00C55AF1" w:rsidRDefault="009876B0">
    <w:pPr>
      <w:rPr>
        <w:lang w:val="pt-PT"/>
      </w:rPr>
    </w:pPr>
    <w:r w:rsidRPr="003B043C">
      <w:rPr>
        <w:b/>
        <w:noProof/>
        <w:lang w:eastAsia="ru-RU"/>
      </w:rPr>
      <w:drawing>
        <wp:anchor distT="0" distB="0" distL="114300" distR="114300" simplePos="0" relativeHeight="251659776" behindDoc="1" locked="0" layoutInCell="1" allowOverlap="1" wp14:anchorId="2CA443E9" wp14:editId="34CE19D6">
          <wp:simplePos x="0" y="0"/>
          <wp:positionH relativeFrom="page">
            <wp:posOffset>5398770</wp:posOffset>
          </wp:positionH>
          <wp:positionV relativeFrom="bottomMargin">
            <wp:posOffset>642620</wp:posOffset>
          </wp:positionV>
          <wp:extent cx="2068195" cy="76200"/>
          <wp:effectExtent l="0" t="0" r="8255"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B0" w:rsidRDefault="009876B0" w:rsidP="007F5174">
    <w:pPr>
      <w:tabs>
        <w:tab w:val="left" w:pos="8445"/>
      </w:tabs>
      <w:rPr>
        <w:rStyle w:val="ab"/>
        <w:noProof/>
      </w:rPr>
    </w:pPr>
    <w:r w:rsidRPr="00F83EB5">
      <w:rPr>
        <w:b/>
        <w:noProof/>
        <w:sz w:val="20"/>
        <w:szCs w:val="20"/>
        <w:lang w:eastAsia="ru-RU"/>
      </w:rPr>
      <w:drawing>
        <wp:anchor distT="0" distB="0" distL="114300" distR="114300" simplePos="0" relativeHeight="251657728" behindDoc="1" locked="0" layoutInCell="1" allowOverlap="1" wp14:anchorId="47CAC7FD" wp14:editId="4967066F">
          <wp:simplePos x="0" y="0"/>
          <wp:positionH relativeFrom="page">
            <wp:posOffset>5328285</wp:posOffset>
          </wp:positionH>
          <wp:positionV relativeFrom="bottomMargin">
            <wp:posOffset>43180</wp:posOffset>
          </wp:positionV>
          <wp:extent cx="2068195" cy="76200"/>
          <wp:effectExtent l="0" t="0" r="825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ab"/>
        <w:noProof/>
      </w:rPr>
      <w:tab/>
    </w:r>
  </w:p>
  <w:tbl>
    <w:tblPr>
      <w:tblW w:w="5000" w:type="pct"/>
      <w:tblCellSpacing w:w="15" w:type="dxa"/>
      <w:tblCellMar>
        <w:left w:w="0" w:type="dxa"/>
        <w:right w:w="0" w:type="dxa"/>
      </w:tblCellMar>
      <w:tblLook w:val="04A0" w:firstRow="1" w:lastRow="0" w:firstColumn="1" w:lastColumn="0" w:noHBand="0" w:noVBand="1"/>
    </w:tblPr>
    <w:tblGrid>
      <w:gridCol w:w="2235"/>
      <w:gridCol w:w="7404"/>
    </w:tblGrid>
    <w:tr w:rsidR="009876B0" w:rsidRPr="003803B0" w:rsidTr="00E70A2D">
      <w:trPr>
        <w:trHeight w:val="679"/>
        <w:tblCellSpacing w:w="15" w:type="dxa"/>
      </w:trPr>
      <w:tc>
        <w:tcPr>
          <w:tcW w:w="2190" w:type="dxa"/>
          <w:vAlign w:val="center"/>
          <w:hideMark/>
        </w:tcPr>
        <w:p w:rsidR="009876B0" w:rsidRPr="00446696" w:rsidRDefault="009876B0" w:rsidP="00AC2B8C">
          <w:pPr>
            <w:spacing w:after="0"/>
            <w:rPr>
              <w:sz w:val="20"/>
              <w:szCs w:val="20"/>
            </w:rPr>
          </w:pPr>
        </w:p>
      </w:tc>
      <w:tc>
        <w:tcPr>
          <w:tcW w:w="0" w:type="auto"/>
          <w:vAlign w:val="center"/>
          <w:hideMark/>
        </w:tcPr>
        <w:p w:rsidR="009876B0" w:rsidRDefault="009876B0" w:rsidP="00E70A2D">
          <w:pPr>
            <w:spacing w:after="0"/>
            <w:jc w:val="right"/>
            <w:rPr>
              <w:rFonts w:ascii="GTEesti" w:hAnsi="GTEesti"/>
              <w:sz w:val="27"/>
              <w:szCs w:val="27"/>
            </w:rPr>
          </w:pPr>
          <w:r>
            <w:rPr>
              <w:rFonts w:ascii="GTEesti" w:hAnsi="GTEesti"/>
              <w:sz w:val="27"/>
              <w:szCs w:val="27"/>
            </w:rPr>
            <w:br/>
            <w:t>ТДЕНЕН000597</w:t>
          </w:r>
        </w:p>
        <w:p w:rsidR="009876B0" w:rsidRPr="003803B0" w:rsidRDefault="009876B0" w:rsidP="00445005">
          <w:pPr>
            <w:spacing w:after="0"/>
            <w:jc w:val="right"/>
            <w:rPr>
              <w:rFonts w:ascii="Arial" w:hAnsi="Arial" w:cs="Arial"/>
              <w:sz w:val="20"/>
              <w:szCs w:val="20"/>
            </w:rPr>
          </w:pPr>
        </w:p>
      </w:tc>
    </w:tr>
  </w:tbl>
  <w:p w:rsidR="009876B0" w:rsidRDefault="009876B0" w:rsidP="00AC2B8C">
    <w:pPr>
      <w:jc w:val="right"/>
      <w:rPr>
        <w:rStyle w:val="ab"/>
        <w:noProof/>
        <w:color w:val="auto"/>
      </w:rPr>
    </w:pPr>
    <w:r w:rsidRPr="008D2070">
      <w:rPr>
        <w:rStyle w:val="ab"/>
        <w:noProof/>
        <w:color w:val="auto"/>
      </w:rPr>
      <w:fldChar w:fldCharType="begin"/>
    </w:r>
    <w:r w:rsidRPr="008D2070">
      <w:rPr>
        <w:rStyle w:val="ab"/>
        <w:noProof/>
        <w:color w:val="auto"/>
      </w:rPr>
      <w:instrText>PAGE   \* MERGEFORMAT</w:instrText>
    </w:r>
    <w:r w:rsidRPr="008D2070">
      <w:rPr>
        <w:rStyle w:val="ab"/>
        <w:noProof/>
        <w:color w:val="auto"/>
      </w:rPr>
      <w:fldChar w:fldCharType="separate"/>
    </w:r>
    <w:r w:rsidR="009B4DE6">
      <w:rPr>
        <w:rStyle w:val="ab"/>
        <w:noProof/>
        <w:color w:val="auto"/>
      </w:rPr>
      <w:t>19</w:t>
    </w:r>
    <w:r w:rsidRPr="008D2070">
      <w:rPr>
        <w:rStyle w:val="ab"/>
        <w:noProof/>
        <w:color w:val="auto"/>
      </w:rPr>
      <w:fldChar w:fldCharType="end"/>
    </w:r>
  </w:p>
  <w:p w:rsidR="009876B0" w:rsidRPr="008D2070" w:rsidRDefault="009876B0" w:rsidP="00AC2B8C">
    <w:pPr>
      <w:jc w:val="right"/>
      <w:rPr>
        <w:rStyle w:val="ab"/>
        <w:noProof/>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9CC" w:rsidRDefault="001249CC">
      <w:r>
        <w:separator/>
      </w:r>
    </w:p>
  </w:footnote>
  <w:footnote w:type="continuationSeparator" w:id="0">
    <w:p w:rsidR="001249CC" w:rsidRDefault="001249CC">
      <w:r>
        <w:continuationSeparator/>
      </w:r>
    </w:p>
  </w:footnote>
  <w:footnote w:id="1">
    <w:p w:rsidR="009876B0" w:rsidRDefault="009876B0" w:rsidP="00786F66">
      <w:pPr>
        <w:pStyle w:val="aff1"/>
        <w:ind w:left="-142" w:firstLine="142"/>
      </w:pPr>
      <w:r>
        <w:rPr>
          <w:rStyle w:val="aff3"/>
        </w:rPr>
        <w:footnoteRef/>
      </w:r>
      <w:r>
        <w:t xml:space="preserve"> </w:t>
      </w:r>
      <w:r w:rsidRPr="004413C1">
        <w:t xml:space="preserve">Приоритет предоставляется для товаров (работ,)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w:t>
      </w:r>
      <w:proofErr w:type="gramStart"/>
      <w:r w:rsidRPr="004413C1">
        <w:t>работ,  выполняемых</w:t>
      </w:r>
      <w:proofErr w:type="gramEnd"/>
      <w:r w:rsidRPr="004413C1">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B0" w:rsidRPr="008D398B" w:rsidRDefault="009876B0" w:rsidP="008D398B">
    <w:pPr>
      <w:pStyle w:val="a6"/>
      <w:tabs>
        <w:tab w:val="left" w:pos="4522"/>
      </w:tabs>
    </w:pPr>
    <w:r>
      <w:t xml:space="preserve"> </w:t>
    </w:r>
    <w:r w:rsidRPr="00D20874">
      <w:rPr>
        <w:noProof/>
        <w:lang w:eastAsia="ru-RU"/>
      </w:rPr>
      <w:drawing>
        <wp:inline distT="0" distB="0" distL="0" distR="0" wp14:anchorId="3681A4E4" wp14:editId="269F8E07">
          <wp:extent cx="3762375" cy="457200"/>
          <wp:effectExtent l="0" t="0" r="9525" b="0"/>
          <wp:docPr id="18" name="Рисунок 1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B0" w:rsidRDefault="009876B0">
    <w:pPr>
      <w:pStyle w:val="a6"/>
    </w:pPr>
    <w:r w:rsidRPr="00D20874">
      <w:rPr>
        <w:noProof/>
        <w:lang w:eastAsia="ru-RU"/>
      </w:rPr>
      <w:drawing>
        <wp:inline distT="0" distB="0" distL="0" distR="0">
          <wp:extent cx="3762375" cy="457200"/>
          <wp:effectExtent l="0" t="0" r="9525" b="0"/>
          <wp:docPr id="20" name="Рисунок 20"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B0" w:rsidRDefault="009876B0">
    <w:pPr>
      <w:pStyle w:val="a6"/>
    </w:pPr>
    <w:r>
      <w:rPr>
        <w:noProof/>
        <w:lang w:eastAsia="ru-RU"/>
      </w:rPr>
      <w:drawing>
        <wp:anchor distT="0" distB="0" distL="114300" distR="114300" simplePos="0" relativeHeight="251660800" behindDoc="1" locked="0" layoutInCell="1" allowOverlap="1">
          <wp:simplePos x="0" y="0"/>
          <wp:positionH relativeFrom="page">
            <wp:posOffset>220980</wp:posOffset>
          </wp:positionH>
          <wp:positionV relativeFrom="page">
            <wp:posOffset>1870075</wp:posOffset>
          </wp:positionV>
          <wp:extent cx="254000" cy="1435100"/>
          <wp:effectExtent l="0" t="0" r="0" b="0"/>
          <wp:wrapNone/>
          <wp:docPr id="3" name="Рисунок 1"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extent cx="3762375" cy="466725"/>
          <wp:effectExtent l="0" t="0" r="9525" b="9525"/>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667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B0" w:rsidRDefault="009876B0" w:rsidP="00E54A7D">
    <w:pPr>
      <w:pStyle w:val="a6"/>
      <w:tabs>
        <w:tab w:val="left" w:pos="4522"/>
      </w:tabs>
    </w:pPr>
    <w:r>
      <w:rPr>
        <w:noProof/>
        <w:lang w:eastAsia="ru-RU"/>
      </w:rPr>
      <w:drawing>
        <wp:inline distT="0" distB="0" distL="0" distR="0" wp14:anchorId="784FC849" wp14:editId="27C38A6A">
          <wp:extent cx="3762375" cy="457200"/>
          <wp:effectExtent l="0" t="0" r="9525" b="0"/>
          <wp:docPr id="386" name="Рисунок 38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9876B0" w:rsidRDefault="009876B0" w:rsidP="00C967D4">
    <w:pPr>
      <w:tabs>
        <w:tab w:val="left" w:pos="6810"/>
      </w:tabs>
      <w:spacing w:after="0"/>
      <w:rPr>
        <w:sz w:val="22"/>
        <w:szCs w:val="22"/>
      </w:rPr>
    </w:pPr>
    <w:r>
      <w:rPr>
        <w:noProof/>
        <w:lang w:eastAsia="ru-RU"/>
      </w:rPr>
      <w:drawing>
        <wp:anchor distT="0" distB="0" distL="114300" distR="114300" simplePos="0" relativeHeight="251658752" behindDoc="1" locked="0" layoutInCell="1" allowOverlap="1" wp14:anchorId="13A1BB95" wp14:editId="3EA60A03">
          <wp:simplePos x="0" y="0"/>
          <wp:positionH relativeFrom="page">
            <wp:posOffset>289560</wp:posOffset>
          </wp:positionH>
          <wp:positionV relativeFrom="page">
            <wp:posOffset>1865630</wp:posOffset>
          </wp:positionV>
          <wp:extent cx="254000" cy="1435100"/>
          <wp:effectExtent l="0" t="0" r="0" b="0"/>
          <wp:wrapNone/>
          <wp:docPr id="387" name="Рисунок 387"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B0" w:rsidRDefault="009876B0" w:rsidP="00A83177">
    <w:pPr>
      <w:pStyle w:val="a6"/>
    </w:pPr>
    <w:r>
      <w:rPr>
        <w:noProof/>
        <w:lang w:eastAsia="ru-RU"/>
      </w:rPr>
      <w:drawing>
        <wp:anchor distT="0" distB="0" distL="114300" distR="114300" simplePos="0" relativeHeight="251656704" behindDoc="1" locked="0" layoutInCell="1" allowOverlap="1" wp14:anchorId="02DAE87D" wp14:editId="2315BD42">
          <wp:simplePos x="0" y="0"/>
          <wp:positionH relativeFrom="page">
            <wp:posOffset>432435</wp:posOffset>
          </wp:positionH>
          <wp:positionV relativeFrom="page">
            <wp:posOffset>1922780</wp:posOffset>
          </wp:positionV>
          <wp:extent cx="254000" cy="1435100"/>
          <wp:effectExtent l="0" t="0" r="0" b="0"/>
          <wp:wrapNone/>
          <wp:docPr id="388" name="Рисунок 38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5680" behindDoc="0" locked="0" layoutInCell="1" allowOverlap="1" wp14:anchorId="140A4926" wp14:editId="69A4FBD0">
          <wp:simplePos x="0" y="0"/>
          <wp:positionH relativeFrom="column">
            <wp:posOffset>4097655</wp:posOffset>
          </wp:positionH>
          <wp:positionV relativeFrom="paragraph">
            <wp:posOffset>-194945</wp:posOffset>
          </wp:positionV>
          <wp:extent cx="1317625" cy="90170"/>
          <wp:effectExtent l="0" t="0" r="0" b="5080"/>
          <wp:wrapSquare wrapText="bothSides"/>
          <wp:docPr id="389" name="Рисунок 389"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795D3F90" wp14:editId="095C71D3">
          <wp:extent cx="3762375" cy="457200"/>
          <wp:effectExtent l="0" t="0" r="9525" b="0"/>
          <wp:docPr id="390" name="Рисунок 390"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9876B0" w:rsidRDefault="009876B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9876B0" w:rsidRDefault="009876B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15:restartNumberingAfterBreak="0">
    <w:nsid w:val="01FF3F87"/>
    <w:multiLevelType w:val="hybridMultilevel"/>
    <w:tmpl w:val="B21A1262"/>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CE03094"/>
    <w:multiLevelType w:val="hybridMultilevel"/>
    <w:tmpl w:val="9E907204"/>
    <w:lvl w:ilvl="0" w:tplc="DD583C0A">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0D907315"/>
    <w:multiLevelType w:val="multilevel"/>
    <w:tmpl w:val="C5A0492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91"/>
        </w:tabs>
        <w:ind w:left="540" w:firstLine="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F2362C5"/>
    <w:multiLevelType w:val="multilevel"/>
    <w:tmpl w:val="D62CE75E"/>
    <w:lvl w:ilvl="0">
      <w:start w:val="7"/>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15:restartNumberingAfterBreak="0">
    <w:nsid w:val="10A65F3C"/>
    <w:multiLevelType w:val="hybridMultilevel"/>
    <w:tmpl w:val="DDDE14C0"/>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1EC47C7"/>
    <w:multiLevelType w:val="multilevel"/>
    <w:tmpl w:val="B3B84C1E"/>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766912"/>
    <w:multiLevelType w:val="hybridMultilevel"/>
    <w:tmpl w:val="4C908E80"/>
    <w:lvl w:ilvl="0" w:tplc="B2A4BDA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15:restartNumberingAfterBreak="0">
    <w:nsid w:val="165445CA"/>
    <w:multiLevelType w:val="hybridMultilevel"/>
    <w:tmpl w:val="43407B36"/>
    <w:lvl w:ilvl="0" w:tplc="10586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13675D"/>
    <w:multiLevelType w:val="multilevel"/>
    <w:tmpl w:val="3126FC42"/>
    <w:lvl w:ilvl="0">
      <w:start w:val="7"/>
      <w:numFmt w:val="decimal"/>
      <w:lvlText w:val="%1"/>
      <w:lvlJc w:val="left"/>
      <w:pPr>
        <w:ind w:left="525" w:hanging="525"/>
      </w:pPr>
      <w:rPr>
        <w:rFonts w:hint="default"/>
        <w:b w:val="0"/>
      </w:rPr>
    </w:lvl>
    <w:lvl w:ilvl="1">
      <w:start w:val="7"/>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1ACE10BA"/>
    <w:multiLevelType w:val="multilevel"/>
    <w:tmpl w:val="C26EB11E"/>
    <w:lvl w:ilvl="0">
      <w:start w:val="7"/>
      <w:numFmt w:val="decimal"/>
      <w:lvlText w:val="%1."/>
      <w:lvlJc w:val="left"/>
      <w:pPr>
        <w:ind w:left="390" w:hanging="39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781096"/>
    <w:multiLevelType w:val="hybridMultilevel"/>
    <w:tmpl w:val="6BC25E6A"/>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3D1376D"/>
    <w:multiLevelType w:val="hybridMultilevel"/>
    <w:tmpl w:val="96E69160"/>
    <w:lvl w:ilvl="0" w:tplc="037AE07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6" w15:restartNumberingAfterBreak="0">
    <w:nsid w:val="246152AC"/>
    <w:multiLevelType w:val="multilevel"/>
    <w:tmpl w:val="AE14D764"/>
    <w:lvl w:ilvl="0">
      <w:start w:val="7"/>
      <w:numFmt w:val="decimal"/>
      <w:lvlText w:val="%1"/>
      <w:lvlJc w:val="left"/>
      <w:pPr>
        <w:ind w:left="855" w:hanging="855"/>
      </w:pPr>
      <w:rPr>
        <w:rFonts w:hint="default"/>
      </w:rPr>
    </w:lvl>
    <w:lvl w:ilvl="1">
      <w:start w:val="10"/>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67C1093"/>
    <w:multiLevelType w:val="hybridMultilevel"/>
    <w:tmpl w:val="1AC69C62"/>
    <w:lvl w:ilvl="0" w:tplc="B2A4BDA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15:restartNumberingAfterBreak="0">
    <w:nsid w:val="2D5E3711"/>
    <w:multiLevelType w:val="multilevel"/>
    <w:tmpl w:val="6C5A498E"/>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E62194D"/>
    <w:multiLevelType w:val="hybridMultilevel"/>
    <w:tmpl w:val="9C784ADC"/>
    <w:lvl w:ilvl="0" w:tplc="10586206">
      <w:start w:val="1"/>
      <w:numFmt w:val="bullet"/>
      <w:lvlText w:val=""/>
      <w:lvlJc w:val="left"/>
      <w:pPr>
        <w:ind w:left="928" w:hanging="360"/>
      </w:pPr>
      <w:rPr>
        <w:rFonts w:ascii="Symbol" w:hAnsi="Symbol" w:hint="default"/>
      </w:rPr>
    </w:lvl>
    <w:lvl w:ilvl="1" w:tplc="04190003">
      <w:start w:val="1"/>
      <w:numFmt w:val="bullet"/>
      <w:lvlText w:val="o"/>
      <w:lvlJc w:val="left"/>
      <w:pPr>
        <w:ind w:left="1505" w:hanging="360"/>
      </w:pPr>
      <w:rPr>
        <w:rFonts w:ascii="Courier New" w:hAnsi="Courier New" w:cs="Times New Roman"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Times New Roman"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Times New Roman" w:hint="default"/>
      </w:rPr>
    </w:lvl>
    <w:lvl w:ilvl="8" w:tplc="04190005">
      <w:start w:val="1"/>
      <w:numFmt w:val="bullet"/>
      <w:lvlText w:val=""/>
      <w:lvlJc w:val="left"/>
      <w:pPr>
        <w:ind w:left="6545" w:hanging="360"/>
      </w:pPr>
      <w:rPr>
        <w:rFonts w:ascii="Wingdings" w:hAnsi="Wingdings" w:hint="default"/>
      </w:rPr>
    </w:lvl>
  </w:abstractNum>
  <w:abstractNum w:abstractNumId="3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EC56AAF"/>
    <w:multiLevelType w:val="multilevel"/>
    <w:tmpl w:val="2B6667F6"/>
    <w:lvl w:ilvl="0">
      <w:start w:val="7"/>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09577D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3367333B"/>
    <w:multiLevelType w:val="multilevel"/>
    <w:tmpl w:val="31FA99F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8" w15:restartNumberingAfterBreak="0">
    <w:nsid w:val="383F7906"/>
    <w:multiLevelType w:val="multilevel"/>
    <w:tmpl w:val="67D0F61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656642"/>
    <w:multiLevelType w:val="hybridMultilevel"/>
    <w:tmpl w:val="304C3F66"/>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3AF46F4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B8D5B72"/>
    <w:multiLevelType w:val="hybridMultilevel"/>
    <w:tmpl w:val="E6B8C48C"/>
    <w:lvl w:ilvl="0" w:tplc="B2A4BDA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15:restartNumberingAfterBreak="0">
    <w:nsid w:val="3DA64852"/>
    <w:multiLevelType w:val="multilevel"/>
    <w:tmpl w:val="529C8E48"/>
    <w:lvl w:ilvl="0">
      <w:start w:val="7"/>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4" w15:restartNumberingAfterBreak="0">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5" w15:restartNumberingAfterBreak="0">
    <w:nsid w:val="454D5E31"/>
    <w:multiLevelType w:val="hybridMultilevel"/>
    <w:tmpl w:val="83F6FF0C"/>
    <w:lvl w:ilvl="0" w:tplc="B2A4BDA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6" w15:restartNumberingAfterBreak="0">
    <w:nsid w:val="45685AFE"/>
    <w:multiLevelType w:val="multilevel"/>
    <w:tmpl w:val="35D0F59C"/>
    <w:lvl w:ilvl="0">
      <w:start w:val="7"/>
      <w:numFmt w:val="decimal"/>
      <w:lvlText w:val="%1."/>
      <w:lvlJc w:val="left"/>
      <w:pPr>
        <w:ind w:left="360" w:hanging="360"/>
      </w:pPr>
      <w:rPr>
        <w:rFonts w:hint="default"/>
      </w:rPr>
    </w:lvl>
    <w:lvl w:ilvl="1">
      <w:start w:val="7"/>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7"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9" w15:restartNumberingAfterBreak="0">
    <w:nsid w:val="4A2A6E4C"/>
    <w:multiLevelType w:val="hybridMultilevel"/>
    <w:tmpl w:val="4C4442AC"/>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F9C49C3"/>
    <w:multiLevelType w:val="hybridMultilevel"/>
    <w:tmpl w:val="2A765B66"/>
    <w:lvl w:ilvl="0" w:tplc="B2A4B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08D0437"/>
    <w:multiLevelType w:val="hybridMultilevel"/>
    <w:tmpl w:val="47E0D41E"/>
    <w:lvl w:ilvl="0" w:tplc="B2F4DA4E">
      <w:start w:val="1"/>
      <w:numFmt w:val="decimal"/>
      <w:lvlText w:val="%1."/>
      <w:lvlJc w:val="left"/>
      <w:pPr>
        <w:ind w:left="1495" w:hanging="360"/>
      </w:pPr>
      <w:rPr>
        <w:rFonts w:ascii="Times New Roman" w:eastAsia="Times New Roman" w:hAnsi="Times New Roman" w:cs="Times New Roman"/>
        <w:b/>
        <w:i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2" w15:restartNumberingAfterBreak="0">
    <w:nsid w:val="52706078"/>
    <w:multiLevelType w:val="hybridMultilevel"/>
    <w:tmpl w:val="57F00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3094002"/>
    <w:multiLevelType w:val="multilevel"/>
    <w:tmpl w:val="A7CE25F0"/>
    <w:lvl w:ilvl="0">
      <w:start w:val="3"/>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54" w15:restartNumberingAfterBreak="0">
    <w:nsid w:val="533B426C"/>
    <w:multiLevelType w:val="multilevel"/>
    <w:tmpl w:val="E84C309C"/>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6" w15:restartNumberingAfterBreak="0">
    <w:nsid w:val="59E32DF1"/>
    <w:multiLevelType w:val="multilevel"/>
    <w:tmpl w:val="CE366E7E"/>
    <w:lvl w:ilvl="0">
      <w:start w:val="1"/>
      <w:numFmt w:val="decimal"/>
      <w:lvlText w:val="%1."/>
      <w:lvlJc w:val="left"/>
      <w:pPr>
        <w:tabs>
          <w:tab w:val="num" w:pos="851"/>
        </w:tabs>
        <w:ind w:left="851" w:hanging="851"/>
      </w:pPr>
      <w:rPr>
        <w:rFonts w:ascii="Times New Roman" w:eastAsia="Times New Roman" w:hAnsi="Times New Roman" w:cs="Times New Roman" w:hint="default"/>
      </w:rPr>
    </w:lvl>
    <w:lvl w:ilvl="1">
      <w:start w:val="1"/>
      <w:numFmt w:val="decimal"/>
      <w:lvlText w:val="%1.%2"/>
      <w:lvlJc w:val="left"/>
      <w:pPr>
        <w:tabs>
          <w:tab w:val="num" w:pos="851"/>
        </w:tabs>
        <w:ind w:left="0" w:firstLine="0"/>
      </w:pPr>
      <w:rPr>
        <w:rFonts w:ascii="Times New Roman" w:hAnsi="Times New Roman" w:cs="Times New Roman" w:hint="default"/>
        <w:b w:val="0"/>
        <w:i w:val="0"/>
        <w:sz w:val="24"/>
        <w:szCs w:val="24"/>
      </w:rPr>
    </w:lvl>
    <w:lvl w:ilvl="2">
      <w:start w:val="1"/>
      <w:numFmt w:val="decimal"/>
      <w:lvlText w:val="%1.%2.%3"/>
      <w:lvlJc w:val="left"/>
      <w:pPr>
        <w:tabs>
          <w:tab w:val="num" w:pos="851"/>
        </w:tabs>
        <w:ind w:left="0" w:firstLine="0"/>
      </w:pPr>
      <w:rPr>
        <w:rFonts w:ascii="Times New Roman" w:hAnsi="Times New Roman" w:cs="Times New Roman" w:hint="default"/>
        <w:b w:val="0"/>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5CAE4200"/>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8"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9" w15:restartNumberingAfterBreak="0">
    <w:nsid w:val="60987842"/>
    <w:multiLevelType w:val="hybridMultilevel"/>
    <w:tmpl w:val="92B4998A"/>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60AB5533"/>
    <w:multiLevelType w:val="hybridMultilevel"/>
    <w:tmpl w:val="047A00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64" w15:restartNumberingAfterBreak="0">
    <w:nsid w:val="69647C12"/>
    <w:multiLevelType w:val="hybridMultilevel"/>
    <w:tmpl w:val="F6AEF804"/>
    <w:lvl w:ilvl="0" w:tplc="791829C6">
      <w:start w:val="1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15:restartNumberingAfterBreak="0">
    <w:nsid w:val="6A3E0BB2"/>
    <w:multiLevelType w:val="hybridMultilevel"/>
    <w:tmpl w:val="E2E62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DF05342"/>
    <w:multiLevelType w:val="hybridMultilevel"/>
    <w:tmpl w:val="8B548F8C"/>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6E186E9A"/>
    <w:multiLevelType w:val="multilevel"/>
    <w:tmpl w:val="D03AF060"/>
    <w:lvl w:ilvl="0">
      <w:start w:val="7"/>
      <w:numFmt w:val="decimal"/>
      <w:lvlText w:val="%1."/>
      <w:lvlJc w:val="left"/>
      <w:pPr>
        <w:ind w:left="720" w:hanging="7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69"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70" w15:restartNumberingAfterBreak="0">
    <w:nsid w:val="783F5D5A"/>
    <w:multiLevelType w:val="hybridMultilevel"/>
    <w:tmpl w:val="52527100"/>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7B216D89"/>
    <w:multiLevelType w:val="multilevel"/>
    <w:tmpl w:val="DEB8FB8E"/>
    <w:lvl w:ilvl="0">
      <w:start w:val="7"/>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EBA7E16"/>
    <w:multiLevelType w:val="hybridMultilevel"/>
    <w:tmpl w:val="3938A47A"/>
    <w:lvl w:ilvl="0" w:tplc="04190003">
      <w:start w:val="1"/>
      <w:numFmt w:val="bullet"/>
      <w:lvlText w:val="o"/>
      <w:lvlJc w:val="left"/>
      <w:pPr>
        <w:ind w:left="1713" w:hanging="360"/>
      </w:pPr>
      <w:rPr>
        <w:rFonts w:ascii="Courier New" w:hAnsi="Courier New" w:cs="Courier New" w:hint="default"/>
      </w:rPr>
    </w:lvl>
    <w:lvl w:ilvl="1" w:tplc="04190001">
      <w:start w:val="1"/>
      <w:numFmt w:val="bullet"/>
      <w:lvlText w:val=""/>
      <w:lvlJc w:val="left"/>
      <w:pPr>
        <w:ind w:left="2433" w:hanging="360"/>
      </w:pPr>
      <w:rPr>
        <w:rFonts w:ascii="Symbol" w:hAnsi="Symbol"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3" w15:restartNumberingAfterBreak="0">
    <w:nsid w:val="7EFA058E"/>
    <w:multiLevelType w:val="hybridMultilevel"/>
    <w:tmpl w:val="F9CCA6C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F8C6CDD"/>
    <w:multiLevelType w:val="hybridMultilevel"/>
    <w:tmpl w:val="7FF8EC28"/>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2"/>
  </w:num>
  <w:num w:numId="3">
    <w:abstractNumId w:val="1"/>
  </w:num>
  <w:num w:numId="4">
    <w:abstractNumId w:val="21"/>
  </w:num>
  <w:num w:numId="5">
    <w:abstractNumId w:val="36"/>
  </w:num>
  <w:num w:numId="6">
    <w:abstractNumId w:val="58"/>
  </w:num>
  <w:num w:numId="7">
    <w:abstractNumId w:val="63"/>
  </w:num>
  <w:num w:numId="8">
    <w:abstractNumId w:val="69"/>
  </w:num>
  <w:num w:numId="9">
    <w:abstractNumId w:val="30"/>
  </w:num>
  <w:num w:numId="10">
    <w:abstractNumId w:val="11"/>
  </w:num>
  <w:num w:numId="11">
    <w:abstractNumId w:val="35"/>
  </w:num>
  <w:num w:numId="12">
    <w:abstractNumId w:val="43"/>
  </w:num>
  <w:num w:numId="13">
    <w:abstractNumId w:val="9"/>
  </w:num>
  <w:num w:numId="14">
    <w:abstractNumId w:val="10"/>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num>
  <w:num w:numId="17">
    <w:abstractNumId w:val="22"/>
  </w:num>
  <w:num w:numId="18">
    <w:abstractNumId w:val="55"/>
  </w:num>
  <w:num w:numId="19">
    <w:abstractNumId w:val="61"/>
  </w:num>
  <w:num w:numId="20">
    <w:abstractNumId w:val="53"/>
  </w:num>
  <w:num w:numId="21">
    <w:abstractNumId w:val="46"/>
  </w:num>
  <w:num w:numId="22">
    <w:abstractNumId w:val="51"/>
  </w:num>
  <w:num w:numId="23">
    <w:abstractNumId w:val="56"/>
  </w:num>
  <w:num w:numId="24">
    <w:abstractNumId w:val="60"/>
  </w:num>
  <w:num w:numId="25">
    <w:abstractNumId w:val="34"/>
  </w:num>
  <w:num w:numId="26">
    <w:abstractNumId w:val="38"/>
  </w:num>
  <w:num w:numId="27">
    <w:abstractNumId w:val="29"/>
  </w:num>
  <w:num w:numId="28">
    <w:abstractNumId w:val="41"/>
  </w:num>
  <w:num w:numId="29">
    <w:abstractNumId w:val="45"/>
  </w:num>
  <w:num w:numId="30">
    <w:abstractNumId w:val="27"/>
  </w:num>
  <w:num w:numId="31">
    <w:abstractNumId w:val="17"/>
  </w:num>
  <w:num w:numId="32">
    <w:abstractNumId w:val="50"/>
  </w:num>
  <w:num w:numId="33">
    <w:abstractNumId w:val="72"/>
  </w:num>
  <w:num w:numId="34">
    <w:abstractNumId w:val="18"/>
  </w:num>
  <w:num w:numId="35">
    <w:abstractNumId w:val="15"/>
  </w:num>
  <w:num w:numId="36">
    <w:abstractNumId w:val="8"/>
  </w:num>
  <w:num w:numId="37">
    <w:abstractNumId w:val="70"/>
  </w:num>
  <w:num w:numId="38">
    <w:abstractNumId w:val="39"/>
  </w:num>
  <w:num w:numId="39">
    <w:abstractNumId w:val="16"/>
  </w:num>
  <w:num w:numId="40">
    <w:abstractNumId w:val="66"/>
  </w:num>
  <w:num w:numId="41">
    <w:abstractNumId w:val="74"/>
  </w:num>
  <w:num w:numId="42">
    <w:abstractNumId w:val="59"/>
  </w:num>
  <w:num w:numId="43">
    <w:abstractNumId w:val="23"/>
  </w:num>
  <w:num w:numId="44">
    <w:abstractNumId w:val="49"/>
  </w:num>
  <w:num w:numId="45">
    <w:abstractNumId w:val="14"/>
  </w:num>
  <w:num w:numId="46">
    <w:abstractNumId w:val="54"/>
  </w:num>
  <w:num w:numId="47">
    <w:abstractNumId w:val="19"/>
  </w:num>
  <w:num w:numId="48">
    <w:abstractNumId w:val="20"/>
  </w:num>
  <w:num w:numId="49">
    <w:abstractNumId w:val="67"/>
  </w:num>
  <w:num w:numId="50">
    <w:abstractNumId w:val="13"/>
  </w:num>
  <w:num w:numId="51">
    <w:abstractNumId w:val="52"/>
  </w:num>
  <w:num w:numId="52">
    <w:abstractNumId w:val="65"/>
  </w:num>
  <w:num w:numId="53">
    <w:abstractNumId w:val="31"/>
  </w:num>
  <w:num w:numId="54">
    <w:abstractNumId w:val="71"/>
  </w:num>
  <w:num w:numId="55">
    <w:abstractNumId w:val="28"/>
  </w:num>
  <w:num w:numId="56">
    <w:abstractNumId w:val="26"/>
  </w:num>
  <w:num w:numId="57">
    <w:abstractNumId w:val="42"/>
  </w:num>
  <w:num w:numId="58">
    <w:abstractNumId w:val="64"/>
  </w:num>
  <w:num w:numId="59">
    <w:abstractNumId w:val="32"/>
  </w:num>
  <w:num w:numId="60">
    <w:abstractNumId w:val="48"/>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num>
  <w:num w:numId="63">
    <w:abstractNumId w:val="25"/>
  </w:num>
  <w:num w:numId="64">
    <w:abstractNumId w:val="12"/>
  </w:num>
  <w:num w:numId="65">
    <w:abstractNumId w:val="73"/>
  </w:num>
  <w:num w:numId="66">
    <w:abstractNumId w:val="37"/>
  </w:num>
  <w:num w:numId="67">
    <w:abstractNumId w:val="40"/>
  </w:num>
  <w:num w:numId="68">
    <w:abstractNumId w:val="47"/>
  </w:num>
  <w:num w:numId="69">
    <w:abstractNumId w:val="24"/>
  </w:num>
  <w:num w:numId="70">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77"/>
    <w:rsid w:val="00000297"/>
    <w:rsid w:val="000014C9"/>
    <w:rsid w:val="0000178B"/>
    <w:rsid w:val="00002381"/>
    <w:rsid w:val="00002F61"/>
    <w:rsid w:val="00003612"/>
    <w:rsid w:val="0000403C"/>
    <w:rsid w:val="000043E7"/>
    <w:rsid w:val="00004E66"/>
    <w:rsid w:val="0000540D"/>
    <w:rsid w:val="00007429"/>
    <w:rsid w:val="00011801"/>
    <w:rsid w:val="0001473C"/>
    <w:rsid w:val="00014B81"/>
    <w:rsid w:val="00015B79"/>
    <w:rsid w:val="0001768E"/>
    <w:rsid w:val="00017984"/>
    <w:rsid w:val="00017E6B"/>
    <w:rsid w:val="00017F09"/>
    <w:rsid w:val="000208EA"/>
    <w:rsid w:val="00020F2B"/>
    <w:rsid w:val="00022B3A"/>
    <w:rsid w:val="0002301B"/>
    <w:rsid w:val="000231C4"/>
    <w:rsid w:val="0002377B"/>
    <w:rsid w:val="00023D68"/>
    <w:rsid w:val="00024ABA"/>
    <w:rsid w:val="0002616D"/>
    <w:rsid w:val="00027260"/>
    <w:rsid w:val="0003216A"/>
    <w:rsid w:val="000336AC"/>
    <w:rsid w:val="00034202"/>
    <w:rsid w:val="0003424D"/>
    <w:rsid w:val="000408D9"/>
    <w:rsid w:val="00040C18"/>
    <w:rsid w:val="00041905"/>
    <w:rsid w:val="00042D20"/>
    <w:rsid w:val="0004372C"/>
    <w:rsid w:val="00044251"/>
    <w:rsid w:val="00044534"/>
    <w:rsid w:val="00044CB6"/>
    <w:rsid w:val="00044F1F"/>
    <w:rsid w:val="00045893"/>
    <w:rsid w:val="00045A5C"/>
    <w:rsid w:val="00046972"/>
    <w:rsid w:val="00046EDA"/>
    <w:rsid w:val="000478C1"/>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EBC"/>
    <w:rsid w:val="00065D77"/>
    <w:rsid w:val="000664C0"/>
    <w:rsid w:val="000665A5"/>
    <w:rsid w:val="0006670E"/>
    <w:rsid w:val="00067544"/>
    <w:rsid w:val="00067DFC"/>
    <w:rsid w:val="00067FC4"/>
    <w:rsid w:val="00070FB5"/>
    <w:rsid w:val="000715BD"/>
    <w:rsid w:val="00072B8E"/>
    <w:rsid w:val="00073F39"/>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0E2F"/>
    <w:rsid w:val="000B10EC"/>
    <w:rsid w:val="000B12F5"/>
    <w:rsid w:val="000B1A59"/>
    <w:rsid w:val="000B399D"/>
    <w:rsid w:val="000B3EC9"/>
    <w:rsid w:val="000B4C7F"/>
    <w:rsid w:val="000B5D0A"/>
    <w:rsid w:val="000B614E"/>
    <w:rsid w:val="000B69F4"/>
    <w:rsid w:val="000B6D81"/>
    <w:rsid w:val="000C0F86"/>
    <w:rsid w:val="000C1066"/>
    <w:rsid w:val="000C2030"/>
    <w:rsid w:val="000C263D"/>
    <w:rsid w:val="000C2A5E"/>
    <w:rsid w:val="000C3028"/>
    <w:rsid w:val="000C419D"/>
    <w:rsid w:val="000C4271"/>
    <w:rsid w:val="000C47E1"/>
    <w:rsid w:val="000C507A"/>
    <w:rsid w:val="000C6506"/>
    <w:rsid w:val="000C6592"/>
    <w:rsid w:val="000C6C21"/>
    <w:rsid w:val="000C745B"/>
    <w:rsid w:val="000D1BAA"/>
    <w:rsid w:val="000D1E51"/>
    <w:rsid w:val="000D1F41"/>
    <w:rsid w:val="000D2641"/>
    <w:rsid w:val="000D2898"/>
    <w:rsid w:val="000D33D3"/>
    <w:rsid w:val="000D35B7"/>
    <w:rsid w:val="000D5765"/>
    <w:rsid w:val="000D594A"/>
    <w:rsid w:val="000D5B0F"/>
    <w:rsid w:val="000D62B2"/>
    <w:rsid w:val="000D6490"/>
    <w:rsid w:val="000D7049"/>
    <w:rsid w:val="000E367D"/>
    <w:rsid w:val="000E3BCF"/>
    <w:rsid w:val="000E4156"/>
    <w:rsid w:val="000E44D4"/>
    <w:rsid w:val="000E4BAF"/>
    <w:rsid w:val="000E4C7B"/>
    <w:rsid w:val="000E6CBF"/>
    <w:rsid w:val="000E7230"/>
    <w:rsid w:val="000E7A2A"/>
    <w:rsid w:val="000E7A86"/>
    <w:rsid w:val="000F05FE"/>
    <w:rsid w:val="000F10D6"/>
    <w:rsid w:val="000F11C2"/>
    <w:rsid w:val="000F35BA"/>
    <w:rsid w:val="000F3C48"/>
    <w:rsid w:val="000F3CA2"/>
    <w:rsid w:val="000F4CD9"/>
    <w:rsid w:val="000F52FA"/>
    <w:rsid w:val="000F5592"/>
    <w:rsid w:val="000F560E"/>
    <w:rsid w:val="000F6094"/>
    <w:rsid w:val="000F65F7"/>
    <w:rsid w:val="000F7026"/>
    <w:rsid w:val="001002B4"/>
    <w:rsid w:val="0010121F"/>
    <w:rsid w:val="00101B39"/>
    <w:rsid w:val="0010219F"/>
    <w:rsid w:val="001032B9"/>
    <w:rsid w:val="0010479C"/>
    <w:rsid w:val="001057BC"/>
    <w:rsid w:val="00105BFB"/>
    <w:rsid w:val="00105DF7"/>
    <w:rsid w:val="00106111"/>
    <w:rsid w:val="0010777C"/>
    <w:rsid w:val="00111031"/>
    <w:rsid w:val="001113BF"/>
    <w:rsid w:val="001116A2"/>
    <w:rsid w:val="00111F24"/>
    <w:rsid w:val="0011244C"/>
    <w:rsid w:val="001154C0"/>
    <w:rsid w:val="00116D8C"/>
    <w:rsid w:val="00117947"/>
    <w:rsid w:val="00120BD6"/>
    <w:rsid w:val="00120C87"/>
    <w:rsid w:val="00121409"/>
    <w:rsid w:val="0012185F"/>
    <w:rsid w:val="00122397"/>
    <w:rsid w:val="001234F1"/>
    <w:rsid w:val="00123ABE"/>
    <w:rsid w:val="00123B8B"/>
    <w:rsid w:val="00123E9C"/>
    <w:rsid w:val="001249CC"/>
    <w:rsid w:val="00126557"/>
    <w:rsid w:val="0012673C"/>
    <w:rsid w:val="00126B12"/>
    <w:rsid w:val="00126B96"/>
    <w:rsid w:val="00130470"/>
    <w:rsid w:val="00130627"/>
    <w:rsid w:val="0013076C"/>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6D48"/>
    <w:rsid w:val="001475BF"/>
    <w:rsid w:val="00151DCA"/>
    <w:rsid w:val="001522A7"/>
    <w:rsid w:val="001523FE"/>
    <w:rsid w:val="001527EC"/>
    <w:rsid w:val="00152D6C"/>
    <w:rsid w:val="00152DF0"/>
    <w:rsid w:val="00153D75"/>
    <w:rsid w:val="00155815"/>
    <w:rsid w:val="00155BC0"/>
    <w:rsid w:val="0015667B"/>
    <w:rsid w:val="001569B3"/>
    <w:rsid w:val="001574DC"/>
    <w:rsid w:val="001612F0"/>
    <w:rsid w:val="00161F25"/>
    <w:rsid w:val="001628EF"/>
    <w:rsid w:val="0016339C"/>
    <w:rsid w:val="00163400"/>
    <w:rsid w:val="00163A53"/>
    <w:rsid w:val="00164D2F"/>
    <w:rsid w:val="001661A1"/>
    <w:rsid w:val="00166D83"/>
    <w:rsid w:val="00166F3F"/>
    <w:rsid w:val="0017023C"/>
    <w:rsid w:val="0017184A"/>
    <w:rsid w:val="00171B95"/>
    <w:rsid w:val="00172252"/>
    <w:rsid w:val="0017386E"/>
    <w:rsid w:val="00173C0D"/>
    <w:rsid w:val="00173EBC"/>
    <w:rsid w:val="00175197"/>
    <w:rsid w:val="00175323"/>
    <w:rsid w:val="00176163"/>
    <w:rsid w:val="00176364"/>
    <w:rsid w:val="001765F2"/>
    <w:rsid w:val="00176DC3"/>
    <w:rsid w:val="001774B9"/>
    <w:rsid w:val="00177FA6"/>
    <w:rsid w:val="001806FC"/>
    <w:rsid w:val="001808C5"/>
    <w:rsid w:val="00180B99"/>
    <w:rsid w:val="00180BE3"/>
    <w:rsid w:val="001810AF"/>
    <w:rsid w:val="001813AB"/>
    <w:rsid w:val="00181F42"/>
    <w:rsid w:val="001833AE"/>
    <w:rsid w:val="00184331"/>
    <w:rsid w:val="001846AC"/>
    <w:rsid w:val="0018571F"/>
    <w:rsid w:val="00186176"/>
    <w:rsid w:val="00186BB5"/>
    <w:rsid w:val="00186F1A"/>
    <w:rsid w:val="00190EDB"/>
    <w:rsid w:val="0019180C"/>
    <w:rsid w:val="001932D3"/>
    <w:rsid w:val="00194AA4"/>
    <w:rsid w:val="00195829"/>
    <w:rsid w:val="00195A08"/>
    <w:rsid w:val="00195EC0"/>
    <w:rsid w:val="001973D7"/>
    <w:rsid w:val="001976BC"/>
    <w:rsid w:val="001979BC"/>
    <w:rsid w:val="001A041F"/>
    <w:rsid w:val="001A196B"/>
    <w:rsid w:val="001A2441"/>
    <w:rsid w:val="001A3978"/>
    <w:rsid w:val="001A3C0C"/>
    <w:rsid w:val="001A3CF9"/>
    <w:rsid w:val="001A67B2"/>
    <w:rsid w:val="001A6E38"/>
    <w:rsid w:val="001A7936"/>
    <w:rsid w:val="001A7C64"/>
    <w:rsid w:val="001B0208"/>
    <w:rsid w:val="001B1591"/>
    <w:rsid w:val="001B26EB"/>
    <w:rsid w:val="001B28C5"/>
    <w:rsid w:val="001B33B1"/>
    <w:rsid w:val="001B3D4C"/>
    <w:rsid w:val="001B53F8"/>
    <w:rsid w:val="001B5E3F"/>
    <w:rsid w:val="001B623A"/>
    <w:rsid w:val="001B6BD9"/>
    <w:rsid w:val="001B717A"/>
    <w:rsid w:val="001B72AE"/>
    <w:rsid w:val="001C06EE"/>
    <w:rsid w:val="001C0ADE"/>
    <w:rsid w:val="001C11AE"/>
    <w:rsid w:val="001C19C5"/>
    <w:rsid w:val="001C2A78"/>
    <w:rsid w:val="001C3265"/>
    <w:rsid w:val="001C3C79"/>
    <w:rsid w:val="001C3CDC"/>
    <w:rsid w:val="001C3E85"/>
    <w:rsid w:val="001C53A3"/>
    <w:rsid w:val="001C54C4"/>
    <w:rsid w:val="001C66EE"/>
    <w:rsid w:val="001C7260"/>
    <w:rsid w:val="001C72BB"/>
    <w:rsid w:val="001C72D4"/>
    <w:rsid w:val="001C74A1"/>
    <w:rsid w:val="001D0870"/>
    <w:rsid w:val="001D0CFE"/>
    <w:rsid w:val="001D1D86"/>
    <w:rsid w:val="001D1F6A"/>
    <w:rsid w:val="001D3153"/>
    <w:rsid w:val="001D390B"/>
    <w:rsid w:val="001D4612"/>
    <w:rsid w:val="001D4ABD"/>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F04C5"/>
    <w:rsid w:val="001F0AA5"/>
    <w:rsid w:val="001F1B65"/>
    <w:rsid w:val="001F28DE"/>
    <w:rsid w:val="001F3574"/>
    <w:rsid w:val="001F42C7"/>
    <w:rsid w:val="001F4370"/>
    <w:rsid w:val="001F7AD0"/>
    <w:rsid w:val="0020002E"/>
    <w:rsid w:val="002005B0"/>
    <w:rsid w:val="00200701"/>
    <w:rsid w:val="0020081C"/>
    <w:rsid w:val="00201130"/>
    <w:rsid w:val="00201427"/>
    <w:rsid w:val="00201547"/>
    <w:rsid w:val="00201CB9"/>
    <w:rsid w:val="00201D35"/>
    <w:rsid w:val="002023C4"/>
    <w:rsid w:val="002027A1"/>
    <w:rsid w:val="002029CC"/>
    <w:rsid w:val="002041AB"/>
    <w:rsid w:val="002044B2"/>
    <w:rsid w:val="0020496C"/>
    <w:rsid w:val="002058EB"/>
    <w:rsid w:val="00206225"/>
    <w:rsid w:val="00206F22"/>
    <w:rsid w:val="00207AC8"/>
    <w:rsid w:val="00210D47"/>
    <w:rsid w:val="002114F4"/>
    <w:rsid w:val="00211D41"/>
    <w:rsid w:val="00211D5D"/>
    <w:rsid w:val="0021241F"/>
    <w:rsid w:val="00213671"/>
    <w:rsid w:val="00214113"/>
    <w:rsid w:val="002144F8"/>
    <w:rsid w:val="00214C87"/>
    <w:rsid w:val="00215B51"/>
    <w:rsid w:val="002163EE"/>
    <w:rsid w:val="00217294"/>
    <w:rsid w:val="00217C96"/>
    <w:rsid w:val="00220197"/>
    <w:rsid w:val="00221426"/>
    <w:rsid w:val="00221FC7"/>
    <w:rsid w:val="00222556"/>
    <w:rsid w:val="00224D00"/>
    <w:rsid w:val="00224EF9"/>
    <w:rsid w:val="00225733"/>
    <w:rsid w:val="0022589B"/>
    <w:rsid w:val="00227084"/>
    <w:rsid w:val="0023037B"/>
    <w:rsid w:val="00230DD0"/>
    <w:rsid w:val="00231F3C"/>
    <w:rsid w:val="00232193"/>
    <w:rsid w:val="00232470"/>
    <w:rsid w:val="002335B3"/>
    <w:rsid w:val="00233D59"/>
    <w:rsid w:val="00235B7C"/>
    <w:rsid w:val="00235D9D"/>
    <w:rsid w:val="002361BC"/>
    <w:rsid w:val="0023653A"/>
    <w:rsid w:val="00236893"/>
    <w:rsid w:val="002368A3"/>
    <w:rsid w:val="00237565"/>
    <w:rsid w:val="00237A48"/>
    <w:rsid w:val="00237B44"/>
    <w:rsid w:val="0024170C"/>
    <w:rsid w:val="00241A61"/>
    <w:rsid w:val="00242ABE"/>
    <w:rsid w:val="00242CA0"/>
    <w:rsid w:val="002446EF"/>
    <w:rsid w:val="00245165"/>
    <w:rsid w:val="00246FF5"/>
    <w:rsid w:val="00247411"/>
    <w:rsid w:val="00253C37"/>
    <w:rsid w:val="002540FB"/>
    <w:rsid w:val="002544B3"/>
    <w:rsid w:val="00254C28"/>
    <w:rsid w:val="00255029"/>
    <w:rsid w:val="0025618D"/>
    <w:rsid w:val="0025670B"/>
    <w:rsid w:val="00256784"/>
    <w:rsid w:val="00256DCB"/>
    <w:rsid w:val="00257C00"/>
    <w:rsid w:val="00257F17"/>
    <w:rsid w:val="00262936"/>
    <w:rsid w:val="00262B1C"/>
    <w:rsid w:val="00262C3C"/>
    <w:rsid w:val="00265C55"/>
    <w:rsid w:val="00266AAD"/>
    <w:rsid w:val="002676B7"/>
    <w:rsid w:val="0027081E"/>
    <w:rsid w:val="002724BA"/>
    <w:rsid w:val="002726E8"/>
    <w:rsid w:val="00272C1B"/>
    <w:rsid w:val="0027322B"/>
    <w:rsid w:val="0027335E"/>
    <w:rsid w:val="00275995"/>
    <w:rsid w:val="00276562"/>
    <w:rsid w:val="00277E1D"/>
    <w:rsid w:val="00280288"/>
    <w:rsid w:val="002807CE"/>
    <w:rsid w:val="00281698"/>
    <w:rsid w:val="0028321B"/>
    <w:rsid w:val="002835C0"/>
    <w:rsid w:val="002845FB"/>
    <w:rsid w:val="00285D75"/>
    <w:rsid w:val="002861E8"/>
    <w:rsid w:val="00286344"/>
    <w:rsid w:val="00287046"/>
    <w:rsid w:val="00287196"/>
    <w:rsid w:val="0028725A"/>
    <w:rsid w:val="002910BC"/>
    <w:rsid w:val="0029133F"/>
    <w:rsid w:val="00291BF6"/>
    <w:rsid w:val="002922EA"/>
    <w:rsid w:val="002939E7"/>
    <w:rsid w:val="00293ABC"/>
    <w:rsid w:val="00294E63"/>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3788"/>
    <w:rsid w:val="002C5520"/>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5667"/>
    <w:rsid w:val="002E5B03"/>
    <w:rsid w:val="002E605B"/>
    <w:rsid w:val="002E63C4"/>
    <w:rsid w:val="002E7078"/>
    <w:rsid w:val="002E7C39"/>
    <w:rsid w:val="002F0F9C"/>
    <w:rsid w:val="002F46E1"/>
    <w:rsid w:val="002F5EA9"/>
    <w:rsid w:val="002F5F5A"/>
    <w:rsid w:val="002F671F"/>
    <w:rsid w:val="003008F8"/>
    <w:rsid w:val="00301714"/>
    <w:rsid w:val="00302F28"/>
    <w:rsid w:val="00303311"/>
    <w:rsid w:val="0030391B"/>
    <w:rsid w:val="00303976"/>
    <w:rsid w:val="003058A1"/>
    <w:rsid w:val="00311093"/>
    <w:rsid w:val="0031124E"/>
    <w:rsid w:val="0031137E"/>
    <w:rsid w:val="003126D2"/>
    <w:rsid w:val="00313873"/>
    <w:rsid w:val="00313A40"/>
    <w:rsid w:val="00314BEA"/>
    <w:rsid w:val="003154E7"/>
    <w:rsid w:val="003156A0"/>
    <w:rsid w:val="003156F7"/>
    <w:rsid w:val="00315B2B"/>
    <w:rsid w:val="00317B76"/>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56F"/>
    <w:rsid w:val="00331DD4"/>
    <w:rsid w:val="003338F1"/>
    <w:rsid w:val="00334D3C"/>
    <w:rsid w:val="00335538"/>
    <w:rsid w:val="00335584"/>
    <w:rsid w:val="003356F3"/>
    <w:rsid w:val="00335864"/>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50A"/>
    <w:rsid w:val="003522A3"/>
    <w:rsid w:val="00353C25"/>
    <w:rsid w:val="003544A4"/>
    <w:rsid w:val="00354E73"/>
    <w:rsid w:val="00355BFE"/>
    <w:rsid w:val="003567BA"/>
    <w:rsid w:val="00357755"/>
    <w:rsid w:val="00357976"/>
    <w:rsid w:val="00357DAD"/>
    <w:rsid w:val="00357DC1"/>
    <w:rsid w:val="003600F4"/>
    <w:rsid w:val="0036097E"/>
    <w:rsid w:val="00360BC2"/>
    <w:rsid w:val="003614C5"/>
    <w:rsid w:val="003621CF"/>
    <w:rsid w:val="00362666"/>
    <w:rsid w:val="00363679"/>
    <w:rsid w:val="003637C5"/>
    <w:rsid w:val="00363DEA"/>
    <w:rsid w:val="00364C93"/>
    <w:rsid w:val="00365413"/>
    <w:rsid w:val="003656BE"/>
    <w:rsid w:val="00366415"/>
    <w:rsid w:val="00366429"/>
    <w:rsid w:val="00366FE2"/>
    <w:rsid w:val="00367DA0"/>
    <w:rsid w:val="003702F9"/>
    <w:rsid w:val="00370857"/>
    <w:rsid w:val="003709E6"/>
    <w:rsid w:val="003723BE"/>
    <w:rsid w:val="003743E2"/>
    <w:rsid w:val="003754A0"/>
    <w:rsid w:val="003764A3"/>
    <w:rsid w:val="0037711A"/>
    <w:rsid w:val="0037773E"/>
    <w:rsid w:val="003803B0"/>
    <w:rsid w:val="00380833"/>
    <w:rsid w:val="00380CBA"/>
    <w:rsid w:val="00381215"/>
    <w:rsid w:val="0038312A"/>
    <w:rsid w:val="0038329E"/>
    <w:rsid w:val="003836DC"/>
    <w:rsid w:val="0038395C"/>
    <w:rsid w:val="00383F14"/>
    <w:rsid w:val="00383FDF"/>
    <w:rsid w:val="0038439F"/>
    <w:rsid w:val="00384739"/>
    <w:rsid w:val="003852B2"/>
    <w:rsid w:val="0038535F"/>
    <w:rsid w:val="00386358"/>
    <w:rsid w:val="00386B10"/>
    <w:rsid w:val="00386B22"/>
    <w:rsid w:val="003878B8"/>
    <w:rsid w:val="003904EB"/>
    <w:rsid w:val="003918BD"/>
    <w:rsid w:val="00391E57"/>
    <w:rsid w:val="003920E4"/>
    <w:rsid w:val="0039262F"/>
    <w:rsid w:val="00392829"/>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C2E"/>
    <w:rsid w:val="003A6354"/>
    <w:rsid w:val="003A636F"/>
    <w:rsid w:val="003A7250"/>
    <w:rsid w:val="003A7D18"/>
    <w:rsid w:val="003B037C"/>
    <w:rsid w:val="003B20F3"/>
    <w:rsid w:val="003B2304"/>
    <w:rsid w:val="003B3218"/>
    <w:rsid w:val="003B3C32"/>
    <w:rsid w:val="003B3DF5"/>
    <w:rsid w:val="003B50DD"/>
    <w:rsid w:val="003B5451"/>
    <w:rsid w:val="003B54D0"/>
    <w:rsid w:val="003B5A39"/>
    <w:rsid w:val="003B66F1"/>
    <w:rsid w:val="003B6A91"/>
    <w:rsid w:val="003B6AAD"/>
    <w:rsid w:val="003B7A48"/>
    <w:rsid w:val="003C1906"/>
    <w:rsid w:val="003C1F75"/>
    <w:rsid w:val="003C3582"/>
    <w:rsid w:val="003C3E95"/>
    <w:rsid w:val="003C5515"/>
    <w:rsid w:val="003C6ABB"/>
    <w:rsid w:val="003C7161"/>
    <w:rsid w:val="003C7284"/>
    <w:rsid w:val="003D009D"/>
    <w:rsid w:val="003D0941"/>
    <w:rsid w:val="003D0A8E"/>
    <w:rsid w:val="003D1AE0"/>
    <w:rsid w:val="003D1E1B"/>
    <w:rsid w:val="003D2AD2"/>
    <w:rsid w:val="003D2AF7"/>
    <w:rsid w:val="003D2E0E"/>
    <w:rsid w:val="003D3351"/>
    <w:rsid w:val="003D4D9A"/>
    <w:rsid w:val="003D5114"/>
    <w:rsid w:val="003D600B"/>
    <w:rsid w:val="003D6013"/>
    <w:rsid w:val="003D67AE"/>
    <w:rsid w:val="003D72C4"/>
    <w:rsid w:val="003D77F3"/>
    <w:rsid w:val="003D7813"/>
    <w:rsid w:val="003E0092"/>
    <w:rsid w:val="003E179B"/>
    <w:rsid w:val="003E1903"/>
    <w:rsid w:val="003E2207"/>
    <w:rsid w:val="003E3452"/>
    <w:rsid w:val="003E34DD"/>
    <w:rsid w:val="003E38B4"/>
    <w:rsid w:val="003E4335"/>
    <w:rsid w:val="003E450D"/>
    <w:rsid w:val="003E51A7"/>
    <w:rsid w:val="003E5BDB"/>
    <w:rsid w:val="003E5CAD"/>
    <w:rsid w:val="003E6254"/>
    <w:rsid w:val="003E62EB"/>
    <w:rsid w:val="003E7449"/>
    <w:rsid w:val="003E79B2"/>
    <w:rsid w:val="003E7CBB"/>
    <w:rsid w:val="003F01E9"/>
    <w:rsid w:val="003F14F7"/>
    <w:rsid w:val="003F19A9"/>
    <w:rsid w:val="003F1C08"/>
    <w:rsid w:val="003F29DC"/>
    <w:rsid w:val="003F3B56"/>
    <w:rsid w:val="003F3EC7"/>
    <w:rsid w:val="003F4070"/>
    <w:rsid w:val="003F4127"/>
    <w:rsid w:val="003F49ED"/>
    <w:rsid w:val="003F4A75"/>
    <w:rsid w:val="003F6A8C"/>
    <w:rsid w:val="003F784A"/>
    <w:rsid w:val="003F7BDD"/>
    <w:rsid w:val="00400997"/>
    <w:rsid w:val="004013CB"/>
    <w:rsid w:val="004014D7"/>
    <w:rsid w:val="00402BED"/>
    <w:rsid w:val="00402D96"/>
    <w:rsid w:val="00402FBA"/>
    <w:rsid w:val="004036DD"/>
    <w:rsid w:val="00403B3E"/>
    <w:rsid w:val="00404D07"/>
    <w:rsid w:val="00405CD0"/>
    <w:rsid w:val="00405F7C"/>
    <w:rsid w:val="00410A5D"/>
    <w:rsid w:val="00410DD2"/>
    <w:rsid w:val="00411C0C"/>
    <w:rsid w:val="00412EC0"/>
    <w:rsid w:val="00413AA2"/>
    <w:rsid w:val="0041405E"/>
    <w:rsid w:val="00415834"/>
    <w:rsid w:val="004175C0"/>
    <w:rsid w:val="00417B1B"/>
    <w:rsid w:val="00420BEB"/>
    <w:rsid w:val="00420E42"/>
    <w:rsid w:val="0042117A"/>
    <w:rsid w:val="00421791"/>
    <w:rsid w:val="004217EA"/>
    <w:rsid w:val="00421AA7"/>
    <w:rsid w:val="00422825"/>
    <w:rsid w:val="00422B08"/>
    <w:rsid w:val="00423834"/>
    <w:rsid w:val="00424939"/>
    <w:rsid w:val="00425321"/>
    <w:rsid w:val="00425FD7"/>
    <w:rsid w:val="00426005"/>
    <w:rsid w:val="00426642"/>
    <w:rsid w:val="00426744"/>
    <w:rsid w:val="00426916"/>
    <w:rsid w:val="004271B5"/>
    <w:rsid w:val="00427279"/>
    <w:rsid w:val="00427AE1"/>
    <w:rsid w:val="004302F8"/>
    <w:rsid w:val="00431A06"/>
    <w:rsid w:val="00431BF4"/>
    <w:rsid w:val="004328D9"/>
    <w:rsid w:val="0043320C"/>
    <w:rsid w:val="00434616"/>
    <w:rsid w:val="0043475C"/>
    <w:rsid w:val="00435CA7"/>
    <w:rsid w:val="004363B6"/>
    <w:rsid w:val="00436E49"/>
    <w:rsid w:val="00436F59"/>
    <w:rsid w:val="004375F5"/>
    <w:rsid w:val="00437F54"/>
    <w:rsid w:val="00441F42"/>
    <w:rsid w:val="00442281"/>
    <w:rsid w:val="00442866"/>
    <w:rsid w:val="00442DB7"/>
    <w:rsid w:val="00443FAA"/>
    <w:rsid w:val="00444D50"/>
    <w:rsid w:val="00444F1A"/>
    <w:rsid w:val="00445005"/>
    <w:rsid w:val="00446CD5"/>
    <w:rsid w:val="00446EE2"/>
    <w:rsid w:val="00451CD2"/>
    <w:rsid w:val="004528A8"/>
    <w:rsid w:val="004538F2"/>
    <w:rsid w:val="00454341"/>
    <w:rsid w:val="0045465B"/>
    <w:rsid w:val="0045520E"/>
    <w:rsid w:val="00455254"/>
    <w:rsid w:val="004552C7"/>
    <w:rsid w:val="0045537B"/>
    <w:rsid w:val="0045747D"/>
    <w:rsid w:val="004609F1"/>
    <w:rsid w:val="00460DDB"/>
    <w:rsid w:val="00460E53"/>
    <w:rsid w:val="00462CC6"/>
    <w:rsid w:val="00463BF7"/>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35D"/>
    <w:rsid w:val="0047573E"/>
    <w:rsid w:val="004758FC"/>
    <w:rsid w:val="00475C59"/>
    <w:rsid w:val="004767DD"/>
    <w:rsid w:val="004770D1"/>
    <w:rsid w:val="004807EE"/>
    <w:rsid w:val="004827ED"/>
    <w:rsid w:val="00483E6B"/>
    <w:rsid w:val="00485F28"/>
    <w:rsid w:val="00486C00"/>
    <w:rsid w:val="00486EC9"/>
    <w:rsid w:val="00490B45"/>
    <w:rsid w:val="00490BBA"/>
    <w:rsid w:val="00491A4A"/>
    <w:rsid w:val="004925D5"/>
    <w:rsid w:val="0049303A"/>
    <w:rsid w:val="00494D17"/>
    <w:rsid w:val="0049507D"/>
    <w:rsid w:val="00496CE2"/>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1BEC"/>
    <w:rsid w:val="004C28FE"/>
    <w:rsid w:val="004C49D6"/>
    <w:rsid w:val="004C5250"/>
    <w:rsid w:val="004C5C2D"/>
    <w:rsid w:val="004C5CA1"/>
    <w:rsid w:val="004C64CF"/>
    <w:rsid w:val="004C677E"/>
    <w:rsid w:val="004C6C83"/>
    <w:rsid w:val="004C7108"/>
    <w:rsid w:val="004C718F"/>
    <w:rsid w:val="004C76E8"/>
    <w:rsid w:val="004D0253"/>
    <w:rsid w:val="004D1642"/>
    <w:rsid w:val="004D3CCF"/>
    <w:rsid w:val="004D4EDC"/>
    <w:rsid w:val="004D6103"/>
    <w:rsid w:val="004D7D73"/>
    <w:rsid w:val="004E10EF"/>
    <w:rsid w:val="004E153E"/>
    <w:rsid w:val="004E19E2"/>
    <w:rsid w:val="004E1C63"/>
    <w:rsid w:val="004E1DF1"/>
    <w:rsid w:val="004E2097"/>
    <w:rsid w:val="004E20BD"/>
    <w:rsid w:val="004E2149"/>
    <w:rsid w:val="004E27BB"/>
    <w:rsid w:val="004E2CFA"/>
    <w:rsid w:val="004E5B0B"/>
    <w:rsid w:val="004E6910"/>
    <w:rsid w:val="004E7D1C"/>
    <w:rsid w:val="004E7F47"/>
    <w:rsid w:val="004F0258"/>
    <w:rsid w:val="004F06FF"/>
    <w:rsid w:val="004F123D"/>
    <w:rsid w:val="004F2139"/>
    <w:rsid w:val="004F2935"/>
    <w:rsid w:val="004F376D"/>
    <w:rsid w:val="004F4325"/>
    <w:rsid w:val="004F4812"/>
    <w:rsid w:val="004F55FD"/>
    <w:rsid w:val="004F5847"/>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1633C"/>
    <w:rsid w:val="005208CD"/>
    <w:rsid w:val="005209D5"/>
    <w:rsid w:val="005211A2"/>
    <w:rsid w:val="0052246B"/>
    <w:rsid w:val="005224A0"/>
    <w:rsid w:val="00522520"/>
    <w:rsid w:val="00522B48"/>
    <w:rsid w:val="00523588"/>
    <w:rsid w:val="005237AA"/>
    <w:rsid w:val="0052380B"/>
    <w:rsid w:val="00524CFA"/>
    <w:rsid w:val="005254DE"/>
    <w:rsid w:val="00525794"/>
    <w:rsid w:val="00525951"/>
    <w:rsid w:val="005262F5"/>
    <w:rsid w:val="0052692E"/>
    <w:rsid w:val="00526965"/>
    <w:rsid w:val="00526E76"/>
    <w:rsid w:val="0053007D"/>
    <w:rsid w:val="00530BCC"/>
    <w:rsid w:val="005319AE"/>
    <w:rsid w:val="005327B8"/>
    <w:rsid w:val="00533D51"/>
    <w:rsid w:val="00535153"/>
    <w:rsid w:val="00535712"/>
    <w:rsid w:val="0053573B"/>
    <w:rsid w:val="0053586C"/>
    <w:rsid w:val="00537C07"/>
    <w:rsid w:val="00537C49"/>
    <w:rsid w:val="005404DC"/>
    <w:rsid w:val="00540741"/>
    <w:rsid w:val="00541284"/>
    <w:rsid w:val="00541A3C"/>
    <w:rsid w:val="00542F69"/>
    <w:rsid w:val="005441F6"/>
    <w:rsid w:val="00544DAE"/>
    <w:rsid w:val="00545330"/>
    <w:rsid w:val="005455BA"/>
    <w:rsid w:val="005461EB"/>
    <w:rsid w:val="00547296"/>
    <w:rsid w:val="0054798F"/>
    <w:rsid w:val="00547DA8"/>
    <w:rsid w:val="00550CA4"/>
    <w:rsid w:val="00551234"/>
    <w:rsid w:val="005513FB"/>
    <w:rsid w:val="0055154F"/>
    <w:rsid w:val="00551E42"/>
    <w:rsid w:val="00552231"/>
    <w:rsid w:val="00552623"/>
    <w:rsid w:val="005533B7"/>
    <w:rsid w:val="00553567"/>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569F"/>
    <w:rsid w:val="00566273"/>
    <w:rsid w:val="005676A4"/>
    <w:rsid w:val="005677F2"/>
    <w:rsid w:val="005704FA"/>
    <w:rsid w:val="0057131D"/>
    <w:rsid w:val="0057367A"/>
    <w:rsid w:val="005739F6"/>
    <w:rsid w:val="00573A67"/>
    <w:rsid w:val="00573F7A"/>
    <w:rsid w:val="00574595"/>
    <w:rsid w:val="005749ED"/>
    <w:rsid w:val="00576343"/>
    <w:rsid w:val="00576509"/>
    <w:rsid w:val="00576D82"/>
    <w:rsid w:val="00576E21"/>
    <w:rsid w:val="005773EE"/>
    <w:rsid w:val="0057755B"/>
    <w:rsid w:val="00580765"/>
    <w:rsid w:val="0058106C"/>
    <w:rsid w:val="0058261F"/>
    <w:rsid w:val="0058268B"/>
    <w:rsid w:val="00583261"/>
    <w:rsid w:val="0058555C"/>
    <w:rsid w:val="00585A1F"/>
    <w:rsid w:val="0058670F"/>
    <w:rsid w:val="00586F8B"/>
    <w:rsid w:val="0059160D"/>
    <w:rsid w:val="0059192F"/>
    <w:rsid w:val="00592D8E"/>
    <w:rsid w:val="0059316E"/>
    <w:rsid w:val="00593E24"/>
    <w:rsid w:val="005941E3"/>
    <w:rsid w:val="005942FC"/>
    <w:rsid w:val="00594C5E"/>
    <w:rsid w:val="0059592B"/>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487"/>
    <w:rsid w:val="005B0F8C"/>
    <w:rsid w:val="005B108A"/>
    <w:rsid w:val="005B1483"/>
    <w:rsid w:val="005B2134"/>
    <w:rsid w:val="005B2EAA"/>
    <w:rsid w:val="005B2F31"/>
    <w:rsid w:val="005B4A7A"/>
    <w:rsid w:val="005B7AD2"/>
    <w:rsid w:val="005C084C"/>
    <w:rsid w:val="005C1043"/>
    <w:rsid w:val="005C1582"/>
    <w:rsid w:val="005C2045"/>
    <w:rsid w:val="005C2B05"/>
    <w:rsid w:val="005C2DF9"/>
    <w:rsid w:val="005C4E02"/>
    <w:rsid w:val="005C4FDB"/>
    <w:rsid w:val="005C6501"/>
    <w:rsid w:val="005C6825"/>
    <w:rsid w:val="005C7406"/>
    <w:rsid w:val="005D09A8"/>
    <w:rsid w:val="005D1832"/>
    <w:rsid w:val="005D2413"/>
    <w:rsid w:val="005D2534"/>
    <w:rsid w:val="005D25DA"/>
    <w:rsid w:val="005D3407"/>
    <w:rsid w:val="005D3DBE"/>
    <w:rsid w:val="005D475A"/>
    <w:rsid w:val="005D4D5B"/>
    <w:rsid w:val="005D58AB"/>
    <w:rsid w:val="005D6422"/>
    <w:rsid w:val="005D6C77"/>
    <w:rsid w:val="005D6D32"/>
    <w:rsid w:val="005D76F6"/>
    <w:rsid w:val="005D7C4B"/>
    <w:rsid w:val="005E0209"/>
    <w:rsid w:val="005E098B"/>
    <w:rsid w:val="005E09CF"/>
    <w:rsid w:val="005E29A5"/>
    <w:rsid w:val="005E35AD"/>
    <w:rsid w:val="005E3EFD"/>
    <w:rsid w:val="005E4371"/>
    <w:rsid w:val="005E5DC5"/>
    <w:rsid w:val="005E7623"/>
    <w:rsid w:val="005E7B2F"/>
    <w:rsid w:val="005E7DE4"/>
    <w:rsid w:val="005F008F"/>
    <w:rsid w:val="005F0E61"/>
    <w:rsid w:val="005F22C9"/>
    <w:rsid w:val="005F2763"/>
    <w:rsid w:val="005F290D"/>
    <w:rsid w:val="005F2E26"/>
    <w:rsid w:val="005F2E42"/>
    <w:rsid w:val="005F37E0"/>
    <w:rsid w:val="005F3A44"/>
    <w:rsid w:val="005F4B87"/>
    <w:rsid w:val="005F5107"/>
    <w:rsid w:val="005F7466"/>
    <w:rsid w:val="005F784C"/>
    <w:rsid w:val="00600BBC"/>
    <w:rsid w:val="00602620"/>
    <w:rsid w:val="00602931"/>
    <w:rsid w:val="00602CA0"/>
    <w:rsid w:val="006030F1"/>
    <w:rsid w:val="00603FA5"/>
    <w:rsid w:val="00604808"/>
    <w:rsid w:val="00604B01"/>
    <w:rsid w:val="00604CBF"/>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77D"/>
    <w:rsid w:val="006262AB"/>
    <w:rsid w:val="00626810"/>
    <w:rsid w:val="00626E4A"/>
    <w:rsid w:val="00630395"/>
    <w:rsid w:val="006303B0"/>
    <w:rsid w:val="00630ADA"/>
    <w:rsid w:val="00631201"/>
    <w:rsid w:val="00631EA2"/>
    <w:rsid w:val="0063221C"/>
    <w:rsid w:val="00632B6A"/>
    <w:rsid w:val="00632E9D"/>
    <w:rsid w:val="00636829"/>
    <w:rsid w:val="00636CF7"/>
    <w:rsid w:val="00636EF5"/>
    <w:rsid w:val="00637041"/>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1707"/>
    <w:rsid w:val="00661820"/>
    <w:rsid w:val="00662155"/>
    <w:rsid w:val="006626F5"/>
    <w:rsid w:val="00662B88"/>
    <w:rsid w:val="00663463"/>
    <w:rsid w:val="00663720"/>
    <w:rsid w:val="00663DFA"/>
    <w:rsid w:val="0066421A"/>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4F94"/>
    <w:rsid w:val="00675894"/>
    <w:rsid w:val="00676D99"/>
    <w:rsid w:val="00677893"/>
    <w:rsid w:val="00677BCB"/>
    <w:rsid w:val="006807AF"/>
    <w:rsid w:val="00681063"/>
    <w:rsid w:val="00682A8F"/>
    <w:rsid w:val="00683040"/>
    <w:rsid w:val="00683535"/>
    <w:rsid w:val="006843E2"/>
    <w:rsid w:val="0068497F"/>
    <w:rsid w:val="006854A8"/>
    <w:rsid w:val="0068579E"/>
    <w:rsid w:val="006858EE"/>
    <w:rsid w:val="00685B11"/>
    <w:rsid w:val="00685E82"/>
    <w:rsid w:val="00685ECF"/>
    <w:rsid w:val="00685F49"/>
    <w:rsid w:val="006863BC"/>
    <w:rsid w:val="00686AB7"/>
    <w:rsid w:val="006876A9"/>
    <w:rsid w:val="00687D82"/>
    <w:rsid w:val="00690083"/>
    <w:rsid w:val="00690AD0"/>
    <w:rsid w:val="0069111F"/>
    <w:rsid w:val="00691589"/>
    <w:rsid w:val="0069164E"/>
    <w:rsid w:val="00692313"/>
    <w:rsid w:val="00692925"/>
    <w:rsid w:val="00692F5C"/>
    <w:rsid w:val="00693369"/>
    <w:rsid w:val="00695705"/>
    <w:rsid w:val="00695FE1"/>
    <w:rsid w:val="00695FE5"/>
    <w:rsid w:val="00696057"/>
    <w:rsid w:val="00696AB0"/>
    <w:rsid w:val="006A0525"/>
    <w:rsid w:val="006A05AB"/>
    <w:rsid w:val="006A0CEB"/>
    <w:rsid w:val="006A202E"/>
    <w:rsid w:val="006A35B1"/>
    <w:rsid w:val="006A3B16"/>
    <w:rsid w:val="006A3EF0"/>
    <w:rsid w:val="006A48C2"/>
    <w:rsid w:val="006A48CB"/>
    <w:rsid w:val="006A495D"/>
    <w:rsid w:val="006A5069"/>
    <w:rsid w:val="006A56FD"/>
    <w:rsid w:val="006A675D"/>
    <w:rsid w:val="006A6867"/>
    <w:rsid w:val="006A6C29"/>
    <w:rsid w:val="006A78B6"/>
    <w:rsid w:val="006B0207"/>
    <w:rsid w:val="006B0502"/>
    <w:rsid w:val="006B19C1"/>
    <w:rsid w:val="006B1AEF"/>
    <w:rsid w:val="006B2658"/>
    <w:rsid w:val="006B2FC5"/>
    <w:rsid w:val="006B30AD"/>
    <w:rsid w:val="006B4146"/>
    <w:rsid w:val="006B522E"/>
    <w:rsid w:val="006B572B"/>
    <w:rsid w:val="006B6015"/>
    <w:rsid w:val="006B6FAF"/>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FAC"/>
    <w:rsid w:val="006D501E"/>
    <w:rsid w:val="006D50E3"/>
    <w:rsid w:val="006D5157"/>
    <w:rsid w:val="006D563D"/>
    <w:rsid w:val="006D6116"/>
    <w:rsid w:val="006D6179"/>
    <w:rsid w:val="006D6390"/>
    <w:rsid w:val="006D68E0"/>
    <w:rsid w:val="006D7215"/>
    <w:rsid w:val="006D7A8A"/>
    <w:rsid w:val="006E2D16"/>
    <w:rsid w:val="006E3C0F"/>
    <w:rsid w:val="006E42FB"/>
    <w:rsid w:val="006E5C31"/>
    <w:rsid w:val="006E638C"/>
    <w:rsid w:val="006E7D00"/>
    <w:rsid w:val="006F08EA"/>
    <w:rsid w:val="006F09C2"/>
    <w:rsid w:val="006F0B5A"/>
    <w:rsid w:val="006F0D70"/>
    <w:rsid w:val="006F10FD"/>
    <w:rsid w:val="006F16E1"/>
    <w:rsid w:val="006F2E0A"/>
    <w:rsid w:val="006F300B"/>
    <w:rsid w:val="006F366C"/>
    <w:rsid w:val="006F4160"/>
    <w:rsid w:val="006F587A"/>
    <w:rsid w:val="006F740B"/>
    <w:rsid w:val="007019BA"/>
    <w:rsid w:val="00702D8D"/>
    <w:rsid w:val="00702FE1"/>
    <w:rsid w:val="00703832"/>
    <w:rsid w:val="00703F62"/>
    <w:rsid w:val="00704927"/>
    <w:rsid w:val="00705153"/>
    <w:rsid w:val="00705AAA"/>
    <w:rsid w:val="00705D19"/>
    <w:rsid w:val="00706788"/>
    <w:rsid w:val="00706F54"/>
    <w:rsid w:val="00707146"/>
    <w:rsid w:val="007117E6"/>
    <w:rsid w:val="00712295"/>
    <w:rsid w:val="00712307"/>
    <w:rsid w:val="00712C41"/>
    <w:rsid w:val="00713000"/>
    <w:rsid w:val="007134EE"/>
    <w:rsid w:val="0071367D"/>
    <w:rsid w:val="00713A9D"/>
    <w:rsid w:val="00714E38"/>
    <w:rsid w:val="00714F97"/>
    <w:rsid w:val="007157F5"/>
    <w:rsid w:val="007161EB"/>
    <w:rsid w:val="00717DEB"/>
    <w:rsid w:val="007208A8"/>
    <w:rsid w:val="00720D68"/>
    <w:rsid w:val="00720DBE"/>
    <w:rsid w:val="007217B9"/>
    <w:rsid w:val="00721902"/>
    <w:rsid w:val="00723B74"/>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149"/>
    <w:rsid w:val="00731380"/>
    <w:rsid w:val="007314B7"/>
    <w:rsid w:val="007325D0"/>
    <w:rsid w:val="00733856"/>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08C"/>
    <w:rsid w:val="00742293"/>
    <w:rsid w:val="0074397D"/>
    <w:rsid w:val="00745219"/>
    <w:rsid w:val="007453E4"/>
    <w:rsid w:val="00745752"/>
    <w:rsid w:val="00746458"/>
    <w:rsid w:val="00746D77"/>
    <w:rsid w:val="00746F09"/>
    <w:rsid w:val="0074759C"/>
    <w:rsid w:val="00750397"/>
    <w:rsid w:val="007517D0"/>
    <w:rsid w:val="007520E7"/>
    <w:rsid w:val="00753E11"/>
    <w:rsid w:val="00754936"/>
    <w:rsid w:val="007565CB"/>
    <w:rsid w:val="007578EA"/>
    <w:rsid w:val="00757DCF"/>
    <w:rsid w:val="00760883"/>
    <w:rsid w:val="00760C5B"/>
    <w:rsid w:val="00761078"/>
    <w:rsid w:val="00761B78"/>
    <w:rsid w:val="007625D2"/>
    <w:rsid w:val="007633CC"/>
    <w:rsid w:val="00763A0C"/>
    <w:rsid w:val="00763ACA"/>
    <w:rsid w:val="00763ED1"/>
    <w:rsid w:val="007647D6"/>
    <w:rsid w:val="007651B1"/>
    <w:rsid w:val="00765B04"/>
    <w:rsid w:val="00765C5B"/>
    <w:rsid w:val="00765E50"/>
    <w:rsid w:val="007664C3"/>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6F66"/>
    <w:rsid w:val="0078737B"/>
    <w:rsid w:val="00791C01"/>
    <w:rsid w:val="00791DF7"/>
    <w:rsid w:val="007921D9"/>
    <w:rsid w:val="007929B6"/>
    <w:rsid w:val="007937F5"/>
    <w:rsid w:val="0079422E"/>
    <w:rsid w:val="007950CE"/>
    <w:rsid w:val="0079580B"/>
    <w:rsid w:val="00795E7D"/>
    <w:rsid w:val="00796311"/>
    <w:rsid w:val="007965F0"/>
    <w:rsid w:val="007A05B2"/>
    <w:rsid w:val="007A068A"/>
    <w:rsid w:val="007A13D6"/>
    <w:rsid w:val="007A1721"/>
    <w:rsid w:val="007A1937"/>
    <w:rsid w:val="007A21E9"/>
    <w:rsid w:val="007A2221"/>
    <w:rsid w:val="007A343E"/>
    <w:rsid w:val="007A459F"/>
    <w:rsid w:val="007A4A54"/>
    <w:rsid w:val="007A6135"/>
    <w:rsid w:val="007A751B"/>
    <w:rsid w:val="007B04AE"/>
    <w:rsid w:val="007B08F8"/>
    <w:rsid w:val="007B1AAE"/>
    <w:rsid w:val="007B1C0B"/>
    <w:rsid w:val="007B1FCE"/>
    <w:rsid w:val="007B2A13"/>
    <w:rsid w:val="007B2D32"/>
    <w:rsid w:val="007B32BA"/>
    <w:rsid w:val="007B3382"/>
    <w:rsid w:val="007B516A"/>
    <w:rsid w:val="007B58FA"/>
    <w:rsid w:val="007B642C"/>
    <w:rsid w:val="007B6A30"/>
    <w:rsid w:val="007B6E91"/>
    <w:rsid w:val="007B703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929"/>
    <w:rsid w:val="007D54EA"/>
    <w:rsid w:val="007D63A3"/>
    <w:rsid w:val="007D66E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238"/>
    <w:rsid w:val="007F172F"/>
    <w:rsid w:val="007F24C7"/>
    <w:rsid w:val="007F2D22"/>
    <w:rsid w:val="007F5174"/>
    <w:rsid w:val="00800198"/>
    <w:rsid w:val="00800E20"/>
    <w:rsid w:val="008013EF"/>
    <w:rsid w:val="00801B10"/>
    <w:rsid w:val="0080221E"/>
    <w:rsid w:val="0080228B"/>
    <w:rsid w:val="0080371F"/>
    <w:rsid w:val="00803DDF"/>
    <w:rsid w:val="00805145"/>
    <w:rsid w:val="00805658"/>
    <w:rsid w:val="00805E8A"/>
    <w:rsid w:val="00805F21"/>
    <w:rsid w:val="00806620"/>
    <w:rsid w:val="00806CBA"/>
    <w:rsid w:val="00807A1B"/>
    <w:rsid w:val="00811456"/>
    <w:rsid w:val="00811BE0"/>
    <w:rsid w:val="008128BF"/>
    <w:rsid w:val="0081309B"/>
    <w:rsid w:val="0081333A"/>
    <w:rsid w:val="00813D97"/>
    <w:rsid w:val="00813E82"/>
    <w:rsid w:val="00813F8C"/>
    <w:rsid w:val="008140FF"/>
    <w:rsid w:val="00814EF8"/>
    <w:rsid w:val="00816430"/>
    <w:rsid w:val="00820C8D"/>
    <w:rsid w:val="00820D38"/>
    <w:rsid w:val="00820E38"/>
    <w:rsid w:val="00821251"/>
    <w:rsid w:val="0082217A"/>
    <w:rsid w:val="008233EB"/>
    <w:rsid w:val="00823D3A"/>
    <w:rsid w:val="00823DAB"/>
    <w:rsid w:val="0082537F"/>
    <w:rsid w:val="00825D66"/>
    <w:rsid w:val="00826246"/>
    <w:rsid w:val="00826F74"/>
    <w:rsid w:val="008272A6"/>
    <w:rsid w:val="0082761E"/>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0DCE"/>
    <w:rsid w:val="00851838"/>
    <w:rsid w:val="00851F64"/>
    <w:rsid w:val="00851F7A"/>
    <w:rsid w:val="00854289"/>
    <w:rsid w:val="008544E4"/>
    <w:rsid w:val="008545E7"/>
    <w:rsid w:val="00854A50"/>
    <w:rsid w:val="00854AE4"/>
    <w:rsid w:val="00855987"/>
    <w:rsid w:val="00855DD3"/>
    <w:rsid w:val="008566D5"/>
    <w:rsid w:val="00860377"/>
    <w:rsid w:val="00860766"/>
    <w:rsid w:val="00860D9E"/>
    <w:rsid w:val="008612CA"/>
    <w:rsid w:val="008621E3"/>
    <w:rsid w:val="00862849"/>
    <w:rsid w:val="008633FC"/>
    <w:rsid w:val="008636BD"/>
    <w:rsid w:val="00863765"/>
    <w:rsid w:val="00863ED1"/>
    <w:rsid w:val="008640AE"/>
    <w:rsid w:val="00864831"/>
    <w:rsid w:val="00864C0B"/>
    <w:rsid w:val="00865E90"/>
    <w:rsid w:val="00867641"/>
    <w:rsid w:val="00867CBA"/>
    <w:rsid w:val="00870078"/>
    <w:rsid w:val="008712BA"/>
    <w:rsid w:val="00871A18"/>
    <w:rsid w:val="00871B2E"/>
    <w:rsid w:val="00872707"/>
    <w:rsid w:val="00872CC2"/>
    <w:rsid w:val="00873428"/>
    <w:rsid w:val="0087398D"/>
    <w:rsid w:val="00874B5C"/>
    <w:rsid w:val="008750F0"/>
    <w:rsid w:val="00875D27"/>
    <w:rsid w:val="008808F0"/>
    <w:rsid w:val="00880A19"/>
    <w:rsid w:val="00880A7D"/>
    <w:rsid w:val="00880C62"/>
    <w:rsid w:val="0088216F"/>
    <w:rsid w:val="00883010"/>
    <w:rsid w:val="00883E23"/>
    <w:rsid w:val="008844A0"/>
    <w:rsid w:val="0088459E"/>
    <w:rsid w:val="00885612"/>
    <w:rsid w:val="00885BD9"/>
    <w:rsid w:val="00885F08"/>
    <w:rsid w:val="00886C44"/>
    <w:rsid w:val="00886DD6"/>
    <w:rsid w:val="00887B4D"/>
    <w:rsid w:val="00887C3E"/>
    <w:rsid w:val="0089050D"/>
    <w:rsid w:val="00891DA2"/>
    <w:rsid w:val="00892422"/>
    <w:rsid w:val="00892C33"/>
    <w:rsid w:val="00892D18"/>
    <w:rsid w:val="008931E7"/>
    <w:rsid w:val="008945C8"/>
    <w:rsid w:val="00894FC2"/>
    <w:rsid w:val="00895A62"/>
    <w:rsid w:val="00895BDF"/>
    <w:rsid w:val="0089679D"/>
    <w:rsid w:val="00896D36"/>
    <w:rsid w:val="008A0773"/>
    <w:rsid w:val="008A1695"/>
    <w:rsid w:val="008A1AD1"/>
    <w:rsid w:val="008A3AF5"/>
    <w:rsid w:val="008A4271"/>
    <w:rsid w:val="008A5936"/>
    <w:rsid w:val="008A5B48"/>
    <w:rsid w:val="008A60C6"/>
    <w:rsid w:val="008A64B6"/>
    <w:rsid w:val="008A6E74"/>
    <w:rsid w:val="008B0A05"/>
    <w:rsid w:val="008B2A1F"/>
    <w:rsid w:val="008B2B7F"/>
    <w:rsid w:val="008B2ED1"/>
    <w:rsid w:val="008B31EF"/>
    <w:rsid w:val="008B32A3"/>
    <w:rsid w:val="008B388E"/>
    <w:rsid w:val="008B3906"/>
    <w:rsid w:val="008B3D9B"/>
    <w:rsid w:val="008B4295"/>
    <w:rsid w:val="008B4605"/>
    <w:rsid w:val="008B4F2C"/>
    <w:rsid w:val="008B50BF"/>
    <w:rsid w:val="008B513E"/>
    <w:rsid w:val="008B6F4D"/>
    <w:rsid w:val="008B75B1"/>
    <w:rsid w:val="008C0455"/>
    <w:rsid w:val="008C16B0"/>
    <w:rsid w:val="008C1DA4"/>
    <w:rsid w:val="008C1F37"/>
    <w:rsid w:val="008C3373"/>
    <w:rsid w:val="008C33D8"/>
    <w:rsid w:val="008C3461"/>
    <w:rsid w:val="008C386F"/>
    <w:rsid w:val="008C690B"/>
    <w:rsid w:val="008C6ED5"/>
    <w:rsid w:val="008C7365"/>
    <w:rsid w:val="008D06CB"/>
    <w:rsid w:val="008D237B"/>
    <w:rsid w:val="008D27EF"/>
    <w:rsid w:val="008D398B"/>
    <w:rsid w:val="008D3B22"/>
    <w:rsid w:val="008D4619"/>
    <w:rsid w:val="008D4EA4"/>
    <w:rsid w:val="008D5B49"/>
    <w:rsid w:val="008D5DDD"/>
    <w:rsid w:val="008D60A6"/>
    <w:rsid w:val="008D79A6"/>
    <w:rsid w:val="008E02FB"/>
    <w:rsid w:val="008E156D"/>
    <w:rsid w:val="008E2210"/>
    <w:rsid w:val="008E257B"/>
    <w:rsid w:val="008E2B61"/>
    <w:rsid w:val="008E444E"/>
    <w:rsid w:val="008E4B39"/>
    <w:rsid w:val="008E5174"/>
    <w:rsid w:val="008E52BF"/>
    <w:rsid w:val="008E585D"/>
    <w:rsid w:val="008E668E"/>
    <w:rsid w:val="008E686E"/>
    <w:rsid w:val="008E7360"/>
    <w:rsid w:val="008E7533"/>
    <w:rsid w:val="008E7869"/>
    <w:rsid w:val="008F0AE7"/>
    <w:rsid w:val="008F0D51"/>
    <w:rsid w:val="008F0EAA"/>
    <w:rsid w:val="008F150A"/>
    <w:rsid w:val="008F1BB7"/>
    <w:rsid w:val="008F2098"/>
    <w:rsid w:val="008F270A"/>
    <w:rsid w:val="008F29A0"/>
    <w:rsid w:val="008F3272"/>
    <w:rsid w:val="008F32FD"/>
    <w:rsid w:val="008F3EE6"/>
    <w:rsid w:val="008F4884"/>
    <w:rsid w:val="008F6587"/>
    <w:rsid w:val="008F7C5E"/>
    <w:rsid w:val="00900DBC"/>
    <w:rsid w:val="00901654"/>
    <w:rsid w:val="00901B38"/>
    <w:rsid w:val="009035BB"/>
    <w:rsid w:val="00903BE3"/>
    <w:rsid w:val="00904425"/>
    <w:rsid w:val="00904FD9"/>
    <w:rsid w:val="00905EB2"/>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1E52"/>
    <w:rsid w:val="009340BB"/>
    <w:rsid w:val="00934273"/>
    <w:rsid w:val="00934AFD"/>
    <w:rsid w:val="009350FD"/>
    <w:rsid w:val="00935F06"/>
    <w:rsid w:val="009365AD"/>
    <w:rsid w:val="00937DA6"/>
    <w:rsid w:val="00940607"/>
    <w:rsid w:val="00940952"/>
    <w:rsid w:val="009415DE"/>
    <w:rsid w:val="00941DF5"/>
    <w:rsid w:val="00941FF8"/>
    <w:rsid w:val="00943D9A"/>
    <w:rsid w:val="00943FBE"/>
    <w:rsid w:val="009444BF"/>
    <w:rsid w:val="009449B8"/>
    <w:rsid w:val="00945235"/>
    <w:rsid w:val="009471CF"/>
    <w:rsid w:val="009476AB"/>
    <w:rsid w:val="00947AF4"/>
    <w:rsid w:val="009526F9"/>
    <w:rsid w:val="00952BDB"/>
    <w:rsid w:val="00953320"/>
    <w:rsid w:val="00953B74"/>
    <w:rsid w:val="00954081"/>
    <w:rsid w:val="009547FA"/>
    <w:rsid w:val="00955401"/>
    <w:rsid w:val="00955C01"/>
    <w:rsid w:val="009572FC"/>
    <w:rsid w:val="00957B57"/>
    <w:rsid w:val="00961E39"/>
    <w:rsid w:val="00962E9F"/>
    <w:rsid w:val="00962F58"/>
    <w:rsid w:val="00963C19"/>
    <w:rsid w:val="00964946"/>
    <w:rsid w:val="00966071"/>
    <w:rsid w:val="0096739F"/>
    <w:rsid w:val="0097000A"/>
    <w:rsid w:val="00970292"/>
    <w:rsid w:val="00970421"/>
    <w:rsid w:val="0097090D"/>
    <w:rsid w:val="00971E79"/>
    <w:rsid w:val="009722CA"/>
    <w:rsid w:val="009732CE"/>
    <w:rsid w:val="00973690"/>
    <w:rsid w:val="00973CBF"/>
    <w:rsid w:val="00973E87"/>
    <w:rsid w:val="00974353"/>
    <w:rsid w:val="00974530"/>
    <w:rsid w:val="00974BB5"/>
    <w:rsid w:val="00976DAE"/>
    <w:rsid w:val="0097728A"/>
    <w:rsid w:val="00977337"/>
    <w:rsid w:val="00980C60"/>
    <w:rsid w:val="00981177"/>
    <w:rsid w:val="00981ED9"/>
    <w:rsid w:val="00982209"/>
    <w:rsid w:val="009829A5"/>
    <w:rsid w:val="00982D8E"/>
    <w:rsid w:val="00983611"/>
    <w:rsid w:val="00983F3C"/>
    <w:rsid w:val="00984FED"/>
    <w:rsid w:val="0098532E"/>
    <w:rsid w:val="009853F9"/>
    <w:rsid w:val="009857C7"/>
    <w:rsid w:val="00986460"/>
    <w:rsid w:val="009876B0"/>
    <w:rsid w:val="00987778"/>
    <w:rsid w:val="0099038E"/>
    <w:rsid w:val="009903CB"/>
    <w:rsid w:val="009916E2"/>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B04"/>
    <w:rsid w:val="009A2DD9"/>
    <w:rsid w:val="009A33C4"/>
    <w:rsid w:val="009A3519"/>
    <w:rsid w:val="009A447E"/>
    <w:rsid w:val="009A546C"/>
    <w:rsid w:val="009A59D2"/>
    <w:rsid w:val="009A636F"/>
    <w:rsid w:val="009A675E"/>
    <w:rsid w:val="009A70E4"/>
    <w:rsid w:val="009B01CC"/>
    <w:rsid w:val="009B03BE"/>
    <w:rsid w:val="009B1090"/>
    <w:rsid w:val="009B19A9"/>
    <w:rsid w:val="009B1A62"/>
    <w:rsid w:val="009B25F6"/>
    <w:rsid w:val="009B26C5"/>
    <w:rsid w:val="009B28E6"/>
    <w:rsid w:val="009B2DA7"/>
    <w:rsid w:val="009B41B0"/>
    <w:rsid w:val="009B4DE6"/>
    <w:rsid w:val="009B58E8"/>
    <w:rsid w:val="009B65F6"/>
    <w:rsid w:val="009B6657"/>
    <w:rsid w:val="009B69BB"/>
    <w:rsid w:val="009B73A3"/>
    <w:rsid w:val="009C05EB"/>
    <w:rsid w:val="009C101B"/>
    <w:rsid w:val="009C1531"/>
    <w:rsid w:val="009C1F82"/>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112"/>
    <w:rsid w:val="009E7132"/>
    <w:rsid w:val="009E7A50"/>
    <w:rsid w:val="009E7C8F"/>
    <w:rsid w:val="009F03DE"/>
    <w:rsid w:val="009F0C45"/>
    <w:rsid w:val="009F20F8"/>
    <w:rsid w:val="009F354C"/>
    <w:rsid w:val="009F497F"/>
    <w:rsid w:val="009F5009"/>
    <w:rsid w:val="009F626D"/>
    <w:rsid w:val="009F695D"/>
    <w:rsid w:val="009F70CB"/>
    <w:rsid w:val="00A01D96"/>
    <w:rsid w:val="00A02CEE"/>
    <w:rsid w:val="00A047DE"/>
    <w:rsid w:val="00A04935"/>
    <w:rsid w:val="00A06388"/>
    <w:rsid w:val="00A069BF"/>
    <w:rsid w:val="00A06BF0"/>
    <w:rsid w:val="00A06DBC"/>
    <w:rsid w:val="00A073A0"/>
    <w:rsid w:val="00A12C15"/>
    <w:rsid w:val="00A12F5E"/>
    <w:rsid w:val="00A13537"/>
    <w:rsid w:val="00A13883"/>
    <w:rsid w:val="00A13E90"/>
    <w:rsid w:val="00A14779"/>
    <w:rsid w:val="00A14F7B"/>
    <w:rsid w:val="00A15147"/>
    <w:rsid w:val="00A1557E"/>
    <w:rsid w:val="00A156E1"/>
    <w:rsid w:val="00A15A2F"/>
    <w:rsid w:val="00A16231"/>
    <w:rsid w:val="00A1655D"/>
    <w:rsid w:val="00A20020"/>
    <w:rsid w:val="00A213B7"/>
    <w:rsid w:val="00A22479"/>
    <w:rsid w:val="00A228F0"/>
    <w:rsid w:val="00A2364C"/>
    <w:rsid w:val="00A2382D"/>
    <w:rsid w:val="00A23C20"/>
    <w:rsid w:val="00A23D00"/>
    <w:rsid w:val="00A24755"/>
    <w:rsid w:val="00A24A5C"/>
    <w:rsid w:val="00A24BE3"/>
    <w:rsid w:val="00A272F1"/>
    <w:rsid w:val="00A2762A"/>
    <w:rsid w:val="00A27F82"/>
    <w:rsid w:val="00A30087"/>
    <w:rsid w:val="00A30365"/>
    <w:rsid w:val="00A322BC"/>
    <w:rsid w:val="00A32AD6"/>
    <w:rsid w:val="00A332C4"/>
    <w:rsid w:val="00A336F7"/>
    <w:rsid w:val="00A33AA0"/>
    <w:rsid w:val="00A33DF4"/>
    <w:rsid w:val="00A3504E"/>
    <w:rsid w:val="00A3578E"/>
    <w:rsid w:val="00A35F1E"/>
    <w:rsid w:val="00A360B8"/>
    <w:rsid w:val="00A36F79"/>
    <w:rsid w:val="00A37898"/>
    <w:rsid w:val="00A37F90"/>
    <w:rsid w:val="00A40D0F"/>
    <w:rsid w:val="00A41E22"/>
    <w:rsid w:val="00A42513"/>
    <w:rsid w:val="00A42569"/>
    <w:rsid w:val="00A42BFE"/>
    <w:rsid w:val="00A435BB"/>
    <w:rsid w:val="00A4422E"/>
    <w:rsid w:val="00A451C1"/>
    <w:rsid w:val="00A452F2"/>
    <w:rsid w:val="00A454C8"/>
    <w:rsid w:val="00A457E7"/>
    <w:rsid w:val="00A467BE"/>
    <w:rsid w:val="00A512F4"/>
    <w:rsid w:val="00A52E5A"/>
    <w:rsid w:val="00A54434"/>
    <w:rsid w:val="00A54CD7"/>
    <w:rsid w:val="00A56051"/>
    <w:rsid w:val="00A560E0"/>
    <w:rsid w:val="00A56330"/>
    <w:rsid w:val="00A56B94"/>
    <w:rsid w:val="00A5744F"/>
    <w:rsid w:val="00A57908"/>
    <w:rsid w:val="00A579D9"/>
    <w:rsid w:val="00A6035F"/>
    <w:rsid w:val="00A6050D"/>
    <w:rsid w:val="00A60571"/>
    <w:rsid w:val="00A60C4A"/>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336"/>
    <w:rsid w:val="00A77753"/>
    <w:rsid w:val="00A77F94"/>
    <w:rsid w:val="00A804EF"/>
    <w:rsid w:val="00A80807"/>
    <w:rsid w:val="00A80A78"/>
    <w:rsid w:val="00A81AE2"/>
    <w:rsid w:val="00A81BE4"/>
    <w:rsid w:val="00A81EDD"/>
    <w:rsid w:val="00A82944"/>
    <w:rsid w:val="00A830FD"/>
    <w:rsid w:val="00A83177"/>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2E"/>
    <w:rsid w:val="00A938F7"/>
    <w:rsid w:val="00A93C45"/>
    <w:rsid w:val="00A93D0C"/>
    <w:rsid w:val="00A943CE"/>
    <w:rsid w:val="00A95763"/>
    <w:rsid w:val="00A95DA5"/>
    <w:rsid w:val="00A96A4D"/>
    <w:rsid w:val="00A97153"/>
    <w:rsid w:val="00A977C6"/>
    <w:rsid w:val="00A97EB1"/>
    <w:rsid w:val="00AA13C8"/>
    <w:rsid w:val="00AA17AC"/>
    <w:rsid w:val="00AA1A6E"/>
    <w:rsid w:val="00AA1C2F"/>
    <w:rsid w:val="00AA1DF7"/>
    <w:rsid w:val="00AA3561"/>
    <w:rsid w:val="00AA467F"/>
    <w:rsid w:val="00AA4DF5"/>
    <w:rsid w:val="00AA531D"/>
    <w:rsid w:val="00AA5536"/>
    <w:rsid w:val="00AA65BD"/>
    <w:rsid w:val="00AA7F63"/>
    <w:rsid w:val="00AB0008"/>
    <w:rsid w:val="00AB0998"/>
    <w:rsid w:val="00AB0B87"/>
    <w:rsid w:val="00AB0CB3"/>
    <w:rsid w:val="00AB1503"/>
    <w:rsid w:val="00AB19B2"/>
    <w:rsid w:val="00AB2EAE"/>
    <w:rsid w:val="00AB53C9"/>
    <w:rsid w:val="00AB677D"/>
    <w:rsid w:val="00AB6BCA"/>
    <w:rsid w:val="00AB6D69"/>
    <w:rsid w:val="00AB6DC4"/>
    <w:rsid w:val="00AB705D"/>
    <w:rsid w:val="00AB7510"/>
    <w:rsid w:val="00AB7565"/>
    <w:rsid w:val="00AB76EA"/>
    <w:rsid w:val="00AC02DF"/>
    <w:rsid w:val="00AC0929"/>
    <w:rsid w:val="00AC0D42"/>
    <w:rsid w:val="00AC224C"/>
    <w:rsid w:val="00AC22B4"/>
    <w:rsid w:val="00AC22FF"/>
    <w:rsid w:val="00AC2B8C"/>
    <w:rsid w:val="00AC2DE6"/>
    <w:rsid w:val="00AC43BA"/>
    <w:rsid w:val="00AC4455"/>
    <w:rsid w:val="00AC5452"/>
    <w:rsid w:val="00AC5BFA"/>
    <w:rsid w:val="00AC5DF8"/>
    <w:rsid w:val="00AC640D"/>
    <w:rsid w:val="00AC664F"/>
    <w:rsid w:val="00AD0490"/>
    <w:rsid w:val="00AD1E36"/>
    <w:rsid w:val="00AD2223"/>
    <w:rsid w:val="00AD2B64"/>
    <w:rsid w:val="00AD5117"/>
    <w:rsid w:val="00AD59F9"/>
    <w:rsid w:val="00AD5CF5"/>
    <w:rsid w:val="00AD6002"/>
    <w:rsid w:val="00AD6740"/>
    <w:rsid w:val="00AD683F"/>
    <w:rsid w:val="00AD6939"/>
    <w:rsid w:val="00AD7382"/>
    <w:rsid w:val="00AE07F3"/>
    <w:rsid w:val="00AE0F0A"/>
    <w:rsid w:val="00AE327D"/>
    <w:rsid w:val="00AE3560"/>
    <w:rsid w:val="00AE3A31"/>
    <w:rsid w:val="00AE5551"/>
    <w:rsid w:val="00AE5908"/>
    <w:rsid w:val="00AE599C"/>
    <w:rsid w:val="00AE5ED1"/>
    <w:rsid w:val="00AE5F4E"/>
    <w:rsid w:val="00AE6820"/>
    <w:rsid w:val="00AE727C"/>
    <w:rsid w:val="00AE74EB"/>
    <w:rsid w:val="00AF143F"/>
    <w:rsid w:val="00AF14FA"/>
    <w:rsid w:val="00AF28CD"/>
    <w:rsid w:val="00AF61A6"/>
    <w:rsid w:val="00AF61C6"/>
    <w:rsid w:val="00AF70B9"/>
    <w:rsid w:val="00B007BC"/>
    <w:rsid w:val="00B00D13"/>
    <w:rsid w:val="00B00D91"/>
    <w:rsid w:val="00B01664"/>
    <w:rsid w:val="00B036F3"/>
    <w:rsid w:val="00B03F03"/>
    <w:rsid w:val="00B04147"/>
    <w:rsid w:val="00B043D6"/>
    <w:rsid w:val="00B0491C"/>
    <w:rsid w:val="00B04C8A"/>
    <w:rsid w:val="00B058D3"/>
    <w:rsid w:val="00B05E10"/>
    <w:rsid w:val="00B0603C"/>
    <w:rsid w:val="00B06705"/>
    <w:rsid w:val="00B0676A"/>
    <w:rsid w:val="00B07135"/>
    <w:rsid w:val="00B07CA8"/>
    <w:rsid w:val="00B105F0"/>
    <w:rsid w:val="00B10EF6"/>
    <w:rsid w:val="00B11191"/>
    <w:rsid w:val="00B11BE7"/>
    <w:rsid w:val="00B11C8A"/>
    <w:rsid w:val="00B12439"/>
    <w:rsid w:val="00B12CB2"/>
    <w:rsid w:val="00B12D37"/>
    <w:rsid w:val="00B13A10"/>
    <w:rsid w:val="00B14787"/>
    <w:rsid w:val="00B1519B"/>
    <w:rsid w:val="00B151C5"/>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2E7"/>
    <w:rsid w:val="00B3338E"/>
    <w:rsid w:val="00B3345F"/>
    <w:rsid w:val="00B33B11"/>
    <w:rsid w:val="00B33EA9"/>
    <w:rsid w:val="00B34ACD"/>
    <w:rsid w:val="00B34B13"/>
    <w:rsid w:val="00B34BEB"/>
    <w:rsid w:val="00B35910"/>
    <w:rsid w:val="00B36DC8"/>
    <w:rsid w:val="00B37B5A"/>
    <w:rsid w:val="00B4022F"/>
    <w:rsid w:val="00B40267"/>
    <w:rsid w:val="00B4045D"/>
    <w:rsid w:val="00B40B76"/>
    <w:rsid w:val="00B41B2F"/>
    <w:rsid w:val="00B428E5"/>
    <w:rsid w:val="00B43EC8"/>
    <w:rsid w:val="00B4421A"/>
    <w:rsid w:val="00B44F9A"/>
    <w:rsid w:val="00B457D9"/>
    <w:rsid w:val="00B45A7F"/>
    <w:rsid w:val="00B46AAB"/>
    <w:rsid w:val="00B474B9"/>
    <w:rsid w:val="00B47B31"/>
    <w:rsid w:val="00B50CC1"/>
    <w:rsid w:val="00B5201E"/>
    <w:rsid w:val="00B533AC"/>
    <w:rsid w:val="00B53D00"/>
    <w:rsid w:val="00B54672"/>
    <w:rsid w:val="00B54935"/>
    <w:rsid w:val="00B54BED"/>
    <w:rsid w:val="00B5521C"/>
    <w:rsid w:val="00B55F4A"/>
    <w:rsid w:val="00B561D4"/>
    <w:rsid w:val="00B5680C"/>
    <w:rsid w:val="00B56F19"/>
    <w:rsid w:val="00B573D7"/>
    <w:rsid w:val="00B57E0F"/>
    <w:rsid w:val="00B57F15"/>
    <w:rsid w:val="00B6139D"/>
    <w:rsid w:val="00B619B5"/>
    <w:rsid w:val="00B61EFE"/>
    <w:rsid w:val="00B62D10"/>
    <w:rsid w:val="00B63963"/>
    <w:rsid w:val="00B6397E"/>
    <w:rsid w:val="00B6491E"/>
    <w:rsid w:val="00B65571"/>
    <w:rsid w:val="00B65C79"/>
    <w:rsid w:val="00B66CE1"/>
    <w:rsid w:val="00B70117"/>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53FF"/>
    <w:rsid w:val="00B86323"/>
    <w:rsid w:val="00B863E2"/>
    <w:rsid w:val="00B8640C"/>
    <w:rsid w:val="00B8771F"/>
    <w:rsid w:val="00B87816"/>
    <w:rsid w:val="00B87A80"/>
    <w:rsid w:val="00B906F6"/>
    <w:rsid w:val="00B90862"/>
    <w:rsid w:val="00B908D5"/>
    <w:rsid w:val="00B921A5"/>
    <w:rsid w:val="00B92550"/>
    <w:rsid w:val="00B93485"/>
    <w:rsid w:val="00B93C16"/>
    <w:rsid w:val="00B94249"/>
    <w:rsid w:val="00B949AD"/>
    <w:rsid w:val="00B950CB"/>
    <w:rsid w:val="00B951E5"/>
    <w:rsid w:val="00B957B4"/>
    <w:rsid w:val="00BA0CC0"/>
    <w:rsid w:val="00BA12A6"/>
    <w:rsid w:val="00BA12F3"/>
    <w:rsid w:val="00BA14B5"/>
    <w:rsid w:val="00BA1E25"/>
    <w:rsid w:val="00BA34C8"/>
    <w:rsid w:val="00BA39DD"/>
    <w:rsid w:val="00BA42CE"/>
    <w:rsid w:val="00BA4ADE"/>
    <w:rsid w:val="00BA5746"/>
    <w:rsid w:val="00BA6DE8"/>
    <w:rsid w:val="00BB080C"/>
    <w:rsid w:val="00BB144A"/>
    <w:rsid w:val="00BB181C"/>
    <w:rsid w:val="00BB23C1"/>
    <w:rsid w:val="00BB2F5B"/>
    <w:rsid w:val="00BB653B"/>
    <w:rsid w:val="00BC123E"/>
    <w:rsid w:val="00BC1C4D"/>
    <w:rsid w:val="00BC2227"/>
    <w:rsid w:val="00BC2E1F"/>
    <w:rsid w:val="00BC34A9"/>
    <w:rsid w:val="00BC4A94"/>
    <w:rsid w:val="00BC66A1"/>
    <w:rsid w:val="00BC6BA5"/>
    <w:rsid w:val="00BC75B4"/>
    <w:rsid w:val="00BD165F"/>
    <w:rsid w:val="00BD1C8B"/>
    <w:rsid w:val="00BD1CCF"/>
    <w:rsid w:val="00BD1EAA"/>
    <w:rsid w:val="00BD2DB6"/>
    <w:rsid w:val="00BD3416"/>
    <w:rsid w:val="00BD37C2"/>
    <w:rsid w:val="00BD59EA"/>
    <w:rsid w:val="00BD693C"/>
    <w:rsid w:val="00BD6B6D"/>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426B"/>
    <w:rsid w:val="00BF46B9"/>
    <w:rsid w:val="00BF4796"/>
    <w:rsid w:val="00BF4925"/>
    <w:rsid w:val="00BF49D8"/>
    <w:rsid w:val="00BF4D7D"/>
    <w:rsid w:val="00BF71BF"/>
    <w:rsid w:val="00BF7B9E"/>
    <w:rsid w:val="00C00DB2"/>
    <w:rsid w:val="00C02EF3"/>
    <w:rsid w:val="00C031D0"/>
    <w:rsid w:val="00C03C70"/>
    <w:rsid w:val="00C04619"/>
    <w:rsid w:val="00C04F87"/>
    <w:rsid w:val="00C052BB"/>
    <w:rsid w:val="00C055E1"/>
    <w:rsid w:val="00C05A39"/>
    <w:rsid w:val="00C06AC0"/>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D3E"/>
    <w:rsid w:val="00C247B4"/>
    <w:rsid w:val="00C257E5"/>
    <w:rsid w:val="00C258E9"/>
    <w:rsid w:val="00C26D74"/>
    <w:rsid w:val="00C27B86"/>
    <w:rsid w:val="00C309D3"/>
    <w:rsid w:val="00C31927"/>
    <w:rsid w:val="00C3261E"/>
    <w:rsid w:val="00C32DB3"/>
    <w:rsid w:val="00C33387"/>
    <w:rsid w:val="00C36567"/>
    <w:rsid w:val="00C37133"/>
    <w:rsid w:val="00C371C2"/>
    <w:rsid w:val="00C3733D"/>
    <w:rsid w:val="00C40E7E"/>
    <w:rsid w:val="00C41360"/>
    <w:rsid w:val="00C41361"/>
    <w:rsid w:val="00C4146C"/>
    <w:rsid w:val="00C41A52"/>
    <w:rsid w:val="00C424C6"/>
    <w:rsid w:val="00C42DC5"/>
    <w:rsid w:val="00C44A45"/>
    <w:rsid w:val="00C45279"/>
    <w:rsid w:val="00C45E14"/>
    <w:rsid w:val="00C463F9"/>
    <w:rsid w:val="00C46FC0"/>
    <w:rsid w:val="00C4799E"/>
    <w:rsid w:val="00C47FAF"/>
    <w:rsid w:val="00C502BD"/>
    <w:rsid w:val="00C5038F"/>
    <w:rsid w:val="00C51D96"/>
    <w:rsid w:val="00C51F39"/>
    <w:rsid w:val="00C53298"/>
    <w:rsid w:val="00C54845"/>
    <w:rsid w:val="00C54EB0"/>
    <w:rsid w:val="00C54EBA"/>
    <w:rsid w:val="00C55064"/>
    <w:rsid w:val="00C553BA"/>
    <w:rsid w:val="00C55AF1"/>
    <w:rsid w:val="00C5657E"/>
    <w:rsid w:val="00C56B00"/>
    <w:rsid w:val="00C57088"/>
    <w:rsid w:val="00C61104"/>
    <w:rsid w:val="00C61542"/>
    <w:rsid w:val="00C626B8"/>
    <w:rsid w:val="00C6347D"/>
    <w:rsid w:val="00C6368D"/>
    <w:rsid w:val="00C649A1"/>
    <w:rsid w:val="00C651D5"/>
    <w:rsid w:val="00C652BB"/>
    <w:rsid w:val="00C65C8B"/>
    <w:rsid w:val="00C66466"/>
    <w:rsid w:val="00C664B7"/>
    <w:rsid w:val="00C673CC"/>
    <w:rsid w:val="00C676BC"/>
    <w:rsid w:val="00C677BF"/>
    <w:rsid w:val="00C70178"/>
    <w:rsid w:val="00C70AC0"/>
    <w:rsid w:val="00C70DA7"/>
    <w:rsid w:val="00C710FE"/>
    <w:rsid w:val="00C7129F"/>
    <w:rsid w:val="00C71D50"/>
    <w:rsid w:val="00C7211F"/>
    <w:rsid w:val="00C73DF2"/>
    <w:rsid w:val="00C73E2E"/>
    <w:rsid w:val="00C747CC"/>
    <w:rsid w:val="00C757CD"/>
    <w:rsid w:val="00C75EDD"/>
    <w:rsid w:val="00C76E48"/>
    <w:rsid w:val="00C777A4"/>
    <w:rsid w:val="00C77CE2"/>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21EF"/>
    <w:rsid w:val="00CA26EC"/>
    <w:rsid w:val="00CA28B8"/>
    <w:rsid w:val="00CA4DE2"/>
    <w:rsid w:val="00CA5BAC"/>
    <w:rsid w:val="00CA6690"/>
    <w:rsid w:val="00CA6BC3"/>
    <w:rsid w:val="00CA7089"/>
    <w:rsid w:val="00CA7E24"/>
    <w:rsid w:val="00CA7F8E"/>
    <w:rsid w:val="00CB01E6"/>
    <w:rsid w:val="00CB035C"/>
    <w:rsid w:val="00CB0859"/>
    <w:rsid w:val="00CB0ABB"/>
    <w:rsid w:val="00CB107A"/>
    <w:rsid w:val="00CB25E9"/>
    <w:rsid w:val="00CB2EE2"/>
    <w:rsid w:val="00CB4CBE"/>
    <w:rsid w:val="00CB5893"/>
    <w:rsid w:val="00CB6D01"/>
    <w:rsid w:val="00CB6EE0"/>
    <w:rsid w:val="00CB707D"/>
    <w:rsid w:val="00CB7CC1"/>
    <w:rsid w:val="00CC09FE"/>
    <w:rsid w:val="00CC1118"/>
    <w:rsid w:val="00CC17BD"/>
    <w:rsid w:val="00CC1E4E"/>
    <w:rsid w:val="00CC2A1A"/>
    <w:rsid w:val="00CC3019"/>
    <w:rsid w:val="00CC3022"/>
    <w:rsid w:val="00CC3090"/>
    <w:rsid w:val="00CC3788"/>
    <w:rsid w:val="00CC3ED2"/>
    <w:rsid w:val="00CC45A2"/>
    <w:rsid w:val="00CC5843"/>
    <w:rsid w:val="00CC5E64"/>
    <w:rsid w:val="00CC6998"/>
    <w:rsid w:val="00CC6F8D"/>
    <w:rsid w:val="00CC734D"/>
    <w:rsid w:val="00CC76C7"/>
    <w:rsid w:val="00CC77B6"/>
    <w:rsid w:val="00CD055B"/>
    <w:rsid w:val="00CD19D6"/>
    <w:rsid w:val="00CD205F"/>
    <w:rsid w:val="00CD2897"/>
    <w:rsid w:val="00CD2DCA"/>
    <w:rsid w:val="00CD33A1"/>
    <w:rsid w:val="00CD36B1"/>
    <w:rsid w:val="00CD44EF"/>
    <w:rsid w:val="00CD4720"/>
    <w:rsid w:val="00CD4AC9"/>
    <w:rsid w:val="00CD4D74"/>
    <w:rsid w:val="00CD6888"/>
    <w:rsid w:val="00CD7232"/>
    <w:rsid w:val="00CD75B8"/>
    <w:rsid w:val="00CD7A16"/>
    <w:rsid w:val="00CE0094"/>
    <w:rsid w:val="00CE0765"/>
    <w:rsid w:val="00CE0F0C"/>
    <w:rsid w:val="00CE0F96"/>
    <w:rsid w:val="00CE1957"/>
    <w:rsid w:val="00CE1F97"/>
    <w:rsid w:val="00CE2035"/>
    <w:rsid w:val="00CE40E7"/>
    <w:rsid w:val="00CE4D43"/>
    <w:rsid w:val="00CE505A"/>
    <w:rsid w:val="00CE5FCE"/>
    <w:rsid w:val="00CE6022"/>
    <w:rsid w:val="00CE6C30"/>
    <w:rsid w:val="00CE6C40"/>
    <w:rsid w:val="00CF0FCC"/>
    <w:rsid w:val="00CF1770"/>
    <w:rsid w:val="00CF1F27"/>
    <w:rsid w:val="00CF246B"/>
    <w:rsid w:val="00CF33DE"/>
    <w:rsid w:val="00CF37DA"/>
    <w:rsid w:val="00CF48DA"/>
    <w:rsid w:val="00CF534B"/>
    <w:rsid w:val="00CF575C"/>
    <w:rsid w:val="00CF5B27"/>
    <w:rsid w:val="00CF6477"/>
    <w:rsid w:val="00D007F1"/>
    <w:rsid w:val="00D00E09"/>
    <w:rsid w:val="00D01227"/>
    <w:rsid w:val="00D0176A"/>
    <w:rsid w:val="00D01A29"/>
    <w:rsid w:val="00D02218"/>
    <w:rsid w:val="00D026B8"/>
    <w:rsid w:val="00D037F6"/>
    <w:rsid w:val="00D038D8"/>
    <w:rsid w:val="00D0538A"/>
    <w:rsid w:val="00D06B84"/>
    <w:rsid w:val="00D07253"/>
    <w:rsid w:val="00D0774E"/>
    <w:rsid w:val="00D10457"/>
    <w:rsid w:val="00D11725"/>
    <w:rsid w:val="00D12792"/>
    <w:rsid w:val="00D13533"/>
    <w:rsid w:val="00D13A9E"/>
    <w:rsid w:val="00D13C0E"/>
    <w:rsid w:val="00D1470D"/>
    <w:rsid w:val="00D14FE4"/>
    <w:rsid w:val="00D1513E"/>
    <w:rsid w:val="00D15180"/>
    <w:rsid w:val="00D169D7"/>
    <w:rsid w:val="00D20874"/>
    <w:rsid w:val="00D20B21"/>
    <w:rsid w:val="00D224A3"/>
    <w:rsid w:val="00D22A80"/>
    <w:rsid w:val="00D22B5B"/>
    <w:rsid w:val="00D22CFA"/>
    <w:rsid w:val="00D23CD4"/>
    <w:rsid w:val="00D23F99"/>
    <w:rsid w:val="00D24249"/>
    <w:rsid w:val="00D243B7"/>
    <w:rsid w:val="00D24BCF"/>
    <w:rsid w:val="00D24F94"/>
    <w:rsid w:val="00D2574B"/>
    <w:rsid w:val="00D25FD7"/>
    <w:rsid w:val="00D26397"/>
    <w:rsid w:val="00D26AAC"/>
    <w:rsid w:val="00D300AB"/>
    <w:rsid w:val="00D3100F"/>
    <w:rsid w:val="00D3175B"/>
    <w:rsid w:val="00D31B4B"/>
    <w:rsid w:val="00D32567"/>
    <w:rsid w:val="00D3275D"/>
    <w:rsid w:val="00D3295F"/>
    <w:rsid w:val="00D34FC8"/>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82E"/>
    <w:rsid w:val="00D54CBF"/>
    <w:rsid w:val="00D560F7"/>
    <w:rsid w:val="00D561CB"/>
    <w:rsid w:val="00D5659C"/>
    <w:rsid w:val="00D56AA5"/>
    <w:rsid w:val="00D57529"/>
    <w:rsid w:val="00D5790A"/>
    <w:rsid w:val="00D57EF8"/>
    <w:rsid w:val="00D60562"/>
    <w:rsid w:val="00D61CEC"/>
    <w:rsid w:val="00D61DC2"/>
    <w:rsid w:val="00D62B03"/>
    <w:rsid w:val="00D62F5E"/>
    <w:rsid w:val="00D639A3"/>
    <w:rsid w:val="00D63A09"/>
    <w:rsid w:val="00D63FBB"/>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2E1"/>
    <w:rsid w:val="00D8663E"/>
    <w:rsid w:val="00D86DDB"/>
    <w:rsid w:val="00D8700E"/>
    <w:rsid w:val="00D87D8D"/>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2635"/>
    <w:rsid w:val="00DB2D4E"/>
    <w:rsid w:val="00DB47EC"/>
    <w:rsid w:val="00DB4AF1"/>
    <w:rsid w:val="00DB5A03"/>
    <w:rsid w:val="00DB5B9A"/>
    <w:rsid w:val="00DB5E19"/>
    <w:rsid w:val="00DB5E46"/>
    <w:rsid w:val="00DB6B29"/>
    <w:rsid w:val="00DB7138"/>
    <w:rsid w:val="00DB76F1"/>
    <w:rsid w:val="00DB7DAD"/>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0D1"/>
    <w:rsid w:val="00DD36CE"/>
    <w:rsid w:val="00DD3D14"/>
    <w:rsid w:val="00DD3F39"/>
    <w:rsid w:val="00DD4197"/>
    <w:rsid w:val="00DD4D31"/>
    <w:rsid w:val="00DD53C0"/>
    <w:rsid w:val="00DD7171"/>
    <w:rsid w:val="00DE1D26"/>
    <w:rsid w:val="00DE223E"/>
    <w:rsid w:val="00DE2972"/>
    <w:rsid w:val="00DE3F6C"/>
    <w:rsid w:val="00DE4B66"/>
    <w:rsid w:val="00DE6A18"/>
    <w:rsid w:val="00DF051D"/>
    <w:rsid w:val="00DF1AE3"/>
    <w:rsid w:val="00DF28E2"/>
    <w:rsid w:val="00DF348E"/>
    <w:rsid w:val="00DF3D9B"/>
    <w:rsid w:val="00DF3E55"/>
    <w:rsid w:val="00DF3FC4"/>
    <w:rsid w:val="00DF58A5"/>
    <w:rsid w:val="00DF5AB7"/>
    <w:rsid w:val="00DF5BD4"/>
    <w:rsid w:val="00DF6890"/>
    <w:rsid w:val="00DF6CDE"/>
    <w:rsid w:val="00DF78DC"/>
    <w:rsid w:val="00E00D4A"/>
    <w:rsid w:val="00E014BC"/>
    <w:rsid w:val="00E025F0"/>
    <w:rsid w:val="00E03C2C"/>
    <w:rsid w:val="00E04C89"/>
    <w:rsid w:val="00E04DD5"/>
    <w:rsid w:val="00E04DF2"/>
    <w:rsid w:val="00E04E48"/>
    <w:rsid w:val="00E060BF"/>
    <w:rsid w:val="00E10B21"/>
    <w:rsid w:val="00E10FF2"/>
    <w:rsid w:val="00E11797"/>
    <w:rsid w:val="00E11E8C"/>
    <w:rsid w:val="00E139CE"/>
    <w:rsid w:val="00E13B54"/>
    <w:rsid w:val="00E149CB"/>
    <w:rsid w:val="00E14ADA"/>
    <w:rsid w:val="00E14B2A"/>
    <w:rsid w:val="00E14BC8"/>
    <w:rsid w:val="00E14C3A"/>
    <w:rsid w:val="00E15252"/>
    <w:rsid w:val="00E155AD"/>
    <w:rsid w:val="00E16190"/>
    <w:rsid w:val="00E1619D"/>
    <w:rsid w:val="00E16398"/>
    <w:rsid w:val="00E163F0"/>
    <w:rsid w:val="00E16BFA"/>
    <w:rsid w:val="00E178A4"/>
    <w:rsid w:val="00E17E00"/>
    <w:rsid w:val="00E20E84"/>
    <w:rsid w:val="00E222F5"/>
    <w:rsid w:val="00E22E26"/>
    <w:rsid w:val="00E2318D"/>
    <w:rsid w:val="00E23E25"/>
    <w:rsid w:val="00E23F42"/>
    <w:rsid w:val="00E24693"/>
    <w:rsid w:val="00E24D07"/>
    <w:rsid w:val="00E24F37"/>
    <w:rsid w:val="00E25148"/>
    <w:rsid w:val="00E256B0"/>
    <w:rsid w:val="00E25F4E"/>
    <w:rsid w:val="00E2760C"/>
    <w:rsid w:val="00E27D13"/>
    <w:rsid w:val="00E30076"/>
    <w:rsid w:val="00E30238"/>
    <w:rsid w:val="00E30678"/>
    <w:rsid w:val="00E306C5"/>
    <w:rsid w:val="00E30708"/>
    <w:rsid w:val="00E30D14"/>
    <w:rsid w:val="00E30DE6"/>
    <w:rsid w:val="00E312C6"/>
    <w:rsid w:val="00E31394"/>
    <w:rsid w:val="00E31EDE"/>
    <w:rsid w:val="00E325C6"/>
    <w:rsid w:val="00E3358F"/>
    <w:rsid w:val="00E34386"/>
    <w:rsid w:val="00E35A33"/>
    <w:rsid w:val="00E3696E"/>
    <w:rsid w:val="00E371B0"/>
    <w:rsid w:val="00E37E38"/>
    <w:rsid w:val="00E4002C"/>
    <w:rsid w:val="00E40211"/>
    <w:rsid w:val="00E409E0"/>
    <w:rsid w:val="00E40D1D"/>
    <w:rsid w:val="00E417D6"/>
    <w:rsid w:val="00E41F15"/>
    <w:rsid w:val="00E42280"/>
    <w:rsid w:val="00E42A4D"/>
    <w:rsid w:val="00E42CBD"/>
    <w:rsid w:val="00E43490"/>
    <w:rsid w:val="00E43505"/>
    <w:rsid w:val="00E43A72"/>
    <w:rsid w:val="00E44AB6"/>
    <w:rsid w:val="00E459E2"/>
    <w:rsid w:val="00E4609E"/>
    <w:rsid w:val="00E46A15"/>
    <w:rsid w:val="00E46BEB"/>
    <w:rsid w:val="00E46C9D"/>
    <w:rsid w:val="00E50EB5"/>
    <w:rsid w:val="00E54325"/>
    <w:rsid w:val="00E54532"/>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13A"/>
    <w:rsid w:val="00E62227"/>
    <w:rsid w:val="00E6265B"/>
    <w:rsid w:val="00E6270E"/>
    <w:rsid w:val="00E62984"/>
    <w:rsid w:val="00E634C6"/>
    <w:rsid w:val="00E63B1B"/>
    <w:rsid w:val="00E66357"/>
    <w:rsid w:val="00E6661C"/>
    <w:rsid w:val="00E6767E"/>
    <w:rsid w:val="00E7085E"/>
    <w:rsid w:val="00E70A2D"/>
    <w:rsid w:val="00E7124D"/>
    <w:rsid w:val="00E71805"/>
    <w:rsid w:val="00E72147"/>
    <w:rsid w:val="00E72F2D"/>
    <w:rsid w:val="00E73232"/>
    <w:rsid w:val="00E7331A"/>
    <w:rsid w:val="00E7364A"/>
    <w:rsid w:val="00E7379E"/>
    <w:rsid w:val="00E73C16"/>
    <w:rsid w:val="00E74E25"/>
    <w:rsid w:val="00E75151"/>
    <w:rsid w:val="00E75BC2"/>
    <w:rsid w:val="00E76422"/>
    <w:rsid w:val="00E80988"/>
    <w:rsid w:val="00E825CE"/>
    <w:rsid w:val="00E82A2A"/>
    <w:rsid w:val="00E83729"/>
    <w:rsid w:val="00E83AC7"/>
    <w:rsid w:val="00E8451B"/>
    <w:rsid w:val="00E84B37"/>
    <w:rsid w:val="00E84F2D"/>
    <w:rsid w:val="00E86004"/>
    <w:rsid w:val="00E86FAA"/>
    <w:rsid w:val="00E87B0F"/>
    <w:rsid w:val="00E90755"/>
    <w:rsid w:val="00E91030"/>
    <w:rsid w:val="00E91EBF"/>
    <w:rsid w:val="00E93D6E"/>
    <w:rsid w:val="00E9453E"/>
    <w:rsid w:val="00E94ADC"/>
    <w:rsid w:val="00E95D08"/>
    <w:rsid w:val="00E95DD7"/>
    <w:rsid w:val="00E95DE9"/>
    <w:rsid w:val="00E9616A"/>
    <w:rsid w:val="00E9626C"/>
    <w:rsid w:val="00E970E4"/>
    <w:rsid w:val="00E97E04"/>
    <w:rsid w:val="00EA3168"/>
    <w:rsid w:val="00EA3450"/>
    <w:rsid w:val="00EA38EC"/>
    <w:rsid w:val="00EA3C58"/>
    <w:rsid w:val="00EA3ED9"/>
    <w:rsid w:val="00EA4274"/>
    <w:rsid w:val="00EA4FBD"/>
    <w:rsid w:val="00EA4FFA"/>
    <w:rsid w:val="00EA566D"/>
    <w:rsid w:val="00EA5935"/>
    <w:rsid w:val="00EA5B79"/>
    <w:rsid w:val="00EA6A19"/>
    <w:rsid w:val="00EB04AD"/>
    <w:rsid w:val="00EB0B89"/>
    <w:rsid w:val="00EB0DF2"/>
    <w:rsid w:val="00EB1C23"/>
    <w:rsid w:val="00EB1E95"/>
    <w:rsid w:val="00EB2330"/>
    <w:rsid w:val="00EB2F21"/>
    <w:rsid w:val="00EB3DE4"/>
    <w:rsid w:val="00EB5387"/>
    <w:rsid w:val="00EB6FCA"/>
    <w:rsid w:val="00EB720C"/>
    <w:rsid w:val="00EB7775"/>
    <w:rsid w:val="00EB7A63"/>
    <w:rsid w:val="00EB7FE9"/>
    <w:rsid w:val="00EC0CC1"/>
    <w:rsid w:val="00EC0DCA"/>
    <w:rsid w:val="00EC166F"/>
    <w:rsid w:val="00EC22B9"/>
    <w:rsid w:val="00EC2449"/>
    <w:rsid w:val="00EC2641"/>
    <w:rsid w:val="00EC2D66"/>
    <w:rsid w:val="00EC4C26"/>
    <w:rsid w:val="00EC583A"/>
    <w:rsid w:val="00EC5D05"/>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B97"/>
    <w:rsid w:val="00EE2F78"/>
    <w:rsid w:val="00EE304C"/>
    <w:rsid w:val="00EE3055"/>
    <w:rsid w:val="00EE4588"/>
    <w:rsid w:val="00EE5170"/>
    <w:rsid w:val="00EE5646"/>
    <w:rsid w:val="00EE68F5"/>
    <w:rsid w:val="00EE6B3E"/>
    <w:rsid w:val="00EE6F41"/>
    <w:rsid w:val="00EE7027"/>
    <w:rsid w:val="00EE7083"/>
    <w:rsid w:val="00EE727F"/>
    <w:rsid w:val="00EE7599"/>
    <w:rsid w:val="00EF066B"/>
    <w:rsid w:val="00EF09F7"/>
    <w:rsid w:val="00EF0CAF"/>
    <w:rsid w:val="00EF1E7D"/>
    <w:rsid w:val="00EF2C80"/>
    <w:rsid w:val="00EF2D85"/>
    <w:rsid w:val="00EF31C3"/>
    <w:rsid w:val="00EF3747"/>
    <w:rsid w:val="00EF399D"/>
    <w:rsid w:val="00EF44E9"/>
    <w:rsid w:val="00EF48EC"/>
    <w:rsid w:val="00EF5886"/>
    <w:rsid w:val="00EF5CD9"/>
    <w:rsid w:val="00EF5E3F"/>
    <w:rsid w:val="00EF6431"/>
    <w:rsid w:val="00EF6B4A"/>
    <w:rsid w:val="00EF73A5"/>
    <w:rsid w:val="00EF7805"/>
    <w:rsid w:val="00EF7B24"/>
    <w:rsid w:val="00F001A1"/>
    <w:rsid w:val="00F00D9B"/>
    <w:rsid w:val="00F0286A"/>
    <w:rsid w:val="00F0303B"/>
    <w:rsid w:val="00F0368B"/>
    <w:rsid w:val="00F05B38"/>
    <w:rsid w:val="00F07484"/>
    <w:rsid w:val="00F07BC9"/>
    <w:rsid w:val="00F07DF8"/>
    <w:rsid w:val="00F07E5D"/>
    <w:rsid w:val="00F10583"/>
    <w:rsid w:val="00F108F2"/>
    <w:rsid w:val="00F11161"/>
    <w:rsid w:val="00F1121D"/>
    <w:rsid w:val="00F1187C"/>
    <w:rsid w:val="00F1187E"/>
    <w:rsid w:val="00F122D5"/>
    <w:rsid w:val="00F12377"/>
    <w:rsid w:val="00F12B20"/>
    <w:rsid w:val="00F13361"/>
    <w:rsid w:val="00F15C33"/>
    <w:rsid w:val="00F15DF3"/>
    <w:rsid w:val="00F162D3"/>
    <w:rsid w:val="00F1633B"/>
    <w:rsid w:val="00F17E4A"/>
    <w:rsid w:val="00F201B7"/>
    <w:rsid w:val="00F20383"/>
    <w:rsid w:val="00F209B7"/>
    <w:rsid w:val="00F229D7"/>
    <w:rsid w:val="00F22BC2"/>
    <w:rsid w:val="00F22DBA"/>
    <w:rsid w:val="00F232D2"/>
    <w:rsid w:val="00F24545"/>
    <w:rsid w:val="00F255C3"/>
    <w:rsid w:val="00F25A5C"/>
    <w:rsid w:val="00F25F78"/>
    <w:rsid w:val="00F26E7A"/>
    <w:rsid w:val="00F277A4"/>
    <w:rsid w:val="00F27E5B"/>
    <w:rsid w:val="00F30885"/>
    <w:rsid w:val="00F316C2"/>
    <w:rsid w:val="00F32A15"/>
    <w:rsid w:val="00F33641"/>
    <w:rsid w:val="00F33DAB"/>
    <w:rsid w:val="00F366CD"/>
    <w:rsid w:val="00F36834"/>
    <w:rsid w:val="00F36D06"/>
    <w:rsid w:val="00F37E13"/>
    <w:rsid w:val="00F40E5A"/>
    <w:rsid w:val="00F41604"/>
    <w:rsid w:val="00F41D26"/>
    <w:rsid w:val="00F41E55"/>
    <w:rsid w:val="00F42CC1"/>
    <w:rsid w:val="00F43D39"/>
    <w:rsid w:val="00F44689"/>
    <w:rsid w:val="00F44E94"/>
    <w:rsid w:val="00F45091"/>
    <w:rsid w:val="00F459C1"/>
    <w:rsid w:val="00F45AD9"/>
    <w:rsid w:val="00F45AE9"/>
    <w:rsid w:val="00F46B34"/>
    <w:rsid w:val="00F46B3B"/>
    <w:rsid w:val="00F47175"/>
    <w:rsid w:val="00F47303"/>
    <w:rsid w:val="00F47B9D"/>
    <w:rsid w:val="00F5075E"/>
    <w:rsid w:val="00F5079E"/>
    <w:rsid w:val="00F511B0"/>
    <w:rsid w:val="00F5175D"/>
    <w:rsid w:val="00F517CE"/>
    <w:rsid w:val="00F517F0"/>
    <w:rsid w:val="00F52504"/>
    <w:rsid w:val="00F531EA"/>
    <w:rsid w:val="00F5365C"/>
    <w:rsid w:val="00F53673"/>
    <w:rsid w:val="00F53A9C"/>
    <w:rsid w:val="00F554CD"/>
    <w:rsid w:val="00F55E15"/>
    <w:rsid w:val="00F5701B"/>
    <w:rsid w:val="00F608AC"/>
    <w:rsid w:val="00F60D91"/>
    <w:rsid w:val="00F60FA1"/>
    <w:rsid w:val="00F6233C"/>
    <w:rsid w:val="00F62B42"/>
    <w:rsid w:val="00F62D30"/>
    <w:rsid w:val="00F62E6E"/>
    <w:rsid w:val="00F633F1"/>
    <w:rsid w:val="00F6349C"/>
    <w:rsid w:val="00F64392"/>
    <w:rsid w:val="00F650F2"/>
    <w:rsid w:val="00F66CED"/>
    <w:rsid w:val="00F702BA"/>
    <w:rsid w:val="00F70AD7"/>
    <w:rsid w:val="00F71762"/>
    <w:rsid w:val="00F718A9"/>
    <w:rsid w:val="00F720AA"/>
    <w:rsid w:val="00F7240F"/>
    <w:rsid w:val="00F72820"/>
    <w:rsid w:val="00F72BF5"/>
    <w:rsid w:val="00F732C4"/>
    <w:rsid w:val="00F7336F"/>
    <w:rsid w:val="00F736C8"/>
    <w:rsid w:val="00F73FEE"/>
    <w:rsid w:val="00F74ACE"/>
    <w:rsid w:val="00F755B4"/>
    <w:rsid w:val="00F757A3"/>
    <w:rsid w:val="00F75EC2"/>
    <w:rsid w:val="00F80308"/>
    <w:rsid w:val="00F80699"/>
    <w:rsid w:val="00F820BA"/>
    <w:rsid w:val="00F820CF"/>
    <w:rsid w:val="00F822AB"/>
    <w:rsid w:val="00F82564"/>
    <w:rsid w:val="00F83A25"/>
    <w:rsid w:val="00F83B6D"/>
    <w:rsid w:val="00F83EB5"/>
    <w:rsid w:val="00F8400B"/>
    <w:rsid w:val="00F8404E"/>
    <w:rsid w:val="00F846B7"/>
    <w:rsid w:val="00F8548C"/>
    <w:rsid w:val="00F85B3E"/>
    <w:rsid w:val="00F90A4E"/>
    <w:rsid w:val="00F90C47"/>
    <w:rsid w:val="00F90FAB"/>
    <w:rsid w:val="00F910F6"/>
    <w:rsid w:val="00F91D82"/>
    <w:rsid w:val="00F925D6"/>
    <w:rsid w:val="00F92ED0"/>
    <w:rsid w:val="00F93ABC"/>
    <w:rsid w:val="00F945AC"/>
    <w:rsid w:val="00F94B29"/>
    <w:rsid w:val="00F963F1"/>
    <w:rsid w:val="00F964D7"/>
    <w:rsid w:val="00FA1107"/>
    <w:rsid w:val="00FA1AC4"/>
    <w:rsid w:val="00FA1BB7"/>
    <w:rsid w:val="00FA3131"/>
    <w:rsid w:val="00FA39FD"/>
    <w:rsid w:val="00FA3E61"/>
    <w:rsid w:val="00FA76D6"/>
    <w:rsid w:val="00FB004B"/>
    <w:rsid w:val="00FB00CF"/>
    <w:rsid w:val="00FB01E2"/>
    <w:rsid w:val="00FB0FE1"/>
    <w:rsid w:val="00FB1742"/>
    <w:rsid w:val="00FB1FEC"/>
    <w:rsid w:val="00FB2A39"/>
    <w:rsid w:val="00FB34D9"/>
    <w:rsid w:val="00FB46BB"/>
    <w:rsid w:val="00FB5B7A"/>
    <w:rsid w:val="00FB6AEF"/>
    <w:rsid w:val="00FB6BEA"/>
    <w:rsid w:val="00FB7018"/>
    <w:rsid w:val="00FB7291"/>
    <w:rsid w:val="00FC00D8"/>
    <w:rsid w:val="00FC129D"/>
    <w:rsid w:val="00FC156A"/>
    <w:rsid w:val="00FC17DD"/>
    <w:rsid w:val="00FC19DC"/>
    <w:rsid w:val="00FC1DE7"/>
    <w:rsid w:val="00FC2380"/>
    <w:rsid w:val="00FC2B11"/>
    <w:rsid w:val="00FC2B15"/>
    <w:rsid w:val="00FC40E0"/>
    <w:rsid w:val="00FC4598"/>
    <w:rsid w:val="00FC4665"/>
    <w:rsid w:val="00FC4C2E"/>
    <w:rsid w:val="00FC4E18"/>
    <w:rsid w:val="00FC5241"/>
    <w:rsid w:val="00FC56C7"/>
    <w:rsid w:val="00FC5868"/>
    <w:rsid w:val="00FC662C"/>
    <w:rsid w:val="00FC713F"/>
    <w:rsid w:val="00FC72DE"/>
    <w:rsid w:val="00FD01BE"/>
    <w:rsid w:val="00FD07DF"/>
    <w:rsid w:val="00FD1393"/>
    <w:rsid w:val="00FD18AE"/>
    <w:rsid w:val="00FD3441"/>
    <w:rsid w:val="00FD3595"/>
    <w:rsid w:val="00FD3E3C"/>
    <w:rsid w:val="00FD51F6"/>
    <w:rsid w:val="00FD6529"/>
    <w:rsid w:val="00FD7B4C"/>
    <w:rsid w:val="00FE1072"/>
    <w:rsid w:val="00FE148B"/>
    <w:rsid w:val="00FE2939"/>
    <w:rsid w:val="00FE2D0B"/>
    <w:rsid w:val="00FE5B62"/>
    <w:rsid w:val="00FE7316"/>
    <w:rsid w:val="00FE79B9"/>
    <w:rsid w:val="00FE7C33"/>
    <w:rsid w:val="00FE7DF9"/>
    <w:rsid w:val="00FF1527"/>
    <w:rsid w:val="00FF181E"/>
    <w:rsid w:val="00FF1B22"/>
    <w:rsid w:val="00FF1D34"/>
    <w:rsid w:val="00FF20A0"/>
    <w:rsid w:val="00FF2471"/>
    <w:rsid w:val="00FF3614"/>
    <w:rsid w:val="00FF453C"/>
    <w:rsid w:val="00FF4B03"/>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14:docId w14:val="366F6F75"/>
  <w15:docId w15:val="{77979230-E5D8-4A4D-A278-FD69B8DA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C2B8C"/>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Heading 1"/>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h Знак,h"/>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4">
    <w:name w:val="heading 4"/>
    <w:basedOn w:val="a2"/>
    <w:next w:val="a2"/>
    <w:link w:val="40"/>
    <w:qFormat/>
    <w:rsid w:val="00940607"/>
    <w:pPr>
      <w:keepNext/>
      <w:spacing w:before="240"/>
      <w:outlineLvl w:val="3"/>
    </w:pPr>
    <w:rPr>
      <w:rFonts w:ascii="Calibri" w:hAnsi="Calibri"/>
      <w:b/>
      <w:bCs/>
      <w:sz w:val="28"/>
      <w:szCs w:val="28"/>
      <w:lang w:val="x-none" w:eastAsia="x-none"/>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paragraph" w:styleId="7">
    <w:name w:val="heading 7"/>
    <w:basedOn w:val="a2"/>
    <w:next w:val="a2"/>
    <w:link w:val="70"/>
    <w:qFormat/>
    <w:rsid w:val="00940607"/>
    <w:pPr>
      <w:spacing w:before="240"/>
      <w:outlineLvl w:val="6"/>
    </w:pPr>
    <w:rPr>
      <w:rFonts w:ascii="Calibri" w:hAnsi="Calibri"/>
      <w:lang w:val="x-none" w:eastAsia="x-none"/>
    </w:rPr>
  </w:style>
  <w:style w:type="paragraph" w:styleId="8">
    <w:name w:val="heading 8"/>
    <w:basedOn w:val="a2"/>
    <w:next w:val="a2"/>
    <w:link w:val="80"/>
    <w:qFormat/>
    <w:rsid w:val="00940607"/>
    <w:pPr>
      <w:spacing w:before="240"/>
      <w:outlineLvl w:val="7"/>
    </w:pPr>
    <w:rPr>
      <w:rFonts w:ascii="Calibri" w:hAnsi="Calibri"/>
      <w:i/>
      <w:iCs/>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uiPriority w:val="59"/>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qFormat/>
    <w:rsid w:val="00903BE3"/>
    <w:pPr>
      <w:tabs>
        <w:tab w:val="left" w:pos="360"/>
        <w:tab w:val="right" w:leader="dot" w:pos="9923"/>
      </w:tabs>
      <w:spacing w:before="100" w:after="0"/>
      <w:ind w:right="424"/>
    </w:pPr>
    <w:rPr>
      <w:rFonts w:ascii="Arial" w:hAnsi="Arial" w:cs="Arial"/>
      <w:b/>
      <w:bCs/>
      <w:caps/>
      <w:noProof/>
    </w:rPr>
  </w:style>
  <w:style w:type="paragraph" w:styleId="23">
    <w:name w:val="toc 2"/>
    <w:basedOn w:val="a2"/>
    <w:next w:val="a2"/>
    <w:autoRedefine/>
    <w:uiPriority w:val="39"/>
    <w:qFormat/>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uiPriority w:val="39"/>
    <w:qFormat/>
    <w:rsid w:val="00A42569"/>
    <w:pPr>
      <w:ind w:left="480"/>
    </w:pPr>
  </w:style>
  <w:style w:type="paragraph" w:styleId="aff1">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2"/>
    <w:link w:val="aff2"/>
    <w:qFormat/>
    <w:rsid w:val="00A42569"/>
    <w:rPr>
      <w:sz w:val="20"/>
      <w:szCs w:val="20"/>
    </w:rPr>
  </w:style>
  <w:style w:type="character" w:customStyle="1" w:styleId="aff2">
    <w:name w:val="Текст сноски Знак"/>
    <w:aliases w:val="Знак2 Знак1,Знак21 Знак1,Знак1 Знак1,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
    <w:basedOn w:val="a3"/>
    <w:link w:val="aff1"/>
    <w:rsid w:val="00A42569"/>
  </w:style>
  <w:style w:type="character" w:styleId="aff3">
    <w:name w:val="footnote reference"/>
    <w:aliases w:val="Знак сноски-FN,Ciae niinee-FN,fr,Used by Word for Help footnote symbols"/>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uiPriority w:val="99"/>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rsid w:val="00934273"/>
    <w:pPr>
      <w:spacing w:after="0"/>
      <w:jc w:val="left"/>
    </w:pPr>
    <w:rPr>
      <w:sz w:val="20"/>
      <w:szCs w:val="20"/>
    </w:rPr>
  </w:style>
  <w:style w:type="character" w:customStyle="1" w:styleId="affb">
    <w:name w:val="Текст примечания Знак"/>
    <w:basedOn w:val="a3"/>
    <w:link w:val="affa"/>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rsid w:val="00FD7B4C"/>
    <w:rPr>
      <w:sz w:val="16"/>
      <w:szCs w:val="16"/>
    </w:rPr>
  </w:style>
  <w:style w:type="paragraph" w:customStyle="1" w:styleId="1">
    <w:name w:val="1 Нумерация СРЗА"/>
    <w:basedOn w:val="a2"/>
    <w:uiPriority w:val="99"/>
    <w:rsid w:val="002E7078"/>
    <w:pPr>
      <w:keepLines/>
      <w:numPr>
        <w:numId w:val="15"/>
      </w:numPr>
      <w:spacing w:before="80" w:after="0"/>
    </w:pPr>
    <w:rPr>
      <w:sz w:val="28"/>
      <w:szCs w:val="28"/>
    </w:rPr>
  </w:style>
  <w:style w:type="paragraph" w:customStyle="1" w:styleId="10">
    <w:name w:val="Макрированный 1"/>
    <w:basedOn w:val="a2"/>
    <w:uiPriority w:val="99"/>
    <w:rsid w:val="002E7078"/>
    <w:pPr>
      <w:numPr>
        <w:numId w:val="1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1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uiPriority w:val="99"/>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uiPriority w:val="99"/>
    <w:rsid w:val="00B533AC"/>
    <w:pPr>
      <w:spacing w:before="100" w:beforeAutospacing="1" w:after="100" w:afterAutospacing="1"/>
      <w:jc w:val="center"/>
      <w:textAlignment w:val="center"/>
    </w:pPr>
  </w:style>
  <w:style w:type="paragraph" w:customStyle="1" w:styleId="xl66">
    <w:name w:val="xl66"/>
    <w:basedOn w:val="a2"/>
    <w:uiPriority w:val="99"/>
    <w:rsid w:val="00B533AC"/>
    <w:pPr>
      <w:spacing w:before="100" w:beforeAutospacing="1" w:after="100" w:afterAutospacing="1"/>
      <w:jc w:val="left"/>
      <w:textAlignment w:val="center"/>
    </w:pPr>
  </w:style>
  <w:style w:type="paragraph" w:customStyle="1" w:styleId="xl67">
    <w:name w:val="xl67"/>
    <w:basedOn w:val="a2"/>
    <w:uiPriority w:val="99"/>
    <w:rsid w:val="00B533AC"/>
    <w:pPr>
      <w:spacing w:before="100" w:beforeAutospacing="1" w:after="100" w:afterAutospacing="1"/>
      <w:jc w:val="left"/>
    </w:pPr>
    <w:rPr>
      <w:rFonts w:ascii="Arial" w:hAnsi="Arial" w:cs="Arial"/>
      <w:sz w:val="20"/>
      <w:szCs w:val="20"/>
    </w:rPr>
  </w:style>
  <w:style w:type="paragraph" w:customStyle="1" w:styleId="xl68">
    <w:name w:val="xl68"/>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uiPriority w:val="99"/>
    <w:rsid w:val="00B533AC"/>
    <w:pPr>
      <w:spacing w:before="100" w:beforeAutospacing="1" w:after="100" w:afterAutospacing="1"/>
      <w:jc w:val="left"/>
      <w:textAlignment w:val="center"/>
    </w:pPr>
  </w:style>
  <w:style w:type="paragraph" w:customStyle="1" w:styleId="xl70">
    <w:name w:val="xl70"/>
    <w:basedOn w:val="a2"/>
    <w:uiPriority w:val="99"/>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uiPriority w:val="99"/>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uiPriority w:val="99"/>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uiPriority w:val="99"/>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uiPriority w:val="99"/>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uiPriority w:val="99"/>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uiPriority w:val="99"/>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uiPriority w:val="99"/>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uiPriority w:val="99"/>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uiPriority w:val="99"/>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uiPriority w:val="99"/>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uiPriority w:val="99"/>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uiPriority w:val="99"/>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uiPriority w:val="99"/>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uiPriority w:val="99"/>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uiPriority w:val="99"/>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uiPriority w:val="99"/>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uiPriority w:val="99"/>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uiPriority w:val="99"/>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uiPriority w:val="99"/>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uiPriority w:val="99"/>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uiPriority w:val="99"/>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uiPriority w:val="99"/>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uiPriority w:val="99"/>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uiPriority w:val="99"/>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uiPriority w:val="99"/>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uiPriority w:val="99"/>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uiPriority w:val="99"/>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uiPriority w:val="99"/>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uiPriority w:val="99"/>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uiPriority w:val="99"/>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uiPriority w:val="99"/>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uiPriority w:val="99"/>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uiPriority w:val="99"/>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uiPriority w:val="99"/>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uiPriority w:val="99"/>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uiPriority w:val="99"/>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uiPriority w:val="99"/>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uiPriority w:val="99"/>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uiPriority w:val="99"/>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uiPriority w:val="99"/>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uiPriority w:val="99"/>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uiPriority w:val="99"/>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uiPriority w:val="99"/>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uiPriority w:val="99"/>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uiPriority w:val="99"/>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uiPriority w:val="99"/>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uiPriority w:val="99"/>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uiPriority w:val="99"/>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uiPriority w:val="99"/>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uiPriority w:val="99"/>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uiPriority w:val="99"/>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uiPriority w:val="99"/>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uiPriority w:val="99"/>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uiPriority w:val="99"/>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uiPriority w:val="99"/>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uiPriority w:val="99"/>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uiPriority w:val="99"/>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uiPriority w:val="99"/>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uiPriority w:val="99"/>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uiPriority w:val="99"/>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uiPriority w:val="99"/>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uiPriority w:val="99"/>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uiPriority w:val="99"/>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uiPriority w:val="99"/>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uiPriority w:val="99"/>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uiPriority w:val="99"/>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uiPriority w:val="99"/>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uiPriority w:val="99"/>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uiPriority w:val="99"/>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uiPriority w:val="99"/>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uiPriority w:val="99"/>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uiPriority w:val="99"/>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uiPriority w:val="99"/>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uiPriority w:val="99"/>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uiPriority w:val="99"/>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uiPriority w:val="99"/>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uiPriority w:val="99"/>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uiPriority w:val="99"/>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uiPriority w:val="99"/>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uiPriority w:val="99"/>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uiPriority w:val="99"/>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uiPriority w:val="99"/>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uiPriority w:val="99"/>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40">
    <w:name w:val="Заголовок 4 Знак"/>
    <w:basedOn w:val="a3"/>
    <w:link w:val="4"/>
    <w:rsid w:val="00940607"/>
    <w:rPr>
      <w:rFonts w:ascii="Calibri" w:hAnsi="Calibri"/>
      <w:b/>
      <w:bCs/>
      <w:sz w:val="28"/>
      <w:szCs w:val="28"/>
      <w:lang w:val="x-none" w:eastAsia="x-none"/>
    </w:rPr>
  </w:style>
  <w:style w:type="character" w:customStyle="1" w:styleId="70">
    <w:name w:val="Заголовок 7 Знак"/>
    <w:basedOn w:val="a3"/>
    <w:link w:val="7"/>
    <w:rsid w:val="00940607"/>
    <w:rPr>
      <w:rFonts w:ascii="Calibri" w:hAnsi="Calibri"/>
      <w:sz w:val="24"/>
      <w:szCs w:val="24"/>
      <w:lang w:val="x-none" w:eastAsia="x-none"/>
    </w:rPr>
  </w:style>
  <w:style w:type="character" w:customStyle="1" w:styleId="80">
    <w:name w:val="Заголовок 8 Знак"/>
    <w:basedOn w:val="a3"/>
    <w:link w:val="8"/>
    <w:rsid w:val="00940607"/>
    <w:rPr>
      <w:rFonts w:ascii="Calibri" w:hAnsi="Calibri"/>
      <w:i/>
      <w:iCs/>
      <w:sz w:val="24"/>
      <w:szCs w:val="24"/>
      <w:lang w:eastAsia="ru-RU"/>
    </w:rPr>
  </w:style>
  <w:style w:type="numbering" w:customStyle="1" w:styleId="110">
    <w:name w:val="Нет списка11"/>
    <w:next w:val="a5"/>
    <w:uiPriority w:val="99"/>
    <w:semiHidden/>
    <w:unhideWhenUsed/>
    <w:rsid w:val="0094060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link w:val="22"/>
    <w:rsid w:val="00940607"/>
    <w:rPr>
      <w:b/>
      <w:sz w:val="30"/>
    </w:rPr>
  </w:style>
  <w:style w:type="numbering" w:customStyle="1" w:styleId="111">
    <w:name w:val="Нет списка111"/>
    <w:next w:val="a5"/>
    <w:uiPriority w:val="99"/>
    <w:semiHidden/>
    <w:rsid w:val="00940607"/>
  </w:style>
  <w:style w:type="paragraph" w:customStyle="1" w:styleId="ConsPlusTitle">
    <w:name w:val="ConsPlusTitle"/>
    <w:rsid w:val="00940607"/>
    <w:pPr>
      <w:autoSpaceDE w:val="0"/>
      <w:autoSpaceDN w:val="0"/>
      <w:adjustRightInd w:val="0"/>
    </w:pPr>
    <w:rPr>
      <w:rFonts w:ascii="Arial" w:hAnsi="Arial" w:cs="Arial"/>
      <w:b/>
      <w:bCs/>
      <w:lang w:eastAsia="ru-RU"/>
    </w:rPr>
  </w:style>
  <w:style w:type="paragraph" w:customStyle="1" w:styleId="font0">
    <w:name w:val="font0"/>
    <w:basedOn w:val="a2"/>
    <w:rsid w:val="00940607"/>
    <w:pPr>
      <w:spacing w:before="100" w:beforeAutospacing="1" w:after="100" w:afterAutospacing="1"/>
      <w:jc w:val="left"/>
    </w:pPr>
    <w:rPr>
      <w:rFonts w:ascii="Arial" w:hAnsi="Arial" w:cs="Arial"/>
      <w:sz w:val="20"/>
      <w:szCs w:val="20"/>
      <w:lang w:eastAsia="ru-RU"/>
    </w:rPr>
  </w:style>
  <w:style w:type="paragraph" w:customStyle="1" w:styleId="font10">
    <w:name w:val="font10"/>
    <w:basedOn w:val="a2"/>
    <w:rsid w:val="00940607"/>
    <w:pPr>
      <w:spacing w:before="100" w:beforeAutospacing="1" w:after="100" w:afterAutospacing="1"/>
      <w:jc w:val="left"/>
    </w:pPr>
    <w:rPr>
      <w:rFonts w:ascii="Arial" w:hAnsi="Arial" w:cs="Arial"/>
      <w:b/>
      <w:bCs/>
      <w:sz w:val="20"/>
      <w:szCs w:val="20"/>
      <w:u w:val="single"/>
      <w:lang w:eastAsia="ru-RU"/>
    </w:rPr>
  </w:style>
  <w:style w:type="paragraph" w:customStyle="1" w:styleId="font11">
    <w:name w:val="font11"/>
    <w:basedOn w:val="a2"/>
    <w:rsid w:val="00940607"/>
    <w:pPr>
      <w:spacing w:before="100" w:beforeAutospacing="1" w:after="100" w:afterAutospacing="1"/>
      <w:jc w:val="left"/>
    </w:pPr>
    <w:rPr>
      <w:rFonts w:ascii="Arial" w:hAnsi="Arial" w:cs="Arial"/>
      <w:i/>
      <w:iCs/>
      <w:sz w:val="20"/>
      <w:szCs w:val="20"/>
      <w:u w:val="single"/>
      <w:lang w:eastAsia="ru-RU"/>
    </w:rPr>
  </w:style>
  <w:style w:type="paragraph" w:customStyle="1" w:styleId="xl650">
    <w:name w:val="xl650"/>
    <w:basedOn w:val="a2"/>
    <w:rsid w:val="00940607"/>
    <w:pPr>
      <w:spacing w:before="100" w:beforeAutospacing="1" w:after="100" w:afterAutospacing="1"/>
      <w:jc w:val="left"/>
    </w:pPr>
    <w:rPr>
      <w:rFonts w:ascii="Arial" w:hAnsi="Arial" w:cs="Arial"/>
      <w:lang w:eastAsia="ru-RU"/>
    </w:rPr>
  </w:style>
  <w:style w:type="paragraph" w:customStyle="1" w:styleId="xl651">
    <w:name w:val="xl651"/>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2">
    <w:name w:val="xl652"/>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3">
    <w:name w:val="xl653"/>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54">
    <w:name w:val="xl654"/>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5">
    <w:name w:val="xl655"/>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6">
    <w:name w:val="xl656"/>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7">
    <w:name w:val="xl657"/>
    <w:basedOn w:val="a2"/>
    <w:rsid w:val="00940607"/>
    <w:pPr>
      <w:spacing w:before="100" w:beforeAutospacing="1" w:after="100" w:afterAutospacing="1"/>
      <w:jc w:val="center"/>
      <w:textAlignment w:val="center"/>
    </w:pPr>
    <w:rPr>
      <w:rFonts w:ascii="Arial" w:hAnsi="Arial" w:cs="Arial"/>
      <w:lang w:eastAsia="ru-RU"/>
    </w:rPr>
  </w:style>
  <w:style w:type="paragraph" w:customStyle="1" w:styleId="xl658">
    <w:name w:val="xl658"/>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eastAsia="ru-RU"/>
    </w:rPr>
  </w:style>
  <w:style w:type="paragraph" w:customStyle="1" w:styleId="xl659">
    <w:name w:val="xl659"/>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0">
    <w:name w:val="xl660"/>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1">
    <w:name w:val="xl661"/>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2">
    <w:name w:val="xl662"/>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3">
    <w:name w:val="xl663"/>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4">
    <w:name w:val="xl664"/>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65">
    <w:name w:val="xl665"/>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eastAsia="ru-RU"/>
    </w:rPr>
  </w:style>
  <w:style w:type="paragraph" w:customStyle="1" w:styleId="xl666">
    <w:name w:val="xl666"/>
    <w:basedOn w:val="a2"/>
    <w:rsid w:val="00940607"/>
    <w:pPr>
      <w:spacing w:before="100" w:beforeAutospacing="1" w:after="100" w:afterAutospacing="1"/>
      <w:jc w:val="left"/>
    </w:pPr>
    <w:rPr>
      <w:rFonts w:ascii="Arial" w:hAnsi="Arial" w:cs="Arial"/>
      <w:lang w:eastAsia="ru-RU"/>
    </w:rPr>
  </w:style>
  <w:style w:type="paragraph" w:customStyle="1" w:styleId="xl667">
    <w:name w:val="xl667"/>
    <w:basedOn w:val="a2"/>
    <w:rsid w:val="00940607"/>
    <w:pPr>
      <w:spacing w:before="100" w:beforeAutospacing="1" w:after="100" w:afterAutospacing="1"/>
      <w:jc w:val="left"/>
    </w:pPr>
    <w:rPr>
      <w:rFonts w:ascii="Arial" w:hAnsi="Arial"/>
      <w:lang w:eastAsia="ru-RU"/>
    </w:rPr>
  </w:style>
  <w:style w:type="paragraph" w:customStyle="1" w:styleId="xl668">
    <w:name w:val="xl668"/>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669">
    <w:name w:val="xl669"/>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670">
    <w:name w:val="xl670"/>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1">
    <w:name w:val="xl671"/>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72">
    <w:name w:val="xl672"/>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3">
    <w:name w:val="xl673"/>
    <w:basedOn w:val="a2"/>
    <w:rsid w:val="00940607"/>
    <w:pPr>
      <w:spacing w:before="100" w:beforeAutospacing="1" w:after="100" w:afterAutospacing="1"/>
      <w:jc w:val="left"/>
    </w:pPr>
    <w:rPr>
      <w:rFonts w:ascii="Arial" w:hAnsi="Arial" w:cs="Arial"/>
      <w:lang w:eastAsia="ru-RU"/>
    </w:rPr>
  </w:style>
  <w:style w:type="paragraph" w:customStyle="1" w:styleId="xl674">
    <w:name w:val="xl674"/>
    <w:basedOn w:val="a2"/>
    <w:rsid w:val="00940607"/>
    <w:pPr>
      <w:spacing w:before="100" w:beforeAutospacing="1" w:after="100" w:afterAutospacing="1"/>
      <w:jc w:val="left"/>
    </w:pPr>
    <w:rPr>
      <w:rFonts w:ascii="Arial" w:hAnsi="Arial" w:cs="Arial"/>
      <w:b/>
      <w:bCs/>
      <w:lang w:eastAsia="ru-RU"/>
    </w:rPr>
  </w:style>
  <w:style w:type="paragraph" w:customStyle="1" w:styleId="xl675">
    <w:name w:val="xl675"/>
    <w:basedOn w:val="a2"/>
    <w:rsid w:val="00940607"/>
    <w:pPr>
      <w:spacing w:before="100" w:beforeAutospacing="1" w:after="100" w:afterAutospacing="1"/>
      <w:jc w:val="center"/>
    </w:pPr>
    <w:rPr>
      <w:rFonts w:ascii="Arial" w:hAnsi="Arial" w:cs="Arial"/>
      <w:lang w:eastAsia="ru-RU"/>
    </w:rPr>
  </w:style>
  <w:style w:type="paragraph" w:customStyle="1" w:styleId="xl676">
    <w:name w:val="xl676"/>
    <w:basedOn w:val="a2"/>
    <w:rsid w:val="00940607"/>
    <w:pPr>
      <w:spacing w:before="100" w:beforeAutospacing="1" w:after="100" w:afterAutospacing="1"/>
      <w:jc w:val="center"/>
    </w:pPr>
    <w:rPr>
      <w:rFonts w:ascii="Arial" w:hAnsi="Arial" w:cs="Arial"/>
      <w:sz w:val="16"/>
      <w:szCs w:val="16"/>
      <w:lang w:eastAsia="ru-RU"/>
    </w:rPr>
  </w:style>
  <w:style w:type="paragraph" w:customStyle="1" w:styleId="xl677">
    <w:name w:val="xl677"/>
    <w:basedOn w:val="a2"/>
    <w:rsid w:val="00940607"/>
    <w:pPr>
      <w:spacing w:before="100" w:beforeAutospacing="1" w:after="100" w:afterAutospacing="1"/>
      <w:jc w:val="left"/>
    </w:pPr>
    <w:rPr>
      <w:rFonts w:ascii="Arial" w:hAnsi="Arial" w:cs="Arial"/>
      <w:lang w:eastAsia="ru-RU"/>
    </w:rPr>
  </w:style>
  <w:style w:type="paragraph" w:customStyle="1" w:styleId="xl678">
    <w:name w:val="xl678"/>
    <w:basedOn w:val="a2"/>
    <w:rsid w:val="00940607"/>
    <w:pPr>
      <w:spacing w:before="100" w:beforeAutospacing="1" w:after="100" w:afterAutospacing="1"/>
      <w:jc w:val="left"/>
    </w:pPr>
    <w:rPr>
      <w:rFonts w:ascii="Arial" w:hAnsi="Arial" w:cs="Arial"/>
      <w:lang w:eastAsia="ru-RU"/>
    </w:rPr>
  </w:style>
  <w:style w:type="paragraph" w:customStyle="1" w:styleId="xl679">
    <w:name w:val="xl679"/>
    <w:basedOn w:val="a2"/>
    <w:rsid w:val="00940607"/>
    <w:pPr>
      <w:spacing w:before="100" w:beforeAutospacing="1" w:after="100" w:afterAutospacing="1"/>
      <w:jc w:val="left"/>
    </w:pPr>
    <w:rPr>
      <w:rFonts w:ascii="Arial" w:hAnsi="Arial" w:cs="Arial"/>
      <w:lang w:eastAsia="ru-RU"/>
    </w:rPr>
  </w:style>
  <w:style w:type="paragraph" w:customStyle="1" w:styleId="xl680">
    <w:name w:val="xl680"/>
    <w:basedOn w:val="a2"/>
    <w:rsid w:val="00940607"/>
    <w:pPr>
      <w:spacing w:before="100" w:beforeAutospacing="1" w:after="100" w:afterAutospacing="1"/>
      <w:jc w:val="center"/>
    </w:pPr>
    <w:rPr>
      <w:rFonts w:ascii="Arial" w:hAnsi="Arial" w:cs="Arial"/>
      <w:b/>
      <w:bCs/>
      <w:lang w:eastAsia="ru-RU"/>
    </w:rPr>
  </w:style>
  <w:style w:type="paragraph" w:customStyle="1" w:styleId="xl681">
    <w:name w:val="xl681"/>
    <w:basedOn w:val="a2"/>
    <w:rsid w:val="00940607"/>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2">
    <w:name w:val="xl682"/>
    <w:basedOn w:val="a2"/>
    <w:rsid w:val="00940607"/>
    <w:pPr>
      <w:pBdr>
        <w:bottom w:val="single" w:sz="4" w:space="0" w:color="auto"/>
      </w:pBdr>
      <w:spacing w:before="100" w:beforeAutospacing="1" w:after="100" w:afterAutospacing="1"/>
      <w:jc w:val="center"/>
    </w:pPr>
    <w:rPr>
      <w:rFonts w:ascii="Arial" w:hAnsi="Arial" w:cs="Arial"/>
      <w:b/>
      <w:bCs/>
      <w:lang w:eastAsia="ru-RU"/>
    </w:rPr>
  </w:style>
  <w:style w:type="paragraph" w:customStyle="1" w:styleId="xl683">
    <w:name w:val="xl683"/>
    <w:basedOn w:val="a2"/>
    <w:rsid w:val="00940607"/>
    <w:pPr>
      <w:spacing w:before="100" w:beforeAutospacing="1" w:after="100" w:afterAutospacing="1"/>
      <w:jc w:val="left"/>
    </w:pPr>
    <w:rPr>
      <w:rFonts w:ascii="Arial" w:hAnsi="Arial" w:cs="Arial"/>
      <w:lang w:eastAsia="ru-RU"/>
    </w:rPr>
  </w:style>
  <w:style w:type="paragraph" w:customStyle="1" w:styleId="xl684">
    <w:name w:val="xl684"/>
    <w:basedOn w:val="a2"/>
    <w:rsid w:val="00940607"/>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5">
    <w:name w:val="xl685"/>
    <w:basedOn w:val="a2"/>
    <w:rsid w:val="00940607"/>
    <w:pPr>
      <w:pBdr>
        <w:bottom w:val="single" w:sz="4" w:space="0" w:color="auto"/>
      </w:pBdr>
      <w:spacing w:before="100" w:beforeAutospacing="1" w:after="100" w:afterAutospacing="1"/>
      <w:jc w:val="left"/>
    </w:pPr>
    <w:rPr>
      <w:rFonts w:ascii="Arial" w:hAnsi="Arial" w:cs="Arial"/>
      <w:lang w:eastAsia="ru-RU"/>
    </w:rPr>
  </w:style>
  <w:style w:type="paragraph" w:customStyle="1" w:styleId="xl686">
    <w:name w:val="xl686"/>
    <w:basedOn w:val="a2"/>
    <w:rsid w:val="00940607"/>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7">
    <w:name w:val="xl687"/>
    <w:basedOn w:val="a2"/>
    <w:rsid w:val="00940607"/>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8">
    <w:name w:val="xl688"/>
    <w:basedOn w:val="a2"/>
    <w:rsid w:val="00940607"/>
    <w:pPr>
      <w:spacing w:before="100" w:beforeAutospacing="1" w:after="100" w:afterAutospacing="1"/>
      <w:jc w:val="left"/>
    </w:pPr>
    <w:rPr>
      <w:rFonts w:ascii="Arial" w:hAnsi="Arial" w:cs="Arial"/>
      <w:u w:val="single"/>
      <w:lang w:eastAsia="ru-RU"/>
    </w:rPr>
  </w:style>
  <w:style w:type="paragraph" w:customStyle="1" w:styleId="xl689">
    <w:name w:val="xl689"/>
    <w:basedOn w:val="a2"/>
    <w:rsid w:val="00940607"/>
    <w:pPr>
      <w:spacing w:before="100" w:beforeAutospacing="1" w:after="100" w:afterAutospacing="1"/>
      <w:jc w:val="left"/>
    </w:pPr>
    <w:rPr>
      <w:rFonts w:ascii="Arial" w:hAnsi="Arial" w:cs="Arial"/>
      <w:u w:val="single"/>
      <w:lang w:eastAsia="ru-RU"/>
    </w:rPr>
  </w:style>
  <w:style w:type="paragraph" w:customStyle="1" w:styleId="xl690">
    <w:name w:val="xl690"/>
    <w:basedOn w:val="a2"/>
    <w:rsid w:val="00940607"/>
    <w:pPr>
      <w:spacing w:before="100" w:beforeAutospacing="1" w:after="100" w:afterAutospacing="1"/>
      <w:jc w:val="left"/>
    </w:pPr>
    <w:rPr>
      <w:rFonts w:ascii="Arial" w:hAnsi="Arial" w:cs="Arial"/>
      <w:color w:val="FFFFFF"/>
      <w:lang w:eastAsia="ru-RU"/>
    </w:rPr>
  </w:style>
  <w:style w:type="paragraph" w:customStyle="1" w:styleId="xl691">
    <w:name w:val="xl691"/>
    <w:basedOn w:val="a2"/>
    <w:rsid w:val="00940607"/>
    <w:pPr>
      <w:spacing w:before="100" w:beforeAutospacing="1" w:after="100" w:afterAutospacing="1"/>
      <w:jc w:val="center"/>
    </w:pPr>
    <w:rPr>
      <w:rFonts w:ascii="Arial" w:hAnsi="Arial" w:cs="Arial"/>
      <w:color w:val="FFFFFF"/>
      <w:lang w:eastAsia="ru-RU"/>
    </w:rPr>
  </w:style>
  <w:style w:type="paragraph" w:customStyle="1" w:styleId="xl692">
    <w:name w:val="xl692"/>
    <w:basedOn w:val="a2"/>
    <w:rsid w:val="00940607"/>
    <w:pPr>
      <w:spacing w:before="100" w:beforeAutospacing="1" w:after="100" w:afterAutospacing="1"/>
      <w:jc w:val="left"/>
    </w:pPr>
    <w:rPr>
      <w:rFonts w:ascii="Arial" w:hAnsi="Arial" w:cs="Arial"/>
      <w:color w:val="FFFFFF"/>
      <w:lang w:eastAsia="ru-RU"/>
    </w:rPr>
  </w:style>
  <w:style w:type="paragraph" w:customStyle="1" w:styleId="xl693">
    <w:name w:val="xl693"/>
    <w:basedOn w:val="a2"/>
    <w:rsid w:val="00940607"/>
    <w:pPr>
      <w:spacing w:before="100" w:beforeAutospacing="1" w:after="100" w:afterAutospacing="1"/>
      <w:jc w:val="left"/>
      <w:textAlignment w:val="center"/>
    </w:pPr>
    <w:rPr>
      <w:rFonts w:ascii="Arial" w:hAnsi="Arial" w:cs="Arial"/>
      <w:lang w:eastAsia="ru-RU"/>
    </w:rPr>
  </w:style>
  <w:style w:type="paragraph" w:customStyle="1" w:styleId="xl694">
    <w:name w:val="xl694"/>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5">
    <w:name w:val="xl695"/>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6">
    <w:name w:val="xl696"/>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7">
    <w:name w:val="xl697"/>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98">
    <w:name w:val="xl698"/>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9">
    <w:name w:val="xl699"/>
    <w:basedOn w:val="a2"/>
    <w:rsid w:val="00940607"/>
    <w:pPr>
      <w:spacing w:before="100" w:beforeAutospacing="1" w:after="100" w:afterAutospacing="1"/>
      <w:jc w:val="center"/>
    </w:pPr>
    <w:rPr>
      <w:rFonts w:ascii="Arial" w:hAnsi="Arial" w:cs="Arial"/>
      <w:lang w:eastAsia="ru-RU"/>
    </w:rPr>
  </w:style>
  <w:style w:type="paragraph" w:customStyle="1" w:styleId="xl700">
    <w:name w:val="xl700"/>
    <w:basedOn w:val="a2"/>
    <w:rsid w:val="00940607"/>
    <w:pPr>
      <w:spacing w:before="100" w:beforeAutospacing="1" w:after="100" w:afterAutospacing="1"/>
      <w:jc w:val="left"/>
    </w:pPr>
    <w:rPr>
      <w:rFonts w:ascii="Arial" w:hAnsi="Arial" w:cs="Arial"/>
      <w:lang w:eastAsia="ru-RU"/>
    </w:rPr>
  </w:style>
  <w:style w:type="paragraph" w:customStyle="1" w:styleId="xl701">
    <w:name w:val="xl701"/>
    <w:basedOn w:val="a2"/>
    <w:rsid w:val="00940607"/>
    <w:pPr>
      <w:spacing w:before="100" w:beforeAutospacing="1" w:after="100" w:afterAutospacing="1"/>
      <w:jc w:val="right"/>
    </w:pPr>
    <w:rPr>
      <w:rFonts w:ascii="Arial" w:hAnsi="Arial" w:cs="Arial"/>
      <w:lang w:eastAsia="ru-RU"/>
    </w:rPr>
  </w:style>
  <w:style w:type="paragraph" w:customStyle="1" w:styleId="xl702">
    <w:name w:val="xl702"/>
    <w:basedOn w:val="a2"/>
    <w:rsid w:val="00940607"/>
    <w:pPr>
      <w:pBdr>
        <w:bottom w:val="single" w:sz="4" w:space="0" w:color="auto"/>
      </w:pBdr>
      <w:spacing w:before="100" w:beforeAutospacing="1" w:after="100" w:afterAutospacing="1"/>
      <w:jc w:val="left"/>
    </w:pPr>
    <w:rPr>
      <w:rFonts w:ascii="Arial" w:hAnsi="Arial" w:cs="Arial"/>
      <w:lang w:eastAsia="ru-RU"/>
    </w:rPr>
  </w:style>
  <w:style w:type="paragraph" w:customStyle="1" w:styleId="xl703">
    <w:name w:val="xl703"/>
    <w:basedOn w:val="a2"/>
    <w:rsid w:val="00940607"/>
    <w:pPr>
      <w:pBdr>
        <w:bottom w:val="single" w:sz="4" w:space="0" w:color="auto"/>
      </w:pBdr>
      <w:spacing w:before="100" w:beforeAutospacing="1" w:after="100" w:afterAutospacing="1"/>
      <w:jc w:val="center"/>
    </w:pPr>
    <w:rPr>
      <w:rFonts w:ascii="Arial" w:hAnsi="Arial" w:cs="Arial"/>
      <w:lang w:eastAsia="ru-RU"/>
    </w:rPr>
  </w:style>
  <w:style w:type="paragraph" w:customStyle="1" w:styleId="xl704">
    <w:name w:val="xl704"/>
    <w:basedOn w:val="a2"/>
    <w:rsid w:val="00940607"/>
    <w:pPr>
      <w:pBdr>
        <w:bottom w:val="single" w:sz="4" w:space="0" w:color="auto"/>
      </w:pBdr>
      <w:spacing w:before="100" w:beforeAutospacing="1" w:after="100" w:afterAutospacing="1"/>
      <w:jc w:val="left"/>
    </w:pPr>
    <w:rPr>
      <w:rFonts w:ascii="Arial" w:hAnsi="Arial" w:cs="Arial"/>
      <w:lang w:eastAsia="ru-RU"/>
    </w:rPr>
  </w:style>
  <w:style w:type="paragraph" w:customStyle="1" w:styleId="xl705">
    <w:name w:val="xl705"/>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06">
    <w:name w:val="xl706"/>
    <w:basedOn w:val="a2"/>
    <w:rsid w:val="00940607"/>
    <w:pPr>
      <w:spacing w:before="100" w:beforeAutospacing="1" w:after="100" w:afterAutospacing="1"/>
      <w:jc w:val="left"/>
    </w:pPr>
    <w:rPr>
      <w:rFonts w:ascii="Arial" w:hAnsi="Arial" w:cs="Arial"/>
      <w:lang w:eastAsia="ru-RU"/>
    </w:rPr>
  </w:style>
  <w:style w:type="paragraph" w:customStyle="1" w:styleId="xl707">
    <w:name w:val="xl707"/>
    <w:basedOn w:val="a2"/>
    <w:rsid w:val="00940607"/>
    <w:pPr>
      <w:spacing w:before="100" w:beforeAutospacing="1" w:after="100" w:afterAutospacing="1"/>
      <w:jc w:val="center"/>
    </w:pPr>
    <w:rPr>
      <w:rFonts w:ascii="Arial" w:hAnsi="Arial" w:cs="Arial"/>
      <w:lang w:eastAsia="ru-RU"/>
    </w:rPr>
  </w:style>
  <w:style w:type="paragraph" w:customStyle="1" w:styleId="xl708">
    <w:name w:val="xl708"/>
    <w:basedOn w:val="a2"/>
    <w:rsid w:val="00940607"/>
    <w:pPr>
      <w:spacing w:before="100" w:beforeAutospacing="1" w:after="100" w:afterAutospacing="1"/>
      <w:jc w:val="center"/>
    </w:pPr>
    <w:rPr>
      <w:rFonts w:ascii="Arial" w:hAnsi="Arial" w:cs="Arial"/>
      <w:lang w:eastAsia="ru-RU"/>
    </w:rPr>
  </w:style>
  <w:style w:type="paragraph" w:customStyle="1" w:styleId="xl709">
    <w:name w:val="xl709"/>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710">
    <w:name w:val="xl710"/>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lang w:eastAsia="ru-RU"/>
    </w:rPr>
  </w:style>
  <w:style w:type="paragraph" w:customStyle="1" w:styleId="xl711">
    <w:name w:val="xl711"/>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2">
    <w:name w:val="xl712"/>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713">
    <w:name w:val="xl713"/>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4">
    <w:name w:val="xl714"/>
    <w:basedOn w:val="a2"/>
    <w:rsid w:val="00940607"/>
    <w:pPr>
      <w:spacing w:before="100" w:beforeAutospacing="1" w:after="100" w:afterAutospacing="1"/>
      <w:jc w:val="left"/>
    </w:pPr>
    <w:rPr>
      <w:rFonts w:ascii="Arial" w:hAnsi="Arial" w:cs="Arial"/>
      <w:lang w:eastAsia="ru-RU"/>
    </w:rPr>
  </w:style>
  <w:style w:type="paragraph" w:customStyle="1" w:styleId="xl715">
    <w:name w:val="xl715"/>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716">
    <w:name w:val="xl716"/>
    <w:basedOn w:val="a2"/>
    <w:rsid w:val="00940607"/>
    <w:pPr>
      <w:spacing w:before="100" w:beforeAutospacing="1" w:after="100" w:afterAutospacing="1"/>
      <w:jc w:val="center"/>
    </w:pPr>
    <w:rPr>
      <w:rFonts w:ascii="Arial" w:hAnsi="Arial" w:cs="Arial"/>
      <w:b/>
      <w:bCs/>
      <w:lang w:eastAsia="ru-RU"/>
    </w:rPr>
  </w:style>
  <w:style w:type="paragraph" w:customStyle="1" w:styleId="xl717">
    <w:name w:val="xl717"/>
    <w:basedOn w:val="a2"/>
    <w:rsid w:val="00940607"/>
    <w:pPr>
      <w:pBdr>
        <w:bottom w:val="single" w:sz="4" w:space="0" w:color="auto"/>
      </w:pBdr>
      <w:spacing w:before="100" w:beforeAutospacing="1" w:after="100" w:afterAutospacing="1"/>
      <w:jc w:val="center"/>
    </w:pPr>
    <w:rPr>
      <w:lang w:eastAsia="ru-RU"/>
    </w:rPr>
  </w:style>
  <w:style w:type="paragraph" w:customStyle="1" w:styleId="xl718">
    <w:name w:val="xl718"/>
    <w:basedOn w:val="a2"/>
    <w:rsid w:val="00940607"/>
    <w:pPr>
      <w:pBdr>
        <w:top w:val="single" w:sz="4" w:space="0" w:color="auto"/>
      </w:pBdr>
      <w:spacing w:before="100" w:beforeAutospacing="1" w:after="100" w:afterAutospacing="1"/>
      <w:jc w:val="center"/>
    </w:pPr>
    <w:rPr>
      <w:rFonts w:ascii="Arial" w:hAnsi="Arial" w:cs="Arial"/>
      <w:lang w:eastAsia="ru-RU"/>
    </w:rPr>
  </w:style>
  <w:style w:type="paragraph" w:customStyle="1" w:styleId="xl719">
    <w:name w:val="xl719"/>
    <w:basedOn w:val="a2"/>
    <w:rsid w:val="00940607"/>
    <w:pPr>
      <w:pBdr>
        <w:top w:val="single" w:sz="4" w:space="0" w:color="auto"/>
      </w:pBdr>
      <w:spacing w:before="100" w:beforeAutospacing="1" w:after="100" w:afterAutospacing="1"/>
      <w:jc w:val="center"/>
    </w:pPr>
    <w:rPr>
      <w:lang w:eastAsia="ru-RU"/>
    </w:rPr>
  </w:style>
  <w:style w:type="paragraph" w:customStyle="1" w:styleId="xl720">
    <w:name w:val="xl720"/>
    <w:basedOn w:val="a2"/>
    <w:rsid w:val="00940607"/>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1">
    <w:name w:val="xl721"/>
    <w:basedOn w:val="a2"/>
    <w:rsid w:val="00940607"/>
    <w:pPr>
      <w:pBdr>
        <w:top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2">
    <w:name w:val="xl722"/>
    <w:basedOn w:val="a2"/>
    <w:rsid w:val="00940607"/>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3">
    <w:name w:val="xl723"/>
    <w:basedOn w:val="a2"/>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4">
    <w:name w:val="xl724"/>
    <w:basedOn w:val="a2"/>
    <w:rsid w:val="00940607"/>
    <w:pPr>
      <w:spacing w:before="100" w:beforeAutospacing="1" w:after="100" w:afterAutospacing="1"/>
      <w:jc w:val="right"/>
    </w:pPr>
    <w:rPr>
      <w:rFonts w:ascii="Arial" w:hAnsi="Arial" w:cs="Arial"/>
      <w:lang w:eastAsia="ru-RU"/>
    </w:rPr>
  </w:style>
  <w:style w:type="paragraph" w:customStyle="1" w:styleId="afff4">
    <w:name w:val="Знак Знак"/>
    <w:basedOn w:val="a2"/>
    <w:rsid w:val="00940607"/>
    <w:pPr>
      <w:spacing w:before="100" w:beforeAutospacing="1" w:after="100" w:afterAutospacing="1"/>
      <w:jc w:val="left"/>
    </w:pPr>
    <w:rPr>
      <w:rFonts w:ascii="Tahoma" w:hAnsi="Tahoma"/>
      <w:sz w:val="20"/>
      <w:szCs w:val="20"/>
      <w:lang w:val="en-US"/>
    </w:rPr>
  </w:style>
  <w:style w:type="paragraph" w:customStyle="1" w:styleId="afff5">
    <w:name w:val="Заголовок приложения"/>
    <w:basedOn w:val="a2"/>
    <w:next w:val="a2"/>
    <w:rsid w:val="00940607"/>
    <w:pPr>
      <w:widowControl w:val="0"/>
      <w:spacing w:before="60" w:after="0"/>
      <w:jc w:val="center"/>
    </w:pPr>
    <w:rPr>
      <w:b/>
      <w:sz w:val="28"/>
      <w:szCs w:val="20"/>
      <w:lang w:eastAsia="ru-RU"/>
    </w:rPr>
  </w:style>
  <w:style w:type="character" w:customStyle="1" w:styleId="1b">
    <w:name w:val="Основной текст Знак1"/>
    <w:rsid w:val="00940607"/>
    <w:rPr>
      <w:rFonts w:ascii="Times New Roman" w:eastAsia="Times New Roman" w:hAnsi="Times New Roman" w:cs="Times New Roman"/>
      <w:sz w:val="24"/>
      <w:szCs w:val="24"/>
      <w:lang w:eastAsia="ru-RU"/>
    </w:rPr>
  </w:style>
  <w:style w:type="paragraph" w:customStyle="1" w:styleId="afff6">
    <w:name w:val="Îñíîâí"/>
    <w:basedOn w:val="a2"/>
    <w:rsid w:val="00940607"/>
    <w:pPr>
      <w:widowControl w:val="0"/>
      <w:spacing w:after="0"/>
    </w:pPr>
    <w:rPr>
      <w:rFonts w:ascii="Arial" w:hAnsi="Arial" w:cs="Arial"/>
      <w:sz w:val="22"/>
      <w:szCs w:val="20"/>
      <w:lang w:eastAsia="ru-RU"/>
    </w:rPr>
  </w:style>
  <w:style w:type="paragraph" w:customStyle="1" w:styleId="211">
    <w:name w:val="Основной текст 21"/>
    <w:basedOn w:val="a2"/>
    <w:rsid w:val="00940607"/>
    <w:pPr>
      <w:widowControl w:val="0"/>
      <w:spacing w:before="120" w:after="120"/>
      <w:ind w:firstLine="851"/>
    </w:pPr>
    <w:rPr>
      <w:szCs w:val="20"/>
      <w:lang w:eastAsia="ru-RU"/>
    </w:rPr>
  </w:style>
  <w:style w:type="paragraph" w:customStyle="1" w:styleId="j0e">
    <w:name w:val="j0eбычный"/>
    <w:rsid w:val="00940607"/>
    <w:pPr>
      <w:widowControl w:val="0"/>
    </w:pPr>
    <w:rPr>
      <w:snapToGrid w:val="0"/>
      <w:lang w:eastAsia="ru-RU"/>
    </w:rPr>
  </w:style>
  <w:style w:type="character" w:customStyle="1" w:styleId="iiianoaieou">
    <w:name w:val="iiia? no?aieou"/>
    <w:rsid w:val="00940607"/>
  </w:style>
  <w:style w:type="character" w:customStyle="1" w:styleId="afff7">
    <w:name w:val="Схема документа Знак"/>
    <w:link w:val="afff8"/>
    <w:rsid w:val="00940607"/>
    <w:rPr>
      <w:rFonts w:ascii="Tahoma" w:hAnsi="Tahoma" w:cs="Tahoma"/>
      <w:shd w:val="clear" w:color="auto" w:fill="000080"/>
    </w:rPr>
  </w:style>
  <w:style w:type="paragraph" w:styleId="afff8">
    <w:name w:val="Document Map"/>
    <w:basedOn w:val="a2"/>
    <w:link w:val="afff7"/>
    <w:rsid w:val="00940607"/>
    <w:pPr>
      <w:widowControl w:val="0"/>
      <w:shd w:val="clear" w:color="auto" w:fill="000080"/>
      <w:spacing w:before="60" w:after="0"/>
    </w:pPr>
    <w:rPr>
      <w:rFonts w:ascii="Tahoma" w:hAnsi="Tahoma" w:cs="Tahoma"/>
      <w:sz w:val="20"/>
      <w:szCs w:val="20"/>
    </w:rPr>
  </w:style>
  <w:style w:type="character" w:customStyle="1" w:styleId="1c">
    <w:name w:val="Схема документа Знак1"/>
    <w:basedOn w:val="a3"/>
    <w:rsid w:val="00940607"/>
    <w:rPr>
      <w:rFonts w:ascii="Tahoma" w:hAnsi="Tahoma" w:cs="Tahoma"/>
      <w:sz w:val="16"/>
      <w:szCs w:val="16"/>
    </w:rPr>
  </w:style>
  <w:style w:type="character" w:customStyle="1" w:styleId="afff9">
    <w:name w:val="комментарий"/>
    <w:uiPriority w:val="99"/>
    <w:rsid w:val="00940607"/>
    <w:rPr>
      <w:b/>
      <w:i/>
      <w:sz w:val="28"/>
    </w:rPr>
  </w:style>
  <w:style w:type="paragraph" w:customStyle="1" w:styleId="xl63">
    <w:name w:val="xl63"/>
    <w:basedOn w:val="a2"/>
    <w:uiPriority w:val="99"/>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4">
    <w:name w:val="xl64"/>
    <w:basedOn w:val="a2"/>
    <w:uiPriority w:val="99"/>
    <w:rsid w:val="00940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69">
    <w:name w:val="xl169"/>
    <w:basedOn w:val="a2"/>
    <w:uiPriority w:val="99"/>
    <w:rsid w:val="00940607"/>
    <w:pPr>
      <w:pBdr>
        <w:top w:val="single" w:sz="4" w:space="0" w:color="auto"/>
      </w:pBdr>
      <w:spacing w:before="100" w:beforeAutospacing="1" w:after="100" w:afterAutospacing="1"/>
      <w:jc w:val="left"/>
    </w:pPr>
    <w:rPr>
      <w:b/>
      <w:bCs/>
      <w:color w:val="000000"/>
      <w:lang w:eastAsia="ru-RU"/>
    </w:rPr>
  </w:style>
  <w:style w:type="paragraph" w:customStyle="1" w:styleId="xl170">
    <w:name w:val="xl170"/>
    <w:basedOn w:val="a2"/>
    <w:uiPriority w:val="99"/>
    <w:rsid w:val="00940607"/>
    <w:pPr>
      <w:pBdr>
        <w:left w:val="single" w:sz="8" w:space="0" w:color="auto"/>
        <w:right w:val="single" w:sz="4" w:space="0" w:color="auto"/>
      </w:pBdr>
      <w:spacing w:before="100" w:beforeAutospacing="1" w:after="100" w:afterAutospacing="1"/>
      <w:jc w:val="center"/>
    </w:pPr>
    <w:rPr>
      <w:lang w:eastAsia="ru-RU"/>
    </w:rPr>
  </w:style>
  <w:style w:type="paragraph" w:customStyle="1" w:styleId="xl171">
    <w:name w:val="xl171"/>
    <w:basedOn w:val="a2"/>
    <w:uiPriority w:val="99"/>
    <w:rsid w:val="00940607"/>
    <w:pPr>
      <w:pBdr>
        <w:top w:val="single" w:sz="8" w:space="0" w:color="auto"/>
        <w:left w:val="single" w:sz="8" w:space="0" w:color="auto"/>
        <w:right w:val="single" w:sz="4" w:space="0" w:color="auto"/>
      </w:pBdr>
      <w:spacing w:before="100" w:beforeAutospacing="1" w:after="100" w:afterAutospacing="1"/>
      <w:jc w:val="center"/>
      <w:textAlignment w:val="center"/>
    </w:pPr>
    <w:rPr>
      <w:b/>
      <w:bCs/>
      <w:lang w:eastAsia="ru-RU"/>
    </w:rPr>
  </w:style>
  <w:style w:type="paragraph" w:customStyle="1" w:styleId="xl172">
    <w:name w:val="xl172"/>
    <w:basedOn w:val="a2"/>
    <w:uiPriority w:val="99"/>
    <w:rsid w:val="00940607"/>
    <w:pPr>
      <w:pBdr>
        <w:left w:val="single" w:sz="8" w:space="0" w:color="auto"/>
        <w:right w:val="single" w:sz="4" w:space="0" w:color="auto"/>
      </w:pBdr>
      <w:spacing w:before="100" w:beforeAutospacing="1" w:after="100" w:afterAutospacing="1"/>
      <w:jc w:val="center"/>
      <w:textAlignment w:val="center"/>
    </w:pPr>
    <w:rPr>
      <w:b/>
      <w:bCs/>
      <w:lang w:eastAsia="ru-RU"/>
    </w:rPr>
  </w:style>
  <w:style w:type="paragraph" w:customStyle="1" w:styleId="xl173">
    <w:name w:val="xl173"/>
    <w:basedOn w:val="a2"/>
    <w:uiPriority w:val="99"/>
    <w:rsid w:val="00940607"/>
    <w:pPr>
      <w:pBdr>
        <w:left w:val="single" w:sz="8" w:space="0" w:color="auto"/>
        <w:bottom w:val="single" w:sz="8" w:space="0" w:color="auto"/>
        <w:right w:val="single" w:sz="4" w:space="0" w:color="auto"/>
      </w:pBdr>
      <w:spacing w:before="100" w:beforeAutospacing="1" w:after="100" w:afterAutospacing="1"/>
      <w:jc w:val="center"/>
      <w:textAlignment w:val="center"/>
    </w:pPr>
    <w:rPr>
      <w:b/>
      <w:bCs/>
      <w:lang w:eastAsia="ru-RU"/>
    </w:rPr>
  </w:style>
  <w:style w:type="paragraph" w:customStyle="1" w:styleId="xl174">
    <w:name w:val="xl174"/>
    <w:basedOn w:val="a2"/>
    <w:uiPriority w:val="99"/>
    <w:rsid w:val="00940607"/>
    <w:pPr>
      <w:pBdr>
        <w:left w:val="single" w:sz="4" w:space="0" w:color="auto"/>
      </w:pBdr>
      <w:spacing w:before="100" w:beforeAutospacing="1" w:after="100" w:afterAutospacing="1"/>
      <w:jc w:val="left"/>
    </w:pPr>
    <w:rPr>
      <w:b/>
      <w:bCs/>
      <w:color w:val="000000"/>
      <w:lang w:eastAsia="ru-RU"/>
    </w:rPr>
  </w:style>
  <w:style w:type="paragraph" w:customStyle="1" w:styleId="xl175">
    <w:name w:val="xl175"/>
    <w:basedOn w:val="a2"/>
    <w:uiPriority w:val="99"/>
    <w:rsid w:val="00940607"/>
    <w:pPr>
      <w:spacing w:before="100" w:beforeAutospacing="1" w:after="100" w:afterAutospacing="1"/>
      <w:jc w:val="left"/>
    </w:pPr>
    <w:rPr>
      <w:b/>
      <w:bCs/>
      <w:color w:val="000000"/>
      <w:lang w:eastAsia="ru-RU"/>
    </w:rPr>
  </w:style>
  <w:style w:type="paragraph" w:customStyle="1" w:styleId="xl176">
    <w:name w:val="xl176"/>
    <w:basedOn w:val="a2"/>
    <w:uiPriority w:val="99"/>
    <w:rsid w:val="00940607"/>
    <w:pPr>
      <w:pBdr>
        <w:top w:val="single" w:sz="8" w:space="0" w:color="auto"/>
        <w:left w:val="single" w:sz="8"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uiPriority w:val="99"/>
    <w:rsid w:val="00940607"/>
    <w:pPr>
      <w:pBdr>
        <w:left w:val="single" w:sz="8" w:space="0" w:color="auto"/>
        <w:right w:val="single" w:sz="4" w:space="0" w:color="auto"/>
      </w:pBdr>
      <w:spacing w:before="100" w:beforeAutospacing="1" w:after="100" w:afterAutospacing="1"/>
      <w:jc w:val="center"/>
      <w:textAlignment w:val="center"/>
    </w:pPr>
    <w:rPr>
      <w:lang w:eastAsia="ru-RU"/>
    </w:rPr>
  </w:style>
  <w:style w:type="paragraph" w:customStyle="1" w:styleId="xl178">
    <w:name w:val="xl178"/>
    <w:basedOn w:val="a2"/>
    <w:uiPriority w:val="99"/>
    <w:rsid w:val="00940607"/>
    <w:pPr>
      <w:pBdr>
        <w:left w:val="single" w:sz="8" w:space="0" w:color="auto"/>
        <w:bottom w:val="single" w:sz="8" w:space="0" w:color="auto"/>
        <w:right w:val="single" w:sz="4" w:space="0" w:color="auto"/>
      </w:pBdr>
      <w:spacing w:before="100" w:beforeAutospacing="1" w:after="100" w:afterAutospacing="1"/>
      <w:jc w:val="center"/>
      <w:textAlignment w:val="center"/>
    </w:pPr>
    <w:rPr>
      <w:lang w:eastAsia="ru-RU"/>
    </w:rPr>
  </w:style>
  <w:style w:type="paragraph" w:customStyle="1" w:styleId="xl179">
    <w:name w:val="xl179"/>
    <w:basedOn w:val="a2"/>
    <w:uiPriority w:val="99"/>
    <w:rsid w:val="00940607"/>
    <w:pPr>
      <w:pBdr>
        <w:left w:val="single" w:sz="4" w:space="0" w:color="auto"/>
        <w:bottom w:val="single" w:sz="4" w:space="0" w:color="auto"/>
      </w:pBdr>
      <w:spacing w:before="100" w:beforeAutospacing="1" w:after="100" w:afterAutospacing="1"/>
      <w:jc w:val="center"/>
    </w:pPr>
    <w:rPr>
      <w:b/>
      <w:bCs/>
      <w:color w:val="000000"/>
      <w:lang w:eastAsia="ru-RU"/>
    </w:rPr>
  </w:style>
  <w:style w:type="paragraph" w:customStyle="1" w:styleId="xl180">
    <w:name w:val="xl180"/>
    <w:basedOn w:val="a2"/>
    <w:uiPriority w:val="99"/>
    <w:rsid w:val="00940607"/>
    <w:pPr>
      <w:pBdr>
        <w:bottom w:val="single" w:sz="4" w:space="0" w:color="auto"/>
      </w:pBdr>
      <w:spacing w:before="100" w:beforeAutospacing="1" w:after="100" w:afterAutospacing="1"/>
      <w:jc w:val="center"/>
    </w:pPr>
    <w:rPr>
      <w:b/>
      <w:bCs/>
      <w:color w:val="000000"/>
      <w:lang w:eastAsia="ru-RU"/>
    </w:rPr>
  </w:style>
  <w:style w:type="paragraph" w:customStyle="1" w:styleId="xl181">
    <w:name w:val="xl181"/>
    <w:basedOn w:val="a2"/>
    <w:uiPriority w:val="99"/>
    <w:rsid w:val="00940607"/>
    <w:pPr>
      <w:pBdr>
        <w:bottom w:val="single" w:sz="4" w:space="0" w:color="auto"/>
        <w:right w:val="single" w:sz="4" w:space="0" w:color="auto"/>
      </w:pBdr>
      <w:spacing w:before="100" w:beforeAutospacing="1" w:after="100" w:afterAutospacing="1"/>
      <w:jc w:val="center"/>
    </w:pPr>
    <w:rPr>
      <w:b/>
      <w:bCs/>
      <w:color w:val="000000"/>
      <w:lang w:eastAsia="ru-RU"/>
    </w:rPr>
  </w:style>
  <w:style w:type="paragraph" w:customStyle="1" w:styleId="xl182">
    <w:name w:val="xl182"/>
    <w:basedOn w:val="a2"/>
    <w:uiPriority w:val="99"/>
    <w:rsid w:val="00940607"/>
    <w:pPr>
      <w:pBdr>
        <w:top w:val="single" w:sz="8" w:space="0" w:color="auto"/>
        <w:left w:val="single" w:sz="8" w:space="0" w:color="auto"/>
      </w:pBdr>
      <w:spacing w:before="100" w:beforeAutospacing="1" w:after="100" w:afterAutospacing="1"/>
      <w:jc w:val="center"/>
    </w:pPr>
    <w:rPr>
      <w:b/>
      <w:bCs/>
      <w:color w:val="000000"/>
      <w:lang w:eastAsia="ru-RU"/>
    </w:rPr>
  </w:style>
  <w:style w:type="paragraph" w:customStyle="1" w:styleId="xl183">
    <w:name w:val="xl183"/>
    <w:basedOn w:val="a2"/>
    <w:uiPriority w:val="99"/>
    <w:rsid w:val="00940607"/>
    <w:pPr>
      <w:pBdr>
        <w:left w:val="single" w:sz="8" w:space="0" w:color="auto"/>
        <w:bottom w:val="single" w:sz="8" w:space="0" w:color="auto"/>
      </w:pBdr>
      <w:spacing w:before="100" w:beforeAutospacing="1" w:after="100" w:afterAutospacing="1"/>
      <w:jc w:val="center"/>
    </w:pPr>
    <w:rPr>
      <w:b/>
      <w:bCs/>
      <w:color w:val="000000"/>
      <w:lang w:eastAsia="ru-RU"/>
    </w:rPr>
  </w:style>
  <w:style w:type="paragraph" w:customStyle="1" w:styleId="xl184">
    <w:name w:val="xl184"/>
    <w:basedOn w:val="a2"/>
    <w:uiPriority w:val="99"/>
    <w:rsid w:val="00940607"/>
    <w:pPr>
      <w:pBdr>
        <w:top w:val="single" w:sz="8" w:space="0" w:color="auto"/>
        <w:left w:val="single" w:sz="8" w:space="0" w:color="auto"/>
        <w:right w:val="single" w:sz="4" w:space="0" w:color="auto"/>
      </w:pBdr>
      <w:spacing w:before="100" w:beforeAutospacing="1" w:after="100" w:afterAutospacing="1"/>
      <w:jc w:val="center"/>
    </w:pPr>
    <w:rPr>
      <w:b/>
      <w:bCs/>
      <w:lang w:eastAsia="ru-RU"/>
    </w:rPr>
  </w:style>
  <w:style w:type="paragraph" w:customStyle="1" w:styleId="xl185">
    <w:name w:val="xl185"/>
    <w:basedOn w:val="a2"/>
    <w:uiPriority w:val="99"/>
    <w:rsid w:val="00940607"/>
    <w:pPr>
      <w:pBdr>
        <w:left w:val="single" w:sz="8"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86">
    <w:name w:val="xl186"/>
    <w:basedOn w:val="a2"/>
    <w:uiPriority w:val="99"/>
    <w:rsid w:val="00940607"/>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ru-RU"/>
    </w:rPr>
  </w:style>
  <w:style w:type="paragraph" w:customStyle="1" w:styleId="xl187">
    <w:name w:val="xl187"/>
    <w:basedOn w:val="a2"/>
    <w:uiPriority w:val="99"/>
    <w:rsid w:val="009406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ru-RU"/>
    </w:rPr>
  </w:style>
  <w:style w:type="paragraph" w:customStyle="1" w:styleId="xl188">
    <w:name w:val="xl188"/>
    <w:basedOn w:val="a2"/>
    <w:uiPriority w:val="99"/>
    <w:rsid w:val="00940607"/>
    <w:pPr>
      <w:pBdr>
        <w:left w:val="single" w:sz="4" w:space="0" w:color="auto"/>
        <w:bottom w:val="single" w:sz="4" w:space="0" w:color="auto"/>
      </w:pBdr>
      <w:spacing w:before="100" w:beforeAutospacing="1" w:after="100" w:afterAutospacing="1"/>
      <w:jc w:val="center"/>
    </w:pPr>
    <w:rPr>
      <w:color w:val="000000"/>
      <w:sz w:val="20"/>
      <w:szCs w:val="20"/>
      <w:lang w:eastAsia="ru-RU"/>
    </w:rPr>
  </w:style>
  <w:style w:type="paragraph" w:customStyle="1" w:styleId="xl189">
    <w:name w:val="xl189"/>
    <w:basedOn w:val="a2"/>
    <w:uiPriority w:val="99"/>
    <w:rsid w:val="00940607"/>
    <w:pPr>
      <w:pBdr>
        <w:bottom w:val="single" w:sz="4" w:space="0" w:color="auto"/>
      </w:pBdr>
      <w:spacing w:before="100" w:beforeAutospacing="1" w:after="100" w:afterAutospacing="1"/>
      <w:jc w:val="center"/>
    </w:pPr>
    <w:rPr>
      <w:color w:val="000000"/>
      <w:sz w:val="20"/>
      <w:szCs w:val="20"/>
      <w:lang w:eastAsia="ru-RU"/>
    </w:rPr>
  </w:style>
  <w:style w:type="paragraph" w:customStyle="1" w:styleId="xl190">
    <w:name w:val="xl190"/>
    <w:basedOn w:val="a2"/>
    <w:uiPriority w:val="99"/>
    <w:rsid w:val="00940607"/>
    <w:pPr>
      <w:pBdr>
        <w:bottom w:val="single" w:sz="4" w:space="0" w:color="auto"/>
        <w:right w:val="single" w:sz="4" w:space="0" w:color="auto"/>
      </w:pBdr>
      <w:spacing w:before="100" w:beforeAutospacing="1" w:after="100" w:afterAutospacing="1"/>
      <w:jc w:val="center"/>
    </w:pPr>
    <w:rPr>
      <w:color w:val="000000"/>
      <w:sz w:val="20"/>
      <w:szCs w:val="20"/>
      <w:lang w:eastAsia="ru-RU"/>
    </w:rPr>
  </w:style>
  <w:style w:type="paragraph" w:customStyle="1" w:styleId="xl191">
    <w:name w:val="xl191"/>
    <w:basedOn w:val="a2"/>
    <w:uiPriority w:val="99"/>
    <w:rsid w:val="00940607"/>
    <w:pPr>
      <w:pBdr>
        <w:left w:val="single" w:sz="4" w:space="0" w:color="auto"/>
        <w:bottom w:val="single" w:sz="4" w:space="0" w:color="auto"/>
        <w:right w:val="single" w:sz="4" w:space="0" w:color="auto"/>
      </w:pBdr>
      <w:spacing w:before="100" w:beforeAutospacing="1" w:after="100" w:afterAutospacing="1"/>
      <w:jc w:val="left"/>
    </w:pPr>
    <w:rPr>
      <w:color w:val="000000"/>
      <w:sz w:val="20"/>
      <w:szCs w:val="20"/>
      <w:lang w:eastAsia="ru-RU"/>
    </w:rPr>
  </w:style>
  <w:style w:type="paragraph" w:styleId="afffa">
    <w:name w:val="List Number"/>
    <w:basedOn w:val="a2"/>
    <w:uiPriority w:val="99"/>
    <w:rsid w:val="00940607"/>
    <w:pPr>
      <w:tabs>
        <w:tab w:val="num" w:pos="1134"/>
      </w:tabs>
      <w:autoSpaceDE w:val="0"/>
      <w:autoSpaceDN w:val="0"/>
      <w:spacing w:before="60" w:after="120" w:line="360" w:lineRule="auto"/>
      <w:ind w:left="1134" w:hanging="567"/>
    </w:pPr>
    <w:rPr>
      <w:rFonts w:eastAsia="Calibri"/>
      <w:sz w:val="28"/>
      <w:szCs w:val="28"/>
      <w:lang w:eastAsia="ru-RU"/>
    </w:rPr>
  </w:style>
  <w:style w:type="paragraph" w:styleId="afffb">
    <w:name w:val="Block Text"/>
    <w:basedOn w:val="a2"/>
    <w:rsid w:val="00940607"/>
    <w:pPr>
      <w:spacing w:after="0"/>
      <w:ind w:left="-426" w:right="-483"/>
      <w:jc w:val="left"/>
    </w:pPr>
    <w:rPr>
      <w:szCs w:val="20"/>
      <w:lang w:eastAsia="ru-RU"/>
    </w:rPr>
  </w:style>
  <w:style w:type="character" w:customStyle="1" w:styleId="val">
    <w:name w:val="val"/>
    <w:rsid w:val="00940607"/>
  </w:style>
  <w:style w:type="character" w:styleId="afffc">
    <w:name w:val="line number"/>
    <w:rsid w:val="00940607"/>
  </w:style>
  <w:style w:type="paragraph" w:customStyle="1" w:styleId="Style18">
    <w:name w:val="Style18"/>
    <w:basedOn w:val="a2"/>
    <w:rsid w:val="00940607"/>
    <w:pPr>
      <w:widowControl w:val="0"/>
      <w:autoSpaceDE w:val="0"/>
      <w:autoSpaceDN w:val="0"/>
      <w:adjustRightInd w:val="0"/>
      <w:spacing w:after="0"/>
      <w:jc w:val="left"/>
    </w:pPr>
    <w:rPr>
      <w:lang w:eastAsia="ru-RU"/>
    </w:rPr>
  </w:style>
  <w:style w:type="character" w:customStyle="1" w:styleId="FontStyle90">
    <w:name w:val="Font Style90"/>
    <w:rsid w:val="00940607"/>
    <w:rPr>
      <w:rFonts w:ascii="Times New Roman" w:hAnsi="Times New Roman" w:cs="Times New Roman"/>
      <w:sz w:val="22"/>
      <w:szCs w:val="22"/>
    </w:rPr>
  </w:style>
  <w:style w:type="character" w:customStyle="1" w:styleId="FontStyle96">
    <w:name w:val="Font Style96"/>
    <w:rsid w:val="00940607"/>
    <w:rPr>
      <w:rFonts w:ascii="Times New Roman" w:hAnsi="Times New Roman" w:cs="Times New Roman"/>
      <w:sz w:val="26"/>
      <w:szCs w:val="26"/>
    </w:rPr>
  </w:style>
  <w:style w:type="paragraph" w:customStyle="1" w:styleId="Style7">
    <w:name w:val="Style7"/>
    <w:basedOn w:val="a2"/>
    <w:rsid w:val="00940607"/>
    <w:pPr>
      <w:widowControl w:val="0"/>
      <w:autoSpaceDE w:val="0"/>
      <w:autoSpaceDN w:val="0"/>
      <w:adjustRightInd w:val="0"/>
      <w:spacing w:after="0"/>
    </w:pPr>
    <w:rPr>
      <w:lang w:eastAsia="ru-RU"/>
    </w:rPr>
  </w:style>
  <w:style w:type="paragraph" w:customStyle="1" w:styleId="Style2">
    <w:name w:val="Style2"/>
    <w:basedOn w:val="a2"/>
    <w:rsid w:val="00940607"/>
    <w:pPr>
      <w:widowControl w:val="0"/>
      <w:autoSpaceDE w:val="0"/>
      <w:autoSpaceDN w:val="0"/>
      <w:adjustRightInd w:val="0"/>
      <w:spacing w:after="0" w:line="370" w:lineRule="exact"/>
      <w:jc w:val="center"/>
    </w:pPr>
    <w:rPr>
      <w:lang w:eastAsia="ru-RU"/>
    </w:rPr>
  </w:style>
  <w:style w:type="paragraph" w:customStyle="1" w:styleId="Style5">
    <w:name w:val="Style5"/>
    <w:basedOn w:val="a2"/>
    <w:rsid w:val="00940607"/>
    <w:pPr>
      <w:widowControl w:val="0"/>
      <w:autoSpaceDE w:val="0"/>
      <w:autoSpaceDN w:val="0"/>
      <w:adjustRightInd w:val="0"/>
      <w:spacing w:after="0"/>
      <w:jc w:val="left"/>
    </w:pPr>
    <w:rPr>
      <w:lang w:eastAsia="ru-RU"/>
    </w:rPr>
  </w:style>
  <w:style w:type="paragraph" w:customStyle="1" w:styleId="Style8">
    <w:name w:val="Style8"/>
    <w:basedOn w:val="a2"/>
    <w:rsid w:val="00940607"/>
    <w:pPr>
      <w:widowControl w:val="0"/>
      <w:autoSpaceDE w:val="0"/>
      <w:autoSpaceDN w:val="0"/>
      <w:adjustRightInd w:val="0"/>
      <w:spacing w:after="0" w:line="211" w:lineRule="exact"/>
    </w:pPr>
    <w:rPr>
      <w:lang w:eastAsia="ru-RU"/>
    </w:rPr>
  </w:style>
  <w:style w:type="paragraph" w:customStyle="1" w:styleId="Style13">
    <w:name w:val="Style13"/>
    <w:basedOn w:val="a2"/>
    <w:rsid w:val="00940607"/>
    <w:pPr>
      <w:widowControl w:val="0"/>
      <w:autoSpaceDE w:val="0"/>
      <w:autoSpaceDN w:val="0"/>
      <w:adjustRightInd w:val="0"/>
      <w:spacing w:after="0" w:line="322" w:lineRule="exact"/>
      <w:ind w:firstLine="701"/>
      <w:jc w:val="left"/>
    </w:pPr>
    <w:rPr>
      <w:lang w:eastAsia="ru-RU"/>
    </w:rPr>
  </w:style>
  <w:style w:type="paragraph" w:customStyle="1" w:styleId="Style15">
    <w:name w:val="Style15"/>
    <w:basedOn w:val="a2"/>
    <w:rsid w:val="00940607"/>
    <w:pPr>
      <w:widowControl w:val="0"/>
      <w:autoSpaceDE w:val="0"/>
      <w:autoSpaceDN w:val="0"/>
      <w:adjustRightInd w:val="0"/>
      <w:spacing w:after="0"/>
      <w:jc w:val="left"/>
    </w:pPr>
    <w:rPr>
      <w:lang w:eastAsia="ru-RU"/>
    </w:rPr>
  </w:style>
  <w:style w:type="character" w:customStyle="1" w:styleId="FontStyle93">
    <w:name w:val="Font Style93"/>
    <w:rsid w:val="00940607"/>
    <w:rPr>
      <w:rFonts w:ascii="Times New Roman" w:hAnsi="Times New Roman" w:cs="Times New Roman"/>
      <w:b/>
      <w:bCs/>
      <w:sz w:val="26"/>
      <w:szCs w:val="26"/>
    </w:rPr>
  </w:style>
  <w:style w:type="character" w:customStyle="1" w:styleId="FontStyle94">
    <w:name w:val="Font Style94"/>
    <w:rsid w:val="00940607"/>
    <w:rPr>
      <w:rFonts w:ascii="Times New Roman" w:hAnsi="Times New Roman" w:cs="Times New Roman"/>
      <w:i/>
      <w:iCs/>
      <w:sz w:val="26"/>
      <w:szCs w:val="26"/>
    </w:rPr>
  </w:style>
  <w:style w:type="character" w:customStyle="1" w:styleId="FontStyle95">
    <w:name w:val="Font Style95"/>
    <w:rsid w:val="00940607"/>
    <w:rPr>
      <w:rFonts w:ascii="Times New Roman" w:hAnsi="Times New Roman" w:cs="Times New Roman"/>
      <w:b/>
      <w:bCs/>
      <w:i/>
      <w:iCs/>
      <w:sz w:val="26"/>
      <w:szCs w:val="26"/>
    </w:rPr>
  </w:style>
  <w:style w:type="paragraph" w:customStyle="1" w:styleId="Style17">
    <w:name w:val="Style17"/>
    <w:basedOn w:val="a2"/>
    <w:rsid w:val="00940607"/>
    <w:pPr>
      <w:widowControl w:val="0"/>
      <w:autoSpaceDE w:val="0"/>
      <w:autoSpaceDN w:val="0"/>
      <w:adjustRightInd w:val="0"/>
      <w:spacing w:after="0"/>
      <w:jc w:val="left"/>
    </w:pPr>
    <w:rPr>
      <w:lang w:eastAsia="ru-RU"/>
    </w:rPr>
  </w:style>
  <w:style w:type="paragraph" w:customStyle="1" w:styleId="Style11">
    <w:name w:val="Style11"/>
    <w:basedOn w:val="a2"/>
    <w:rsid w:val="00940607"/>
    <w:pPr>
      <w:widowControl w:val="0"/>
      <w:autoSpaceDE w:val="0"/>
      <w:autoSpaceDN w:val="0"/>
      <w:adjustRightInd w:val="0"/>
      <w:spacing w:after="0" w:line="322" w:lineRule="exact"/>
      <w:ind w:firstLine="725"/>
      <w:jc w:val="left"/>
    </w:pPr>
    <w:rPr>
      <w:lang w:eastAsia="ru-RU"/>
    </w:rPr>
  </w:style>
  <w:style w:type="paragraph" w:customStyle="1" w:styleId="Style27">
    <w:name w:val="Style27"/>
    <w:basedOn w:val="a2"/>
    <w:rsid w:val="00940607"/>
    <w:pPr>
      <w:widowControl w:val="0"/>
      <w:autoSpaceDE w:val="0"/>
      <w:autoSpaceDN w:val="0"/>
      <w:adjustRightInd w:val="0"/>
      <w:spacing w:after="0" w:line="317" w:lineRule="exact"/>
      <w:ind w:firstLine="562"/>
    </w:pPr>
    <w:rPr>
      <w:lang w:eastAsia="ru-RU"/>
    </w:rPr>
  </w:style>
  <w:style w:type="paragraph" w:customStyle="1" w:styleId="Style30">
    <w:name w:val="Style30"/>
    <w:basedOn w:val="a2"/>
    <w:rsid w:val="00940607"/>
    <w:pPr>
      <w:widowControl w:val="0"/>
      <w:autoSpaceDE w:val="0"/>
      <w:autoSpaceDN w:val="0"/>
      <w:adjustRightInd w:val="0"/>
      <w:spacing w:after="0"/>
      <w:jc w:val="left"/>
    </w:pPr>
    <w:rPr>
      <w:lang w:eastAsia="ru-RU"/>
    </w:rPr>
  </w:style>
  <w:style w:type="paragraph" w:customStyle="1" w:styleId="Style35">
    <w:name w:val="Style35"/>
    <w:basedOn w:val="a2"/>
    <w:rsid w:val="00940607"/>
    <w:pPr>
      <w:widowControl w:val="0"/>
      <w:autoSpaceDE w:val="0"/>
      <w:autoSpaceDN w:val="0"/>
      <w:adjustRightInd w:val="0"/>
      <w:spacing w:after="0" w:line="322" w:lineRule="exact"/>
      <w:ind w:firstLine="710"/>
      <w:jc w:val="left"/>
    </w:pPr>
    <w:rPr>
      <w:lang w:eastAsia="ru-RU"/>
    </w:rPr>
  </w:style>
  <w:style w:type="paragraph" w:customStyle="1" w:styleId="Style46">
    <w:name w:val="Style46"/>
    <w:basedOn w:val="a2"/>
    <w:rsid w:val="00940607"/>
    <w:pPr>
      <w:widowControl w:val="0"/>
      <w:autoSpaceDE w:val="0"/>
      <w:autoSpaceDN w:val="0"/>
      <w:adjustRightInd w:val="0"/>
      <w:spacing w:after="0" w:line="322" w:lineRule="exact"/>
      <w:ind w:firstLine="715"/>
      <w:jc w:val="left"/>
    </w:pPr>
    <w:rPr>
      <w:lang w:eastAsia="ru-RU"/>
    </w:rPr>
  </w:style>
  <w:style w:type="paragraph" w:customStyle="1" w:styleId="Style16">
    <w:name w:val="Style16"/>
    <w:basedOn w:val="a2"/>
    <w:rsid w:val="00940607"/>
    <w:pPr>
      <w:widowControl w:val="0"/>
      <w:autoSpaceDE w:val="0"/>
      <w:autoSpaceDN w:val="0"/>
      <w:adjustRightInd w:val="0"/>
      <w:spacing w:after="0" w:line="322" w:lineRule="exact"/>
    </w:pPr>
    <w:rPr>
      <w:lang w:eastAsia="ru-RU"/>
    </w:rPr>
  </w:style>
  <w:style w:type="paragraph" w:customStyle="1" w:styleId="FR5">
    <w:name w:val="FR5"/>
    <w:rsid w:val="00940607"/>
    <w:pPr>
      <w:widowControl w:val="0"/>
      <w:overflowPunct w:val="0"/>
      <w:autoSpaceDE w:val="0"/>
      <w:autoSpaceDN w:val="0"/>
      <w:adjustRightInd w:val="0"/>
      <w:spacing w:line="440" w:lineRule="auto"/>
      <w:ind w:left="640" w:right="400"/>
      <w:jc w:val="center"/>
      <w:textAlignment w:val="baseline"/>
    </w:pPr>
    <w:rPr>
      <w:rFonts w:ascii="Arial" w:hAnsi="Arial"/>
      <w:b/>
      <w:lang w:eastAsia="ru-RU"/>
    </w:r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940607"/>
    <w:rPr>
      <w:rFonts w:ascii="Calibri" w:eastAsia="Calibri" w:hAnsi="Calibri"/>
      <w:sz w:val="22"/>
      <w:szCs w:val="22"/>
    </w:rPr>
  </w:style>
  <w:style w:type="paragraph" w:customStyle="1" w:styleId="text0">
    <w:name w:val="text"/>
    <w:rsid w:val="00940607"/>
    <w:pPr>
      <w:widowControl w:val="0"/>
      <w:suppressAutoHyphens/>
      <w:spacing w:line="100" w:lineRule="atLeast"/>
    </w:pPr>
    <w:rPr>
      <w:rFonts w:eastAsia="Lucida Sans Unicode" w:cs="Tahoma"/>
      <w:kern w:val="1"/>
      <w:sz w:val="24"/>
      <w:szCs w:val="24"/>
      <w:lang w:eastAsia="ru-RU" w:bidi="ru-RU"/>
    </w:rPr>
  </w:style>
  <w:style w:type="paragraph" w:customStyle="1" w:styleId="-6">
    <w:name w:val="Пункт-6"/>
    <w:basedOn w:val="a2"/>
    <w:qFormat/>
    <w:rsid w:val="00940607"/>
    <w:pPr>
      <w:tabs>
        <w:tab w:val="num" w:pos="1986"/>
      </w:tabs>
      <w:spacing w:after="0"/>
      <w:ind w:left="1" w:firstLine="709"/>
    </w:pPr>
    <w:rPr>
      <w:sz w:val="28"/>
      <w:lang w:eastAsia="ru-RU"/>
    </w:rPr>
  </w:style>
  <w:style w:type="paragraph" w:customStyle="1" w:styleId="afffd">
    <w:name w:val="ЗаголовокМ"/>
    <w:basedOn w:val="a2"/>
    <w:link w:val="afffe"/>
    <w:autoRedefine/>
    <w:qFormat/>
    <w:rsid w:val="00940607"/>
    <w:pPr>
      <w:suppressAutoHyphens/>
      <w:spacing w:after="0"/>
      <w:jc w:val="center"/>
    </w:pPr>
    <w:rPr>
      <w:b/>
      <w:szCs w:val="28"/>
      <w:lang w:eastAsia="zh-CN"/>
    </w:rPr>
  </w:style>
  <w:style w:type="character" w:customStyle="1" w:styleId="afffe">
    <w:name w:val="ЗаголовокМ Знак"/>
    <w:link w:val="afffd"/>
    <w:rsid w:val="00940607"/>
    <w:rPr>
      <w:b/>
      <w:sz w:val="24"/>
      <w:szCs w:val="28"/>
      <w:lang w:eastAsia="zh-CN"/>
    </w:rPr>
  </w:style>
  <w:style w:type="character" w:customStyle="1" w:styleId="1d">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locked/>
    <w:rsid w:val="00940607"/>
    <w:rPr>
      <w:rFonts w:ascii="Times New Roman" w:eastAsia="Times New Roman" w:hAnsi="Times New Roman" w:cs="Times New Roman"/>
      <w:sz w:val="18"/>
      <w:szCs w:val="18"/>
      <w:lang w:eastAsia="zh-CN"/>
    </w:rPr>
  </w:style>
  <w:style w:type="paragraph" w:customStyle="1" w:styleId="affff">
    <w:name w:val="Вертикальные заголовки"/>
    <w:basedOn w:val="a2"/>
    <w:rsid w:val="00940607"/>
    <w:pPr>
      <w:spacing w:after="0" w:line="360" w:lineRule="auto"/>
      <w:jc w:val="left"/>
    </w:pPr>
    <w:rPr>
      <w:szCs w:val="20"/>
      <w:lang w:eastAsia="ru-RU"/>
    </w:rPr>
  </w:style>
  <w:style w:type="paragraph" w:customStyle="1" w:styleId="affff0">
    <w:name w:val="Обычный таблица"/>
    <w:basedOn w:val="a2"/>
    <w:uiPriority w:val="99"/>
    <w:rsid w:val="00940607"/>
    <w:pPr>
      <w:suppressAutoHyphens/>
      <w:spacing w:after="0"/>
      <w:jc w:val="left"/>
    </w:pPr>
    <w:rPr>
      <w:sz w:val="18"/>
      <w:szCs w:val="18"/>
      <w:lang w:eastAsia="zh-CN"/>
    </w:rPr>
  </w:style>
  <w:style w:type="paragraph" w:customStyle="1" w:styleId="230">
    <w:name w:val="Основной текст 23"/>
    <w:basedOn w:val="a2"/>
    <w:rsid w:val="00940607"/>
    <w:pPr>
      <w:widowControl w:val="0"/>
      <w:spacing w:before="120" w:after="120"/>
      <w:ind w:firstLine="851"/>
    </w:pPr>
    <w:rPr>
      <w:szCs w:val="20"/>
      <w:lang w:eastAsia="ru-RU"/>
    </w:rPr>
  </w:style>
  <w:style w:type="character" w:customStyle="1" w:styleId="affff1">
    <w:name w:val="Основной шрифт"/>
    <w:rsid w:val="00940607"/>
  </w:style>
  <w:style w:type="paragraph" w:customStyle="1" w:styleId="affff2">
    <w:name w:val="Таблица (текст)"/>
    <w:basedOn w:val="a2"/>
    <w:autoRedefine/>
    <w:rsid w:val="00940607"/>
    <w:pPr>
      <w:spacing w:before="40" w:after="40" w:line="288" w:lineRule="auto"/>
      <w:jc w:val="left"/>
    </w:pPr>
    <w:rPr>
      <w:rFonts w:eastAsia="Arial Unicode MS"/>
      <w:b/>
      <w:sz w:val="20"/>
      <w:szCs w:val="20"/>
      <w:lang w:eastAsia="ru-RU"/>
    </w:rPr>
  </w:style>
  <w:style w:type="paragraph" w:customStyle="1" w:styleId="affff3">
    <w:name w:val="Таблица (шапка)"/>
    <w:basedOn w:val="affff2"/>
    <w:autoRedefine/>
    <w:rsid w:val="00940607"/>
    <w:pPr>
      <w:spacing w:before="80" w:after="80" w:line="240" w:lineRule="auto"/>
      <w:ind w:left="86"/>
      <w:jc w:val="center"/>
    </w:pPr>
    <w:rPr>
      <w:rFonts w:cs="Arial"/>
      <w:b w:val="0"/>
      <w:kern w:val="32"/>
      <w:sz w:val="22"/>
      <w:szCs w:val="22"/>
    </w:rPr>
  </w:style>
  <w:style w:type="paragraph" w:customStyle="1" w:styleId="1e">
    <w:name w:val="Знак Знак1 Знак"/>
    <w:basedOn w:val="a2"/>
    <w:rsid w:val="00940607"/>
    <w:pPr>
      <w:spacing w:after="160" w:line="240" w:lineRule="exact"/>
      <w:jc w:val="left"/>
    </w:pPr>
    <w:rPr>
      <w:rFonts w:ascii="Verdana" w:hAnsi="Verdana"/>
      <w:sz w:val="20"/>
      <w:szCs w:val="20"/>
      <w:lang w:val="en-US"/>
    </w:rPr>
  </w:style>
  <w:style w:type="character" w:customStyle="1" w:styleId="1f1ea193f6735cf0wmi-callto">
    <w:name w:val="1f1ea193f6735cf0wmi-callto"/>
    <w:basedOn w:val="a3"/>
    <w:rsid w:val="00940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1812496">
      <w:bodyDiv w:val="1"/>
      <w:marLeft w:val="0"/>
      <w:marRight w:val="0"/>
      <w:marTop w:val="0"/>
      <w:marBottom w:val="0"/>
      <w:divBdr>
        <w:top w:val="none" w:sz="0" w:space="0" w:color="auto"/>
        <w:left w:val="none" w:sz="0" w:space="0" w:color="auto"/>
        <w:bottom w:val="none" w:sz="0" w:space="0" w:color="auto"/>
        <w:right w:val="none" w:sz="0" w:space="0" w:color="auto"/>
      </w:divBdr>
      <w:divsChild>
        <w:div w:id="94059103">
          <w:marLeft w:val="0"/>
          <w:marRight w:val="0"/>
          <w:marTop w:val="0"/>
          <w:marBottom w:val="0"/>
          <w:divBdr>
            <w:top w:val="none" w:sz="0" w:space="0" w:color="auto"/>
            <w:left w:val="none" w:sz="0" w:space="0" w:color="auto"/>
            <w:bottom w:val="none" w:sz="0" w:space="0" w:color="auto"/>
            <w:right w:val="none" w:sz="0" w:space="0" w:color="auto"/>
          </w:divBdr>
        </w:div>
      </w:divsChild>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35015925">
      <w:bodyDiv w:val="1"/>
      <w:marLeft w:val="0"/>
      <w:marRight w:val="0"/>
      <w:marTop w:val="0"/>
      <w:marBottom w:val="0"/>
      <w:divBdr>
        <w:top w:val="none" w:sz="0" w:space="0" w:color="auto"/>
        <w:left w:val="none" w:sz="0" w:space="0" w:color="auto"/>
        <w:bottom w:val="none" w:sz="0" w:space="0" w:color="auto"/>
        <w:right w:val="none" w:sz="0" w:space="0" w:color="auto"/>
      </w:divBdr>
      <w:divsChild>
        <w:div w:id="954756139">
          <w:marLeft w:val="0"/>
          <w:marRight w:val="0"/>
          <w:marTop w:val="0"/>
          <w:marBottom w:val="0"/>
          <w:divBdr>
            <w:top w:val="none" w:sz="0" w:space="0" w:color="auto"/>
            <w:left w:val="none" w:sz="0" w:space="0" w:color="auto"/>
            <w:bottom w:val="none" w:sz="0" w:space="0" w:color="auto"/>
            <w:right w:val="none" w:sz="0" w:space="0" w:color="auto"/>
          </w:divBdr>
        </w:div>
      </w:divsChild>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083650140">
      <w:bodyDiv w:val="1"/>
      <w:marLeft w:val="0"/>
      <w:marRight w:val="0"/>
      <w:marTop w:val="0"/>
      <w:marBottom w:val="0"/>
      <w:divBdr>
        <w:top w:val="none" w:sz="0" w:space="0" w:color="auto"/>
        <w:left w:val="none" w:sz="0" w:space="0" w:color="auto"/>
        <w:bottom w:val="none" w:sz="0" w:space="0" w:color="auto"/>
        <w:right w:val="none" w:sz="0" w:space="0" w:color="auto"/>
      </w:divBdr>
      <w:divsChild>
        <w:div w:id="1742168274">
          <w:marLeft w:val="0"/>
          <w:marRight w:val="0"/>
          <w:marTop w:val="0"/>
          <w:marBottom w:val="0"/>
          <w:divBdr>
            <w:top w:val="none" w:sz="0" w:space="0" w:color="auto"/>
            <w:left w:val="none" w:sz="0" w:space="0" w:color="auto"/>
            <w:bottom w:val="none" w:sz="0" w:space="0" w:color="auto"/>
            <w:right w:val="none" w:sz="0" w:space="0" w:color="auto"/>
          </w:divBdr>
        </w:div>
      </w:divsChild>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2795144">
      <w:bodyDiv w:val="1"/>
      <w:marLeft w:val="0"/>
      <w:marRight w:val="0"/>
      <w:marTop w:val="0"/>
      <w:marBottom w:val="0"/>
      <w:divBdr>
        <w:top w:val="none" w:sz="0" w:space="0" w:color="auto"/>
        <w:left w:val="none" w:sz="0" w:space="0" w:color="auto"/>
        <w:bottom w:val="none" w:sz="0" w:space="0" w:color="auto"/>
        <w:right w:val="none" w:sz="0" w:space="0" w:color="auto"/>
      </w:divBdr>
      <w:divsChild>
        <w:div w:id="292249264">
          <w:marLeft w:val="0"/>
          <w:marRight w:val="0"/>
          <w:marTop w:val="0"/>
          <w:marBottom w:val="0"/>
          <w:divBdr>
            <w:top w:val="none" w:sz="0" w:space="0" w:color="auto"/>
            <w:left w:val="none" w:sz="0" w:space="0" w:color="auto"/>
            <w:bottom w:val="none" w:sz="0" w:space="0" w:color="auto"/>
            <w:right w:val="none" w:sz="0" w:space="0" w:color="auto"/>
          </w:divBdr>
        </w:div>
      </w:divsChild>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95509620">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eetrans.ru/" TargetMode="External"/><Relationship Id="rId26" Type="http://schemas.openxmlformats.org/officeDocument/2006/relationships/hyperlink" Target="http://www.zakupki.gov.ru"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D1778BA2D55E2E918CCBE62E0A28E5FFB20B325B287283ADD86F7B5EC7337889BC08D9A24P50AJ" TargetMode="External"/><Relationship Id="rId34" Type="http://schemas.openxmlformats.org/officeDocument/2006/relationships/hyperlink" Target="https://eetrans.evraz.com/info/normativnye-dokumenty/"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eetrans.ru"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Ekaterina.Khalina@evraz.com" TargetMode="External"/><Relationship Id="rId29" Type="http://schemas.openxmlformats.org/officeDocument/2006/relationships/hyperlink" Target="http://www.zakupki.gov.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24" Type="http://schemas.openxmlformats.org/officeDocument/2006/relationships/hyperlink" Target="http://www.zakupki.gov.ru" TargetMode="External"/><Relationship Id="rId32" Type="http://schemas.openxmlformats.org/officeDocument/2006/relationships/footer" Target="footer3.xml"/><Relationship Id="rId37" Type="http://schemas.openxmlformats.org/officeDocument/2006/relationships/hyperlink" Target="https://evraz.thinkific.com/courses/anticor-vendo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28" Type="http://schemas.openxmlformats.org/officeDocument/2006/relationships/hyperlink" Target="http://www.zakupki.gov.ru" TargetMode="External"/><Relationship Id="rId36" Type="http://schemas.openxmlformats.org/officeDocument/2006/relationships/hyperlink" Target="mailto:vopros@evraz.com" TargetMode="External"/><Relationship Id="rId10" Type="http://schemas.openxmlformats.org/officeDocument/2006/relationships/hyperlink" Target="mailto:Ekaterina.Khalina@evraz.com" TargetMode="External"/><Relationship Id="rId19" Type="http://schemas.openxmlformats.org/officeDocument/2006/relationships/hyperlink" Target="mailto:Zakhar.Valiulin@evraz.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akhar.Valiulin@evraz.com" TargetMode="External"/><Relationship Id="rId14" Type="http://schemas.openxmlformats.org/officeDocument/2006/relationships/footer" Target="footer1.xml"/><Relationship Id="rId22" Type="http://schemas.openxmlformats.org/officeDocument/2006/relationships/hyperlink" Target="consultantplus://offline/ref=2AE8F047E3EB523928DACE479D704CEFCE4B2CD79F9569CA5CA643B7B987FBB294DBB1F31572L533J"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s://www.evraz.com/ru/govern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DFFBE-ECA4-48F6-AE1A-665C23CC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113</Pages>
  <Words>32507</Words>
  <Characters>185296</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НТМК</Company>
  <LinksUpToDate>false</LinksUpToDate>
  <CharactersWithSpaces>217369</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Elena.Zorina@evraz.com</cp:lastModifiedBy>
  <cp:revision>4</cp:revision>
  <cp:lastPrinted>2022-10-07T10:05:00Z</cp:lastPrinted>
  <dcterms:created xsi:type="dcterms:W3CDTF">2023-12-06T06:45:00Z</dcterms:created>
  <dcterms:modified xsi:type="dcterms:W3CDTF">2023-12-07T03:06:00Z</dcterms:modified>
</cp:coreProperties>
</file>