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240B64" w:rsidRPr="00333C7C" w:rsidRDefault="0097090D" w:rsidP="00240B64">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333C7C">
        <w:rPr>
          <w:rFonts w:ascii="Arial" w:hAnsi="Arial" w:cs="Arial"/>
          <w:b/>
        </w:rPr>
        <w:t>оказания услуг по</w:t>
      </w:r>
      <w:r w:rsidR="00486EC9" w:rsidRPr="00501D15">
        <w:rPr>
          <w:rFonts w:ascii="Arial" w:hAnsi="Arial" w:cs="Arial"/>
          <w:b/>
        </w:rPr>
        <w:t xml:space="preserve"> </w:t>
      </w:r>
      <w:r w:rsidR="001404A1">
        <w:rPr>
          <w:rFonts w:ascii="Arial" w:hAnsi="Arial" w:cs="Arial"/>
          <w:b/>
        </w:rPr>
        <w:t>техническ</w:t>
      </w:r>
      <w:r w:rsidR="00333C7C">
        <w:rPr>
          <w:rFonts w:ascii="Arial" w:hAnsi="Arial" w:cs="Arial"/>
          <w:b/>
        </w:rPr>
        <w:t>ому</w:t>
      </w:r>
      <w:r w:rsidR="001404A1">
        <w:rPr>
          <w:rFonts w:ascii="Arial" w:hAnsi="Arial" w:cs="Arial"/>
          <w:b/>
        </w:rPr>
        <w:t xml:space="preserve"> обслуж</w:t>
      </w:r>
      <w:r w:rsidR="00333C7C">
        <w:rPr>
          <w:rFonts w:ascii="Arial" w:hAnsi="Arial" w:cs="Arial"/>
          <w:b/>
        </w:rPr>
        <w:t>иванию</w:t>
      </w:r>
    </w:p>
    <w:p w:rsidR="00D3100F" w:rsidRPr="00501D15" w:rsidRDefault="00333C7C" w:rsidP="00333C7C">
      <w:pPr>
        <w:suppressAutoHyphens/>
        <w:spacing w:after="0"/>
        <w:jc w:val="center"/>
        <w:rPr>
          <w:rFonts w:ascii="Arial" w:hAnsi="Arial" w:cs="Arial"/>
        </w:rPr>
      </w:pPr>
      <w:r w:rsidRPr="00333C7C">
        <w:rPr>
          <w:rFonts w:ascii="Arial" w:hAnsi="Arial" w:cs="Arial"/>
          <w:b/>
        </w:rPr>
        <w:t xml:space="preserve"> систем охранной сигнализации</w:t>
      </w:r>
      <w:r w:rsidR="002D452E">
        <w:rPr>
          <w:rFonts w:ascii="Arial" w:hAnsi="Arial" w:cs="Arial"/>
          <w:b/>
        </w:rPr>
        <w:t xml:space="preserve"> </w:t>
      </w:r>
      <w:r w:rsidR="00FA21F8" w:rsidRPr="003423FE">
        <w:rPr>
          <w:rFonts w:ascii="Arial" w:hAnsi="Arial" w:cs="Arial"/>
          <w:b/>
          <w:lang w:eastAsia="ru-RU"/>
        </w:rPr>
        <w:t>объе</w:t>
      </w:r>
      <w:r w:rsidR="00FA21F8">
        <w:rPr>
          <w:rFonts w:ascii="Arial" w:hAnsi="Arial" w:cs="Arial"/>
          <w:b/>
          <w:lang w:eastAsia="ru-RU"/>
        </w:rPr>
        <w:t xml:space="preserve">ктов </w:t>
      </w:r>
      <w:r w:rsidR="00513BEE">
        <w:rPr>
          <w:rFonts w:ascii="Arial" w:hAnsi="Arial" w:cs="Arial"/>
          <w:b/>
          <w:lang w:eastAsia="ru-RU"/>
        </w:rPr>
        <w:t xml:space="preserve">Цеха сетей и подстанций </w:t>
      </w:r>
      <w:r w:rsidR="00FA21F8">
        <w:rPr>
          <w:rFonts w:ascii="Arial" w:hAnsi="Arial" w:cs="Arial"/>
          <w:b/>
          <w:lang w:eastAsia="ru-RU"/>
        </w:rPr>
        <w:t xml:space="preserve"> строительного проката, </w:t>
      </w:r>
      <w:r w:rsidRPr="00333C7C">
        <w:rPr>
          <w:rFonts w:ascii="Arial" w:hAnsi="Arial" w:cs="Arial"/>
          <w:b/>
        </w:rPr>
        <w:t xml:space="preserve">систем </w:t>
      </w:r>
      <w:r>
        <w:rPr>
          <w:rFonts w:ascii="Arial" w:hAnsi="Arial" w:cs="Arial"/>
          <w:b/>
        </w:rPr>
        <w:t>видеонаблюдения</w:t>
      </w:r>
      <w:r w:rsidRPr="00333C7C">
        <w:rPr>
          <w:rFonts w:ascii="Arial" w:hAnsi="Arial" w:cs="Arial"/>
          <w:b/>
        </w:rPr>
        <w:t xml:space="preserve"> ООО «ЕвразЭнергоТранс»</w:t>
      </w: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1956FC" w:rsidP="00774EDB">
      <w:pPr>
        <w:suppressAutoHyphens/>
        <w:spacing w:after="0"/>
        <w:jc w:val="center"/>
        <w:rPr>
          <w:rFonts w:ascii="Arial" w:hAnsi="Arial" w:cs="Arial"/>
        </w:rPr>
      </w:pPr>
      <w:r>
        <w:rPr>
          <w:rFonts w:ascii="Arial" w:hAnsi="Arial" w:cs="Arial"/>
        </w:rPr>
        <w:t xml:space="preserve">2024 </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F01C01">
          <w:rPr>
            <w:webHidden/>
          </w:rPr>
          <w:t>5</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F01C01">
          <w:rPr>
            <w:webHidden/>
          </w:rPr>
          <w:t>6</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F01C01">
          <w:rPr>
            <w:webHidden/>
          </w:rPr>
          <w:t>7</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F01C01">
          <w:rPr>
            <w:webHidden/>
          </w:rPr>
          <w:t>10</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F01C01">
          <w:rPr>
            <w:webHidden/>
          </w:rPr>
          <w:t>26</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F01C01">
          <w:rPr>
            <w:webHidden/>
          </w:rPr>
          <w:t>40</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F01C01">
          <w:rPr>
            <w:webHidden/>
          </w:rPr>
          <w:t>57</w:t>
        </w:r>
        <w:r w:rsidR="00746A18">
          <w:rPr>
            <w:webHidden/>
          </w:rPr>
          <w:fldChar w:fldCharType="end"/>
        </w:r>
      </w:hyperlink>
    </w:p>
    <w:p w:rsidR="00746A18" w:rsidRDefault="007E60D5">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F01C01">
          <w:rPr>
            <w:webHidden/>
          </w:rPr>
          <w:t>60</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ответственностью  «ЕвразЭнергоТранс», </w:t>
            </w:r>
            <w:r w:rsidR="00A84420">
              <w:rPr>
                <w:rFonts w:ascii="Arial" w:hAnsi="Arial" w:cs="Arial"/>
              </w:rPr>
              <w:t>6540</w:t>
            </w:r>
            <w:r w:rsidR="000014C9" w:rsidRPr="00774EDB">
              <w:rPr>
                <w:rFonts w:ascii="Arial" w:hAnsi="Arial" w:cs="Arial"/>
              </w:rPr>
              <w:t>6</w:t>
            </w:r>
            <w:r w:rsidR="00A84420">
              <w:rPr>
                <w:rFonts w:ascii="Arial" w:hAnsi="Arial" w:cs="Arial"/>
              </w:rPr>
              <w:t>3</w:t>
            </w:r>
            <w:r w:rsidR="000014C9" w:rsidRPr="00774EDB">
              <w:rPr>
                <w:rFonts w:ascii="Arial" w:hAnsi="Arial" w:cs="Arial"/>
              </w:rPr>
              <w:t>, Кемеровская область - Кузбасс, г. Новокузнецк, ул. Рудокопровая (центральный р-он),</w:t>
            </w:r>
            <w:r w:rsidR="000014C9" w:rsidRPr="000014C9">
              <w:rPr>
                <w:rFonts w:ascii="Arial" w:hAnsi="Arial" w:cs="Arial"/>
              </w:rPr>
              <w:t xml:space="preserve"> д. 4 </w:t>
            </w:r>
          </w:p>
          <w:p w:rsidR="00FC40E0" w:rsidRPr="00083CC5" w:rsidRDefault="005C7406" w:rsidP="00083CC5">
            <w:pPr>
              <w:suppressAutoHyphens/>
              <w:spacing w:after="0"/>
              <w:jc w:val="left"/>
              <w:rPr>
                <w:rFonts w:ascii="Arial" w:hAnsi="Arial" w:cs="Arial"/>
                <w:b/>
              </w:rPr>
            </w:pPr>
            <w:r w:rsidRPr="00501D15">
              <w:rPr>
                <w:rFonts w:ascii="Arial" w:hAnsi="Arial" w:cs="Arial"/>
                <w:b/>
              </w:rPr>
              <w:t>Контактное лицо</w:t>
            </w:r>
            <w:r w:rsidRPr="00501D15">
              <w:rPr>
                <w:rFonts w:ascii="Arial" w:hAnsi="Arial" w:cs="Arial"/>
              </w:rPr>
              <w:t>:</w:t>
            </w:r>
            <w:r w:rsidR="00774EDB">
              <w:rPr>
                <w:rFonts w:ascii="Franklin Gothic Book" w:hAnsi="Franklin Gothic Book" w:cs="Arial"/>
              </w:rPr>
              <w:t xml:space="preserve"> </w:t>
            </w:r>
            <w:r w:rsidR="0083745B">
              <w:rPr>
                <w:rFonts w:ascii="Arial" w:hAnsi="Arial" w:cs="Arial"/>
              </w:rPr>
              <w:t xml:space="preserve">Костромин Виталий Николаевич </w:t>
            </w:r>
            <w:r w:rsidRPr="00501D15">
              <w:rPr>
                <w:rFonts w:ascii="Arial" w:hAnsi="Arial" w:cs="Arial"/>
              </w:rPr>
              <w:t>(по вопросам технической части)</w:t>
            </w:r>
            <w:r w:rsidR="00083CC5">
              <w:rPr>
                <w:rFonts w:ascii="Arial" w:hAnsi="Arial" w:cs="Arial"/>
              </w:rPr>
              <w:t xml:space="preserve"> </w:t>
            </w:r>
            <w:r w:rsidR="00083CC5" w:rsidRPr="00083CC5">
              <w:rPr>
                <w:rFonts w:ascii="Arial" w:hAnsi="Arial" w:cs="Arial"/>
                <w:b/>
              </w:rPr>
              <w:t xml:space="preserve"> </w:t>
            </w:r>
            <w:r w:rsidR="00083CC5" w:rsidRPr="00501D15">
              <w:rPr>
                <w:rFonts w:ascii="Arial" w:hAnsi="Arial" w:cs="Arial"/>
                <w:b/>
                <w:lang w:val="en-US"/>
              </w:rPr>
              <w:t>E</w:t>
            </w:r>
            <w:r w:rsidR="00083CC5" w:rsidRPr="00083CC5">
              <w:rPr>
                <w:rFonts w:ascii="Arial" w:hAnsi="Arial" w:cs="Arial"/>
                <w:b/>
              </w:rPr>
              <w:t>-</w:t>
            </w:r>
            <w:r w:rsidR="00083CC5" w:rsidRPr="00501D15">
              <w:rPr>
                <w:rFonts w:ascii="Arial" w:hAnsi="Arial" w:cs="Arial"/>
                <w:b/>
                <w:lang w:val="en-US"/>
              </w:rPr>
              <w:t>mail</w:t>
            </w:r>
            <w:r w:rsidR="00083CC5" w:rsidRPr="00083CC5">
              <w:rPr>
                <w:rFonts w:ascii="Arial" w:hAnsi="Arial" w:cs="Arial"/>
                <w:b/>
              </w:rPr>
              <w:t xml:space="preserve">: </w:t>
            </w:r>
            <w:r w:rsidR="00083CC5" w:rsidRPr="00083CC5">
              <w:t xml:space="preserve"> </w:t>
            </w:r>
            <w:hyperlink r:id="rId12" w:history="1">
              <w:r w:rsidR="00083CC5" w:rsidRPr="00D30EF4">
                <w:rPr>
                  <w:rStyle w:val="ac"/>
                  <w:rFonts w:ascii="Arial" w:hAnsi="Arial" w:cs="Arial"/>
                  <w:lang w:val="en-US"/>
                </w:rPr>
                <w:t>Vitaly</w:t>
              </w:r>
              <w:r w:rsidR="00083CC5" w:rsidRPr="00083CC5">
                <w:rPr>
                  <w:rStyle w:val="ac"/>
                  <w:rFonts w:ascii="Arial" w:hAnsi="Arial" w:cs="Arial"/>
                </w:rPr>
                <w:t>.</w:t>
              </w:r>
              <w:r w:rsidR="00083CC5" w:rsidRPr="00D30EF4">
                <w:rPr>
                  <w:rStyle w:val="ac"/>
                  <w:rFonts w:ascii="Arial" w:hAnsi="Arial" w:cs="Arial"/>
                  <w:lang w:val="en-US"/>
                </w:rPr>
                <w:t>Kostromin</w:t>
              </w:r>
              <w:r w:rsidR="00083CC5" w:rsidRPr="00083CC5">
                <w:rPr>
                  <w:rStyle w:val="ac"/>
                  <w:rFonts w:ascii="Arial" w:hAnsi="Arial" w:cs="Arial"/>
                </w:rPr>
                <w:t>2@</w:t>
              </w:r>
              <w:r w:rsidR="00083CC5" w:rsidRPr="00D30EF4">
                <w:rPr>
                  <w:rStyle w:val="ac"/>
                  <w:rFonts w:ascii="Arial" w:hAnsi="Arial" w:cs="Arial"/>
                  <w:lang w:val="en-US"/>
                </w:rPr>
                <w:t>evraz</w:t>
              </w:r>
              <w:r w:rsidR="00083CC5" w:rsidRPr="00083CC5">
                <w:rPr>
                  <w:rStyle w:val="ac"/>
                  <w:rFonts w:ascii="Arial" w:hAnsi="Arial" w:cs="Arial"/>
                </w:rPr>
                <w:t>.</w:t>
              </w:r>
              <w:r w:rsidR="00083CC5" w:rsidRPr="00D30EF4">
                <w:rPr>
                  <w:rStyle w:val="ac"/>
                  <w:rFonts w:ascii="Arial" w:hAnsi="Arial" w:cs="Arial"/>
                  <w:lang w:val="en-US"/>
                </w:rPr>
                <w:t>com</w:t>
              </w:r>
            </w:hyperlink>
            <w:r w:rsidR="00083CC5" w:rsidRPr="00083CC5">
              <w:rPr>
                <w:rFonts w:ascii="Arial" w:hAnsi="Arial" w:cs="Arial"/>
                <w:b/>
              </w:rPr>
              <w:t xml:space="preserve">; </w:t>
            </w:r>
            <w:r w:rsidR="00083CC5" w:rsidRPr="00083CC5">
              <w:t xml:space="preserve"> </w:t>
            </w:r>
            <w:r w:rsidR="00083CC5" w:rsidRPr="00501D15">
              <w:rPr>
                <w:rFonts w:ascii="Arial" w:hAnsi="Arial" w:cs="Arial"/>
                <w:b/>
              </w:rPr>
              <w:t>Тел</w:t>
            </w:r>
            <w:r w:rsidR="00083CC5">
              <w:rPr>
                <w:rFonts w:ascii="Arial" w:hAnsi="Arial" w:cs="Arial"/>
                <w:b/>
              </w:rPr>
              <w:t>.</w:t>
            </w:r>
            <w:r w:rsidR="00083CC5" w:rsidRPr="00083CC5">
              <w:rPr>
                <w:rFonts w:ascii="Arial" w:hAnsi="Arial" w:cs="Arial"/>
                <w:b/>
              </w:rPr>
              <w:t xml:space="preserve">: </w:t>
            </w:r>
            <w:r w:rsidR="00083CC5" w:rsidRPr="00501D15">
              <w:rPr>
                <w:rFonts w:ascii="Arial" w:hAnsi="Arial" w:cs="Arial"/>
              </w:rPr>
              <w:t xml:space="preserve">+7 (3843) </w:t>
            </w:r>
            <w:r w:rsidR="00083CC5">
              <w:rPr>
                <w:rFonts w:ascii="Arial" w:hAnsi="Arial" w:cs="Arial"/>
              </w:rPr>
              <w:t>921</w:t>
            </w:r>
            <w:r w:rsidR="00083CC5" w:rsidRPr="00501D15">
              <w:rPr>
                <w:rFonts w:ascii="Arial" w:hAnsi="Arial" w:cs="Arial"/>
              </w:rPr>
              <w:t>-</w:t>
            </w:r>
            <w:r w:rsidR="00083CC5">
              <w:rPr>
                <w:rFonts w:ascii="Arial" w:hAnsi="Arial" w:cs="Arial"/>
              </w:rPr>
              <w:t>735,</w:t>
            </w:r>
          </w:p>
          <w:p w:rsidR="00083CC5" w:rsidRPr="00083CC5" w:rsidRDefault="005C7406" w:rsidP="00083CC5">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r w:rsidR="00083CC5">
              <w:rPr>
                <w:rFonts w:ascii="Arial" w:hAnsi="Arial" w:cs="Arial"/>
              </w:rPr>
              <w:t xml:space="preserve">, </w:t>
            </w:r>
            <w:r w:rsidR="00083CC5" w:rsidRPr="00083CC5">
              <w:rPr>
                <w:rFonts w:ascii="Arial" w:hAnsi="Arial" w:cs="Arial"/>
                <w:b/>
              </w:rPr>
              <w:t xml:space="preserve"> </w:t>
            </w:r>
            <w:r w:rsidR="00083CC5" w:rsidRPr="00501D15">
              <w:rPr>
                <w:rFonts w:ascii="Arial" w:hAnsi="Arial" w:cs="Arial"/>
                <w:b/>
                <w:lang w:val="en-US"/>
              </w:rPr>
              <w:t>E</w:t>
            </w:r>
            <w:r w:rsidR="00083CC5" w:rsidRPr="00083CC5">
              <w:rPr>
                <w:rFonts w:ascii="Arial" w:hAnsi="Arial" w:cs="Arial"/>
                <w:b/>
              </w:rPr>
              <w:t>-</w:t>
            </w:r>
            <w:r w:rsidR="00083CC5" w:rsidRPr="00501D15">
              <w:rPr>
                <w:rFonts w:ascii="Arial" w:hAnsi="Arial" w:cs="Arial"/>
                <w:b/>
                <w:lang w:val="en-US"/>
              </w:rPr>
              <w:t>mail</w:t>
            </w:r>
            <w:r w:rsidR="00083CC5" w:rsidRPr="00083CC5">
              <w:rPr>
                <w:rFonts w:ascii="Arial" w:hAnsi="Arial" w:cs="Arial"/>
                <w:b/>
              </w:rPr>
              <w:t xml:space="preserve">: </w:t>
            </w:r>
            <w:r w:rsidR="00083CC5" w:rsidRPr="00083CC5">
              <w:t xml:space="preserve"> </w:t>
            </w:r>
            <w:hyperlink r:id="rId13" w:history="1">
              <w:r w:rsidR="00083CC5" w:rsidRPr="00126195">
                <w:rPr>
                  <w:rStyle w:val="ac"/>
                  <w:rFonts w:ascii="Arial" w:hAnsi="Arial" w:cs="Arial"/>
                  <w:lang w:val="en-US"/>
                </w:rPr>
                <w:t>Ekaterina</w:t>
              </w:r>
              <w:r w:rsidR="00083CC5" w:rsidRPr="00126195">
                <w:rPr>
                  <w:rStyle w:val="ac"/>
                  <w:rFonts w:ascii="Arial" w:hAnsi="Arial" w:cs="Arial"/>
                </w:rPr>
                <w:t>.</w:t>
              </w:r>
              <w:r w:rsidR="00083CC5" w:rsidRPr="00126195">
                <w:rPr>
                  <w:rStyle w:val="ac"/>
                  <w:rFonts w:ascii="Arial" w:hAnsi="Arial" w:cs="Arial"/>
                  <w:lang w:val="en-US"/>
                </w:rPr>
                <w:t>Khalina</w:t>
              </w:r>
              <w:r w:rsidR="00083CC5" w:rsidRPr="00126195">
                <w:rPr>
                  <w:rStyle w:val="ac"/>
                  <w:rFonts w:ascii="Arial" w:hAnsi="Arial" w:cs="Arial"/>
                </w:rPr>
                <w:t>@</w:t>
              </w:r>
              <w:r w:rsidR="00083CC5" w:rsidRPr="00126195">
                <w:rPr>
                  <w:rStyle w:val="ac"/>
                  <w:rFonts w:ascii="Arial" w:hAnsi="Arial" w:cs="Arial"/>
                  <w:lang w:val="en-US"/>
                </w:rPr>
                <w:t>evraz</w:t>
              </w:r>
              <w:r w:rsidR="00083CC5" w:rsidRPr="00126195">
                <w:rPr>
                  <w:rStyle w:val="ac"/>
                  <w:rFonts w:ascii="Arial" w:hAnsi="Arial" w:cs="Arial"/>
                </w:rPr>
                <w:t>.</w:t>
              </w:r>
              <w:r w:rsidR="00083CC5" w:rsidRPr="00126195">
                <w:rPr>
                  <w:rStyle w:val="ac"/>
                  <w:rFonts w:ascii="Arial" w:hAnsi="Arial" w:cs="Arial"/>
                  <w:lang w:val="en-US"/>
                </w:rPr>
                <w:t>com</w:t>
              </w:r>
            </w:hyperlink>
            <w:r w:rsidR="00083CC5">
              <w:rPr>
                <w:rStyle w:val="ac"/>
                <w:rFonts w:ascii="Arial" w:hAnsi="Arial" w:cs="Arial"/>
              </w:rPr>
              <w:t xml:space="preserve">, </w:t>
            </w:r>
            <w:r w:rsidR="00083CC5" w:rsidRPr="00774EDB">
              <w:rPr>
                <w:rFonts w:ascii="Arial" w:hAnsi="Arial" w:cs="Arial"/>
              </w:rPr>
              <w:t xml:space="preserve"> </w:t>
            </w:r>
            <w:r w:rsidR="00083CC5" w:rsidRPr="00501D15">
              <w:rPr>
                <w:rFonts w:ascii="Arial" w:hAnsi="Arial" w:cs="Arial"/>
                <w:b/>
              </w:rPr>
              <w:t>Тел</w:t>
            </w:r>
            <w:r w:rsidR="00083CC5">
              <w:rPr>
                <w:rFonts w:ascii="Arial" w:hAnsi="Arial" w:cs="Arial"/>
                <w:b/>
              </w:rPr>
              <w:t>.</w:t>
            </w:r>
            <w:r w:rsidR="00083CC5" w:rsidRPr="00083CC5">
              <w:rPr>
                <w:rFonts w:ascii="Arial" w:hAnsi="Arial" w:cs="Arial"/>
                <w:b/>
              </w:rPr>
              <w:t>:</w:t>
            </w:r>
            <w:r w:rsidR="00083CC5">
              <w:rPr>
                <w:rFonts w:ascii="Arial" w:hAnsi="Arial" w:cs="Arial"/>
                <w:b/>
              </w:rPr>
              <w:t xml:space="preserve"> </w:t>
            </w:r>
            <w:r w:rsidR="00083CC5" w:rsidRPr="00501D15">
              <w:rPr>
                <w:rFonts w:ascii="Arial" w:hAnsi="Arial" w:cs="Arial"/>
              </w:rPr>
              <w:t xml:space="preserve">+7 (3843) </w:t>
            </w:r>
            <w:r w:rsidR="00083CC5">
              <w:rPr>
                <w:rFonts w:ascii="Arial" w:hAnsi="Arial" w:cs="Arial"/>
              </w:rPr>
              <w:t>79-18-44</w:t>
            </w:r>
          </w:p>
          <w:p w:rsidR="005C7406" w:rsidRPr="00083CC5" w:rsidRDefault="00083CC5" w:rsidP="005C7406">
            <w:pPr>
              <w:suppressAutoHyphens/>
              <w:spacing w:after="0"/>
              <w:jc w:val="left"/>
              <w:rPr>
                <w:rFonts w:ascii="Arial" w:hAnsi="Arial" w:cs="Arial"/>
              </w:rPr>
            </w:pPr>
            <w:r>
              <w:t xml:space="preserve"> </w:t>
            </w:r>
          </w:p>
          <w:p w:rsidR="005C7406" w:rsidRPr="00774EDB" w:rsidRDefault="005C7406" w:rsidP="00083CC5">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2C38" w:rsidRDefault="00C86C16" w:rsidP="008C0951">
            <w:pPr>
              <w:suppressAutoHyphens/>
              <w:spacing w:after="0"/>
              <w:rPr>
                <w:rFonts w:ascii="Arial" w:hAnsi="Arial" w:cs="Arial"/>
              </w:rPr>
            </w:pPr>
            <w:r>
              <w:rPr>
                <w:rFonts w:ascii="Arial" w:hAnsi="Arial" w:cs="Arial"/>
                <w:b/>
              </w:rPr>
              <w:t>3 605 089</w:t>
            </w:r>
            <w:r w:rsidR="004F0DBA">
              <w:rPr>
                <w:rFonts w:ascii="Arial" w:hAnsi="Arial" w:cs="Arial"/>
                <w:b/>
              </w:rPr>
              <w:t xml:space="preserve"> рублей </w:t>
            </w:r>
            <w:r>
              <w:rPr>
                <w:rFonts w:ascii="Arial" w:hAnsi="Arial" w:cs="Arial"/>
                <w:b/>
              </w:rPr>
              <w:t>20</w:t>
            </w:r>
            <w:r w:rsidR="004F0DBA">
              <w:rPr>
                <w:rFonts w:ascii="Arial" w:hAnsi="Arial" w:cs="Arial"/>
                <w:b/>
              </w:rPr>
              <w:t xml:space="preserve"> копеек</w:t>
            </w:r>
            <w:r w:rsidR="00845826">
              <w:rPr>
                <w:rFonts w:ascii="Arial" w:hAnsi="Arial" w:cs="Arial"/>
              </w:rPr>
              <w:t xml:space="preserve"> (</w:t>
            </w:r>
            <w:r>
              <w:rPr>
                <w:rFonts w:ascii="Arial" w:hAnsi="Arial" w:cs="Arial"/>
              </w:rPr>
              <w:t>Три</w:t>
            </w:r>
            <w:r w:rsidR="004F0DBA">
              <w:rPr>
                <w:rFonts w:ascii="Arial" w:hAnsi="Arial" w:cs="Arial"/>
              </w:rPr>
              <w:t xml:space="preserve"> миллион</w:t>
            </w:r>
            <w:r>
              <w:rPr>
                <w:rFonts w:ascii="Arial" w:hAnsi="Arial" w:cs="Arial"/>
              </w:rPr>
              <w:t>а</w:t>
            </w:r>
            <w:r w:rsidR="004F0DBA">
              <w:rPr>
                <w:rFonts w:ascii="Arial" w:hAnsi="Arial" w:cs="Arial"/>
              </w:rPr>
              <w:t xml:space="preserve"> </w:t>
            </w:r>
            <w:r>
              <w:rPr>
                <w:rFonts w:ascii="Arial" w:hAnsi="Arial" w:cs="Arial"/>
              </w:rPr>
              <w:t>шестьсот пять тысяч восемьдесят девять</w:t>
            </w:r>
            <w:r w:rsidR="004F0DBA">
              <w:rPr>
                <w:rFonts w:ascii="Arial" w:hAnsi="Arial" w:cs="Arial"/>
              </w:rPr>
              <w:t xml:space="preserve"> рублей </w:t>
            </w:r>
            <w:r>
              <w:rPr>
                <w:rFonts w:ascii="Arial" w:hAnsi="Arial" w:cs="Arial"/>
              </w:rPr>
              <w:t>двадцать</w:t>
            </w:r>
            <w:r w:rsidR="004F0DBA">
              <w:rPr>
                <w:rFonts w:ascii="Arial" w:hAnsi="Arial" w:cs="Arial"/>
              </w:rPr>
              <w:t xml:space="preserve"> копеек</w:t>
            </w:r>
            <w:r w:rsidR="00845826" w:rsidRPr="00845826">
              <w:rPr>
                <w:rFonts w:ascii="Arial" w:hAnsi="Arial" w:cs="Arial"/>
              </w:rPr>
              <w:t xml:space="preserve">), </w:t>
            </w:r>
            <w:r w:rsidR="00F42C38" w:rsidRPr="00F01C01">
              <w:rPr>
                <w:rFonts w:ascii="Arial" w:hAnsi="Arial" w:cs="Arial"/>
              </w:rPr>
              <w:t>с НДС</w:t>
            </w:r>
            <w:r w:rsidR="001E1D92" w:rsidRPr="001E1D92">
              <w:rPr>
                <w:rFonts w:ascii="Arial" w:hAnsi="Arial" w:cs="Arial"/>
              </w:rPr>
              <w:t>:</w:t>
            </w:r>
          </w:p>
          <w:p w:rsidR="001E1D92" w:rsidRPr="00147EC9" w:rsidRDefault="00147EC9" w:rsidP="008C0951">
            <w:pPr>
              <w:suppressAutoHyphens/>
              <w:spacing w:after="0"/>
              <w:rPr>
                <w:rFonts w:ascii="Arial" w:hAnsi="Arial" w:cs="Arial"/>
              </w:rPr>
            </w:pPr>
            <w:r w:rsidRPr="00147EC9">
              <w:rPr>
                <w:rFonts w:ascii="Arial" w:hAnsi="Arial" w:cs="Arial"/>
              </w:rPr>
              <w:t>с 01.04</w:t>
            </w:r>
            <w:r w:rsidR="00C86C16" w:rsidRPr="00147EC9">
              <w:rPr>
                <w:rFonts w:ascii="Arial" w:hAnsi="Arial" w:cs="Arial"/>
              </w:rPr>
              <w:t>.</w:t>
            </w:r>
            <w:r w:rsidR="001E1D92" w:rsidRPr="00147EC9">
              <w:rPr>
                <w:rFonts w:ascii="Arial" w:hAnsi="Arial" w:cs="Arial"/>
              </w:rPr>
              <w:t>2024</w:t>
            </w:r>
            <w:r w:rsidR="00083CC5" w:rsidRPr="00147EC9">
              <w:rPr>
                <w:rFonts w:ascii="Arial" w:hAnsi="Arial" w:cs="Arial"/>
              </w:rPr>
              <w:t>г. по 01.04</w:t>
            </w:r>
            <w:r w:rsidR="00C86C16" w:rsidRPr="00147EC9">
              <w:rPr>
                <w:rFonts w:ascii="Arial" w:hAnsi="Arial" w:cs="Arial"/>
              </w:rPr>
              <w:t>.2025 г.</w:t>
            </w:r>
            <w:r w:rsidR="001E1D92" w:rsidRPr="00147EC9">
              <w:rPr>
                <w:rFonts w:ascii="Arial" w:hAnsi="Arial" w:cs="Arial"/>
              </w:rPr>
              <w:t xml:space="preserve"> – 1 201 696,40 руб. с НДС,</w:t>
            </w:r>
          </w:p>
          <w:p w:rsidR="001E1D92" w:rsidRPr="00147EC9" w:rsidRDefault="00147EC9" w:rsidP="008C0951">
            <w:pPr>
              <w:suppressAutoHyphens/>
              <w:spacing w:after="0"/>
              <w:rPr>
                <w:rFonts w:ascii="Arial" w:hAnsi="Arial" w:cs="Arial"/>
                <w:b/>
              </w:rPr>
            </w:pPr>
            <w:r w:rsidRPr="00147EC9">
              <w:rPr>
                <w:rFonts w:ascii="Arial" w:hAnsi="Arial" w:cs="Arial"/>
              </w:rPr>
              <w:t>с 01.04</w:t>
            </w:r>
            <w:r w:rsidR="00083CC5" w:rsidRPr="00147EC9">
              <w:rPr>
                <w:rFonts w:ascii="Arial" w:hAnsi="Arial" w:cs="Arial"/>
              </w:rPr>
              <w:t>.2025г. по 01.04</w:t>
            </w:r>
            <w:r w:rsidR="00C86C16" w:rsidRPr="00147EC9">
              <w:rPr>
                <w:rFonts w:ascii="Arial" w:hAnsi="Arial" w:cs="Arial"/>
              </w:rPr>
              <w:t>.2026 г. – 1 201 696,40 руб. с НДС</w:t>
            </w:r>
            <w:r w:rsidR="00C86C16" w:rsidRPr="00147EC9">
              <w:rPr>
                <w:rFonts w:ascii="Arial" w:hAnsi="Arial" w:cs="Arial"/>
                <w:b/>
              </w:rPr>
              <w:t xml:space="preserve"> </w:t>
            </w:r>
          </w:p>
          <w:p w:rsidR="00C86C16" w:rsidRPr="00147EC9" w:rsidRDefault="00147EC9" w:rsidP="008C0951">
            <w:pPr>
              <w:suppressAutoHyphens/>
              <w:spacing w:after="0"/>
              <w:rPr>
                <w:rFonts w:ascii="Arial" w:hAnsi="Arial" w:cs="Arial"/>
                <w:b/>
              </w:rPr>
            </w:pPr>
            <w:r w:rsidRPr="00147EC9">
              <w:rPr>
                <w:rFonts w:ascii="Arial" w:hAnsi="Arial" w:cs="Arial"/>
              </w:rPr>
              <w:t>с 01.04</w:t>
            </w:r>
            <w:r w:rsidR="00083CC5" w:rsidRPr="00147EC9">
              <w:rPr>
                <w:rFonts w:ascii="Arial" w:hAnsi="Arial" w:cs="Arial"/>
              </w:rPr>
              <w:t>.2026г. по 01.04</w:t>
            </w:r>
            <w:r w:rsidR="00C86C16" w:rsidRPr="00147EC9">
              <w:rPr>
                <w:rFonts w:ascii="Arial" w:hAnsi="Arial" w:cs="Arial"/>
              </w:rPr>
              <w:t>.2027 г. – 1 201 696,40 руб. с НДС.</w:t>
            </w:r>
          </w:p>
          <w:p w:rsidR="00850974" w:rsidRPr="00501D15" w:rsidRDefault="00CB075B" w:rsidP="00850974">
            <w:pPr>
              <w:suppressAutoHyphens/>
              <w:spacing w:after="0"/>
              <w:rPr>
                <w:rFonts w:ascii="Arial" w:hAnsi="Arial" w:cs="Arial"/>
              </w:rPr>
            </w:pPr>
            <w:r w:rsidRPr="00147EC9">
              <w:rPr>
                <w:rFonts w:ascii="Arial" w:hAnsi="Arial" w:cs="Arial"/>
              </w:rPr>
              <w:t>В случае поступления</w:t>
            </w:r>
            <w:r w:rsidR="00850974" w:rsidRPr="00147EC9">
              <w:rPr>
                <w:rFonts w:ascii="Arial" w:hAnsi="Arial" w:cs="Arial"/>
              </w:rPr>
              <w:t xml:space="preserve"> заявок от Участников конкурентной</w:t>
            </w:r>
            <w:r w:rsidR="00850974" w:rsidRPr="00501D15">
              <w:rPr>
                <w:rFonts w:ascii="Arial" w:hAnsi="Arial" w:cs="Arial"/>
              </w:rPr>
              <w:t xml:space="preserve">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335FA" w:rsidRDefault="005C7406" w:rsidP="003335FA">
            <w:pPr>
              <w:suppressAutoHyphens/>
              <w:spacing w:after="0"/>
              <w:rPr>
                <w:rFonts w:ascii="Franklin Gothic Book" w:hAnsi="Franklin Gothic Book" w:cs="Arial"/>
              </w:rPr>
            </w:pPr>
            <w:r w:rsidRPr="00501D15">
              <w:rPr>
                <w:rFonts w:ascii="Arial" w:hAnsi="Arial" w:cs="Arial"/>
                <w:b/>
              </w:rPr>
              <w:t>Место выполнения работ:</w:t>
            </w:r>
            <w:r w:rsidR="00774EDB">
              <w:rPr>
                <w:rFonts w:ascii="Franklin Gothic Book" w:hAnsi="Franklin Gothic Book" w:cs="Arial"/>
              </w:rPr>
              <w:t xml:space="preserve"> </w:t>
            </w:r>
          </w:p>
          <w:p w:rsidR="003335FA" w:rsidRPr="0017104E" w:rsidRDefault="00C0592E" w:rsidP="003335FA">
            <w:pPr>
              <w:suppressAutoHyphens/>
              <w:spacing w:after="0"/>
              <w:rPr>
                <w:rFonts w:ascii="Arial" w:hAnsi="Arial" w:cs="Arial"/>
              </w:rPr>
            </w:pPr>
            <w:r w:rsidRPr="00C0592E">
              <w:rPr>
                <w:rFonts w:ascii="Arial" w:hAnsi="Arial" w:cs="Arial"/>
              </w:rPr>
              <w:t>Кемеровская область - Кузбасс, г. Новокузнецк (</w:t>
            </w:r>
            <w:r w:rsidR="00141782">
              <w:rPr>
                <w:rFonts w:ascii="Arial" w:hAnsi="Arial" w:cs="Arial"/>
              </w:rPr>
              <w:t>район</w:t>
            </w:r>
            <w:r w:rsidRPr="00C0592E">
              <w:rPr>
                <w:rFonts w:ascii="Arial" w:hAnsi="Arial" w:cs="Arial"/>
              </w:rPr>
              <w:t xml:space="preserve"> пром</w:t>
            </w:r>
            <w:r w:rsidR="003D1C3D">
              <w:rPr>
                <w:rFonts w:ascii="Arial" w:hAnsi="Arial" w:cs="Arial"/>
              </w:rPr>
              <w:t xml:space="preserve">. </w:t>
            </w:r>
            <w:r w:rsidRPr="00C0592E">
              <w:rPr>
                <w:rFonts w:ascii="Arial" w:hAnsi="Arial" w:cs="Arial"/>
              </w:rPr>
              <w:t xml:space="preserve">площадки </w:t>
            </w:r>
            <w:r w:rsidR="003D1C3D">
              <w:rPr>
                <w:rFonts w:ascii="Arial" w:hAnsi="Arial" w:cs="Arial"/>
              </w:rPr>
              <w:t xml:space="preserve">ОАО «ЕВРАЗ </w:t>
            </w:r>
            <w:r w:rsidRPr="00C0592E">
              <w:rPr>
                <w:rFonts w:ascii="Arial" w:hAnsi="Arial" w:cs="Arial"/>
              </w:rPr>
              <w:t>ЗСМК</w:t>
            </w:r>
            <w:r w:rsidR="003D1C3D" w:rsidRPr="001B4A32">
              <w:rPr>
                <w:rFonts w:ascii="Arial" w:hAnsi="Arial" w:cs="Arial"/>
              </w:rPr>
              <w:t>»</w:t>
            </w:r>
            <w:r w:rsidRPr="001B4A32">
              <w:rPr>
                <w:rFonts w:ascii="Arial" w:hAnsi="Arial" w:cs="Arial"/>
              </w:rPr>
              <w:t>)</w:t>
            </w:r>
            <w:r w:rsidR="003D1C3D" w:rsidRPr="001B4A32">
              <w:rPr>
                <w:rFonts w:ascii="Arial" w:hAnsi="Arial" w:cs="Arial"/>
              </w:rPr>
              <w:t xml:space="preserve">, </w:t>
            </w:r>
            <w:r w:rsidR="00D75E76" w:rsidRPr="001B4A32">
              <w:rPr>
                <w:rFonts w:ascii="Arial" w:hAnsi="Arial" w:cs="Arial"/>
              </w:rPr>
              <w:t>отражено</w:t>
            </w:r>
            <w:r w:rsidR="003D1C3D" w:rsidRPr="001B4A32">
              <w:rPr>
                <w:rFonts w:ascii="Arial" w:hAnsi="Arial" w:cs="Arial"/>
              </w:rPr>
              <w:t xml:space="preserve"> в приложении к договору</w:t>
            </w:r>
            <w:r w:rsidR="001B4A32">
              <w:rPr>
                <w:rFonts w:ascii="Arial" w:hAnsi="Arial" w:cs="Arial"/>
              </w:rPr>
              <w:t>.</w:t>
            </w:r>
          </w:p>
          <w:p w:rsidR="001B4A32" w:rsidRDefault="005C7406" w:rsidP="001B4A32">
            <w:pPr>
              <w:suppressAutoHyphens/>
              <w:spacing w:after="0"/>
              <w:rPr>
                <w:rFonts w:ascii="Arial" w:hAnsi="Arial" w:cs="Arial"/>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Услуги оказываются</w:t>
            </w:r>
            <w:r w:rsidR="001F3E0E">
              <w:rPr>
                <w:rFonts w:ascii="Arial" w:hAnsi="Arial" w:cs="Arial"/>
              </w:rPr>
              <w:t xml:space="preserve"> </w:t>
            </w:r>
            <w:r w:rsidR="00083CC5">
              <w:rPr>
                <w:rFonts w:ascii="Arial" w:hAnsi="Arial" w:cs="Arial"/>
              </w:rPr>
              <w:t>с момента подписания договора по 01.04</w:t>
            </w:r>
            <w:r w:rsidR="0083745B">
              <w:rPr>
                <w:rFonts w:ascii="Arial" w:hAnsi="Arial" w:cs="Arial"/>
              </w:rPr>
              <w:t>.2027 г.</w:t>
            </w:r>
          </w:p>
          <w:p w:rsidR="00F42C38" w:rsidRPr="00501D15" w:rsidRDefault="001B4A32" w:rsidP="001B4A32">
            <w:pPr>
              <w:suppressAutoHyphens/>
              <w:spacing w:after="0"/>
              <w:rPr>
                <w:rFonts w:ascii="Arial" w:hAnsi="Arial" w:cs="Arial"/>
                <w:b/>
              </w:rPr>
            </w:pPr>
            <w:r w:rsidRPr="00501D15">
              <w:rPr>
                <w:rFonts w:ascii="Arial" w:hAnsi="Arial" w:cs="Arial"/>
                <w:b/>
              </w:rPr>
              <w:t xml:space="preserve"> </w:t>
            </w:r>
          </w:p>
        </w:tc>
      </w:tr>
      <w:tr w:rsidR="005C7406" w:rsidRPr="00501D15" w:rsidTr="005C7406">
        <w:trPr>
          <w:trHeight w:val="466"/>
        </w:trPr>
        <w:tc>
          <w:tcPr>
            <w:tcW w:w="9606" w:type="dxa"/>
            <w:gridSpan w:val="2"/>
          </w:tcPr>
          <w:p w:rsidR="00F42C38" w:rsidRDefault="005C7406" w:rsidP="0061343A">
            <w:pPr>
              <w:suppressAutoHyphens/>
              <w:spacing w:after="0"/>
              <w:rPr>
                <w:rFonts w:ascii="Franklin Gothic Book" w:hAnsi="Franklin Gothic Book" w:cs="Arial"/>
              </w:rPr>
            </w:pPr>
            <w:r w:rsidRPr="00501D15">
              <w:rPr>
                <w:rFonts w:ascii="Arial" w:hAnsi="Arial" w:cs="Arial"/>
                <w:b/>
              </w:rPr>
              <w:t>Предмет договора:</w:t>
            </w:r>
            <w:r w:rsidR="00774EDB" w:rsidRPr="00C77378">
              <w:rPr>
                <w:rFonts w:ascii="Franklin Gothic Book" w:hAnsi="Franklin Gothic Book" w:cs="Arial"/>
              </w:rPr>
              <w:t xml:space="preserve"> </w:t>
            </w:r>
          </w:p>
          <w:p w:rsidR="00F42C38" w:rsidRPr="00460D4A" w:rsidRDefault="00C0592E" w:rsidP="00C0592E">
            <w:pPr>
              <w:suppressAutoHyphens/>
              <w:spacing w:after="0"/>
              <w:rPr>
                <w:rFonts w:ascii="Arial" w:hAnsi="Arial" w:cs="Arial"/>
              </w:rPr>
            </w:pPr>
            <w:r>
              <w:rPr>
                <w:rFonts w:ascii="Arial" w:hAnsi="Arial" w:cs="Arial"/>
              </w:rPr>
              <w:t>оказание</w:t>
            </w:r>
            <w:r w:rsidRPr="00C0592E">
              <w:rPr>
                <w:rFonts w:ascii="Arial" w:hAnsi="Arial" w:cs="Arial"/>
              </w:rPr>
              <w:t xml:space="preserve"> услу</w:t>
            </w:r>
            <w:r w:rsidR="001B4A32">
              <w:rPr>
                <w:rFonts w:ascii="Arial" w:hAnsi="Arial" w:cs="Arial"/>
              </w:rPr>
              <w:t xml:space="preserve">г по техническому обслуживанию </w:t>
            </w:r>
            <w:r w:rsidRPr="00C0592E">
              <w:rPr>
                <w:rFonts w:ascii="Arial" w:hAnsi="Arial" w:cs="Arial"/>
              </w:rPr>
              <w:t>систем охранной сигнализации</w:t>
            </w:r>
            <w:r w:rsidR="001A7608">
              <w:rPr>
                <w:rFonts w:ascii="Arial" w:hAnsi="Arial" w:cs="Arial"/>
              </w:rPr>
              <w:t xml:space="preserve"> </w:t>
            </w:r>
            <w:r w:rsidR="001A7608">
              <w:t xml:space="preserve"> </w:t>
            </w:r>
            <w:r w:rsidR="001A7608" w:rsidRPr="001A7608">
              <w:rPr>
                <w:rFonts w:ascii="Arial" w:hAnsi="Arial" w:cs="Arial"/>
              </w:rPr>
              <w:t>объектов Цеха сетей и подстанций  строительного проката, систем видеонаблюдения</w:t>
            </w:r>
            <w:r w:rsidRPr="00C0592E">
              <w:rPr>
                <w:rFonts w:ascii="Arial" w:hAnsi="Arial" w:cs="Arial"/>
              </w:rPr>
              <w:t>, систем видеонаблюдения ООО «ЕвразЭнергоТранс»</w:t>
            </w:r>
            <w:r>
              <w:rPr>
                <w:rFonts w:ascii="Arial" w:hAnsi="Arial" w:cs="Arial"/>
              </w:rPr>
              <w:t xml:space="preserve"> (Кемеровская область</w:t>
            </w:r>
            <w:r w:rsidR="00D32F78">
              <w:rPr>
                <w:rFonts w:ascii="Arial" w:hAnsi="Arial" w:cs="Arial"/>
              </w:rPr>
              <w:t>)</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w:t>
            </w:r>
            <w:r w:rsidR="00150132">
              <w:rPr>
                <w:rFonts w:ascii="Arial" w:hAnsi="Arial" w:cs="Arial"/>
              </w:rPr>
              <w:t>им заданием документации</w:t>
            </w:r>
            <w:r w:rsidR="00330277" w:rsidRPr="00330277">
              <w:rPr>
                <w:rFonts w:ascii="Arial" w:hAnsi="Arial" w:cs="Arial"/>
              </w:rPr>
              <w:t>,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w:t>
            </w:r>
            <w:r w:rsidRPr="00501D15">
              <w:rPr>
                <w:rFonts w:ascii="Arial" w:hAnsi="Arial" w:cs="Arial"/>
              </w:rPr>
              <w:lastRenderedPageBreak/>
              <w:t>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Рудокопровая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083CC5">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7E60D5">
              <w:rPr>
                <w:rFonts w:ascii="Arial" w:hAnsi="Arial" w:cs="Arial"/>
              </w:rPr>
              <w:t>29.</w:t>
            </w:r>
            <w:r w:rsidR="00A35439">
              <w:rPr>
                <w:rFonts w:ascii="Arial" w:hAnsi="Arial" w:cs="Arial"/>
              </w:rPr>
              <w:t>02</w:t>
            </w:r>
            <w:r w:rsidR="00C13F78">
              <w:rPr>
                <w:rFonts w:ascii="Arial" w:hAnsi="Arial" w:cs="Arial"/>
              </w:rPr>
              <w:t>.</w:t>
            </w:r>
            <w:r w:rsidR="000C2A5E" w:rsidRPr="00501D15">
              <w:rPr>
                <w:rFonts w:ascii="Arial" w:hAnsi="Arial" w:cs="Arial"/>
              </w:rPr>
              <w:t>20</w:t>
            </w:r>
            <w:r w:rsidR="004F0DBA">
              <w:rPr>
                <w:rFonts w:ascii="Arial" w:hAnsi="Arial" w:cs="Arial"/>
              </w:rPr>
              <w:t>24</w:t>
            </w:r>
            <w:r w:rsidR="000C2A5E" w:rsidRPr="00501D15">
              <w:rPr>
                <w:rFonts w:ascii="Arial" w:hAnsi="Arial" w:cs="Arial"/>
              </w:rPr>
              <w:t>г. до 06 часов 00 минут (Московское время)</w:t>
            </w:r>
            <w:r w:rsidR="00C40F89">
              <w:rPr>
                <w:rFonts w:ascii="Arial" w:hAnsi="Arial" w:cs="Arial"/>
              </w:rPr>
              <w:t xml:space="preserve"> </w:t>
            </w:r>
            <w:r w:rsidR="00F42C38">
              <w:rPr>
                <w:rFonts w:ascii="Arial" w:hAnsi="Arial" w:cs="Arial"/>
              </w:rPr>
              <w:t xml:space="preserve"> </w:t>
            </w:r>
            <w:r w:rsidR="007E60D5">
              <w:rPr>
                <w:rFonts w:ascii="Arial" w:hAnsi="Arial" w:cs="Arial"/>
              </w:rPr>
              <w:t>14.03</w:t>
            </w:r>
            <w:r w:rsidR="00C13F78">
              <w:rPr>
                <w:rFonts w:ascii="Arial" w:hAnsi="Arial" w:cs="Arial"/>
              </w:rPr>
              <w:t>.</w:t>
            </w:r>
            <w:r w:rsidR="000C2A5E" w:rsidRPr="00501D15">
              <w:rPr>
                <w:rFonts w:ascii="Arial" w:hAnsi="Arial" w:cs="Arial"/>
              </w:rPr>
              <w:t>20</w:t>
            </w:r>
            <w:r w:rsidR="00C40F89">
              <w:rPr>
                <w:rFonts w:ascii="Arial" w:hAnsi="Arial" w:cs="Arial"/>
              </w:rPr>
              <w:t>2</w:t>
            </w:r>
            <w:r w:rsidR="004F0DBA">
              <w:rPr>
                <w:rFonts w:ascii="Arial" w:hAnsi="Arial" w:cs="Arial"/>
              </w:rPr>
              <w:t>4</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7E60D5">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bookmarkStart w:id="11" w:name="_GoBack"/>
            <w:bookmarkEnd w:id="11"/>
            <w:r w:rsidR="007E60D5">
              <w:rPr>
                <w:rFonts w:ascii="Arial" w:hAnsi="Arial" w:cs="Arial"/>
              </w:rPr>
              <w:t>19.03</w:t>
            </w:r>
            <w:r w:rsidR="00C13F78">
              <w:rPr>
                <w:rFonts w:ascii="Arial" w:hAnsi="Arial" w:cs="Arial"/>
              </w:rPr>
              <w:t>.</w:t>
            </w:r>
            <w:r w:rsidR="0010121F" w:rsidRPr="00501D15">
              <w:rPr>
                <w:rFonts w:ascii="Arial" w:hAnsi="Arial" w:cs="Arial"/>
              </w:rPr>
              <w:t>20</w:t>
            </w:r>
            <w:r w:rsidR="00C40F89">
              <w:rPr>
                <w:rFonts w:ascii="Arial" w:hAnsi="Arial" w:cs="Arial"/>
              </w:rPr>
              <w:t>2</w:t>
            </w:r>
            <w:r w:rsidR="004F0DBA">
              <w:rPr>
                <w:rFonts w:ascii="Arial" w:hAnsi="Arial" w:cs="Arial"/>
              </w:rPr>
              <w:t>4</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г. Новокузнецк, ул. Рудокопровая</w:t>
            </w:r>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2" w:name="_Toc495925086"/>
      <w:bookmarkStart w:id="13" w:name="_Toc83236190"/>
      <w:bookmarkEnd w:id="9"/>
      <w:r w:rsidRPr="00501D15">
        <w:rPr>
          <w:rStyle w:val="aff5"/>
          <w:rFonts w:ascii="Arial" w:hAnsi="Arial" w:cs="Arial"/>
        </w:rPr>
        <w:t>ТЕРМИНЫ И ОПРЕДЕЛЕНИЯ</w:t>
      </w:r>
      <w:bookmarkEnd w:id="12"/>
      <w:bookmarkEnd w:id="13"/>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так же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4" w:name="_Toc514246218"/>
      <w:bookmarkStart w:id="15" w:name="_Toc83236191"/>
      <w:r w:rsidRPr="00501D15">
        <w:rPr>
          <w:rStyle w:val="aff5"/>
          <w:rFonts w:ascii="Arial" w:hAnsi="Arial" w:cs="Arial"/>
        </w:rPr>
        <w:t>ОБЩИЕ СВЕДЕНИЯ</w:t>
      </w:r>
      <w:bookmarkEnd w:id="14"/>
      <w:bookmarkEnd w:id="15"/>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6" w:name="_Toc514246219"/>
      <w:bookmarkStart w:id="17"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6"/>
      <w:r w:rsidR="00CF48DA" w:rsidRPr="00501D15">
        <w:rPr>
          <w:rStyle w:val="aff5"/>
          <w:rFonts w:ascii="Arial" w:hAnsi="Arial" w:cs="Arial"/>
        </w:rPr>
        <w:t>ЗАЯВКИ</w:t>
      </w:r>
      <w:bookmarkEnd w:id="17"/>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систему контроля безопасности и соблюдать требования ОТ, ПБиЭ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r w:rsidR="00C37133" w:rsidRPr="00501D15">
        <w:rPr>
          <w:rFonts w:ascii="Arial" w:hAnsi="Arial" w:cs="Arial"/>
        </w:rPr>
        <w:t xml:space="preserve">Участникам </w:t>
      </w:r>
      <w:r w:rsidRPr="00501D15">
        <w:rPr>
          <w:rFonts w:ascii="Arial" w:hAnsi="Arial" w:cs="Arial"/>
        </w:rPr>
        <w:t xml:space="preserve"> в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FF5575" w:rsidRPr="00126195">
          <w:rPr>
            <w:rStyle w:val="ac"/>
            <w:rFonts w:ascii="Arial" w:hAnsi="Arial" w:cs="Arial"/>
            <w:b/>
            <w:lang w:val="en-US"/>
          </w:rPr>
          <w:t>Vitaly</w:t>
        </w:r>
        <w:r w:rsidR="00FF5575" w:rsidRPr="00FF5575">
          <w:rPr>
            <w:rStyle w:val="ac"/>
            <w:rFonts w:ascii="Arial" w:hAnsi="Arial" w:cs="Arial"/>
            <w:b/>
          </w:rPr>
          <w:t>.</w:t>
        </w:r>
        <w:r w:rsidR="00FF5575" w:rsidRPr="00126195">
          <w:rPr>
            <w:rStyle w:val="ac"/>
            <w:rFonts w:ascii="Arial" w:hAnsi="Arial" w:cs="Arial"/>
            <w:b/>
            <w:lang w:val="en-US"/>
          </w:rPr>
          <w:t>Kostromin</w:t>
        </w:r>
        <w:r w:rsidR="00FF5575" w:rsidRPr="00FF5575">
          <w:rPr>
            <w:rStyle w:val="ac"/>
            <w:rFonts w:ascii="Arial" w:hAnsi="Arial" w:cs="Arial"/>
            <w:b/>
          </w:rPr>
          <w:t>2@</w:t>
        </w:r>
        <w:r w:rsidR="00FF5575" w:rsidRPr="00126195">
          <w:rPr>
            <w:rStyle w:val="ac"/>
            <w:rFonts w:ascii="Arial" w:hAnsi="Arial" w:cs="Arial"/>
            <w:b/>
            <w:lang w:val="en-US"/>
          </w:rPr>
          <w:t>evraz</w:t>
        </w:r>
        <w:r w:rsidR="00FF5575" w:rsidRPr="00FF5575">
          <w:rPr>
            <w:rStyle w:val="ac"/>
            <w:rFonts w:ascii="Arial" w:hAnsi="Arial" w:cs="Arial"/>
            <w:b/>
          </w:rPr>
          <w:t>.</w:t>
        </w:r>
        <w:r w:rsidR="00FF5575" w:rsidRPr="00126195">
          <w:rPr>
            <w:rStyle w:val="ac"/>
            <w:rFonts w:ascii="Arial" w:hAnsi="Arial" w:cs="Arial"/>
            <w:b/>
            <w:lang w:val="en-US"/>
          </w:rPr>
          <w:t>com</w:t>
        </w:r>
      </w:hyperlink>
      <w:r w:rsidR="00063774" w:rsidRPr="00501D15">
        <w:rPr>
          <w:rFonts w:ascii="Arial" w:hAnsi="Arial" w:cs="Arial"/>
        </w:rPr>
        <w:t xml:space="preserve"> </w:t>
      </w:r>
      <w:r w:rsidRPr="00501D15">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FF5575" w:rsidRPr="00126195">
          <w:rPr>
            <w:rStyle w:val="ac"/>
            <w:rFonts w:ascii="Arial" w:hAnsi="Arial" w:cs="Arial"/>
            <w:b/>
            <w:lang w:val="en-US"/>
          </w:rPr>
          <w:t>Vitaly</w:t>
        </w:r>
        <w:r w:rsidR="00FF5575" w:rsidRPr="00FF5575">
          <w:rPr>
            <w:rStyle w:val="ac"/>
            <w:rFonts w:ascii="Arial" w:hAnsi="Arial" w:cs="Arial"/>
            <w:b/>
          </w:rPr>
          <w:t>.</w:t>
        </w:r>
        <w:r w:rsidR="00FF5575" w:rsidRPr="00126195">
          <w:rPr>
            <w:rStyle w:val="ac"/>
            <w:rFonts w:ascii="Arial" w:hAnsi="Arial" w:cs="Arial"/>
            <w:b/>
            <w:lang w:val="en-US"/>
          </w:rPr>
          <w:t>Kostromin</w:t>
        </w:r>
        <w:r w:rsidR="00FF5575" w:rsidRPr="00FF5575">
          <w:rPr>
            <w:rStyle w:val="ac"/>
            <w:rFonts w:ascii="Arial" w:hAnsi="Arial" w:cs="Arial"/>
            <w:b/>
          </w:rPr>
          <w:t>2@</w:t>
        </w:r>
        <w:r w:rsidR="00FF5575" w:rsidRPr="00126195">
          <w:rPr>
            <w:rStyle w:val="ac"/>
            <w:rFonts w:ascii="Arial" w:hAnsi="Arial" w:cs="Arial"/>
            <w:b/>
            <w:lang w:val="en-US"/>
          </w:rPr>
          <w:t>evraz</w:t>
        </w:r>
        <w:r w:rsidR="00FF5575" w:rsidRPr="00FF5575">
          <w:rPr>
            <w:rStyle w:val="ac"/>
            <w:rFonts w:ascii="Arial" w:hAnsi="Arial" w:cs="Arial"/>
            <w:b/>
          </w:rPr>
          <w:t>.</w:t>
        </w:r>
        <w:r w:rsidR="00FF5575" w:rsidRPr="00126195">
          <w:rPr>
            <w:rStyle w:val="ac"/>
            <w:rFonts w:ascii="Arial" w:hAnsi="Arial" w:cs="Arial"/>
            <w:b/>
            <w:lang w:val="en-US"/>
          </w:rPr>
          <w:t>com</w:t>
        </w:r>
      </w:hyperlink>
      <w:r w:rsidR="00063774" w:rsidRPr="00501D15">
        <w:rPr>
          <w:rFonts w:ascii="Arial" w:hAnsi="Arial" w:cs="Arial"/>
        </w:rPr>
        <w:t xml:space="preserve"> </w:t>
      </w:r>
      <w:r w:rsidRPr="00501D15">
        <w:rPr>
          <w:rFonts w:ascii="Arial" w:hAnsi="Arial" w:cs="Arial"/>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FF5575" w:rsidRDefault="000C2A5E" w:rsidP="000C2A5E">
      <w:pPr>
        <w:numPr>
          <w:ilvl w:val="0"/>
          <w:numId w:val="8"/>
        </w:numPr>
        <w:tabs>
          <w:tab w:val="left" w:pos="1134"/>
          <w:tab w:val="left" w:pos="1418"/>
        </w:tabs>
        <w:suppressAutoHyphens/>
        <w:spacing w:after="0"/>
        <w:ind w:left="0" w:firstLine="567"/>
        <w:rPr>
          <w:rFonts w:ascii="Arial" w:hAnsi="Arial" w:cs="Arial"/>
          <w:strike/>
        </w:rPr>
      </w:pPr>
      <w:r w:rsidRPr="00FF557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sidRPr="00FF5575">
        <w:rPr>
          <w:rFonts w:ascii="Arial" w:hAnsi="Arial" w:cs="Arial"/>
        </w:rPr>
        <w:t>,</w:t>
      </w:r>
      <w:r w:rsidRPr="00FF5575">
        <w:rPr>
          <w:rFonts w:ascii="Arial" w:hAnsi="Arial" w:cs="Arial"/>
        </w:rPr>
        <w:t xml:space="preserve"> подтверждающих квалификационный разряд, копии удостоверений</w:t>
      </w:r>
      <w:r w:rsidR="00D66765" w:rsidRPr="00FF557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w:t>
      </w:r>
      <w:r w:rsidRPr="00501D15">
        <w:rPr>
          <w:rFonts w:ascii="Arial" w:hAnsi="Arial" w:cs="Arial"/>
        </w:rPr>
        <w:lastRenderedPageBreak/>
        <w:t>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8" w:name="_Toc514246220"/>
      <w:bookmarkStart w:id="19"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8"/>
      <w:bookmarkEnd w:id="19"/>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lastRenderedPageBreak/>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w:t>
      </w:r>
      <w:r w:rsidRPr="00501D15">
        <w:rPr>
          <w:rFonts w:ascii="Arial" w:hAnsi="Arial" w:cs="Arial"/>
        </w:rPr>
        <w:lastRenderedPageBreak/>
        <w:t xml:space="preserve">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w:t>
      </w:r>
      <w:r w:rsidRPr="00501D15">
        <w:rPr>
          <w:rFonts w:ascii="Arial" w:hAnsi="Arial" w:cs="Arial"/>
        </w:rPr>
        <w:lastRenderedPageBreak/>
        <w:t>РФ на документах должен быть проставлен апостиль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w:t>
      </w:r>
      <w:r w:rsidRPr="00501D15">
        <w:rPr>
          <w:rFonts w:ascii="Arial" w:hAnsi="Arial" w:cs="Arial"/>
        </w:rPr>
        <w:lastRenderedPageBreak/>
        <w:t xml:space="preserve">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r w:rsidR="008C3461" w:rsidRPr="00501D15">
        <w:rPr>
          <w:rFonts w:ascii="Arial" w:hAnsi="Arial" w:cs="Arial"/>
        </w:rPr>
        <w:t xml:space="preserve">Участников </w:t>
      </w:r>
      <w:r w:rsidRPr="00501D15">
        <w:rPr>
          <w:rFonts w:ascii="Arial" w:hAnsi="Arial" w:cs="Arial"/>
        </w:rPr>
        <w:t xml:space="preserve"> заявки;</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lastRenderedPageBreak/>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w:t>
      </w:r>
      <w:r w:rsidRPr="00501D15">
        <w:rPr>
          <w:rFonts w:ascii="Arial" w:hAnsi="Arial" w:cs="Arial"/>
        </w:rPr>
        <w:lastRenderedPageBreak/>
        <w:t xml:space="preserve">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w:t>
      </w:r>
      <w:r w:rsidRPr="00501D15">
        <w:rPr>
          <w:rFonts w:ascii="Arial" w:hAnsi="Arial" w:cs="Arial"/>
          <w:lang w:val="x-none" w:eastAsia="x-none"/>
        </w:rPr>
        <w:lastRenderedPageBreak/>
        <w:t xml:space="preserve">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r w:rsidR="000C2A5E" w:rsidRPr="00501D15">
        <w:rPr>
          <w:rFonts w:ascii="Arial" w:hAnsi="Arial" w:cs="Arial"/>
          <w:u w:val="single"/>
          <w:lang w:val="en-US"/>
        </w:rPr>
        <w:t>zakupki</w:t>
      </w:r>
      <w:r w:rsidR="000C2A5E" w:rsidRPr="00501D15">
        <w:rPr>
          <w:rFonts w:ascii="Arial" w:hAnsi="Arial" w:cs="Arial"/>
          <w:u w:val="single"/>
        </w:rPr>
        <w:t>.</w:t>
      </w:r>
      <w:r w:rsidR="000C2A5E" w:rsidRPr="00501D15">
        <w:rPr>
          <w:rFonts w:ascii="Arial" w:hAnsi="Arial" w:cs="Arial"/>
          <w:u w:val="single"/>
          <w:lang w:val="en-US"/>
        </w:rPr>
        <w:t>gov</w:t>
      </w:r>
      <w:r w:rsidR="000C2A5E" w:rsidRPr="00501D15">
        <w:rPr>
          <w:rFonts w:ascii="Arial" w:hAnsi="Arial" w:cs="Arial"/>
          <w:u w:val="single"/>
        </w:rPr>
        <w:t>.</w:t>
      </w:r>
      <w:r w:rsidR="000C2A5E" w:rsidRPr="00501D15">
        <w:rPr>
          <w:rFonts w:ascii="Arial" w:hAnsi="Arial" w:cs="Arial"/>
          <w:u w:val="single"/>
          <w:lang w:val="en-US"/>
        </w:rPr>
        <w:t>ru</w:t>
      </w:r>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lastRenderedPageBreak/>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54661">
        <w:rPr>
          <w:rFonts w:ascii="Arial" w:hAnsi="Arial" w:cs="Arial"/>
          <w:sz w:val="24"/>
          <w:szCs w:val="24"/>
        </w:rPr>
        <w:t xml:space="preserve">«О закупках товаров, работ, услуг отдельными видами юридических лиц» либо в </w:t>
      </w:r>
      <w:r w:rsidR="00086258" w:rsidRPr="00354661">
        <w:rPr>
          <w:rFonts w:ascii="Arial" w:hAnsi="Arial" w:cs="Arial"/>
          <w:sz w:val="24"/>
          <w:szCs w:val="24"/>
        </w:rPr>
        <w:lastRenderedPageBreak/>
        <w:t>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иным кредитным учреждением имеющим действующую лицензию Банка России, и о </w:t>
      </w:r>
      <w:r w:rsidRPr="00501D15">
        <w:rPr>
          <w:rFonts w:ascii="Arial" w:hAnsi="Arial" w:cs="Arial"/>
        </w:rPr>
        <w:lastRenderedPageBreak/>
        <w:t>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xml:space="preserve">) указать наименование страны происхождения </w:t>
      </w:r>
      <w:r w:rsidRPr="00501D15">
        <w:rPr>
          <w:rFonts w:ascii="Arial" w:hAnsi="Arial" w:cs="Arial"/>
        </w:rPr>
        <w:lastRenderedPageBreak/>
        <w:t>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на </w:t>
      </w:r>
      <w:r w:rsidRPr="00501D15">
        <w:rPr>
          <w:rFonts w:ascii="Arial" w:hAnsi="Arial" w:cs="Arial"/>
        </w:rPr>
        <w:lastRenderedPageBreak/>
        <w:t>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20" w:name="_Toc317246953"/>
      <w:bookmarkStart w:id="21"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20"/>
      <w:bookmarkEnd w:id="21"/>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984"/>
        <w:gridCol w:w="7058"/>
      </w:tblGrid>
      <w:tr w:rsidR="005C7406" w:rsidRPr="00501D15" w:rsidTr="00CD6C6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05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CD6C60">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«ЕвразЭнергоТранс»,</w:t>
            </w:r>
          </w:p>
          <w:p w:rsidR="00D835DC" w:rsidRDefault="003335FA" w:rsidP="005C7406">
            <w:pPr>
              <w:keepNext/>
              <w:keepLines/>
              <w:widowControl w:val="0"/>
              <w:suppressLineNumbers/>
              <w:suppressAutoHyphens/>
              <w:spacing w:after="0"/>
              <w:rPr>
                <w:rFonts w:ascii="Arial" w:hAnsi="Arial" w:cs="Arial"/>
              </w:rPr>
            </w:pPr>
            <w:r>
              <w:rPr>
                <w:rFonts w:ascii="Arial" w:hAnsi="Arial" w:cs="Arial"/>
              </w:rPr>
              <w:t>6540</w:t>
            </w:r>
            <w:r w:rsidR="00D835DC" w:rsidRPr="00D835DC">
              <w:rPr>
                <w:rFonts w:ascii="Arial" w:hAnsi="Arial" w:cs="Arial"/>
              </w:rPr>
              <w:t>6</w:t>
            </w:r>
            <w:r>
              <w:rPr>
                <w:rFonts w:ascii="Arial" w:hAnsi="Arial" w:cs="Arial"/>
              </w:rPr>
              <w:t>3</w:t>
            </w:r>
            <w:r w:rsidR="00D835DC" w:rsidRPr="00D835DC">
              <w:rPr>
                <w:rFonts w:ascii="Arial" w:hAnsi="Arial" w:cs="Arial"/>
              </w:rPr>
              <w:t>, Кемеровская область - Кузбасс, г. Новокузнецк, ул. Рудокопрова</w:t>
            </w:r>
            <w:r w:rsidR="00303529">
              <w:rPr>
                <w:rFonts w:ascii="Arial" w:hAnsi="Arial" w:cs="Arial"/>
              </w:rPr>
              <w:t>я (Ц</w:t>
            </w:r>
            <w:r w:rsidR="00D835DC" w:rsidRPr="00D835DC">
              <w:rPr>
                <w:rFonts w:ascii="Arial" w:hAnsi="Arial" w:cs="Arial"/>
              </w:rPr>
              <w:t>ентральный р-он), д. 4</w:t>
            </w:r>
            <w:r w:rsidR="00D835DC">
              <w:rPr>
                <w:rFonts w:ascii="Arial" w:hAnsi="Arial" w:cs="Arial"/>
              </w:rPr>
              <w:t>.</w:t>
            </w:r>
            <w:r w:rsidR="00D835DC" w:rsidRPr="00D835DC">
              <w:rPr>
                <w:rFonts w:ascii="Arial" w:hAnsi="Arial" w:cs="Arial"/>
              </w:rPr>
              <w:t xml:space="preserve">  </w:t>
            </w:r>
          </w:p>
          <w:p w:rsidR="00D30EF4" w:rsidRDefault="005C7406" w:rsidP="00D72518">
            <w:pPr>
              <w:suppressAutoHyphens/>
              <w:spacing w:after="0"/>
              <w:jc w:val="left"/>
              <w:rPr>
                <w:rFonts w:ascii="Arial" w:hAnsi="Arial" w:cs="Arial"/>
              </w:rPr>
            </w:pPr>
            <w:r w:rsidRPr="00501D15">
              <w:rPr>
                <w:rFonts w:ascii="Arial" w:hAnsi="Arial" w:cs="Arial"/>
              </w:rPr>
              <w:t xml:space="preserve">Контактное лицо: </w:t>
            </w:r>
            <w:r w:rsidR="00291018">
              <w:rPr>
                <w:rFonts w:ascii="Arial" w:hAnsi="Arial" w:cs="Arial"/>
              </w:rPr>
              <w:t>Костромин Виталий Николаевич</w:t>
            </w:r>
            <w:r w:rsidR="00D72518">
              <w:rPr>
                <w:rFonts w:ascii="Arial" w:hAnsi="Arial" w:cs="Arial"/>
              </w:rPr>
              <w:t xml:space="preserve"> </w:t>
            </w:r>
            <w:r w:rsidR="00D72518" w:rsidRPr="00501D15">
              <w:rPr>
                <w:rFonts w:ascii="Arial" w:hAnsi="Arial" w:cs="Arial"/>
              </w:rPr>
              <w:t>(по вопросам технической части)</w:t>
            </w:r>
            <w:r w:rsidR="00D30EF4">
              <w:rPr>
                <w:rFonts w:ascii="Arial" w:hAnsi="Arial" w:cs="Arial"/>
              </w:rPr>
              <w:t xml:space="preserve">, </w:t>
            </w:r>
            <w:r w:rsidR="00D30EF4" w:rsidRPr="00501D15">
              <w:rPr>
                <w:rFonts w:ascii="Arial" w:hAnsi="Arial" w:cs="Arial"/>
                <w:b/>
              </w:rPr>
              <w:t>Тел./факс</w:t>
            </w:r>
            <w:r w:rsidR="00D30EF4">
              <w:rPr>
                <w:rFonts w:ascii="Arial" w:hAnsi="Arial" w:cs="Arial"/>
              </w:rPr>
              <w:t xml:space="preserve">: </w:t>
            </w:r>
            <w:r w:rsidR="00D30EF4" w:rsidRPr="00501D15">
              <w:rPr>
                <w:rFonts w:ascii="Arial" w:hAnsi="Arial" w:cs="Arial"/>
              </w:rPr>
              <w:t xml:space="preserve">+7 (3843) </w:t>
            </w:r>
            <w:r w:rsidR="00D30EF4">
              <w:rPr>
                <w:rFonts w:ascii="Arial" w:hAnsi="Arial" w:cs="Arial"/>
              </w:rPr>
              <w:t>921</w:t>
            </w:r>
            <w:r w:rsidR="00D30EF4" w:rsidRPr="00501D15">
              <w:rPr>
                <w:rFonts w:ascii="Arial" w:hAnsi="Arial" w:cs="Arial"/>
              </w:rPr>
              <w:t>-</w:t>
            </w:r>
            <w:r w:rsidR="00D30EF4">
              <w:rPr>
                <w:rFonts w:ascii="Arial" w:hAnsi="Arial" w:cs="Arial"/>
              </w:rPr>
              <w:t xml:space="preserve">735, </w:t>
            </w:r>
          </w:p>
          <w:p w:rsidR="00D72518" w:rsidRPr="00D30EF4" w:rsidRDefault="00D30EF4" w:rsidP="00D72518">
            <w:pPr>
              <w:suppressAutoHyphens/>
              <w:spacing w:after="0"/>
              <w:jc w:val="left"/>
              <w:rPr>
                <w:rFonts w:ascii="Arial" w:hAnsi="Arial" w:cs="Arial"/>
                <w:b/>
                <w:lang w:val="en-US"/>
              </w:rPr>
            </w:pPr>
            <w:r w:rsidRPr="00F86A06">
              <w:rPr>
                <w:rFonts w:ascii="Arial" w:hAnsi="Arial" w:cs="Arial"/>
              </w:rPr>
              <w:t xml:space="preserve"> </w:t>
            </w:r>
            <w:r w:rsidRPr="00501D15">
              <w:rPr>
                <w:rFonts w:ascii="Arial" w:hAnsi="Arial" w:cs="Arial"/>
                <w:b/>
                <w:lang w:val="en-US"/>
              </w:rPr>
              <w:t>E</w:t>
            </w:r>
            <w:r w:rsidRPr="00D30EF4">
              <w:rPr>
                <w:rFonts w:ascii="Arial" w:hAnsi="Arial" w:cs="Arial"/>
                <w:b/>
                <w:lang w:val="en-US"/>
              </w:rPr>
              <w:t>-</w:t>
            </w:r>
            <w:r w:rsidRPr="00501D15">
              <w:rPr>
                <w:rFonts w:ascii="Arial" w:hAnsi="Arial" w:cs="Arial"/>
                <w:b/>
                <w:lang w:val="en-US"/>
              </w:rPr>
              <w:t>mail</w:t>
            </w:r>
            <w:r w:rsidRPr="00D30EF4">
              <w:rPr>
                <w:rFonts w:ascii="Arial" w:hAnsi="Arial" w:cs="Arial"/>
                <w:b/>
                <w:lang w:val="en-US"/>
              </w:rPr>
              <w:t xml:space="preserve">: </w:t>
            </w:r>
            <w:r w:rsidRPr="00D30EF4">
              <w:rPr>
                <w:lang w:val="en-US"/>
              </w:rPr>
              <w:t xml:space="preserve"> </w:t>
            </w:r>
            <w:hyperlink r:id="rId21" w:history="1">
              <w:r w:rsidRPr="00D72518">
                <w:rPr>
                  <w:rStyle w:val="ac"/>
                  <w:rFonts w:ascii="Arial" w:hAnsi="Arial" w:cs="Arial"/>
                  <w:lang w:val="en-US"/>
                </w:rPr>
                <w:t>Vitaly</w:t>
              </w:r>
              <w:r w:rsidRPr="00D30EF4">
                <w:rPr>
                  <w:rStyle w:val="ac"/>
                  <w:rFonts w:ascii="Arial" w:hAnsi="Arial" w:cs="Arial"/>
                  <w:lang w:val="en-US"/>
                </w:rPr>
                <w:t>.</w:t>
              </w:r>
              <w:r w:rsidRPr="00D72518">
                <w:rPr>
                  <w:rStyle w:val="ac"/>
                  <w:rFonts w:ascii="Arial" w:hAnsi="Arial" w:cs="Arial"/>
                  <w:lang w:val="en-US"/>
                </w:rPr>
                <w:t>Kostromin</w:t>
              </w:r>
              <w:r w:rsidRPr="00D30EF4">
                <w:rPr>
                  <w:rStyle w:val="ac"/>
                  <w:rFonts w:ascii="Arial" w:hAnsi="Arial" w:cs="Arial"/>
                  <w:lang w:val="en-US"/>
                </w:rPr>
                <w:t>2@</w:t>
              </w:r>
              <w:r w:rsidRPr="00D72518">
                <w:rPr>
                  <w:rStyle w:val="ac"/>
                  <w:rFonts w:ascii="Arial" w:hAnsi="Arial" w:cs="Arial"/>
                  <w:lang w:val="en-US"/>
                </w:rPr>
                <w:t>evraz</w:t>
              </w:r>
              <w:r w:rsidRPr="00D30EF4">
                <w:rPr>
                  <w:rStyle w:val="ac"/>
                  <w:rFonts w:ascii="Arial" w:hAnsi="Arial" w:cs="Arial"/>
                  <w:lang w:val="en-US"/>
                </w:rPr>
                <w:t>.</w:t>
              </w:r>
              <w:r w:rsidRPr="00D72518">
                <w:rPr>
                  <w:rStyle w:val="ac"/>
                  <w:rFonts w:ascii="Arial" w:hAnsi="Arial" w:cs="Arial"/>
                  <w:lang w:val="en-US"/>
                </w:rPr>
                <w:t>com</w:t>
              </w:r>
            </w:hyperlink>
            <w:r w:rsidRPr="00D30EF4">
              <w:rPr>
                <w:rFonts w:ascii="Arial" w:hAnsi="Arial" w:cs="Arial"/>
                <w:lang w:val="en-US"/>
              </w:rPr>
              <w:t>;</w:t>
            </w:r>
            <w:r w:rsidRPr="00D30EF4">
              <w:rPr>
                <w:rFonts w:ascii="Arial" w:hAnsi="Arial" w:cs="Arial"/>
                <w:b/>
                <w:lang w:val="en-US"/>
              </w:rPr>
              <w:t xml:space="preserve"> </w:t>
            </w:r>
            <w:r w:rsidRPr="00D30EF4">
              <w:rPr>
                <w:lang w:val="en-US"/>
              </w:rPr>
              <w:t xml:space="preserve"> </w:t>
            </w:r>
          </w:p>
          <w:p w:rsidR="00D72518" w:rsidRPr="00501D15" w:rsidRDefault="00D72518" w:rsidP="00D72518">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D30EF4" w:rsidRDefault="00D72518" w:rsidP="00D72518">
            <w:pPr>
              <w:suppressAutoHyphens/>
              <w:spacing w:after="0"/>
              <w:jc w:val="left"/>
              <w:rPr>
                <w:rFonts w:ascii="Arial" w:hAnsi="Arial" w:cs="Arial"/>
              </w:rPr>
            </w:pPr>
            <w:r w:rsidRPr="00501D15">
              <w:rPr>
                <w:rFonts w:ascii="Arial" w:hAnsi="Arial" w:cs="Arial"/>
                <w:b/>
              </w:rPr>
              <w:t>Тел./факс</w:t>
            </w:r>
            <w:r w:rsidRPr="00501D15">
              <w:rPr>
                <w:rFonts w:ascii="Arial" w:hAnsi="Arial" w:cs="Arial"/>
              </w:rPr>
              <w:t xml:space="preserve">: +7 (3843) </w:t>
            </w:r>
            <w:r>
              <w:rPr>
                <w:rFonts w:ascii="Arial" w:hAnsi="Arial" w:cs="Arial"/>
              </w:rPr>
              <w:t>79-18-44</w:t>
            </w:r>
            <w:r w:rsidRPr="00501D15">
              <w:rPr>
                <w:rFonts w:ascii="Arial" w:hAnsi="Arial" w:cs="Arial"/>
              </w:rPr>
              <w:t xml:space="preserve">; +7 (3843) </w:t>
            </w:r>
            <w:r>
              <w:rPr>
                <w:rFonts w:ascii="Arial" w:hAnsi="Arial" w:cs="Arial"/>
              </w:rPr>
              <w:t>921</w:t>
            </w:r>
            <w:r w:rsidRPr="00501D15">
              <w:rPr>
                <w:rFonts w:ascii="Arial" w:hAnsi="Arial" w:cs="Arial"/>
              </w:rPr>
              <w:t>-</w:t>
            </w:r>
            <w:r>
              <w:rPr>
                <w:rFonts w:ascii="Arial" w:hAnsi="Arial" w:cs="Arial"/>
              </w:rPr>
              <w:t xml:space="preserve">735, </w:t>
            </w:r>
          </w:p>
          <w:p w:rsidR="00D72518" w:rsidRPr="00F86A06" w:rsidRDefault="00D72518" w:rsidP="00D72518">
            <w:pPr>
              <w:suppressAutoHyphens/>
              <w:spacing w:after="0"/>
              <w:jc w:val="left"/>
              <w:rPr>
                <w:rFonts w:ascii="Arial" w:hAnsi="Arial" w:cs="Arial"/>
              </w:rPr>
            </w:pPr>
            <w:r w:rsidRPr="00501D15">
              <w:rPr>
                <w:rFonts w:ascii="Arial" w:hAnsi="Arial" w:cs="Arial"/>
                <w:b/>
                <w:lang w:val="en-US"/>
              </w:rPr>
              <w:t>E</w:t>
            </w:r>
            <w:r w:rsidRPr="00F86A06">
              <w:rPr>
                <w:rFonts w:ascii="Arial" w:hAnsi="Arial" w:cs="Arial"/>
                <w:b/>
              </w:rPr>
              <w:t>-</w:t>
            </w:r>
            <w:r w:rsidRPr="00501D15">
              <w:rPr>
                <w:rFonts w:ascii="Arial" w:hAnsi="Arial" w:cs="Arial"/>
                <w:b/>
                <w:lang w:val="en-US"/>
              </w:rPr>
              <w:t>mail</w:t>
            </w:r>
            <w:r w:rsidRPr="00F86A06">
              <w:rPr>
                <w:rFonts w:ascii="Arial" w:hAnsi="Arial" w:cs="Arial"/>
                <w:b/>
              </w:rPr>
              <w:t xml:space="preserve">: </w:t>
            </w:r>
            <w:r w:rsidRPr="00F86A06">
              <w:t xml:space="preserve"> </w:t>
            </w:r>
            <w:hyperlink r:id="rId22" w:history="1">
              <w:r w:rsidR="00D30EF4" w:rsidRPr="00605B76">
                <w:rPr>
                  <w:rStyle w:val="ac"/>
                  <w:rFonts w:ascii="Arial" w:hAnsi="Arial" w:cs="Arial"/>
                  <w:lang w:val="en-US"/>
                </w:rPr>
                <w:t>Ekaterina</w:t>
              </w:r>
              <w:r w:rsidR="00D30EF4" w:rsidRPr="00F86A06">
                <w:rPr>
                  <w:rStyle w:val="ac"/>
                  <w:rFonts w:ascii="Arial" w:hAnsi="Arial" w:cs="Arial"/>
                </w:rPr>
                <w:t>.</w:t>
              </w:r>
              <w:r w:rsidR="00D30EF4" w:rsidRPr="00605B76">
                <w:rPr>
                  <w:rStyle w:val="ac"/>
                  <w:rFonts w:ascii="Arial" w:hAnsi="Arial" w:cs="Arial"/>
                  <w:lang w:val="en-US"/>
                </w:rPr>
                <w:t>Khalina</w:t>
              </w:r>
              <w:r w:rsidR="00D30EF4" w:rsidRPr="00F86A06">
                <w:rPr>
                  <w:rStyle w:val="ac"/>
                  <w:rFonts w:ascii="Arial" w:hAnsi="Arial" w:cs="Arial"/>
                </w:rPr>
                <w:t>@</w:t>
              </w:r>
              <w:r w:rsidR="00D30EF4" w:rsidRPr="00605B76">
                <w:rPr>
                  <w:rStyle w:val="ac"/>
                  <w:rFonts w:ascii="Arial" w:hAnsi="Arial" w:cs="Arial"/>
                  <w:lang w:val="en-US"/>
                </w:rPr>
                <w:t>evraz</w:t>
              </w:r>
              <w:r w:rsidR="00D30EF4" w:rsidRPr="00F86A06">
                <w:rPr>
                  <w:rStyle w:val="ac"/>
                  <w:rFonts w:ascii="Arial" w:hAnsi="Arial" w:cs="Arial"/>
                </w:rPr>
                <w:t>.</w:t>
              </w:r>
              <w:r w:rsidR="00D30EF4" w:rsidRPr="00605B76">
                <w:rPr>
                  <w:rStyle w:val="ac"/>
                  <w:rFonts w:ascii="Arial" w:hAnsi="Arial" w:cs="Arial"/>
                  <w:lang w:val="en-US"/>
                </w:rPr>
                <w:t>com</w:t>
              </w:r>
            </w:hyperlink>
            <w:r w:rsidRPr="00F86A06">
              <w:rPr>
                <w:rFonts w:ascii="Arial" w:hAnsi="Arial" w:cs="Arial"/>
              </w:rPr>
              <w:t xml:space="preserve"> </w:t>
            </w:r>
          </w:p>
          <w:p w:rsidR="00D54547" w:rsidRPr="00501D15" w:rsidRDefault="000D555C" w:rsidP="00D30EF4">
            <w:pPr>
              <w:keepNext/>
              <w:keepLines/>
              <w:widowControl w:val="0"/>
              <w:suppressLineNumbers/>
              <w:suppressAutoHyphens/>
              <w:spacing w:after="0"/>
              <w:rPr>
                <w:rFonts w:ascii="Arial" w:hAnsi="Arial" w:cs="Arial"/>
                <w:u w:val="single"/>
              </w:rPr>
            </w:pPr>
            <w:r w:rsidRPr="00F86A06">
              <w:rPr>
                <w:rFonts w:ascii="Arial" w:hAnsi="Arial" w:cs="Arial"/>
              </w:rPr>
              <w:t xml:space="preserve"> </w:t>
            </w:r>
            <w:r w:rsidR="005C7406" w:rsidRPr="00501D15">
              <w:rPr>
                <w:rFonts w:ascii="Arial" w:hAnsi="Arial" w:cs="Arial"/>
              </w:rPr>
              <w:t xml:space="preserve">(сайт: </w:t>
            </w:r>
            <w:hyperlink r:id="rId23" w:history="1">
              <w:r w:rsidR="00D32F78" w:rsidRPr="00605B76">
                <w:rPr>
                  <w:rStyle w:val="ac"/>
                  <w:rFonts w:ascii="Arial" w:hAnsi="Arial" w:cs="Arial"/>
                </w:rPr>
                <w:t>https://eetrans.evraz.com/</w:t>
              </w:r>
            </w:hyperlink>
            <w:r w:rsidR="00D30EF4">
              <w:rPr>
                <w:rFonts w:ascii="Arial" w:hAnsi="Arial" w:cs="Arial"/>
              </w:rPr>
              <w:t>)</w:t>
            </w:r>
          </w:p>
        </w:tc>
      </w:tr>
      <w:tr w:rsidR="005C7406" w:rsidRPr="00501D15" w:rsidTr="00CD6C60">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058" w:type="dxa"/>
            <w:tcBorders>
              <w:top w:val="single" w:sz="4" w:space="0" w:color="auto"/>
              <w:left w:val="single" w:sz="4" w:space="0" w:color="auto"/>
              <w:bottom w:val="single" w:sz="4" w:space="0" w:color="auto"/>
              <w:right w:val="single" w:sz="4" w:space="0" w:color="auto"/>
            </w:tcBorders>
          </w:tcPr>
          <w:p w:rsidR="005C7406" w:rsidRPr="00D32F78" w:rsidRDefault="00D32F78" w:rsidP="003212CF">
            <w:pPr>
              <w:suppressAutoHyphens/>
              <w:spacing w:after="0"/>
              <w:rPr>
                <w:rFonts w:ascii="Arial" w:hAnsi="Arial" w:cs="Arial"/>
              </w:rPr>
            </w:pPr>
            <w:r>
              <w:rPr>
                <w:rFonts w:ascii="Arial" w:hAnsi="Arial" w:cs="Arial"/>
              </w:rPr>
              <w:t>Оказание</w:t>
            </w:r>
            <w:r w:rsidRPr="00C0592E">
              <w:rPr>
                <w:rFonts w:ascii="Arial" w:hAnsi="Arial" w:cs="Arial"/>
              </w:rPr>
              <w:t xml:space="preserve"> ус</w:t>
            </w:r>
            <w:r w:rsidR="003212CF">
              <w:rPr>
                <w:rFonts w:ascii="Arial" w:hAnsi="Arial" w:cs="Arial"/>
              </w:rPr>
              <w:t xml:space="preserve">луг по техническому обслуживанию </w:t>
            </w:r>
            <w:r w:rsidRPr="00C0592E">
              <w:rPr>
                <w:rFonts w:ascii="Arial" w:hAnsi="Arial" w:cs="Arial"/>
              </w:rPr>
              <w:t>систем охранной сигнализации</w:t>
            </w:r>
            <w:r w:rsidR="0056050C">
              <w:rPr>
                <w:rFonts w:ascii="Arial" w:hAnsi="Arial" w:cs="Arial"/>
              </w:rPr>
              <w:t xml:space="preserve"> </w:t>
            </w:r>
            <w:r w:rsidR="0056050C" w:rsidRPr="003423FE">
              <w:rPr>
                <w:rFonts w:ascii="Arial" w:hAnsi="Arial" w:cs="Arial"/>
                <w:lang w:eastAsia="ru-RU"/>
              </w:rPr>
              <w:t>объе</w:t>
            </w:r>
            <w:r w:rsidR="0056050C" w:rsidRPr="0056050C">
              <w:rPr>
                <w:rFonts w:ascii="Arial" w:hAnsi="Arial" w:cs="Arial"/>
                <w:lang w:eastAsia="ru-RU"/>
              </w:rPr>
              <w:t>ктов Цеха сетей и подстанций  строительного проката</w:t>
            </w:r>
            <w:r w:rsidRPr="00C0592E">
              <w:rPr>
                <w:rFonts w:ascii="Arial" w:hAnsi="Arial" w:cs="Arial"/>
              </w:rPr>
              <w:t>, систем видеонаблюдения ООО «ЕвразЭнергоТранс»</w:t>
            </w:r>
            <w:r>
              <w:rPr>
                <w:rFonts w:ascii="Arial" w:hAnsi="Arial" w:cs="Arial"/>
              </w:rPr>
              <w:t xml:space="preserve"> (Кемеровская область)</w:t>
            </w:r>
          </w:p>
        </w:tc>
      </w:tr>
      <w:tr w:rsidR="005C7406" w:rsidRPr="00501D15" w:rsidTr="00CD6C60">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0D555C" w:rsidP="003212CF">
            <w:pPr>
              <w:suppressAutoHyphens/>
              <w:spacing w:after="0"/>
              <w:ind w:right="153"/>
              <w:rPr>
                <w:rFonts w:ascii="Arial" w:hAnsi="Arial" w:cs="Arial"/>
              </w:rPr>
            </w:pPr>
            <w:r w:rsidRPr="000D555C">
              <w:rPr>
                <w:rFonts w:ascii="Arial" w:hAnsi="Arial" w:cs="Arial"/>
              </w:rPr>
              <w:t xml:space="preserve">Состав и объем услуг: </w:t>
            </w:r>
            <w:r w:rsidR="00211190" w:rsidRPr="00330277">
              <w:rPr>
                <w:rFonts w:ascii="Arial" w:hAnsi="Arial" w:cs="Arial"/>
              </w:rPr>
              <w:t>в соответствии с Техническ</w:t>
            </w:r>
            <w:r w:rsidR="00211190">
              <w:rPr>
                <w:rFonts w:ascii="Arial" w:hAnsi="Arial" w:cs="Arial"/>
              </w:rPr>
              <w:t>им заданием документации</w:t>
            </w:r>
            <w:r w:rsidR="00211190" w:rsidRPr="00330277">
              <w:rPr>
                <w:rFonts w:ascii="Arial" w:hAnsi="Arial" w:cs="Arial"/>
              </w:rPr>
              <w:t>, раздел 7 «Техническая часть».</w:t>
            </w:r>
          </w:p>
        </w:tc>
      </w:tr>
      <w:tr w:rsidR="005C7406" w:rsidRPr="00501D15" w:rsidTr="00CD6C60">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058" w:type="dxa"/>
            <w:tcBorders>
              <w:top w:val="single" w:sz="4" w:space="0" w:color="auto"/>
              <w:left w:val="single" w:sz="4" w:space="0" w:color="auto"/>
              <w:bottom w:val="single" w:sz="4" w:space="0" w:color="auto"/>
              <w:right w:val="single" w:sz="4" w:space="0" w:color="auto"/>
            </w:tcBorders>
          </w:tcPr>
          <w:p w:rsidR="005C7406" w:rsidRPr="00501D15" w:rsidRDefault="00761926" w:rsidP="00FD22B2">
            <w:pPr>
              <w:suppressAutoHyphens/>
              <w:spacing w:after="0"/>
              <w:rPr>
                <w:rFonts w:ascii="Arial" w:hAnsi="Arial" w:cs="Arial"/>
              </w:rPr>
            </w:pPr>
            <w:r w:rsidRPr="00330277">
              <w:rPr>
                <w:rFonts w:ascii="Arial" w:hAnsi="Arial" w:cs="Arial"/>
              </w:rPr>
              <w:t>Услуги оказываются</w:t>
            </w:r>
            <w:r>
              <w:rPr>
                <w:rFonts w:ascii="Arial" w:hAnsi="Arial" w:cs="Arial"/>
              </w:rPr>
              <w:t xml:space="preserve"> </w:t>
            </w:r>
            <w:r w:rsidRPr="00374A28">
              <w:rPr>
                <w:rFonts w:ascii="Arial" w:hAnsi="Arial" w:cs="Arial"/>
              </w:rPr>
              <w:t xml:space="preserve">с </w:t>
            </w:r>
            <w:r w:rsidR="00FD22B2">
              <w:rPr>
                <w:rFonts w:ascii="Arial" w:hAnsi="Arial" w:cs="Arial"/>
              </w:rPr>
              <w:t>момента подписания договора по 01.04</w:t>
            </w:r>
            <w:r>
              <w:rPr>
                <w:rFonts w:ascii="Arial" w:hAnsi="Arial" w:cs="Arial"/>
              </w:rPr>
              <w:t>.2027 г</w:t>
            </w:r>
            <w:r w:rsidR="00211190">
              <w:rPr>
                <w:rFonts w:ascii="Arial" w:hAnsi="Arial" w:cs="Arial"/>
              </w:rPr>
              <w:t>.</w:t>
            </w:r>
          </w:p>
        </w:tc>
      </w:tr>
      <w:tr w:rsidR="005C7406" w:rsidRPr="00501D15" w:rsidTr="00CD6C60">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058" w:type="dxa"/>
            <w:tcBorders>
              <w:top w:val="single" w:sz="4" w:space="0" w:color="auto"/>
              <w:left w:val="single" w:sz="4" w:space="0" w:color="auto"/>
              <w:bottom w:val="single" w:sz="4" w:space="0" w:color="auto"/>
              <w:right w:val="single" w:sz="4" w:space="0" w:color="auto"/>
            </w:tcBorders>
          </w:tcPr>
          <w:p w:rsidR="00515095" w:rsidRDefault="00D75E76" w:rsidP="00C91AB9">
            <w:pPr>
              <w:suppressAutoHyphens/>
              <w:spacing w:after="0"/>
              <w:rPr>
                <w:rFonts w:ascii="Arial" w:hAnsi="Arial" w:cs="Arial"/>
              </w:rPr>
            </w:pPr>
            <w:r>
              <w:rPr>
                <w:rFonts w:ascii="Arial" w:hAnsi="Arial" w:cs="Arial"/>
              </w:rPr>
              <w:t>О</w:t>
            </w:r>
            <w:r w:rsidR="00330277" w:rsidRPr="00330277">
              <w:rPr>
                <w:rFonts w:ascii="Arial" w:hAnsi="Arial" w:cs="Arial"/>
              </w:rPr>
              <w:t>казание услуг  выполня</w:t>
            </w:r>
            <w:r w:rsidR="00515095">
              <w:rPr>
                <w:rFonts w:ascii="Arial" w:hAnsi="Arial" w:cs="Arial"/>
              </w:rPr>
              <w:t>е</w:t>
            </w:r>
            <w:r w:rsidR="00330277" w:rsidRPr="00330277">
              <w:rPr>
                <w:rFonts w:ascii="Arial" w:hAnsi="Arial" w:cs="Arial"/>
              </w:rPr>
              <w:t xml:space="preserve">тся по адресу: </w:t>
            </w:r>
          </w:p>
          <w:p w:rsidR="00810085" w:rsidRDefault="00D75E76" w:rsidP="00810085">
            <w:pPr>
              <w:suppressAutoHyphens/>
              <w:spacing w:after="0"/>
              <w:rPr>
                <w:rFonts w:ascii="Arial" w:hAnsi="Arial" w:cs="Arial"/>
              </w:rPr>
            </w:pPr>
            <w:r w:rsidRPr="00D75E76">
              <w:rPr>
                <w:rFonts w:ascii="Arial" w:hAnsi="Arial" w:cs="Arial"/>
              </w:rPr>
              <w:t>Кемеровская область - Кузбасс, г. Новокузнецк (район пр</w:t>
            </w:r>
            <w:r w:rsidR="00930F75">
              <w:rPr>
                <w:rFonts w:ascii="Arial" w:hAnsi="Arial" w:cs="Arial"/>
              </w:rPr>
              <w:t>ом. площадки ОАО «ЕВРАЗ ЗСМК»).</w:t>
            </w: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CD6C60">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058" w:type="dxa"/>
            <w:tcBorders>
              <w:top w:val="single" w:sz="4" w:space="0" w:color="auto"/>
              <w:left w:val="single" w:sz="4" w:space="0" w:color="auto"/>
              <w:bottom w:val="single" w:sz="4" w:space="0" w:color="auto"/>
              <w:right w:val="single" w:sz="4" w:space="0" w:color="auto"/>
            </w:tcBorders>
          </w:tcPr>
          <w:p w:rsidR="00330277" w:rsidRPr="00330277" w:rsidRDefault="00330277" w:rsidP="00930F75">
            <w:pPr>
              <w:pStyle w:val="af6"/>
              <w:suppressAutoHyphens/>
              <w:spacing w:after="0"/>
              <w:rPr>
                <w:rFonts w:ascii="Arial" w:hAnsi="Arial" w:cs="Arial"/>
              </w:rPr>
            </w:pPr>
            <w:r w:rsidRPr="00330277">
              <w:rPr>
                <w:rFonts w:ascii="Arial" w:hAnsi="Arial" w:cs="Arial"/>
              </w:rPr>
              <w:t xml:space="preserve">Оплата по договору, производится денежными средствами на расчетный счет </w:t>
            </w:r>
            <w:r w:rsidR="00583943">
              <w:rPr>
                <w:rFonts w:ascii="Arial" w:hAnsi="Arial" w:cs="Arial"/>
              </w:rPr>
              <w:t>Исполнителя</w:t>
            </w:r>
            <w:r w:rsidRPr="00330277">
              <w:rPr>
                <w:rFonts w:ascii="Arial" w:hAnsi="Arial" w:cs="Arial"/>
              </w:rPr>
              <w:t xml:space="preserve"> за  фактически выполненные объемы работ и израсходованные  материалы</w:t>
            </w:r>
            <w:r w:rsidRPr="00583943">
              <w:rPr>
                <w:rFonts w:ascii="Arial" w:hAnsi="Arial" w:cs="Arial"/>
              </w:rPr>
              <w:t xml:space="preserve">, </w:t>
            </w:r>
            <w:r w:rsidR="00583943" w:rsidRPr="00583943">
              <w:rPr>
                <w:rFonts w:ascii="Arial" w:hAnsi="Arial" w:cs="Arial"/>
                <w:iCs/>
              </w:rPr>
              <w:t xml:space="preserve">в течение </w:t>
            </w:r>
            <w:r w:rsidR="00930F75">
              <w:rPr>
                <w:rFonts w:ascii="Arial" w:hAnsi="Arial" w:cs="Arial"/>
                <w:iCs/>
              </w:rPr>
              <w:t>7</w:t>
            </w:r>
            <w:r w:rsidR="00583943" w:rsidRPr="00583943">
              <w:rPr>
                <w:rFonts w:ascii="Arial" w:hAnsi="Arial" w:cs="Arial"/>
                <w:iCs/>
              </w:rPr>
              <w:t xml:space="preserve"> </w:t>
            </w:r>
            <w:r w:rsidR="00930F75">
              <w:rPr>
                <w:rFonts w:ascii="Arial" w:hAnsi="Arial" w:cs="Arial"/>
                <w:iCs/>
              </w:rPr>
              <w:t>рабочих</w:t>
            </w:r>
            <w:r w:rsidR="00583943" w:rsidRPr="00583943">
              <w:rPr>
                <w:rFonts w:ascii="Arial" w:hAnsi="Arial" w:cs="Arial"/>
                <w:iCs/>
              </w:rPr>
              <w:t xml:space="preserve"> дней с даты получения ЗАКАЗЧИКОМ счета-фактуры, выставленного </w:t>
            </w:r>
            <w:r w:rsidR="00583943">
              <w:rPr>
                <w:rFonts w:ascii="Arial" w:hAnsi="Arial" w:cs="Arial"/>
                <w:iCs/>
              </w:rPr>
              <w:t>ИСПОЛНИТЕЛЕМ</w:t>
            </w:r>
            <w:r w:rsidR="00583943" w:rsidRPr="00583943">
              <w:rPr>
                <w:rFonts w:ascii="Arial" w:hAnsi="Arial" w:cs="Arial"/>
                <w:iCs/>
              </w:rPr>
              <w:t xml:space="preserve"> после подписания обеими Сторонами Акта приема-передачи выполненных работ без замечаний. </w:t>
            </w:r>
          </w:p>
        </w:tc>
      </w:tr>
      <w:tr w:rsidR="00330277" w:rsidRPr="00501D15" w:rsidTr="00CD6C60">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058" w:type="dxa"/>
            <w:tcBorders>
              <w:top w:val="single" w:sz="4" w:space="0" w:color="auto"/>
              <w:left w:val="single" w:sz="4" w:space="0" w:color="auto"/>
              <w:bottom w:val="single" w:sz="4" w:space="0" w:color="auto"/>
              <w:right w:val="single" w:sz="4" w:space="0" w:color="auto"/>
            </w:tcBorders>
          </w:tcPr>
          <w:p w:rsidR="00330277" w:rsidRPr="00330277" w:rsidRDefault="002023AF" w:rsidP="00CE230A">
            <w:pPr>
              <w:suppressAutoHyphens/>
              <w:spacing w:after="0"/>
              <w:ind w:right="153"/>
              <w:jc w:val="left"/>
              <w:rPr>
                <w:rFonts w:ascii="Arial" w:hAnsi="Arial" w:cs="Arial"/>
              </w:rPr>
            </w:pPr>
            <w:r>
              <w:rPr>
                <w:rFonts w:ascii="Arial" w:hAnsi="Arial" w:cs="Arial"/>
              </w:rPr>
              <w:t>1</w:t>
            </w:r>
            <w:r w:rsidR="00330277" w:rsidRPr="00330277">
              <w:rPr>
                <w:rFonts w:ascii="Arial" w:hAnsi="Arial" w:cs="Arial"/>
              </w:rPr>
              <w:t xml:space="preserve"> лот </w:t>
            </w:r>
          </w:p>
        </w:tc>
      </w:tr>
      <w:tr w:rsidR="00330277" w:rsidRPr="00501D15" w:rsidTr="00CD6C60">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w:t>
            </w:r>
            <w:r w:rsidRPr="00501D15">
              <w:rPr>
                <w:rFonts w:ascii="Arial" w:hAnsi="Arial" w:cs="Arial"/>
              </w:rPr>
              <w:lastRenderedPageBreak/>
              <w:t xml:space="preserve">обеспечение проведения процедуры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4" w:history="1">
              <w:r w:rsidRPr="00501D15">
                <w:rPr>
                  <w:rFonts w:ascii="Arial" w:hAnsi="Arial" w:cs="Arial"/>
                  <w:u w:val="single"/>
                </w:rPr>
                <w:t>http://</w:t>
              </w:r>
              <w:r w:rsidRPr="00501D15">
                <w:rPr>
                  <w:rFonts w:ascii="Arial" w:hAnsi="Arial" w:cs="Arial"/>
                  <w:u w:val="single"/>
                  <w:lang w:val="en-US"/>
                </w:rPr>
                <w:t>zakupki</w:t>
              </w:r>
              <w:r w:rsidRPr="00501D15">
                <w:rPr>
                  <w:rFonts w:ascii="Arial" w:hAnsi="Arial" w:cs="Arial"/>
                  <w:u w:val="single"/>
                </w:rPr>
                <w:t>.</w:t>
              </w:r>
              <w:r w:rsidRPr="00501D15">
                <w:rPr>
                  <w:rFonts w:ascii="Arial" w:hAnsi="Arial" w:cs="Arial"/>
                  <w:u w:val="single"/>
                  <w:lang w:val="en-US"/>
                </w:rPr>
                <w:t>gov</w:t>
              </w:r>
              <w:r w:rsidRPr="00501D15">
                <w:rPr>
                  <w:rFonts w:ascii="Arial" w:hAnsi="Arial" w:cs="Arial"/>
                  <w:u w:val="single"/>
                </w:rPr>
                <w:t>.ru/</w:t>
              </w:r>
            </w:hyperlink>
            <w:r w:rsidR="00F86A06">
              <w:rPr>
                <w:rFonts w:ascii="Arial" w:hAnsi="Arial" w:cs="Arial"/>
                <w:u w:val="single"/>
              </w:rPr>
              <w:t xml:space="preserve"> </w:t>
            </w:r>
          </w:p>
          <w:p w:rsidR="00330277" w:rsidRPr="00501D15" w:rsidRDefault="00330277" w:rsidP="00CB035C">
            <w:pPr>
              <w:suppressAutoHyphens/>
              <w:spacing w:after="0"/>
              <w:ind w:right="113"/>
              <w:rPr>
                <w:rFonts w:ascii="Arial" w:hAnsi="Arial" w:cs="Arial"/>
              </w:rPr>
            </w:pPr>
          </w:p>
        </w:tc>
      </w:tr>
      <w:tr w:rsidR="00330277" w:rsidRPr="00501D15" w:rsidTr="00CD6C60">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3335FA">
            <w:pPr>
              <w:suppressAutoHyphens/>
              <w:spacing w:after="0"/>
              <w:ind w:right="153"/>
              <w:jc w:val="left"/>
              <w:rPr>
                <w:rFonts w:ascii="Arial" w:hAnsi="Arial" w:cs="Arial"/>
                <w:bCs/>
              </w:rPr>
            </w:pPr>
            <w:r w:rsidRPr="00501D15">
              <w:rPr>
                <w:rFonts w:ascii="Arial" w:hAnsi="Arial" w:cs="Arial"/>
              </w:rPr>
              <w:t xml:space="preserve">« </w:t>
            </w:r>
            <w:r w:rsidR="003335FA">
              <w:rPr>
                <w:rFonts w:ascii="Arial" w:hAnsi="Arial" w:cs="Arial"/>
              </w:rPr>
              <w:t xml:space="preserve"> </w:t>
            </w:r>
            <w:r w:rsidR="00A84420">
              <w:rPr>
                <w:rFonts w:ascii="Arial" w:hAnsi="Arial" w:cs="Arial"/>
              </w:rPr>
              <w:t xml:space="preserve"> </w:t>
            </w:r>
            <w:r w:rsidR="00605723">
              <w:rPr>
                <w:rFonts w:ascii="Arial" w:hAnsi="Arial" w:cs="Arial"/>
              </w:rPr>
              <w:t xml:space="preserve">  </w:t>
            </w:r>
            <w:r w:rsidRPr="00501D15">
              <w:rPr>
                <w:rFonts w:ascii="Arial" w:hAnsi="Arial" w:cs="Arial"/>
              </w:rPr>
              <w:t xml:space="preserve">» </w:t>
            </w:r>
            <w:r w:rsidR="003335FA">
              <w:rPr>
                <w:rFonts w:ascii="Arial" w:hAnsi="Arial" w:cs="Arial"/>
              </w:rPr>
              <w:t xml:space="preserve">             </w:t>
            </w:r>
            <w:r w:rsidR="00605723">
              <w:rPr>
                <w:rFonts w:ascii="Arial" w:hAnsi="Arial" w:cs="Arial"/>
              </w:rPr>
              <w:t xml:space="preserve"> </w:t>
            </w:r>
            <w:r w:rsidRPr="00501D15">
              <w:rPr>
                <w:rFonts w:ascii="Arial" w:hAnsi="Arial" w:cs="Arial"/>
              </w:rPr>
              <w:t xml:space="preserve"> 20</w:t>
            </w:r>
            <w:r w:rsidR="00C40F89">
              <w:rPr>
                <w:rFonts w:ascii="Arial" w:hAnsi="Arial" w:cs="Arial"/>
              </w:rPr>
              <w:t>2</w:t>
            </w:r>
            <w:r w:rsidR="00583943">
              <w:rPr>
                <w:rFonts w:ascii="Arial" w:hAnsi="Arial" w:cs="Arial"/>
              </w:rPr>
              <w:t>4</w:t>
            </w:r>
            <w:r w:rsidRPr="00501D15">
              <w:rPr>
                <w:rFonts w:ascii="Arial" w:hAnsi="Arial" w:cs="Arial"/>
              </w:rPr>
              <w:t xml:space="preserve"> года</w:t>
            </w:r>
          </w:p>
        </w:tc>
      </w:tr>
      <w:tr w:rsidR="00330277" w:rsidRPr="00501D15" w:rsidTr="00CD6C60">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058" w:type="dxa"/>
            <w:tcBorders>
              <w:top w:val="single" w:sz="4" w:space="0" w:color="auto"/>
              <w:left w:val="single" w:sz="4" w:space="0" w:color="auto"/>
              <w:bottom w:val="single" w:sz="4" w:space="0" w:color="auto"/>
              <w:right w:val="single" w:sz="4" w:space="0" w:color="auto"/>
            </w:tcBorders>
          </w:tcPr>
          <w:p w:rsidR="006114C1" w:rsidRDefault="006114C1" w:rsidP="006114C1">
            <w:pPr>
              <w:suppressAutoHyphens/>
              <w:spacing w:after="0"/>
              <w:rPr>
                <w:rFonts w:ascii="Arial" w:hAnsi="Arial" w:cs="Arial"/>
              </w:rPr>
            </w:pPr>
            <w:r>
              <w:rPr>
                <w:rFonts w:ascii="Arial" w:hAnsi="Arial" w:cs="Arial"/>
                <w:b/>
              </w:rPr>
              <w:t>3 605 089 рублей 20 копеек</w:t>
            </w:r>
            <w:r>
              <w:rPr>
                <w:rFonts w:ascii="Arial" w:hAnsi="Arial" w:cs="Arial"/>
              </w:rPr>
              <w:t xml:space="preserve"> (Три миллиона шестьсот пять тысяч восемьдесят девять рублей двадцать копеек</w:t>
            </w:r>
            <w:r w:rsidRPr="00845826">
              <w:rPr>
                <w:rFonts w:ascii="Arial" w:hAnsi="Arial" w:cs="Arial"/>
              </w:rPr>
              <w:t xml:space="preserve">), </w:t>
            </w:r>
            <w:r w:rsidRPr="00F01C01">
              <w:rPr>
                <w:rFonts w:ascii="Arial" w:hAnsi="Arial" w:cs="Arial"/>
              </w:rPr>
              <w:t>с НДС</w:t>
            </w:r>
            <w:r w:rsidRPr="001E1D92">
              <w:rPr>
                <w:rFonts w:ascii="Arial" w:hAnsi="Arial" w:cs="Arial"/>
              </w:rPr>
              <w:t>:</w:t>
            </w:r>
          </w:p>
          <w:p w:rsidR="006114C1" w:rsidRPr="00147EC9" w:rsidRDefault="00147EC9" w:rsidP="006114C1">
            <w:pPr>
              <w:suppressAutoHyphens/>
              <w:spacing w:after="0"/>
              <w:rPr>
                <w:rFonts w:ascii="Arial" w:hAnsi="Arial" w:cs="Arial"/>
              </w:rPr>
            </w:pPr>
            <w:r>
              <w:rPr>
                <w:rFonts w:ascii="Arial" w:hAnsi="Arial" w:cs="Arial"/>
              </w:rPr>
              <w:t>с 01.04</w:t>
            </w:r>
            <w:r w:rsidR="006114C1" w:rsidRPr="00147EC9">
              <w:rPr>
                <w:rFonts w:ascii="Arial" w:hAnsi="Arial" w:cs="Arial"/>
              </w:rPr>
              <w:t>.2024</w:t>
            </w:r>
            <w:r>
              <w:rPr>
                <w:rFonts w:ascii="Arial" w:hAnsi="Arial" w:cs="Arial"/>
              </w:rPr>
              <w:t>г. по 01.04</w:t>
            </w:r>
            <w:r w:rsidR="006114C1" w:rsidRPr="00147EC9">
              <w:rPr>
                <w:rFonts w:ascii="Arial" w:hAnsi="Arial" w:cs="Arial"/>
              </w:rPr>
              <w:t>.2025 г. – 1 201 696,40 руб. с НДС,</w:t>
            </w:r>
          </w:p>
          <w:p w:rsidR="006114C1" w:rsidRPr="00147EC9" w:rsidRDefault="00147EC9" w:rsidP="006114C1">
            <w:pPr>
              <w:suppressAutoHyphens/>
              <w:spacing w:after="0"/>
              <w:rPr>
                <w:rFonts w:ascii="Arial" w:hAnsi="Arial" w:cs="Arial"/>
                <w:b/>
              </w:rPr>
            </w:pPr>
            <w:r>
              <w:rPr>
                <w:rFonts w:ascii="Arial" w:hAnsi="Arial" w:cs="Arial"/>
              </w:rPr>
              <w:t>с 01.04</w:t>
            </w:r>
            <w:r w:rsidR="009E2963">
              <w:rPr>
                <w:rFonts w:ascii="Arial" w:hAnsi="Arial" w:cs="Arial"/>
              </w:rPr>
              <w:t>.2025г. по 01.04</w:t>
            </w:r>
            <w:r w:rsidR="006114C1" w:rsidRPr="00147EC9">
              <w:rPr>
                <w:rFonts w:ascii="Arial" w:hAnsi="Arial" w:cs="Arial"/>
              </w:rPr>
              <w:t>.2026 г. – 1 201 696,40 руб. с НДС,</w:t>
            </w:r>
            <w:r w:rsidR="006114C1" w:rsidRPr="00147EC9">
              <w:rPr>
                <w:rFonts w:ascii="Arial" w:hAnsi="Arial" w:cs="Arial"/>
                <w:b/>
              </w:rPr>
              <w:t xml:space="preserve"> </w:t>
            </w:r>
          </w:p>
          <w:p w:rsidR="006114C1" w:rsidRPr="00147EC9" w:rsidRDefault="009E2963" w:rsidP="006114C1">
            <w:pPr>
              <w:suppressAutoHyphens/>
              <w:spacing w:after="0"/>
              <w:rPr>
                <w:rFonts w:ascii="Arial" w:hAnsi="Arial" w:cs="Arial"/>
              </w:rPr>
            </w:pPr>
            <w:r>
              <w:rPr>
                <w:rFonts w:ascii="Arial" w:hAnsi="Arial" w:cs="Arial"/>
              </w:rPr>
              <w:t>с 01.04.2026г. по 01.04</w:t>
            </w:r>
            <w:r w:rsidR="006114C1" w:rsidRPr="00147EC9">
              <w:rPr>
                <w:rFonts w:ascii="Arial" w:hAnsi="Arial" w:cs="Arial"/>
              </w:rPr>
              <w:t>.2027 г. – 1 201 696,40 руб. с НДС.</w:t>
            </w:r>
          </w:p>
          <w:p w:rsidR="006114C1" w:rsidRDefault="006114C1" w:rsidP="006114C1">
            <w:pPr>
              <w:suppressAutoHyphens/>
              <w:spacing w:after="0"/>
              <w:rPr>
                <w:rFonts w:ascii="Arial" w:hAnsi="Arial" w:cs="Arial"/>
              </w:rPr>
            </w:pPr>
          </w:p>
          <w:p w:rsidR="00B26622" w:rsidRPr="00501D15" w:rsidRDefault="00B26622" w:rsidP="006114C1">
            <w:pPr>
              <w:suppressAutoHyphens/>
              <w:spacing w:after="0"/>
              <w:rPr>
                <w:rFonts w:ascii="Arial" w:hAnsi="Arial" w:cs="Arial"/>
              </w:rPr>
            </w:pPr>
            <w:r>
              <w:rPr>
                <w:rFonts w:ascii="Arial" w:hAnsi="Arial" w:cs="Arial"/>
              </w:rPr>
              <w:t>В случае поступления</w:t>
            </w:r>
            <w:r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Pr="00501D15">
              <w:rPr>
                <w:rFonts w:ascii="Arial" w:hAnsi="Arial" w:cs="Arial"/>
              </w:rPr>
              <w:t xml:space="preserve">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предложений других участников также учитываются без НДС.</w:t>
            </w:r>
          </w:p>
          <w:p w:rsidR="00330277" w:rsidRPr="00501D15" w:rsidRDefault="00B26622" w:rsidP="00B26622">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CD6C60">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CD6C60">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CD6C60">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CD6C60">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CD6C60">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967916" w:rsidRPr="00F01C01" w:rsidRDefault="00330277" w:rsidP="004F6598">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771657" w:rsidRPr="00771657" w:rsidRDefault="004F6598" w:rsidP="00D66765">
            <w:pPr>
              <w:tabs>
                <w:tab w:val="left" w:pos="0"/>
              </w:tabs>
              <w:suppressAutoHyphens/>
              <w:spacing w:after="0"/>
              <w:ind w:right="113" w:firstLine="208"/>
              <w:rPr>
                <w:rFonts w:ascii="Arial" w:hAnsi="Arial" w:cs="Arial"/>
                <w:bCs/>
                <w:snapToGrid w:val="0"/>
              </w:rPr>
            </w:pPr>
            <w:r>
              <w:rPr>
                <w:rFonts w:ascii="Arial" w:hAnsi="Arial" w:cs="Arial"/>
                <w:bCs/>
                <w:snapToGrid w:val="0"/>
              </w:rPr>
              <w:t>2</w:t>
            </w:r>
            <w:r w:rsidR="00771657" w:rsidRPr="00F01C01">
              <w:rPr>
                <w:rFonts w:ascii="Arial" w:hAnsi="Arial" w:cs="Arial"/>
                <w:bCs/>
                <w:snapToGrid w:val="0"/>
              </w:rPr>
              <w:t xml:space="preserve">. </w:t>
            </w:r>
            <w:r w:rsidR="00B1155B" w:rsidRPr="00F01C01">
              <w:rPr>
                <w:rFonts w:ascii="Arial" w:hAnsi="Arial" w:cs="Arial"/>
                <w:bCs/>
                <w:snapToGrid w:val="0"/>
              </w:rPr>
              <w:t xml:space="preserve">Иметь опыт работы </w:t>
            </w:r>
            <w:r w:rsidR="00E83CEB">
              <w:rPr>
                <w:rFonts w:ascii="Arial" w:hAnsi="Arial" w:cs="Arial"/>
                <w:bCs/>
                <w:snapToGrid w:val="0"/>
              </w:rPr>
              <w:t>выполнения аналогичных работ</w:t>
            </w:r>
            <w:r w:rsidR="00E83CEB" w:rsidRPr="00E83CEB">
              <w:rPr>
                <w:rFonts w:ascii="Arial" w:hAnsi="Arial" w:cs="Arial"/>
                <w:bCs/>
                <w:snapToGrid w:val="0"/>
              </w:rPr>
              <w:t>:</w:t>
            </w:r>
            <w:r w:rsidR="00E83CEB">
              <w:rPr>
                <w:rFonts w:ascii="Arial" w:hAnsi="Arial" w:cs="Arial"/>
                <w:bCs/>
                <w:snapToGrid w:val="0"/>
              </w:rPr>
              <w:t xml:space="preserve"> по техническому обслуживанию </w:t>
            </w:r>
            <w:r w:rsidR="00E83CEB" w:rsidRPr="00E83CEB">
              <w:rPr>
                <w:rFonts w:ascii="Arial" w:hAnsi="Arial" w:cs="Arial"/>
                <w:bCs/>
                <w:snapToGrid w:val="0"/>
              </w:rPr>
              <w:t>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00B1155B" w:rsidRPr="00320657">
              <w:rPr>
                <w:rFonts w:ascii="Arial" w:hAnsi="Arial" w:cs="Arial"/>
                <w:bCs/>
                <w:snapToGrid w:val="0"/>
              </w:rPr>
              <w:t xml:space="preserve">, подтвержденный наличием копий договоров, </w:t>
            </w:r>
            <w:r w:rsidRPr="00182659">
              <w:rPr>
                <w:rFonts w:ascii="Arial" w:hAnsi="Arial" w:cs="Arial"/>
                <w:bCs/>
                <w:snapToGrid w:val="0"/>
              </w:rPr>
              <w:t>из которых можно определить характер выполняемых работ, опыт выполнения аналогичных</w:t>
            </w:r>
            <w:r>
              <w:rPr>
                <w:rFonts w:ascii="Arial" w:hAnsi="Arial" w:cs="Arial"/>
                <w:bCs/>
                <w:snapToGrid w:val="0"/>
              </w:rPr>
              <w:t xml:space="preserve"> работ, указанных в Приложении 1</w:t>
            </w:r>
            <w:r w:rsidRPr="00182659">
              <w:rPr>
                <w:rFonts w:ascii="Arial" w:hAnsi="Arial" w:cs="Arial"/>
                <w:bCs/>
                <w:snapToGrid w:val="0"/>
              </w:rPr>
              <w:t xml:space="preserve"> к документации.</w:t>
            </w:r>
          </w:p>
          <w:p w:rsidR="00771657" w:rsidRDefault="00AE52CD" w:rsidP="00771657">
            <w:pPr>
              <w:tabs>
                <w:tab w:val="left" w:pos="0"/>
              </w:tabs>
              <w:suppressAutoHyphens/>
              <w:spacing w:after="0"/>
              <w:ind w:left="142" w:right="113"/>
              <w:rPr>
                <w:rFonts w:ascii="Arial" w:hAnsi="Arial" w:cs="Arial"/>
                <w:bCs/>
                <w:snapToGrid w:val="0"/>
              </w:rPr>
            </w:pPr>
            <w:r>
              <w:rPr>
                <w:rFonts w:ascii="Arial" w:hAnsi="Arial" w:cs="Arial"/>
                <w:bCs/>
                <w:snapToGrid w:val="0"/>
              </w:rPr>
              <w:t>3</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147EC9" w:rsidRDefault="00F86A06" w:rsidP="00F86A06">
            <w:pPr>
              <w:pStyle w:val="affa"/>
              <w:ind w:left="212"/>
              <w:jc w:val="both"/>
              <w:rPr>
                <w:rFonts w:ascii="Arial" w:hAnsi="Arial" w:cs="Arial"/>
                <w:bCs/>
                <w:snapToGrid w:val="0"/>
                <w:sz w:val="24"/>
                <w:szCs w:val="24"/>
              </w:rPr>
            </w:pPr>
            <w:r w:rsidRPr="00147EC9">
              <w:rPr>
                <w:rFonts w:ascii="Arial" w:hAnsi="Arial" w:cs="Arial"/>
                <w:bCs/>
                <w:snapToGrid w:val="0"/>
                <w:sz w:val="24"/>
                <w:szCs w:val="24"/>
              </w:rPr>
              <w:t>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(Квалификация персонала подтверждается копиями дипломов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w:t>
            </w:r>
            <w:r w:rsidR="00713FB1" w:rsidRPr="00147EC9">
              <w:rPr>
                <w:rFonts w:ascii="Arial" w:hAnsi="Arial" w:cs="Arial"/>
                <w:bCs/>
                <w:snapToGrid w:val="0"/>
                <w:sz w:val="24"/>
                <w:szCs w:val="24"/>
              </w:rPr>
              <w:t xml:space="preserve">. </w:t>
            </w:r>
          </w:p>
          <w:p w:rsidR="007E62C6" w:rsidRPr="00B1155B" w:rsidRDefault="007E62C6" w:rsidP="007E62C6">
            <w:pPr>
              <w:pStyle w:val="affa"/>
              <w:ind w:left="212" w:firstLine="567"/>
              <w:jc w:val="both"/>
              <w:rPr>
                <w:rFonts w:ascii="Arial" w:hAnsi="Arial" w:cs="Arial"/>
                <w:bCs/>
                <w:snapToGrid w:val="0"/>
                <w:sz w:val="24"/>
                <w:szCs w:val="24"/>
              </w:rPr>
            </w:pPr>
            <w:r>
              <w:rPr>
                <w:rFonts w:ascii="Arial" w:hAnsi="Arial" w:cs="Arial"/>
                <w:bCs/>
                <w:snapToGrid w:val="0"/>
                <w:sz w:val="24"/>
                <w:szCs w:val="24"/>
              </w:rPr>
              <w:t xml:space="preserve">Иметь в своем составе персонал, допущенный </w:t>
            </w:r>
            <w:r w:rsidRPr="007E62C6">
              <w:rPr>
                <w:rFonts w:ascii="Arial" w:hAnsi="Arial" w:cs="Arial"/>
                <w:bCs/>
                <w:snapToGrid w:val="0"/>
                <w:sz w:val="24"/>
                <w:szCs w:val="24"/>
              </w:rPr>
              <w:t xml:space="preserve"> до работ на высоте, быть аттестованным и иметь удостоверения.</w:t>
            </w:r>
            <w:r w:rsidR="00A36ADF">
              <w:rPr>
                <w:rFonts w:ascii="Arial" w:hAnsi="Arial" w:cs="Arial"/>
                <w:bCs/>
                <w:snapToGrid w:val="0"/>
                <w:sz w:val="24"/>
                <w:szCs w:val="24"/>
              </w:rPr>
              <w:t xml:space="preserve"> Персонал должен быть оснащен СИЗ в полном объеме.</w:t>
            </w:r>
            <w:r w:rsidRPr="007E62C6">
              <w:rPr>
                <w:rFonts w:ascii="Arial" w:hAnsi="Arial" w:cs="Arial"/>
                <w:bCs/>
                <w:snapToGrid w:val="0"/>
                <w:sz w:val="24"/>
                <w:szCs w:val="24"/>
              </w:rPr>
              <w:tab/>
            </w:r>
            <w:r w:rsidRPr="007E62C6">
              <w:rPr>
                <w:rFonts w:ascii="Arial" w:hAnsi="Arial" w:cs="Arial"/>
                <w:bCs/>
                <w:snapToGrid w:val="0"/>
                <w:sz w:val="24"/>
                <w:szCs w:val="24"/>
              </w:rPr>
              <w:tab/>
            </w:r>
            <w:r w:rsidRPr="007E62C6">
              <w:rPr>
                <w:rFonts w:ascii="Arial" w:hAnsi="Arial" w:cs="Arial"/>
                <w:bCs/>
                <w:snapToGrid w:val="0"/>
                <w:sz w:val="24"/>
                <w:szCs w:val="24"/>
              </w:rPr>
              <w:tab/>
            </w:r>
            <w:r w:rsidRPr="007E62C6">
              <w:rPr>
                <w:rFonts w:ascii="Arial" w:hAnsi="Arial" w:cs="Arial"/>
                <w:bCs/>
                <w:snapToGrid w:val="0"/>
                <w:sz w:val="24"/>
                <w:szCs w:val="24"/>
              </w:rPr>
              <w:tab/>
            </w:r>
          </w:p>
          <w:p w:rsidR="00643445" w:rsidRPr="009936F2" w:rsidRDefault="00AE52CD"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4</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AE52CD"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5</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AE52CD"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Иметь в собственности или в постоянной аренде </w:t>
            </w:r>
            <w:r w:rsidRPr="00771657">
              <w:rPr>
                <w:rFonts w:ascii="Arial" w:hAnsi="Arial" w:cs="Arial"/>
                <w:bCs/>
                <w:snapToGrid w:val="0"/>
              </w:rPr>
              <w:lastRenderedPageBreak/>
              <w:t xml:space="preserve">(документы о наличии на основных средствах предприятия или договоры аренды приложить к конкурсной документации) следующее оборудование для </w:t>
            </w:r>
            <w:r w:rsidR="000861CE">
              <w:rPr>
                <w:rFonts w:ascii="Arial" w:hAnsi="Arial" w:cs="Arial"/>
                <w:bCs/>
                <w:snapToGrid w:val="0"/>
              </w:rPr>
              <w:t>оказания услуг</w:t>
            </w:r>
            <w:r w:rsidRPr="00771657">
              <w:rPr>
                <w:rFonts w:ascii="Arial" w:hAnsi="Arial" w:cs="Arial"/>
                <w:bCs/>
                <w:snapToGrid w:val="0"/>
              </w:rPr>
              <w:t>:</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 xml:space="preserve"> Мультиметр;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Шумомер;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Термогигрометр;</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Штангенциркуль;</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Осциллограф;</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Рулетка измерительная;</w:t>
            </w:r>
          </w:p>
          <w:p w:rsidR="003C68C2" w:rsidRPr="003C68C2" w:rsidRDefault="003C68C2" w:rsidP="003C68C2">
            <w:pPr>
              <w:pStyle w:val="afd"/>
              <w:numPr>
                <w:ilvl w:val="3"/>
                <w:numId w:val="12"/>
              </w:numPr>
              <w:tabs>
                <w:tab w:val="left" w:pos="0"/>
              </w:tabs>
              <w:suppressAutoHyphens/>
              <w:spacing w:after="0"/>
              <w:ind w:right="113"/>
              <w:rPr>
                <w:rFonts w:ascii="Arial" w:hAnsi="Arial" w:cs="Arial"/>
                <w:bCs/>
                <w:snapToGrid w:val="0"/>
                <w:sz w:val="24"/>
                <w:szCs w:val="24"/>
              </w:rPr>
            </w:pPr>
            <w:r w:rsidRPr="003C68C2">
              <w:rPr>
                <w:rFonts w:ascii="Arial" w:hAnsi="Arial" w:cs="Arial"/>
                <w:bCs/>
                <w:snapToGrid w:val="0"/>
                <w:sz w:val="24"/>
                <w:szCs w:val="24"/>
              </w:rPr>
              <w:t>Люксметр.</w:t>
            </w:r>
          </w:p>
          <w:p w:rsidR="003C68C2" w:rsidRPr="003C68C2" w:rsidRDefault="003C68C2" w:rsidP="003C68C2">
            <w:pPr>
              <w:tabs>
                <w:tab w:val="left" w:pos="0"/>
              </w:tabs>
              <w:suppressAutoHyphens/>
              <w:spacing w:after="0"/>
              <w:ind w:right="113"/>
              <w:rPr>
                <w:rFonts w:ascii="Arial" w:hAnsi="Arial" w:cs="Arial"/>
                <w:bCs/>
                <w:snapToGrid w:val="0"/>
              </w:rPr>
            </w:pPr>
            <w:r>
              <w:rPr>
                <w:rFonts w:ascii="Arial" w:hAnsi="Arial" w:cs="Arial"/>
                <w:bCs/>
                <w:snapToGrid w:val="0"/>
              </w:rPr>
              <w:t xml:space="preserve">Все приборы и оборудование должны быть калиброваны и поверены, иметь сертификаты, лицензии и паспорта. </w:t>
            </w:r>
          </w:p>
          <w:p w:rsid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4109FF" w:rsidRPr="00771657" w:rsidRDefault="004109FF" w:rsidP="00771657">
            <w:pPr>
              <w:tabs>
                <w:tab w:val="left" w:pos="0"/>
              </w:tabs>
              <w:suppressAutoHyphens/>
              <w:spacing w:after="0"/>
              <w:ind w:left="142" w:right="113"/>
              <w:rPr>
                <w:rFonts w:ascii="Arial" w:hAnsi="Arial" w:cs="Arial"/>
                <w:bCs/>
                <w:snapToGrid w:val="0"/>
              </w:rPr>
            </w:pP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771657" w:rsidRDefault="00771657" w:rsidP="00D558F3">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A61294" w:rsidRDefault="00CB7689"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8. Исполнитель должен иметь </w:t>
            </w:r>
            <w:r w:rsidR="00C54871" w:rsidRPr="00C54871">
              <w:rPr>
                <w:rFonts w:ascii="Arial" w:hAnsi="Arial" w:cs="Arial"/>
                <w:bCs/>
                <w:snapToGrid w:val="0"/>
              </w:rPr>
              <w:t>разрешающие документы (свидетельства, лицензии и т.п.), удостоверяющие право участника процедуры осуществлять деятельность, соответствующую предмету договора.</w:t>
            </w:r>
            <w:r w:rsidR="0051531D">
              <w:rPr>
                <w:rFonts w:ascii="Arial" w:hAnsi="Arial" w:cs="Arial"/>
                <w:bCs/>
                <w:snapToGrid w:val="0"/>
              </w:rPr>
              <w:t xml:space="preserve"> </w:t>
            </w:r>
          </w:p>
          <w:p w:rsidR="00D55189" w:rsidRDefault="00C54871"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9. </w:t>
            </w:r>
            <w:r w:rsidRPr="003073E0">
              <w:rPr>
                <w:rFonts w:ascii="Arial" w:hAnsi="Arial" w:cs="Arial"/>
                <w:bCs/>
                <w:snapToGrid w:val="0"/>
              </w:rPr>
              <w:t>Исполнитель</w:t>
            </w:r>
            <w:r w:rsidR="003073E0" w:rsidRPr="003073E0">
              <w:rPr>
                <w:rFonts w:ascii="Arial" w:hAnsi="Arial" w:cs="Arial"/>
                <w:bCs/>
                <w:snapToGrid w:val="0"/>
              </w:rPr>
              <w:t xml:space="preserve"> </w:t>
            </w:r>
            <w:r w:rsidR="003073E0" w:rsidRPr="003073E0">
              <w:rPr>
                <w:rFonts w:ascii="Arial" w:hAnsi="Arial" w:cs="Arial"/>
              </w:rPr>
              <w:t xml:space="preserve">для максимально оперативного прибытия на </w:t>
            </w:r>
            <w:r w:rsidR="003073E0">
              <w:rPr>
                <w:rFonts w:ascii="Arial" w:hAnsi="Arial" w:cs="Arial"/>
              </w:rPr>
              <w:t>объекты обслуживания</w:t>
            </w:r>
            <w:r w:rsidRPr="003073E0">
              <w:rPr>
                <w:rFonts w:ascii="Arial" w:hAnsi="Arial" w:cs="Arial"/>
                <w:bCs/>
                <w:snapToGrid w:val="0"/>
              </w:rPr>
              <w:t xml:space="preserve"> должен знать</w:t>
            </w:r>
            <w:r w:rsidR="003073E0">
              <w:rPr>
                <w:rFonts w:ascii="Arial" w:hAnsi="Arial" w:cs="Arial"/>
                <w:bCs/>
                <w:snapToGrid w:val="0"/>
              </w:rPr>
              <w:t xml:space="preserve"> их</w:t>
            </w:r>
            <w:r w:rsidRPr="003073E0">
              <w:rPr>
                <w:rFonts w:ascii="Arial" w:hAnsi="Arial" w:cs="Arial"/>
                <w:bCs/>
                <w:snapToGrid w:val="0"/>
              </w:rPr>
              <w:t xml:space="preserve"> </w:t>
            </w:r>
            <w:r w:rsidR="003073E0" w:rsidRPr="003073E0">
              <w:rPr>
                <w:rFonts w:ascii="Arial" w:hAnsi="Arial" w:cs="Arial"/>
                <w:bCs/>
                <w:snapToGrid w:val="0"/>
              </w:rPr>
              <w:t xml:space="preserve">место </w:t>
            </w:r>
            <w:r w:rsidR="003073E0">
              <w:rPr>
                <w:rFonts w:ascii="Arial" w:hAnsi="Arial" w:cs="Arial"/>
                <w:bCs/>
                <w:snapToGrid w:val="0"/>
              </w:rPr>
              <w:t>нахождения,</w:t>
            </w:r>
            <w:r w:rsidR="006136AD">
              <w:rPr>
                <w:rFonts w:ascii="Arial" w:hAnsi="Arial" w:cs="Arial"/>
                <w:bCs/>
                <w:snapToGrid w:val="0"/>
              </w:rPr>
              <w:t xml:space="preserve"> </w:t>
            </w:r>
            <w:r w:rsidR="003073E0" w:rsidRPr="003073E0">
              <w:rPr>
                <w:rFonts w:ascii="Arial" w:hAnsi="Arial" w:cs="Arial"/>
                <w:bCs/>
                <w:snapToGrid w:val="0"/>
              </w:rPr>
              <w:t>знать не только основные маршруты</w:t>
            </w:r>
            <w:r w:rsidR="00311384">
              <w:rPr>
                <w:rFonts w:ascii="Arial" w:hAnsi="Arial" w:cs="Arial"/>
                <w:bCs/>
                <w:snapToGrid w:val="0"/>
              </w:rPr>
              <w:t xml:space="preserve"> движения, но и </w:t>
            </w:r>
            <w:r w:rsidR="003073E0" w:rsidRPr="003073E0">
              <w:rPr>
                <w:rFonts w:ascii="Arial" w:hAnsi="Arial" w:cs="Arial"/>
                <w:bCs/>
                <w:snapToGrid w:val="0"/>
              </w:rPr>
              <w:t xml:space="preserve"> </w:t>
            </w:r>
            <w:r w:rsidR="00311384" w:rsidRPr="00311384">
              <w:rPr>
                <w:rFonts w:ascii="Arial" w:hAnsi="Arial" w:cs="Arial"/>
                <w:bCs/>
                <w:snapToGrid w:val="0"/>
              </w:rPr>
              <w:t>пути его объезда (в случае закрытия ж/д переездов на длительное время, производства ремонтных, аварийных работ</w:t>
            </w:r>
            <w:r w:rsidR="00311384" w:rsidRPr="00312875">
              <w:rPr>
                <w:rFonts w:ascii="Arial" w:hAnsi="Arial" w:cs="Arial"/>
                <w:bCs/>
                <w:snapToGrid w:val="0"/>
              </w:rPr>
              <w:t xml:space="preserve">), </w:t>
            </w:r>
            <w:r w:rsidR="003073E0" w:rsidRPr="00312875">
              <w:rPr>
                <w:rFonts w:ascii="Arial" w:hAnsi="Arial" w:cs="Arial"/>
                <w:bCs/>
                <w:snapToGrid w:val="0"/>
              </w:rPr>
              <w:t xml:space="preserve"> иметь беспрепятственный доступ</w:t>
            </w:r>
            <w:r w:rsidR="00311384">
              <w:rPr>
                <w:rFonts w:ascii="Arial" w:hAnsi="Arial" w:cs="Arial"/>
                <w:bCs/>
                <w:snapToGrid w:val="0"/>
              </w:rPr>
              <w:t xml:space="preserve"> на территорию комбинатов.</w:t>
            </w:r>
          </w:p>
          <w:p w:rsidR="00CD0E56" w:rsidRDefault="00CD0E56"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10. </w:t>
            </w:r>
            <w:r w:rsidR="008B4128">
              <w:rPr>
                <w:rFonts w:ascii="Arial" w:hAnsi="Arial" w:cs="Arial"/>
                <w:bCs/>
                <w:snapToGrid w:val="0"/>
              </w:rPr>
              <w:t>При возникновении аварийной ситуации р</w:t>
            </w:r>
            <w:r>
              <w:rPr>
                <w:rFonts w:ascii="Arial" w:hAnsi="Arial" w:cs="Arial"/>
                <w:bCs/>
                <w:snapToGrid w:val="0"/>
              </w:rPr>
              <w:t xml:space="preserve">аботники Исполнителя должны </w:t>
            </w:r>
            <w:r w:rsidR="008B4128">
              <w:rPr>
                <w:rFonts w:ascii="Arial" w:hAnsi="Arial" w:cs="Arial"/>
                <w:bCs/>
                <w:snapToGrid w:val="0"/>
              </w:rPr>
              <w:t xml:space="preserve">незамедлительно прибыть на объект. </w:t>
            </w:r>
          </w:p>
          <w:p w:rsidR="00C54871" w:rsidRPr="003073E0" w:rsidRDefault="00D55189" w:rsidP="00A61294">
            <w:pPr>
              <w:tabs>
                <w:tab w:val="left" w:pos="0"/>
              </w:tabs>
              <w:suppressAutoHyphens/>
              <w:spacing w:after="0"/>
              <w:ind w:left="142" w:right="113"/>
              <w:rPr>
                <w:rFonts w:ascii="Arial" w:hAnsi="Arial" w:cs="Arial"/>
                <w:bCs/>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sidR="00311384">
              <w:rPr>
                <w:rFonts w:ascii="Arial" w:hAnsi="Arial" w:cs="Arial"/>
                <w:bCs/>
                <w:snapToGrid w:val="0"/>
              </w:rPr>
              <w:t xml:space="preserve"> </w:t>
            </w:r>
          </w:p>
          <w:p w:rsidR="002922FD" w:rsidRDefault="002922FD" w:rsidP="00A61294">
            <w:pPr>
              <w:tabs>
                <w:tab w:val="left" w:pos="0"/>
              </w:tabs>
              <w:suppressAutoHyphens/>
              <w:spacing w:after="0"/>
              <w:ind w:left="142" w:right="113"/>
              <w:rPr>
                <w:rFonts w:ascii="Arial" w:hAnsi="Arial" w:cs="Arial"/>
                <w:bCs/>
                <w:snapToGrid w:val="0"/>
              </w:rPr>
            </w:pPr>
          </w:p>
          <w:p w:rsidR="00330277" w:rsidRPr="00501D15" w:rsidRDefault="00330277" w:rsidP="00771657">
            <w:pPr>
              <w:tabs>
                <w:tab w:val="left" w:pos="0"/>
              </w:tabs>
              <w:suppressAutoHyphens/>
              <w:spacing w:after="0"/>
              <w:ind w:left="142" w:right="113"/>
              <w:rPr>
                <w:rFonts w:ascii="Arial" w:hAnsi="Arial" w:cs="Arial"/>
                <w:bCs/>
                <w:snapToGrid w:val="0"/>
              </w:rPr>
            </w:pPr>
          </w:p>
        </w:tc>
      </w:tr>
      <w:tr w:rsidR="00330277" w:rsidRPr="00501D15" w:rsidTr="00CD6C60">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 xml:space="preserve">Требования к  продукции (товарам, </w:t>
            </w:r>
            <w:r w:rsidRPr="00501D15">
              <w:rPr>
                <w:rFonts w:ascii="Arial" w:hAnsi="Arial" w:cs="Arial"/>
              </w:rPr>
              <w:lastRenderedPageBreak/>
              <w:t>работам, услугам)</w:t>
            </w:r>
          </w:p>
        </w:tc>
        <w:tc>
          <w:tcPr>
            <w:tcW w:w="7058" w:type="dxa"/>
            <w:tcBorders>
              <w:top w:val="single" w:sz="4" w:space="0" w:color="auto"/>
              <w:left w:val="single" w:sz="4" w:space="0" w:color="auto"/>
              <w:bottom w:val="single" w:sz="4" w:space="0" w:color="auto"/>
              <w:right w:val="single" w:sz="4" w:space="0" w:color="auto"/>
            </w:tcBorders>
          </w:tcPr>
          <w:p w:rsidR="00573BC6" w:rsidRPr="00E4017C" w:rsidRDefault="00573BC6" w:rsidP="00573BC6">
            <w:pPr>
              <w:tabs>
                <w:tab w:val="left" w:pos="1134"/>
              </w:tabs>
              <w:autoSpaceDE w:val="0"/>
              <w:autoSpaceDN w:val="0"/>
              <w:adjustRightInd w:val="0"/>
              <w:spacing w:after="0"/>
              <w:rPr>
                <w:rFonts w:ascii="Arial" w:hAnsi="Arial" w:cs="Arial"/>
              </w:rPr>
            </w:pPr>
            <w:r w:rsidRPr="00E4017C">
              <w:rPr>
                <w:rFonts w:ascii="Arial" w:hAnsi="Arial" w:cs="Arial"/>
              </w:rPr>
              <w:lastRenderedPageBreak/>
              <w:t xml:space="preserve">Исполнитель несет гарантийные обязательства с момента подписания акта сдачи-приемки работ: на техническое обслуживание (ТО) – 6 месяцев; текущий ремонт (ТР), </w:t>
            </w:r>
            <w:r w:rsidRPr="00E4017C">
              <w:rPr>
                <w:rFonts w:ascii="Arial" w:hAnsi="Arial" w:cs="Arial"/>
              </w:rPr>
              <w:lastRenderedPageBreak/>
              <w:t>внеплановый ремонт и аварийно-восстановительные работы – 12 месяцев. Гарантия на материалы и оборудование, согласно гарантий завода-изготовителя.</w:t>
            </w:r>
          </w:p>
          <w:p w:rsidR="004D102F" w:rsidRPr="004D102F" w:rsidRDefault="00B91F42" w:rsidP="004D102F">
            <w:pPr>
              <w:tabs>
                <w:tab w:val="left" w:pos="353"/>
                <w:tab w:val="left" w:pos="5657"/>
              </w:tabs>
              <w:suppressAutoHyphens/>
              <w:spacing w:after="0"/>
              <w:ind w:left="142" w:right="113"/>
              <w:rPr>
                <w:rFonts w:ascii="Arial" w:hAnsi="Arial" w:cs="Arial"/>
                <w:bCs/>
                <w:snapToGrid w:val="0"/>
              </w:rPr>
            </w:pPr>
            <w:r>
              <w:rPr>
                <w:rFonts w:ascii="Arial" w:hAnsi="Arial" w:cs="Arial"/>
                <w:bCs/>
                <w:snapToGrid w:val="0"/>
              </w:rPr>
              <w:t>На</w:t>
            </w:r>
            <w:r w:rsidR="004D102F" w:rsidRPr="004D102F">
              <w:rPr>
                <w:rFonts w:ascii="Arial" w:hAnsi="Arial" w:cs="Arial"/>
                <w:bCs/>
                <w:snapToGrid w:val="0"/>
              </w:rPr>
              <w:t xml:space="preserve"> </w:t>
            </w:r>
            <w:r w:rsidRPr="00B55D2C">
              <w:rPr>
                <w:rFonts w:ascii="Arial" w:hAnsi="Arial" w:cs="Arial"/>
              </w:rPr>
              <w:t>материалы и оборудование, конструктивные элементы распространяются гарантии завода-изготовителя</w:t>
            </w:r>
            <w:r w:rsidR="004D102F" w:rsidRPr="004D102F">
              <w:rPr>
                <w:rFonts w:ascii="Arial" w:hAnsi="Arial" w:cs="Arial"/>
                <w:bCs/>
                <w:snapToGrid w:val="0"/>
              </w:rPr>
              <w:t>.</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Default="004D102F" w:rsidP="00AB4BBD">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 xml:space="preserve">Используемые </w:t>
            </w:r>
            <w:r w:rsidR="00AB4BBD">
              <w:rPr>
                <w:rFonts w:ascii="Arial" w:hAnsi="Arial" w:cs="Arial"/>
                <w:color w:val="000000"/>
              </w:rPr>
              <w:t>м</w:t>
            </w:r>
            <w:r w:rsidR="00AB4BBD" w:rsidRPr="00B55D2C">
              <w:rPr>
                <w:rFonts w:ascii="Arial" w:hAnsi="Arial" w:cs="Arial"/>
                <w:color w:val="000000"/>
              </w:rPr>
              <w:t>атериалы должны быть нов</w:t>
            </w:r>
            <w:r w:rsidR="00AB4BBD">
              <w:rPr>
                <w:rFonts w:ascii="Arial" w:hAnsi="Arial" w:cs="Arial"/>
                <w:color w:val="000000"/>
              </w:rPr>
              <w:t>ыми, не бывшими в употреблении,</w:t>
            </w:r>
            <w:r w:rsidR="00AB4BBD" w:rsidRPr="00B55D2C">
              <w:rPr>
                <w:rFonts w:ascii="Arial" w:hAnsi="Arial" w:cs="Arial"/>
                <w:color w:val="000000"/>
              </w:rPr>
              <w:t xml:space="preserve"> </w:t>
            </w:r>
            <w:r w:rsidR="00AB4BBD" w:rsidRPr="00AE67A1">
              <w:rPr>
                <w:rFonts w:ascii="Arial" w:hAnsi="Arial" w:cs="Arial"/>
              </w:rPr>
              <w:t>с не истекшим гарантийным сроком хранения</w:t>
            </w:r>
            <w:r w:rsidR="00AB4BBD">
              <w:rPr>
                <w:rFonts w:ascii="Arial" w:hAnsi="Arial" w:cs="Arial"/>
              </w:rPr>
              <w:t>.</w:t>
            </w:r>
          </w:p>
          <w:p w:rsidR="00330277" w:rsidRPr="00501D15" w:rsidRDefault="00330277" w:rsidP="004D102F">
            <w:pPr>
              <w:tabs>
                <w:tab w:val="left" w:pos="353"/>
                <w:tab w:val="left" w:pos="5657"/>
              </w:tabs>
              <w:suppressAutoHyphens/>
              <w:spacing w:after="0"/>
              <w:ind w:left="142" w:right="113"/>
              <w:rPr>
                <w:rFonts w:ascii="Arial" w:hAnsi="Arial" w:cs="Arial"/>
              </w:rPr>
            </w:pPr>
          </w:p>
        </w:tc>
      </w:tr>
      <w:tr w:rsidR="00330277" w:rsidRPr="00501D15" w:rsidTr="00CD6C60">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Состав Заявки и  порядок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058"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6"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w:t>
            </w:r>
            <w:r w:rsidR="00F96990">
              <w:rPr>
                <w:rFonts w:ascii="Arial" w:eastAsia="Calibri" w:hAnsi="Arial" w:cs="Arial"/>
                <w:bCs/>
              </w:rPr>
              <w:t>оказание услуг</w:t>
            </w:r>
            <w:r w:rsidRPr="004B7401">
              <w:rPr>
                <w:rFonts w:ascii="Arial" w:eastAsia="Calibri" w:hAnsi="Arial" w:cs="Arial"/>
                <w:bCs/>
              </w:rPr>
              <w:t xml:space="preserve"> по предмету запроса предложений на рынке (раздел 6, Форма 5) с приложением отзывов,</w:t>
            </w:r>
            <w:r w:rsidR="00F96990">
              <w:rPr>
                <w:rFonts w:ascii="Arial" w:eastAsia="Calibri" w:hAnsi="Arial" w:cs="Arial"/>
                <w:bCs/>
              </w:rPr>
              <w:t xml:space="preserve"> рекомендаций, копий договоров </w:t>
            </w:r>
            <w:r w:rsidRPr="004B7401">
              <w:rPr>
                <w:rFonts w:ascii="Arial" w:eastAsia="Calibri" w:hAnsi="Arial" w:cs="Arial"/>
                <w:bCs/>
              </w:rPr>
              <w:t>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w:t>
            </w:r>
            <w:r w:rsidRPr="004B7401">
              <w:rPr>
                <w:rFonts w:ascii="Arial" w:eastAsia="Calibri" w:hAnsi="Arial" w:cs="Arial"/>
                <w:bCs/>
              </w:rPr>
              <w:lastRenderedPageBreak/>
              <w:t>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A84420">
              <w:rPr>
                <w:rFonts w:ascii="Arial" w:hAnsi="Arial" w:cs="Arial"/>
                <w:bCs/>
                <w:sz w:val="24"/>
                <w:szCs w:val="24"/>
              </w:rPr>
              <w:t>2</w:t>
            </w:r>
            <w:r w:rsidR="00551F42">
              <w:rPr>
                <w:rFonts w:ascii="Arial" w:hAnsi="Arial" w:cs="Arial"/>
                <w:bCs/>
                <w:sz w:val="24"/>
                <w:szCs w:val="24"/>
              </w:rPr>
              <w:t xml:space="preserve">г., 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605723" w:rsidRPr="004B7401">
              <w:rPr>
                <w:rFonts w:ascii="Arial" w:hAnsi="Arial" w:cs="Arial"/>
                <w:bCs/>
                <w:sz w:val="24"/>
                <w:szCs w:val="24"/>
              </w:rPr>
              <w:t>2</w:t>
            </w:r>
            <w:r w:rsidR="009B236F" w:rsidRPr="004B7401">
              <w:rPr>
                <w:rFonts w:ascii="Arial" w:hAnsi="Arial" w:cs="Arial"/>
                <w:bCs/>
                <w:sz w:val="24"/>
                <w:szCs w:val="24"/>
              </w:rPr>
              <w:t>02</w:t>
            </w:r>
            <w:r w:rsidR="00A84420">
              <w:rPr>
                <w:rFonts w:ascii="Arial" w:hAnsi="Arial" w:cs="Arial"/>
                <w:bCs/>
                <w:sz w:val="24"/>
                <w:szCs w:val="24"/>
              </w:rPr>
              <w:t>3</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A84420">
              <w:rPr>
                <w:rFonts w:ascii="Arial" w:hAnsi="Arial" w:cs="Arial"/>
                <w:bCs/>
                <w:sz w:val="24"/>
                <w:szCs w:val="24"/>
              </w:rPr>
              <w:t>2</w:t>
            </w:r>
            <w:r w:rsidR="00551F42">
              <w:rPr>
                <w:rFonts w:ascii="Arial" w:hAnsi="Arial" w:cs="Arial"/>
                <w:bCs/>
                <w:sz w:val="24"/>
                <w:szCs w:val="24"/>
              </w:rPr>
              <w:t xml:space="preserve">г., </w:t>
            </w:r>
            <w:r w:rsidR="00A84420">
              <w:rPr>
                <w:rFonts w:ascii="Arial" w:hAnsi="Arial" w:cs="Arial"/>
                <w:bCs/>
                <w:sz w:val="24"/>
                <w:szCs w:val="24"/>
              </w:rPr>
              <w:t xml:space="preserve">за </w:t>
            </w:r>
            <w:r w:rsidR="00132BF8">
              <w:rPr>
                <w:rFonts w:ascii="Arial" w:hAnsi="Arial" w:cs="Arial"/>
                <w:bCs/>
                <w:sz w:val="24"/>
                <w:szCs w:val="24"/>
              </w:rPr>
              <w:t>9</w:t>
            </w:r>
            <w:r w:rsidR="00A84420">
              <w:rPr>
                <w:rFonts w:ascii="Arial" w:hAnsi="Arial" w:cs="Arial"/>
                <w:bCs/>
                <w:sz w:val="24"/>
                <w:szCs w:val="24"/>
              </w:rPr>
              <w:t xml:space="preserve"> месяц</w:t>
            </w:r>
            <w:r w:rsidR="00132BF8">
              <w:rPr>
                <w:rFonts w:ascii="Arial" w:hAnsi="Arial" w:cs="Arial"/>
                <w:bCs/>
                <w:sz w:val="24"/>
                <w:szCs w:val="24"/>
              </w:rPr>
              <w:t>ев</w:t>
            </w:r>
            <w:r w:rsidR="00A84420">
              <w:rPr>
                <w:rFonts w:ascii="Arial" w:hAnsi="Arial" w:cs="Arial"/>
                <w:bCs/>
                <w:sz w:val="24"/>
                <w:szCs w:val="24"/>
              </w:rPr>
              <w:t xml:space="preserve"> </w:t>
            </w:r>
            <w:r w:rsidR="00A84420" w:rsidRPr="004B7401">
              <w:rPr>
                <w:rFonts w:ascii="Arial" w:hAnsi="Arial" w:cs="Arial"/>
                <w:bCs/>
                <w:sz w:val="24"/>
                <w:szCs w:val="24"/>
              </w:rPr>
              <w:t>202</w:t>
            </w:r>
            <w:r w:rsidR="00A84420">
              <w:rPr>
                <w:rFonts w:ascii="Arial" w:hAnsi="Arial" w:cs="Arial"/>
                <w:bCs/>
                <w:sz w:val="24"/>
                <w:szCs w:val="24"/>
              </w:rPr>
              <w:t>3</w:t>
            </w:r>
            <w:r w:rsidR="00A84420"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w:t>
            </w:r>
            <w:r w:rsidR="00562370">
              <w:rPr>
                <w:rFonts w:ascii="Arial" w:hAnsi="Arial" w:cs="Arial"/>
                <w:bCs/>
                <w:sz w:val="24"/>
                <w:szCs w:val="24"/>
              </w:rPr>
              <w:t xml:space="preserve">по </w:t>
            </w:r>
            <w:r w:rsidRPr="004B7401">
              <w:rPr>
                <w:rFonts w:ascii="Arial" w:hAnsi="Arial" w:cs="Arial"/>
                <w:bCs/>
                <w:sz w:val="24"/>
                <w:szCs w:val="24"/>
              </w:rPr>
              <w:t xml:space="preserve">оказанию услуг, </w:t>
            </w:r>
            <w:r w:rsidR="00562370">
              <w:rPr>
                <w:rFonts w:ascii="Arial" w:hAnsi="Arial" w:cs="Arial"/>
                <w:bCs/>
                <w:sz w:val="24"/>
                <w:szCs w:val="24"/>
              </w:rPr>
              <w:t>в соответствии с предметом</w:t>
            </w:r>
            <w:r w:rsidRPr="004B7401">
              <w:rPr>
                <w:rFonts w:ascii="Arial" w:hAnsi="Arial" w:cs="Arial"/>
                <w:bCs/>
                <w:sz w:val="24"/>
                <w:szCs w:val="24"/>
              </w:rPr>
              <w:t xml:space="preserve">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lastRenderedPageBreak/>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CD6C60">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CD6C60">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CD6C60">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CD6C60">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06-00 (Московское время) «</w:t>
            </w:r>
            <w:r w:rsidR="00132BF8">
              <w:rPr>
                <w:rFonts w:ascii="Arial" w:hAnsi="Arial" w:cs="Arial"/>
                <w:bCs/>
              </w:rPr>
              <w:t xml:space="preserve"> </w:t>
            </w:r>
            <w:r w:rsidR="00605723">
              <w:rPr>
                <w:rFonts w:ascii="Arial" w:hAnsi="Arial" w:cs="Arial"/>
                <w:bCs/>
              </w:rPr>
              <w:t xml:space="preserve"> </w:t>
            </w:r>
            <w:r w:rsidRPr="00501D15">
              <w:rPr>
                <w:rFonts w:ascii="Arial" w:hAnsi="Arial" w:cs="Arial"/>
                <w:bCs/>
              </w:rPr>
              <w:t>»</w:t>
            </w:r>
            <w:r w:rsidR="00A61294">
              <w:rPr>
                <w:rFonts w:ascii="Arial" w:hAnsi="Arial" w:cs="Arial"/>
                <w:bCs/>
              </w:rPr>
              <w:t xml:space="preserve"> </w:t>
            </w:r>
            <w:r w:rsidR="00132BF8">
              <w:rPr>
                <w:rFonts w:ascii="Arial" w:hAnsi="Arial" w:cs="Arial"/>
                <w:bCs/>
              </w:rPr>
              <w:t xml:space="preserve">             </w:t>
            </w:r>
            <w:r w:rsidRPr="00501D15">
              <w:rPr>
                <w:rFonts w:ascii="Arial" w:hAnsi="Arial" w:cs="Arial"/>
                <w:bCs/>
              </w:rPr>
              <w:t xml:space="preserve"> 20</w:t>
            </w:r>
            <w:r w:rsidR="00562370">
              <w:rPr>
                <w:rFonts w:ascii="Arial" w:hAnsi="Arial" w:cs="Arial"/>
                <w:bCs/>
              </w:rPr>
              <w:t>24</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132BF8" w:rsidRDefault="00330277" w:rsidP="00132BF8">
            <w:pPr>
              <w:suppressAutoHyphens/>
              <w:spacing w:after="0"/>
              <w:rPr>
                <w:rFonts w:ascii="Arial" w:hAnsi="Arial" w:cs="Arial"/>
                <w:b/>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p>
          <w:p w:rsidR="004B7401" w:rsidRPr="001F5D60" w:rsidRDefault="00330277" w:rsidP="00132BF8">
            <w:pPr>
              <w:suppressAutoHyphens/>
              <w:spacing w:after="0"/>
              <w:rPr>
                <w:rFonts w:ascii="Arial" w:hAnsi="Arial" w:cs="Arial"/>
              </w:rPr>
            </w:pPr>
            <w:r w:rsidRPr="00501D15">
              <w:rPr>
                <w:rFonts w:ascii="Arial" w:hAnsi="Arial" w:cs="Arial"/>
              </w:rPr>
              <w:t>«</w:t>
            </w:r>
            <w:r w:rsidR="00562370" w:rsidRPr="00562370">
              <w:rPr>
                <w:rFonts w:ascii="Arial" w:hAnsi="Arial" w:cs="Arial"/>
              </w:rPr>
              <w:t>Оказание услуг по техническому обслуживанию систем охранной сигнализации</w:t>
            </w:r>
            <w:r w:rsidR="0056050C">
              <w:rPr>
                <w:rFonts w:ascii="Arial" w:hAnsi="Arial" w:cs="Arial"/>
              </w:rPr>
              <w:t xml:space="preserve"> </w:t>
            </w:r>
            <w:r w:rsidR="0056050C" w:rsidRPr="003423FE">
              <w:rPr>
                <w:rFonts w:ascii="Arial" w:hAnsi="Arial" w:cs="Arial"/>
                <w:lang w:eastAsia="ru-RU"/>
              </w:rPr>
              <w:t>объе</w:t>
            </w:r>
            <w:r w:rsidR="0056050C" w:rsidRPr="0056050C">
              <w:rPr>
                <w:rFonts w:ascii="Arial" w:hAnsi="Arial" w:cs="Arial"/>
                <w:lang w:eastAsia="ru-RU"/>
              </w:rPr>
              <w:t>ктов Цеха сетей и подстанций  строительного проката</w:t>
            </w:r>
            <w:r w:rsidR="00562370" w:rsidRPr="00562370">
              <w:rPr>
                <w:rFonts w:ascii="Arial" w:hAnsi="Arial" w:cs="Arial"/>
              </w:rPr>
              <w:t>, систем видеонаблюдения ООО «ЕвразЭнергоТранс» (Кемеровская область)</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CD6C60">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ул. Рудокопровая,</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DA7B54">
              <w:rPr>
                <w:rFonts w:ascii="Arial" w:hAnsi="Arial" w:cs="Arial"/>
                <w:bCs/>
                <w:spacing w:val="-6"/>
              </w:rPr>
              <w:t xml:space="preserve"> </w:t>
            </w:r>
            <w:r w:rsidR="00555EF3">
              <w:rPr>
                <w:rFonts w:ascii="Arial" w:hAnsi="Arial" w:cs="Arial"/>
                <w:bCs/>
                <w:spacing w:val="-6"/>
              </w:rPr>
              <w:t xml:space="preserve"> </w:t>
            </w:r>
            <w:r w:rsidR="00605723">
              <w:rPr>
                <w:rFonts w:ascii="Arial" w:hAnsi="Arial" w:cs="Arial"/>
                <w:bCs/>
                <w:spacing w:val="-6"/>
              </w:rPr>
              <w:t xml:space="preserve"> </w:t>
            </w:r>
            <w:r w:rsidR="001412E5">
              <w:rPr>
                <w:rFonts w:ascii="Arial" w:hAnsi="Arial" w:cs="Arial"/>
                <w:bCs/>
                <w:spacing w:val="-6"/>
              </w:rPr>
              <w:t xml:space="preserve">» </w:t>
            </w:r>
            <w:r w:rsidR="00555EF3">
              <w:rPr>
                <w:rFonts w:ascii="Arial" w:hAnsi="Arial" w:cs="Arial"/>
                <w:bCs/>
                <w:spacing w:val="-6"/>
              </w:rPr>
              <w:t xml:space="preserve">             </w:t>
            </w:r>
            <w:r w:rsidR="00A61294">
              <w:rPr>
                <w:rFonts w:ascii="Arial" w:hAnsi="Arial" w:cs="Arial"/>
                <w:bCs/>
                <w:spacing w:val="-6"/>
              </w:rPr>
              <w:t xml:space="preserve"> </w:t>
            </w:r>
            <w:r w:rsidR="00330277" w:rsidRPr="00501D15">
              <w:rPr>
                <w:rFonts w:ascii="Arial" w:hAnsi="Arial" w:cs="Arial"/>
                <w:bCs/>
                <w:spacing w:val="-6"/>
              </w:rPr>
              <w:t>20</w:t>
            </w:r>
            <w:r w:rsidR="00562370">
              <w:rPr>
                <w:rFonts w:ascii="Arial" w:hAnsi="Arial" w:cs="Arial"/>
                <w:bCs/>
                <w:spacing w:val="-6"/>
              </w:rPr>
              <w:t>24</w:t>
            </w:r>
            <w:r w:rsidR="00330277" w:rsidRPr="00501D15">
              <w:rPr>
                <w:rFonts w:ascii="Arial" w:hAnsi="Arial" w:cs="Arial"/>
                <w:bCs/>
                <w:spacing w:val="-6"/>
              </w:rPr>
              <w:t>г.</w:t>
            </w:r>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CD6C60">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t>запроса предложений</w:t>
            </w:r>
          </w:p>
        </w:tc>
        <w:tc>
          <w:tcPr>
            <w:tcW w:w="705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865020">
                  <w:pPr>
                    <w:suppressAutoHyphens/>
                    <w:spacing w:after="0"/>
                    <w:jc w:val="left"/>
                    <w:rPr>
                      <w:rFonts w:ascii="Arial" w:hAnsi="Arial" w:cs="Arial"/>
                      <w:bCs/>
                      <w:snapToGrid w:val="0"/>
                    </w:rPr>
                  </w:pPr>
                  <w:r w:rsidRPr="003571C8">
                    <w:rPr>
                      <w:rFonts w:ascii="Arial" w:hAnsi="Arial" w:cs="Arial"/>
                    </w:rPr>
                    <w:t xml:space="preserve">Наличие опыта по </w:t>
                  </w:r>
                  <w:r w:rsidR="0064079E">
                    <w:rPr>
                      <w:rFonts w:ascii="Arial" w:hAnsi="Arial" w:cs="Arial"/>
                    </w:rPr>
                    <w:t>оказанию</w:t>
                  </w:r>
                  <w:r w:rsidR="0064079E" w:rsidRPr="0064079E">
                    <w:rPr>
                      <w:rFonts w:ascii="Arial" w:hAnsi="Arial" w:cs="Arial"/>
                    </w:rPr>
                    <w:t xml:space="preserve"> услуг по техническому обслуживанию систем охранной сигнализации, систем видеонаблюдения ООО «ЕвразЭнергоТранс» (Кемеровская область)</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прои</w:t>
                  </w:r>
                  <w:r w:rsidR="00865020">
                    <w:rPr>
                      <w:rFonts w:ascii="Arial" w:hAnsi="Arial" w:cs="Arial"/>
                    </w:rPr>
                    <w:t>зводственной базы вблизи объектов обслуживания</w:t>
                  </w:r>
                  <w:r w:rsidRPr="0046785B">
                    <w:rPr>
                      <w:rFonts w:ascii="Arial" w:hAnsi="Arial" w:cs="Arial"/>
                    </w:rPr>
                    <w:t xml:space="preserve">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CD6C60">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i-го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501D15">
              <w:rPr>
                <w:rFonts w:ascii="Arial" w:hAnsi="Arial" w:cs="Arial"/>
                <w:b/>
                <w:bCs/>
                <w:color w:val="auto"/>
                <w:lang w:val="en-US"/>
              </w:rPr>
              <w:t>Ri</w:t>
            </w:r>
            <w:r w:rsidRPr="00775532">
              <w:rPr>
                <w:rFonts w:ascii="Arial" w:hAnsi="Arial" w:cs="Arial"/>
                <w:b/>
                <w:bCs/>
                <w:color w:val="auto"/>
              </w:rPr>
              <w:t xml:space="preserve"> =</w:t>
            </w:r>
            <w:r w:rsidRPr="004575E1">
              <w:rPr>
                <w:rFonts w:ascii="Arial" w:hAnsi="Arial" w:cs="Arial"/>
                <w:b/>
                <w:bCs/>
                <w:color w:val="auto"/>
              </w:rPr>
              <w:t>БЦ</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rPr>
              <w:t>БО</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r w:rsidRPr="004575E1">
              <w:rPr>
                <w:rFonts w:ascii="Arial" w:hAnsi="Arial" w:cs="Arial"/>
                <w:b/>
                <w:bCs/>
                <w:color w:val="auto"/>
                <w:lang w:val="en-US"/>
              </w:rPr>
              <w:t>i</w:t>
            </w:r>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r w:rsidRPr="004575E1">
              <w:rPr>
                <w:rFonts w:ascii="Arial" w:hAnsi="Arial" w:cs="Arial"/>
                <w:b/>
                <w:bCs/>
                <w:color w:val="auto"/>
                <w:lang w:val="en-US"/>
              </w:rPr>
              <w:t>i</w:t>
            </w:r>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r w:rsidR="00775532" w:rsidRPr="0046785B">
              <w:rPr>
                <w:rFonts w:ascii="Arial" w:hAnsi="Arial" w:cs="Arial"/>
                <w:b/>
                <w:bCs/>
                <w:color w:val="auto"/>
                <w:shd w:val="clear" w:color="auto" w:fill="FFFFFF" w:themeFill="background1"/>
                <w:lang w:val="en-US"/>
              </w:rPr>
              <w:t>i</w:t>
            </w:r>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r w:rsidRPr="0046785B">
              <w:rPr>
                <w:rFonts w:ascii="Arial" w:hAnsi="Arial" w:cs="Arial"/>
                <w:b/>
                <w:bCs/>
                <w:color w:val="auto"/>
                <w:lang w:val="en-US"/>
              </w:rPr>
              <w:t>i</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Бi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 xml:space="preserve">Бцi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b/>
                <w:bCs/>
                <w:color w:val="auto"/>
              </w:rPr>
              <w:t>Бп</w:t>
            </w:r>
            <w:r w:rsidRPr="0046785B">
              <w:rPr>
                <w:rFonts w:ascii="Arial" w:hAnsi="Arial" w:cs="Arial"/>
                <w:b/>
                <w:bCs/>
                <w:color w:val="auto"/>
                <w:lang w:val="en-US"/>
              </w:rPr>
              <w:t>i</w:t>
            </w:r>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r w:rsidRPr="0046785B">
              <w:rPr>
                <w:rFonts w:ascii="Arial" w:hAnsi="Arial" w:cs="Arial"/>
                <w:b/>
                <w:bCs/>
                <w:color w:val="auto"/>
              </w:rPr>
              <w:t xml:space="preserve">Боi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w:t>
            </w:r>
            <w:r w:rsidR="00B7573F">
              <w:rPr>
                <w:rFonts w:ascii="Arial" w:hAnsi="Arial" w:cs="Arial"/>
                <w:b/>
                <w:bCs/>
                <w:snapToGrid w:val="0"/>
                <w:color w:val="auto"/>
              </w:rPr>
              <w:t>оказанию</w:t>
            </w:r>
            <w:r w:rsidR="00B7573F" w:rsidRPr="00B7573F">
              <w:rPr>
                <w:rFonts w:ascii="Arial" w:hAnsi="Arial" w:cs="Arial"/>
                <w:b/>
                <w:bCs/>
                <w:snapToGrid w:val="0"/>
                <w:color w:val="auto"/>
              </w:rPr>
              <w:t xml:space="preserve"> услуг по техническому обслуживанию систем охранной сигнализации, систем видеонаблюдения</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Бб</w:t>
            </w:r>
            <w:r w:rsidRPr="0046785B">
              <w:rPr>
                <w:rFonts w:ascii="Arial" w:hAnsi="Arial" w:cs="Arial"/>
                <w:b/>
                <w:bCs/>
                <w:color w:val="auto"/>
                <w:lang w:val="en-US"/>
              </w:rPr>
              <w:t>i</w:t>
            </w:r>
            <w:r w:rsidRPr="0046785B">
              <w:rPr>
                <w:rFonts w:ascii="Arial" w:hAnsi="Arial" w:cs="Arial"/>
                <w:b/>
                <w:bCs/>
                <w:color w:val="auto"/>
              </w:rPr>
              <w:t xml:space="preserve"> – наличие прои</w:t>
            </w:r>
            <w:r w:rsidR="00865020">
              <w:rPr>
                <w:rFonts w:ascii="Arial" w:hAnsi="Arial" w:cs="Arial"/>
                <w:b/>
                <w:bCs/>
                <w:color w:val="auto"/>
              </w:rPr>
              <w:t>зводственной базы вблизи объектов обслуживания</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r w:rsidRPr="0046785B">
              <w:rPr>
                <w:rFonts w:ascii="Arial" w:hAnsi="Arial" w:cs="Arial"/>
                <w:b/>
                <w:bCs/>
                <w:color w:val="auto"/>
                <w:lang w:val="en-US"/>
              </w:rPr>
              <w:t>i</w:t>
            </w:r>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Бф</w:t>
            </w:r>
            <w:r w:rsidRPr="0046785B">
              <w:rPr>
                <w:rFonts w:ascii="Arial" w:hAnsi="Arial" w:cs="Arial"/>
                <w:b/>
                <w:bCs/>
                <w:color w:val="auto"/>
                <w:lang w:val="en-US"/>
              </w:rPr>
              <w:t>i</w:t>
            </w:r>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соответствующего критерия БЦi</w:t>
            </w:r>
            <w:r w:rsidRPr="0046785B">
              <w:rPr>
                <w:rFonts w:ascii="Arial" w:hAnsi="Arial" w:cs="Arial"/>
                <w:color w:val="auto"/>
              </w:rPr>
              <w:t>, БП</w:t>
            </w:r>
            <w:r w:rsidRPr="0046785B">
              <w:rPr>
                <w:rFonts w:ascii="Arial" w:hAnsi="Arial" w:cs="Arial"/>
                <w:color w:val="auto"/>
                <w:lang w:val="en-US"/>
              </w:rPr>
              <w:t>i</w:t>
            </w:r>
            <w:r w:rsidRPr="0046785B">
              <w:rPr>
                <w:rFonts w:ascii="Arial" w:hAnsi="Arial" w:cs="Arial"/>
                <w:color w:val="auto"/>
              </w:rPr>
              <w:t xml:space="preserve">,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r w:rsidRPr="0046785B">
              <w:rPr>
                <w:rFonts w:ascii="Arial" w:hAnsi="Arial" w:cs="Arial"/>
                <w:color w:val="auto"/>
                <w:shd w:val="clear" w:color="auto" w:fill="FFFFFF" w:themeFill="background1"/>
                <w:lang w:val="en-US"/>
              </w:rPr>
              <w:t>i</w:t>
            </w:r>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lastRenderedPageBreak/>
              <w:t>Совокупная значимость всех критериев равна 100 процентам. Максимальная о</w:t>
            </w:r>
            <w:r w:rsidR="00775532" w:rsidRPr="0046785B">
              <w:rPr>
                <w:rFonts w:ascii="Arial" w:hAnsi="Arial" w:cs="Arial"/>
                <w:color w:val="auto"/>
              </w:rPr>
              <w:t>ценка в баллах по критериям БЦi</w:t>
            </w:r>
            <w:r w:rsidRPr="0046785B">
              <w:rPr>
                <w:rFonts w:ascii="Arial" w:hAnsi="Arial" w:cs="Arial"/>
                <w:color w:val="auto"/>
              </w:rPr>
              <w:t xml:space="preserve">, БПi, БОi, ББi, </w:t>
            </w:r>
            <w:r w:rsidR="00775532" w:rsidRPr="0046785B">
              <w:rPr>
                <w:rFonts w:ascii="Arial" w:hAnsi="Arial" w:cs="Arial"/>
                <w:bCs/>
                <w:color w:val="auto"/>
                <w:shd w:val="clear" w:color="auto" w:fill="FFFFFF" w:themeFill="background1"/>
              </w:rPr>
              <w:t>БОТ</w:t>
            </w:r>
            <w:r w:rsidR="00775532" w:rsidRPr="0046785B">
              <w:rPr>
                <w:rFonts w:ascii="Arial" w:hAnsi="Arial" w:cs="Arial"/>
                <w:bCs/>
                <w:color w:val="auto"/>
                <w:shd w:val="clear" w:color="auto" w:fill="FFFFFF" w:themeFill="background1"/>
                <w:lang w:val="en-US"/>
              </w:rPr>
              <w:t>i</w:t>
            </w:r>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БФi</w:t>
            </w:r>
            <w:r w:rsidRPr="0046785B">
              <w:rPr>
                <w:rFonts w:ascii="Arial" w:hAnsi="Arial" w:cs="Arial"/>
                <w:color w:val="auto"/>
              </w:rPr>
              <w:t>. – 100 баллов.</w:t>
            </w: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 xml:space="preserve">БЦi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r w:rsidRPr="00501D15">
              <w:rPr>
                <w:rFonts w:ascii="Arial" w:hAnsi="Arial" w:cs="Arial"/>
                <w:lang w:val="en-US"/>
              </w:rPr>
              <w:t>i</w:t>
            </w:r>
            <w:r w:rsidRPr="00501D15">
              <w:rPr>
                <w:rFonts w:ascii="Arial" w:hAnsi="Arial" w:cs="Arial"/>
              </w:rPr>
              <w:t xml:space="preserve">- го участника, отклоняющаяся от минимальной предложенной цены участника </w:t>
            </w:r>
            <w:r>
              <w:rPr>
                <w:rFonts w:ascii="Arial" w:hAnsi="Arial" w:cs="Arial"/>
              </w:rPr>
              <w:t>запроса предложений</w:t>
            </w:r>
            <w:r w:rsidRPr="00501D15">
              <w:rPr>
                <w:rFonts w:ascii="Arial" w:hAnsi="Arial" w:cs="Arial"/>
              </w:rPr>
              <w:t xml:space="preserve">  не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r w:rsidRPr="00501D15">
                    <w:rPr>
                      <w:rFonts w:ascii="Arial" w:hAnsi="Arial" w:cs="Arial"/>
                    </w:rPr>
                    <w:t xml:space="preserve">БЦi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r w:rsidRPr="00501D15">
                    <w:rPr>
                      <w:rFonts w:ascii="Arial" w:hAnsi="Arial" w:cs="Arial"/>
                      <w:lang w:val="en-US"/>
                    </w:rPr>
                    <w:t>i</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r w:rsidRPr="00501D15">
              <w:rPr>
                <w:rFonts w:ascii="Arial" w:hAnsi="Arial" w:cs="Arial"/>
              </w:rPr>
              <w:t>где:  Ц</w:t>
            </w:r>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rPr>
              <w:tab/>
              <w:t xml:space="preserve">– </w:t>
            </w:r>
            <w:r w:rsidRPr="00501D15">
              <w:rPr>
                <w:rFonts w:ascii="Arial" w:hAnsi="Arial" w:cs="Arial"/>
              </w:rPr>
              <w:tab/>
              <w:t xml:space="preserve">предложенная цена </w:t>
            </w:r>
            <w:r w:rsidRPr="00501D15">
              <w:rPr>
                <w:rFonts w:ascii="Arial" w:hAnsi="Arial" w:cs="Arial"/>
                <w:lang w:val="en-US"/>
              </w:rPr>
              <w:t>i</w:t>
            </w:r>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w:t>
            </w:r>
            <w:r w:rsidR="00330277" w:rsidRPr="00501D15">
              <w:rPr>
                <w:rFonts w:ascii="Arial" w:hAnsi="Arial" w:cs="Arial"/>
              </w:rPr>
              <w:lastRenderedPageBreak/>
              <w:t>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10 человек ≤ Бп</w:t>
                  </w:r>
                  <w:r w:rsidRPr="00AF5602">
                    <w:rPr>
                      <w:rFonts w:ascii="Arial" w:hAnsi="Arial" w:cs="Arial"/>
                      <w:lang w:val="en-US"/>
                    </w:rPr>
                    <w:t>i</w:t>
                  </w:r>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15 человек ≤ Бп</w:t>
                  </w:r>
                  <w:r w:rsidRPr="00AF5602">
                    <w:rPr>
                      <w:rFonts w:ascii="Arial" w:hAnsi="Arial" w:cs="Arial"/>
                      <w:lang w:val="en-US"/>
                    </w:rPr>
                    <w:t>i</w:t>
                  </w:r>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Бп</w:t>
                  </w:r>
                  <w:r w:rsidRPr="00AF5602">
                    <w:rPr>
                      <w:rFonts w:ascii="Arial" w:hAnsi="Arial" w:cs="Arial"/>
                      <w:lang w:val="en-US"/>
                    </w:rPr>
                    <w:t>i</w:t>
                  </w:r>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330277" w:rsidRDefault="00330277" w:rsidP="00422825">
            <w:pPr>
              <w:suppressAutoHyphens/>
              <w:autoSpaceDE w:val="0"/>
              <w:autoSpaceDN w:val="0"/>
              <w:adjustRightInd w:val="0"/>
              <w:spacing w:after="0"/>
              <w:ind w:right="153"/>
              <w:rPr>
                <w:rFonts w:ascii="Arial" w:hAnsi="Arial" w:cs="Arial"/>
              </w:rPr>
            </w:pPr>
          </w:p>
          <w:p w:rsidR="00132BF8" w:rsidRPr="00501D15" w:rsidRDefault="00132BF8"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330277" w:rsidRPr="00835921" w:rsidRDefault="00330277" w:rsidP="00835921">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w:t>
            </w:r>
            <w:r w:rsidR="00903BA7">
              <w:rPr>
                <w:rFonts w:ascii="Arial" w:hAnsi="Arial" w:cs="Arial"/>
                <w:b/>
                <w:bCs/>
                <w:snapToGrid w:val="0"/>
              </w:rPr>
              <w:t>ПО</w:t>
            </w:r>
            <w:r w:rsidR="00903BA7" w:rsidRPr="00903BA7">
              <w:rPr>
                <w:rFonts w:ascii="Arial" w:hAnsi="Arial" w:cs="Arial"/>
                <w:b/>
                <w:bCs/>
                <w:snapToGrid w:val="0"/>
              </w:rPr>
              <w:t xml:space="preserve"> </w:t>
            </w:r>
            <w:r w:rsidR="00903BA7">
              <w:rPr>
                <w:rFonts w:ascii="Arial" w:hAnsi="Arial" w:cs="Arial"/>
                <w:b/>
                <w:bCs/>
                <w:snapToGrid w:val="0"/>
              </w:rPr>
              <w:t>ОКАЗАНИЮ УСЛУГ</w:t>
            </w:r>
            <w:r w:rsidR="00903BA7" w:rsidRPr="00903BA7">
              <w:rPr>
                <w:rFonts w:ascii="Arial" w:hAnsi="Arial" w:cs="Arial"/>
                <w:b/>
                <w:bCs/>
                <w:snapToGrid w:val="0"/>
              </w:rPr>
              <w:t xml:space="preserve"> </w:t>
            </w:r>
            <w:r w:rsidR="00903BA7">
              <w:rPr>
                <w:rFonts w:ascii="Arial" w:hAnsi="Arial" w:cs="Arial"/>
                <w:b/>
                <w:bCs/>
                <w:snapToGrid w:val="0"/>
              </w:rPr>
              <w:t>ПО</w:t>
            </w:r>
            <w:r w:rsidR="00903BA7" w:rsidRPr="00903BA7">
              <w:rPr>
                <w:rFonts w:ascii="Arial" w:hAnsi="Arial" w:cs="Arial"/>
                <w:b/>
                <w:bCs/>
                <w:snapToGrid w:val="0"/>
              </w:rPr>
              <w:t xml:space="preserve"> </w:t>
            </w:r>
            <w:r w:rsidR="00903BA7">
              <w:rPr>
                <w:rFonts w:ascii="Arial" w:hAnsi="Arial" w:cs="Arial"/>
                <w:b/>
                <w:bCs/>
                <w:snapToGrid w:val="0"/>
              </w:rPr>
              <w:t>ТЕХНИЧЕСКОМУ</w:t>
            </w:r>
            <w:r w:rsidR="00903BA7" w:rsidRPr="00903BA7">
              <w:rPr>
                <w:rFonts w:ascii="Arial" w:hAnsi="Arial" w:cs="Arial"/>
                <w:b/>
                <w:bCs/>
                <w:snapToGrid w:val="0"/>
              </w:rPr>
              <w:t xml:space="preserve"> </w:t>
            </w:r>
            <w:r w:rsidR="00903BA7">
              <w:rPr>
                <w:rFonts w:ascii="Arial" w:hAnsi="Arial" w:cs="Arial"/>
                <w:b/>
                <w:bCs/>
                <w:snapToGrid w:val="0"/>
              </w:rPr>
              <w:t>ОБСЛУЖИВАНИЮ</w:t>
            </w:r>
            <w:r w:rsidR="00903BA7" w:rsidRPr="00903BA7">
              <w:rPr>
                <w:rFonts w:ascii="Arial" w:hAnsi="Arial" w:cs="Arial"/>
                <w:b/>
                <w:bCs/>
                <w:snapToGrid w:val="0"/>
              </w:rPr>
              <w:t xml:space="preserve"> </w:t>
            </w:r>
            <w:r w:rsidR="00903BA7">
              <w:rPr>
                <w:rFonts w:ascii="Arial" w:hAnsi="Arial" w:cs="Arial"/>
                <w:b/>
                <w:bCs/>
                <w:snapToGrid w:val="0"/>
              </w:rPr>
              <w:t>СИСТЕМ</w:t>
            </w:r>
            <w:r w:rsidR="00903BA7" w:rsidRPr="00903BA7">
              <w:rPr>
                <w:rFonts w:ascii="Arial" w:hAnsi="Arial" w:cs="Arial"/>
                <w:b/>
                <w:bCs/>
                <w:snapToGrid w:val="0"/>
              </w:rPr>
              <w:t xml:space="preserve"> </w:t>
            </w:r>
            <w:r w:rsidR="00903BA7">
              <w:rPr>
                <w:rFonts w:ascii="Arial" w:hAnsi="Arial" w:cs="Arial"/>
                <w:b/>
                <w:bCs/>
                <w:snapToGrid w:val="0"/>
              </w:rPr>
              <w:t>ОХРАННОЙ</w:t>
            </w:r>
            <w:r w:rsidR="00903BA7" w:rsidRPr="00903BA7">
              <w:rPr>
                <w:rFonts w:ascii="Arial" w:hAnsi="Arial" w:cs="Arial"/>
                <w:b/>
                <w:bCs/>
                <w:snapToGrid w:val="0"/>
              </w:rPr>
              <w:t xml:space="preserve"> </w:t>
            </w:r>
            <w:r w:rsidR="00903BA7">
              <w:rPr>
                <w:rFonts w:ascii="Arial" w:hAnsi="Arial" w:cs="Arial"/>
                <w:b/>
                <w:bCs/>
                <w:snapToGrid w:val="0"/>
              </w:rPr>
              <w:t>СИГНАЛИЗАЦИИ</w:t>
            </w:r>
            <w:r w:rsidR="00903BA7" w:rsidRPr="00903BA7">
              <w:rPr>
                <w:rFonts w:ascii="Arial" w:hAnsi="Arial" w:cs="Arial"/>
                <w:b/>
                <w:bCs/>
                <w:snapToGrid w:val="0"/>
              </w:rPr>
              <w:t xml:space="preserve">, </w:t>
            </w:r>
            <w:r w:rsidR="00903BA7">
              <w:rPr>
                <w:rFonts w:ascii="Arial" w:hAnsi="Arial" w:cs="Arial"/>
                <w:b/>
                <w:bCs/>
                <w:snapToGrid w:val="0"/>
              </w:rPr>
              <w:t>СИСТЕМ</w:t>
            </w:r>
            <w:r w:rsidR="00903BA7" w:rsidRPr="00903BA7">
              <w:rPr>
                <w:rFonts w:ascii="Arial" w:hAnsi="Arial" w:cs="Arial"/>
                <w:b/>
                <w:bCs/>
                <w:snapToGrid w:val="0"/>
              </w:rPr>
              <w:t xml:space="preserve"> </w:t>
            </w:r>
            <w:r w:rsidR="00903BA7">
              <w:rPr>
                <w:rFonts w:ascii="Arial" w:hAnsi="Arial" w:cs="Arial"/>
                <w:b/>
                <w:bCs/>
                <w:snapToGrid w:val="0"/>
              </w:rPr>
              <w:t>ВИДЕОНАБЛЮДЕНИЯ</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1B41C1">
                  <w:pPr>
                    <w:suppressAutoHyphens/>
                    <w:autoSpaceDE w:val="0"/>
                    <w:autoSpaceDN w:val="0"/>
                    <w:adjustRightInd w:val="0"/>
                    <w:spacing w:after="0"/>
                    <w:ind w:right="113"/>
                    <w:rPr>
                      <w:rFonts w:ascii="Arial" w:hAnsi="Arial" w:cs="Arial"/>
                    </w:rPr>
                  </w:pPr>
                  <w:r w:rsidRPr="00AF5602">
                    <w:rPr>
                      <w:rFonts w:ascii="Arial" w:hAnsi="Arial" w:cs="Arial"/>
                    </w:rPr>
                    <w:t xml:space="preserve">Опыт по </w:t>
                  </w:r>
                  <w:r w:rsidR="001B41C1" w:rsidRPr="001B41C1">
                    <w:rPr>
                      <w:rFonts w:ascii="Arial" w:hAnsi="Arial" w:cs="Arial"/>
                      <w:bCs/>
                      <w:snapToGrid w:val="0"/>
                    </w:rPr>
                    <w:t>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1B41C1">
                    <w:rPr>
                      <w:rFonts w:ascii="Arial" w:hAnsi="Arial" w:cs="Arial"/>
                      <w:bCs/>
                      <w:snapToGrid w:val="0"/>
                    </w:rPr>
                    <w:t>,</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w:t>
                  </w:r>
                  <w:r w:rsidR="00F60F9F" w:rsidRPr="00F60F9F">
                    <w:rPr>
                      <w:rFonts w:ascii="Arial" w:hAnsi="Arial" w:cs="Arial"/>
                    </w:rPr>
                    <w:t xml:space="preserve">по техническому обслуживанию, текущему ремонту,  внешнему осмотру и проверке работоспособности, профилактическим работам, а также внеплановому и </w:t>
                  </w:r>
                  <w:r w:rsidR="00F60F9F" w:rsidRPr="00F60F9F">
                    <w:rPr>
                      <w:rFonts w:ascii="Arial" w:hAnsi="Arial" w:cs="Arial"/>
                    </w:rPr>
                    <w:lastRenderedPageBreak/>
                    <w:t>аварийно-восстановительному ремонту систем охранной сигнализации, систем видеонаблюдения</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lastRenderedPageBreak/>
                    <w:t>50</w:t>
                  </w:r>
                </w:p>
              </w:tc>
            </w:tr>
            <w:tr w:rsidR="00512AD7" w:rsidRPr="00AF5602" w:rsidTr="006A4B28">
              <w:trPr>
                <w:trHeight w:val="570"/>
              </w:trPr>
              <w:tc>
                <w:tcPr>
                  <w:tcW w:w="3929" w:type="dxa"/>
                  <w:shd w:val="clear" w:color="auto" w:fill="auto"/>
                </w:tcPr>
                <w:p w:rsidR="00512AD7" w:rsidRPr="00AF5602" w:rsidRDefault="00512AD7" w:rsidP="00F60F9F">
                  <w:pPr>
                    <w:suppressAutoHyphens/>
                    <w:autoSpaceDE w:val="0"/>
                    <w:autoSpaceDN w:val="0"/>
                    <w:adjustRightInd w:val="0"/>
                    <w:spacing w:after="0"/>
                    <w:rPr>
                      <w:rFonts w:ascii="Arial" w:hAnsi="Arial" w:cs="Arial"/>
                    </w:rPr>
                  </w:pPr>
                  <w:r w:rsidRPr="00AF5602">
                    <w:rPr>
                      <w:rFonts w:ascii="Arial" w:hAnsi="Arial" w:cs="Arial"/>
                    </w:rPr>
                    <w:t xml:space="preserve">Опыт по </w:t>
                  </w:r>
                  <w:r w:rsidR="00F60F9F" w:rsidRPr="00F60F9F">
                    <w:rPr>
                      <w:rFonts w:ascii="Arial" w:hAnsi="Arial" w:cs="Arial"/>
                    </w:rPr>
                    <w:t>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132BF8">
            <w:pPr>
              <w:suppressAutoHyphens/>
              <w:autoSpaceDE w:val="0"/>
              <w:autoSpaceDN w:val="0"/>
              <w:adjustRightInd w:val="0"/>
              <w:spacing w:after="0"/>
              <w:ind w:right="113"/>
              <w:rPr>
                <w:rFonts w:ascii="Arial" w:hAnsi="Arial" w:cs="Arial"/>
              </w:rPr>
            </w:pPr>
          </w:p>
          <w:p w:rsidR="00132BF8" w:rsidRDefault="00132BF8" w:rsidP="00132BF8">
            <w:pPr>
              <w:suppressAutoHyphens/>
              <w:autoSpaceDE w:val="0"/>
              <w:autoSpaceDN w:val="0"/>
              <w:adjustRightInd w:val="0"/>
              <w:spacing w:after="0"/>
              <w:ind w:right="113"/>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132BF8" w:rsidRDefault="00132BF8"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lastRenderedPageBreak/>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91E5F">
                  <w:pPr>
                    <w:pStyle w:val="2c"/>
                    <w:numPr>
                      <w:ilvl w:val="0"/>
                      <w:numId w:val="55"/>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91E5F">
                  <w:pPr>
                    <w:pStyle w:val="2c"/>
                    <w:numPr>
                      <w:ilvl w:val="0"/>
                      <w:numId w:val="55"/>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lastRenderedPageBreak/>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1404A1">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CD6C60">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CD6C60">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058"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запроса предложений</w:t>
      </w:r>
      <w:r w:rsidRPr="00501D15">
        <w:rPr>
          <w:rFonts w:ascii="Arial" w:hAnsi="Arial" w:cs="Arial"/>
        </w:rPr>
        <w:t xml:space="preserve">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lastRenderedPageBreak/>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Корреспонденцию в наш адрес просим направлять по почтовому адресу:_______________________________________________________________.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lastRenderedPageBreak/>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4"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т.ч.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должно содержать описание  функциональных,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2" w:name="_Toc317246959"/>
    </w:p>
    <w:p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sz w:val="22"/>
          <w:szCs w:val="22"/>
        </w:rPr>
      </w:pPr>
      <w:r w:rsidRPr="00555EF3">
        <w:rPr>
          <w:rFonts w:ascii="Arial" w:hAnsi="Arial" w:cs="Arial"/>
          <w:bCs/>
          <w:sz w:val="22"/>
          <w:szCs w:val="22"/>
        </w:rPr>
        <w:t xml:space="preserve">Данные инструкции не следует воспроизводить в документах, подготовленных Участником. </w:t>
      </w:r>
    </w:p>
    <w:p w:rsidR="00A925F6" w:rsidRPr="00555EF3"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sz w:val="22"/>
          <w:szCs w:val="22"/>
        </w:rPr>
      </w:pPr>
      <w:r w:rsidRPr="00555EF3">
        <w:rPr>
          <w:rFonts w:ascii="Arial" w:hAnsi="Arial" w:cs="Arial"/>
          <w:bCs/>
          <w:sz w:val="22"/>
          <w:szCs w:val="22"/>
        </w:rPr>
        <w:t>В данной справке перечисляются работники, которые будут непосредственно привлечены</w:t>
      </w:r>
      <w:r w:rsidRPr="00555EF3">
        <w:rPr>
          <w:rFonts w:ascii="Arial" w:hAnsi="Arial" w:cs="Arial"/>
          <w:sz w:val="22"/>
          <w:szCs w:val="22"/>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632"/>
        <w:gridCol w:w="1207"/>
        <w:gridCol w:w="1061"/>
      </w:tblGrid>
      <w:tr w:rsidR="00A925F6" w:rsidRPr="00501D15" w:rsidTr="000A4595">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632"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20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0A4595">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32"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2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D7036F"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Pr>
          <w:rStyle w:val="aff5"/>
          <w:rFonts w:ascii="Arial" w:hAnsi="Arial" w:cs="Arial"/>
        </w:rPr>
        <w:t>СВОДНАЯ</w:t>
      </w:r>
      <w:r w:rsidR="00A925F6" w:rsidRPr="00501D15">
        <w:rPr>
          <w:rStyle w:val="aff5"/>
          <w:rFonts w:ascii="Arial" w:hAnsi="Arial" w:cs="Arial"/>
        </w:rPr>
        <w:t xml:space="preserve"> </w:t>
      </w:r>
      <w:r>
        <w:rPr>
          <w:rStyle w:val="aff5"/>
          <w:rFonts w:ascii="Arial" w:hAnsi="Arial" w:cs="Arial"/>
        </w:rPr>
        <w:t>ТАБЛИЦА</w:t>
      </w:r>
      <w:r w:rsidR="001B00C6">
        <w:rPr>
          <w:rStyle w:val="aff5"/>
          <w:rFonts w:ascii="Arial" w:hAnsi="Arial" w:cs="Arial"/>
        </w:rPr>
        <w:t xml:space="preserve"> </w:t>
      </w:r>
      <w:r>
        <w:rPr>
          <w:rStyle w:val="aff5"/>
          <w:rFonts w:ascii="Arial" w:hAnsi="Arial" w:cs="Arial"/>
        </w:rPr>
        <w:t>СТОИМОСТИ</w:t>
      </w:r>
      <w:r w:rsidR="001B00C6">
        <w:rPr>
          <w:rStyle w:val="aff5"/>
          <w:rFonts w:ascii="Arial" w:hAnsi="Arial" w:cs="Arial"/>
        </w:rPr>
        <w:t xml:space="preserve"> </w:t>
      </w:r>
      <w:r>
        <w:rPr>
          <w:rStyle w:val="aff5"/>
          <w:rFonts w:ascii="Arial" w:hAnsi="Arial" w:cs="Arial"/>
        </w:rPr>
        <w:t>РАБОТ</w:t>
      </w:r>
      <w:r w:rsidR="001B00C6">
        <w:rPr>
          <w:rStyle w:val="aff5"/>
          <w:rFonts w:ascii="Arial" w:hAnsi="Arial" w:cs="Arial"/>
        </w:rPr>
        <w:t xml:space="preserve"> (Форма 8</w:t>
      </w:r>
      <w:r w:rsidR="00A925F6" w:rsidRPr="00501D15">
        <w:rPr>
          <w:rStyle w:val="aff5"/>
          <w:rFonts w:ascii="Arial" w:hAnsi="Arial" w:cs="Arial"/>
        </w:rPr>
        <w:t>)</w:t>
      </w:r>
      <w:bookmarkEnd w:id="69"/>
      <w:bookmarkEnd w:id="70"/>
      <w:bookmarkEnd w:id="71"/>
      <w:bookmarkEnd w:id="72"/>
      <w:bookmarkEnd w:id="73"/>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D7036F" w:rsidRPr="00501D15" w:rsidRDefault="00D7036F" w:rsidP="00A925F6">
      <w:pPr>
        <w:rPr>
          <w:rFonts w:ascii="Arial" w:hAnsi="Arial" w:cs="Arial"/>
        </w:rPr>
      </w:pPr>
    </w:p>
    <w:p w:rsidR="00D32B8D" w:rsidRPr="00D32B8D" w:rsidRDefault="00D32B8D" w:rsidP="00D32B8D">
      <w:pPr>
        <w:jc w:val="center"/>
        <w:rPr>
          <w:rFonts w:ascii="Arial" w:hAnsi="Arial" w:cs="Arial"/>
          <w:b/>
          <w:i/>
        </w:rPr>
      </w:pPr>
      <w:r w:rsidRPr="00D32B8D">
        <w:rPr>
          <w:rFonts w:ascii="Arial" w:hAnsi="Arial" w:cs="Arial"/>
          <w:b/>
          <w:i/>
        </w:rPr>
        <w:t>Перечень работ по техническому обслуживанию</w:t>
      </w:r>
    </w:p>
    <w:p w:rsidR="00827019" w:rsidRDefault="00D32B8D" w:rsidP="00D32B8D">
      <w:pPr>
        <w:jc w:val="center"/>
        <w:rPr>
          <w:rFonts w:ascii="Arial" w:hAnsi="Arial" w:cs="Arial"/>
          <w:b/>
          <w:i/>
        </w:rPr>
      </w:pPr>
      <w:r w:rsidRPr="00D32B8D">
        <w:rPr>
          <w:rFonts w:ascii="Arial" w:hAnsi="Arial" w:cs="Arial"/>
          <w:b/>
          <w:i/>
        </w:rPr>
        <w:t>систем охранной сигнализации объектов ЦСиП строительного проката ООО "ЕвразЭнергоТранс":</w:t>
      </w:r>
    </w:p>
    <w:p w:rsidR="00D32B8D" w:rsidRDefault="00D32B8D" w:rsidP="00D32B8D">
      <w:pPr>
        <w:jc w:val="center"/>
        <w:rPr>
          <w:rFonts w:ascii="Arial" w:hAnsi="Arial" w:cs="Arial"/>
          <w:b/>
          <w:i/>
        </w:rPr>
      </w:pPr>
    </w:p>
    <w:tbl>
      <w:tblPr>
        <w:tblW w:w="9634" w:type="dxa"/>
        <w:tblInd w:w="113" w:type="dxa"/>
        <w:tblLook w:val="04A0" w:firstRow="1" w:lastRow="0" w:firstColumn="1" w:lastColumn="0" w:noHBand="0" w:noVBand="1"/>
      </w:tblPr>
      <w:tblGrid>
        <w:gridCol w:w="699"/>
        <w:gridCol w:w="2939"/>
        <w:gridCol w:w="958"/>
        <w:gridCol w:w="700"/>
        <w:gridCol w:w="1727"/>
        <w:gridCol w:w="1272"/>
        <w:gridCol w:w="1671"/>
      </w:tblGrid>
      <w:tr w:rsidR="00BF2FAA" w:rsidRPr="00BF2FAA" w:rsidTr="00BF2FAA">
        <w:trPr>
          <w:trHeight w:val="510"/>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Оборудование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Ед.изм.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Кол-во</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Условная установка за 1 ед.</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Кол-во условных установок</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Стоимость обслуживания</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nil"/>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ОП-2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150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1,5</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6,6</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ОП-3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lastRenderedPageBreak/>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11,9</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ОП-4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2,1</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ОП-5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1,2</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0,5</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2,22</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ОП-6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1,81</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ОП-7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магнитоконтактный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0,9</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0,7</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lastRenderedPageBreak/>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2,13</w:t>
            </w: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ОП-10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16,3</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ОП-11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Прибор приемно-контрольный С2000-КДЛ</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Преобразователь С2000-Ethernet</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акустический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1,8</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8</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9</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10</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С встроеным аккумулятором Свыше 200 мА (источники 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nil"/>
              <w:left w:val="nil"/>
              <w:bottom w:val="nil"/>
              <w:right w:val="nil"/>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6,9</w:t>
            </w:r>
          </w:p>
        </w:tc>
        <w:tc>
          <w:tcPr>
            <w:tcW w:w="1339" w:type="dxa"/>
            <w:tcBorders>
              <w:top w:val="nil"/>
              <w:left w:val="nil"/>
              <w:bottom w:val="nil"/>
              <w:right w:val="nil"/>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963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 Объект: г.Новокузнецк ш.Космическое РП-24 обслуживание охранной сигнализации</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Блок сигнально-пусковой адресный С2000-СП2</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объемный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Охранный поверхностный  (извещатели)</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0,6</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4</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 xml:space="preserve">Шлейф сигнальный </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30</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0,3</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5</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Светозвуковой оповещатель</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6</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color w:val="000000"/>
                <w:sz w:val="20"/>
                <w:szCs w:val="20"/>
                <w:lang w:eastAsia="ru-RU"/>
              </w:rPr>
            </w:pPr>
            <w:r w:rsidRPr="00BF2FAA">
              <w:rPr>
                <w:rFonts w:ascii="Arial" w:hAnsi="Arial" w:cs="Arial"/>
                <w:color w:val="000000"/>
                <w:sz w:val="20"/>
                <w:szCs w:val="20"/>
                <w:lang w:eastAsia="ru-RU"/>
              </w:rPr>
              <w:t>Считыватель ключей ТМ</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шт.</w:t>
            </w:r>
          </w:p>
        </w:tc>
        <w:tc>
          <w:tcPr>
            <w:tcW w:w="700"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1</w:t>
            </w:r>
          </w:p>
        </w:tc>
        <w:tc>
          <w:tcPr>
            <w:tcW w:w="1727"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0,1</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525"/>
        </w:trPr>
        <w:tc>
          <w:tcPr>
            <w:tcW w:w="699" w:type="dxa"/>
            <w:tcBorders>
              <w:top w:val="nil"/>
              <w:left w:val="single" w:sz="4" w:space="0" w:color="auto"/>
              <w:bottom w:val="single" w:sz="4" w:space="0" w:color="auto"/>
              <w:right w:val="single" w:sz="4" w:space="0" w:color="auto"/>
            </w:tcBorders>
            <w:shd w:val="clear" w:color="auto" w:fill="auto"/>
            <w:vAlign w:val="bottom"/>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7</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left"/>
              <w:rPr>
                <w:rFonts w:ascii="Arial" w:hAnsi="Arial" w:cs="Arial"/>
                <w:sz w:val="20"/>
                <w:szCs w:val="20"/>
                <w:lang w:eastAsia="ru-RU"/>
              </w:rPr>
            </w:pPr>
            <w:r w:rsidRPr="00BF2FAA">
              <w:rPr>
                <w:rFonts w:ascii="Arial" w:hAnsi="Arial" w:cs="Arial"/>
                <w:sz w:val="20"/>
                <w:szCs w:val="20"/>
                <w:lang w:eastAsia="ru-RU"/>
              </w:rPr>
              <w:t xml:space="preserve">С встроеным аккумулятором Свыше 200 мА (источники </w:t>
            </w:r>
            <w:r w:rsidRPr="00BF2FAA">
              <w:rPr>
                <w:rFonts w:ascii="Arial" w:hAnsi="Arial" w:cs="Arial"/>
                <w:sz w:val="20"/>
                <w:szCs w:val="20"/>
                <w:lang w:eastAsia="ru-RU"/>
              </w:rPr>
              <w:lastRenderedPageBreak/>
              <w:t>электропитания)</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lastRenderedPageBreak/>
              <w:t>шт.</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1</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0"/>
                <w:szCs w:val="20"/>
                <w:lang w:eastAsia="ru-RU"/>
              </w:rPr>
            </w:pPr>
            <w:r w:rsidRPr="00BF2FAA">
              <w:rPr>
                <w:rFonts w:ascii="Arial" w:hAnsi="Arial" w:cs="Arial"/>
                <w:sz w:val="20"/>
                <w:szCs w:val="20"/>
                <w:lang w:eastAsia="ru-RU"/>
              </w:rPr>
              <w:t>0,4</w:t>
            </w:r>
          </w:p>
        </w:tc>
        <w:tc>
          <w:tcPr>
            <w:tcW w:w="1272"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0,4</w:t>
            </w:r>
          </w:p>
        </w:tc>
        <w:tc>
          <w:tcPr>
            <w:tcW w:w="1339" w:type="dxa"/>
            <w:tcBorders>
              <w:top w:val="nil"/>
              <w:left w:val="nil"/>
              <w:bottom w:val="single" w:sz="4" w:space="0" w:color="auto"/>
              <w:right w:val="single" w:sz="4" w:space="0" w:color="auto"/>
            </w:tcBorders>
            <w:shd w:val="clear" w:color="auto" w:fill="auto"/>
            <w:vAlign w:val="center"/>
            <w:hideMark/>
          </w:tcPr>
          <w:p w:rsidR="00BF2FAA" w:rsidRPr="00BF2FAA" w:rsidRDefault="00BF2FAA" w:rsidP="00BF2FAA">
            <w:pPr>
              <w:spacing w:after="0"/>
              <w:jc w:val="center"/>
              <w:rPr>
                <w:rFonts w:ascii="Arial" w:hAnsi="Arial" w:cs="Arial"/>
                <w:color w:val="000000"/>
                <w:sz w:val="20"/>
                <w:szCs w:val="20"/>
                <w:lang w:eastAsia="ru-RU"/>
              </w:rPr>
            </w:pPr>
            <w:r w:rsidRPr="00BF2FAA">
              <w:rPr>
                <w:rFonts w:ascii="Arial" w:hAnsi="Arial" w:cs="Arial"/>
                <w:color w:val="000000"/>
                <w:sz w:val="20"/>
                <w:szCs w:val="20"/>
                <w:lang w:eastAsia="ru-RU"/>
              </w:rPr>
              <w:t> </w:t>
            </w:r>
          </w:p>
        </w:tc>
      </w:tr>
      <w:tr w:rsidR="00BF2FAA" w:rsidRPr="00BF2FAA" w:rsidTr="00BF2FAA">
        <w:trPr>
          <w:trHeight w:val="300"/>
        </w:trPr>
        <w:tc>
          <w:tcPr>
            <w:tcW w:w="70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условных установок</w:t>
            </w:r>
          </w:p>
        </w:tc>
        <w:tc>
          <w:tcPr>
            <w:tcW w:w="1272"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2,4</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xml:space="preserve">0,00 </w:t>
            </w:r>
          </w:p>
        </w:tc>
      </w:tr>
      <w:tr w:rsidR="00BF2FAA" w:rsidRPr="00BF2FAA" w:rsidTr="00BF2FA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3197" w:type="dxa"/>
            <w:tcBorders>
              <w:top w:val="nil"/>
              <w:left w:val="nil"/>
              <w:bottom w:val="single" w:sz="4" w:space="0" w:color="auto"/>
              <w:right w:val="single" w:sz="4" w:space="0" w:color="auto"/>
            </w:tcBorders>
            <w:shd w:val="clear" w:color="auto" w:fill="auto"/>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BF2FAA" w:rsidRPr="00BF2FAA" w:rsidRDefault="00BF2FAA" w:rsidP="00BF2FAA">
            <w:pPr>
              <w:spacing w:after="0"/>
              <w:jc w:val="right"/>
              <w:rPr>
                <w:rFonts w:ascii="Arial" w:hAnsi="Arial" w:cs="Arial"/>
                <w:b/>
                <w:bCs/>
                <w:sz w:val="20"/>
                <w:szCs w:val="20"/>
                <w:lang w:eastAsia="ru-RU"/>
              </w:rPr>
            </w:pPr>
            <w:r w:rsidRPr="00BF2FAA">
              <w:rPr>
                <w:rFonts w:ascii="Arial" w:hAnsi="Arial" w:cs="Arial"/>
                <w:b/>
                <w:bCs/>
                <w:sz w:val="20"/>
                <w:szCs w:val="20"/>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0"/>
                <w:szCs w:val="20"/>
                <w:lang w:eastAsia="ru-RU"/>
              </w:rPr>
            </w:pPr>
            <w:r w:rsidRPr="00BF2FAA">
              <w:rPr>
                <w:rFonts w:ascii="Arial" w:hAnsi="Arial" w:cs="Arial"/>
                <w:b/>
                <w:bCs/>
                <w:sz w:val="20"/>
                <w:szCs w:val="20"/>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Итого условных установок</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b/>
                <w:bCs/>
                <w:sz w:val="22"/>
                <w:szCs w:val="22"/>
                <w:lang w:eastAsia="ru-RU"/>
              </w:rPr>
            </w:pPr>
            <w:r w:rsidRPr="00BF2FAA">
              <w:rPr>
                <w:rFonts w:ascii="Arial" w:hAnsi="Arial" w:cs="Arial"/>
                <w:b/>
                <w:bCs/>
                <w:sz w:val="22"/>
                <w:szCs w:val="22"/>
                <w:lang w:eastAsia="ru-RU"/>
              </w:rPr>
              <w:t>52,36</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обслуживания одной условной установки в месяц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в месяц на обслуживание: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r w:rsidR="00BF2FAA" w:rsidRPr="00BF2FAA" w:rsidTr="00BF2FAA">
        <w:trPr>
          <w:trHeight w:val="300"/>
        </w:trPr>
        <w:tc>
          <w:tcPr>
            <w:tcW w:w="829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2FAA" w:rsidRPr="00BF2FAA" w:rsidRDefault="00BF2FAA" w:rsidP="00BF2FAA">
            <w:pPr>
              <w:spacing w:after="0"/>
              <w:jc w:val="right"/>
              <w:rPr>
                <w:rFonts w:ascii="Arial" w:hAnsi="Arial" w:cs="Arial"/>
                <w:b/>
                <w:bCs/>
                <w:sz w:val="22"/>
                <w:szCs w:val="22"/>
                <w:lang w:eastAsia="ru-RU"/>
              </w:rPr>
            </w:pPr>
            <w:r w:rsidRPr="00BF2FAA">
              <w:rPr>
                <w:rFonts w:ascii="Arial" w:hAnsi="Arial" w:cs="Arial"/>
                <w:b/>
                <w:bCs/>
                <w:sz w:val="22"/>
                <w:szCs w:val="22"/>
                <w:lang w:eastAsia="ru-RU"/>
              </w:rPr>
              <w:t>Стоимость в год на обслуживание: (руб</w:t>
            </w:r>
            <w:r w:rsidR="005264D0">
              <w:rPr>
                <w:rFonts w:ascii="Arial" w:hAnsi="Arial" w:cs="Arial"/>
                <w:b/>
                <w:bCs/>
                <w:sz w:val="22"/>
                <w:szCs w:val="22"/>
                <w:lang w:eastAsia="ru-RU"/>
              </w:rPr>
              <w:t>. с НДС</w:t>
            </w:r>
            <w:r w:rsidRPr="00BF2FAA">
              <w:rPr>
                <w:rFonts w:ascii="Arial" w:hAnsi="Arial" w:cs="Arial"/>
                <w:b/>
                <w:bCs/>
                <w:sz w:val="22"/>
                <w:szCs w:val="22"/>
                <w:lang w:eastAsia="ru-RU"/>
              </w:rPr>
              <w:t>)</w:t>
            </w:r>
          </w:p>
        </w:tc>
        <w:tc>
          <w:tcPr>
            <w:tcW w:w="1339" w:type="dxa"/>
            <w:tcBorders>
              <w:top w:val="nil"/>
              <w:left w:val="nil"/>
              <w:bottom w:val="single" w:sz="4" w:space="0" w:color="auto"/>
              <w:right w:val="single" w:sz="4" w:space="0" w:color="auto"/>
            </w:tcBorders>
            <w:shd w:val="clear" w:color="auto" w:fill="auto"/>
            <w:noWrap/>
            <w:vAlign w:val="center"/>
            <w:hideMark/>
          </w:tcPr>
          <w:p w:rsidR="00BF2FAA" w:rsidRPr="00BF2FAA" w:rsidRDefault="00BF2FAA" w:rsidP="00BF2FAA">
            <w:pPr>
              <w:spacing w:after="0"/>
              <w:jc w:val="center"/>
              <w:rPr>
                <w:rFonts w:ascii="Arial" w:hAnsi="Arial" w:cs="Arial"/>
                <w:sz w:val="22"/>
                <w:szCs w:val="22"/>
                <w:lang w:eastAsia="ru-RU"/>
              </w:rPr>
            </w:pPr>
            <w:r w:rsidRPr="00BF2FAA">
              <w:rPr>
                <w:rFonts w:ascii="Arial" w:hAnsi="Arial" w:cs="Arial"/>
                <w:sz w:val="22"/>
                <w:szCs w:val="22"/>
                <w:lang w:eastAsia="ru-RU"/>
              </w:rPr>
              <w:t> </w:t>
            </w:r>
          </w:p>
        </w:tc>
      </w:tr>
    </w:tbl>
    <w:p w:rsidR="00D32B8D" w:rsidRDefault="00D32B8D" w:rsidP="00D32B8D">
      <w:pPr>
        <w:rPr>
          <w:rFonts w:ascii="Arial" w:hAnsi="Arial" w:cs="Arial"/>
          <w:b/>
          <w:i/>
        </w:rPr>
      </w:pPr>
    </w:p>
    <w:p w:rsidR="00134792" w:rsidRDefault="00134792" w:rsidP="00D32B8D">
      <w:pPr>
        <w:rPr>
          <w:rFonts w:ascii="Arial" w:hAnsi="Arial" w:cs="Arial"/>
          <w:b/>
          <w:i/>
        </w:rPr>
      </w:pPr>
    </w:p>
    <w:p w:rsidR="00F4304A" w:rsidRPr="00D32B8D" w:rsidRDefault="00F4304A" w:rsidP="00F4304A">
      <w:pPr>
        <w:jc w:val="center"/>
        <w:rPr>
          <w:rFonts w:ascii="Arial" w:hAnsi="Arial" w:cs="Arial"/>
          <w:b/>
          <w:i/>
        </w:rPr>
      </w:pPr>
      <w:r w:rsidRPr="00D32B8D">
        <w:rPr>
          <w:rFonts w:ascii="Arial" w:hAnsi="Arial" w:cs="Arial"/>
          <w:b/>
          <w:i/>
        </w:rPr>
        <w:t>Перечень работ по техническому обслуживанию</w:t>
      </w:r>
    </w:p>
    <w:p w:rsidR="00F4304A" w:rsidRDefault="00F4304A" w:rsidP="00F4304A">
      <w:pPr>
        <w:jc w:val="center"/>
        <w:rPr>
          <w:rFonts w:ascii="Arial" w:hAnsi="Arial" w:cs="Arial"/>
          <w:b/>
          <w:i/>
        </w:rPr>
      </w:pPr>
      <w:r w:rsidRPr="00D32B8D">
        <w:rPr>
          <w:rFonts w:ascii="Arial" w:hAnsi="Arial" w:cs="Arial"/>
          <w:b/>
          <w:i/>
        </w:rPr>
        <w:t xml:space="preserve">систем </w:t>
      </w:r>
      <w:r>
        <w:rPr>
          <w:rFonts w:ascii="Arial" w:hAnsi="Arial" w:cs="Arial"/>
          <w:b/>
          <w:i/>
        </w:rPr>
        <w:t>видеонаблюдения</w:t>
      </w:r>
      <w:r w:rsidRPr="00D32B8D">
        <w:rPr>
          <w:rFonts w:ascii="Arial" w:hAnsi="Arial" w:cs="Arial"/>
          <w:b/>
          <w:i/>
        </w:rPr>
        <w:t xml:space="preserve"> ООО "ЕвразЭнергоТранс":</w:t>
      </w:r>
    </w:p>
    <w:p w:rsidR="00134792" w:rsidRDefault="00134792" w:rsidP="00D32B8D">
      <w:pPr>
        <w:rPr>
          <w:rFonts w:ascii="Arial" w:hAnsi="Arial" w:cs="Arial"/>
          <w:b/>
          <w:i/>
        </w:rPr>
      </w:pPr>
    </w:p>
    <w:tbl>
      <w:tblPr>
        <w:tblW w:w="9582" w:type="dxa"/>
        <w:tblInd w:w="108" w:type="dxa"/>
        <w:tblLook w:val="04A0" w:firstRow="1" w:lastRow="0" w:firstColumn="1" w:lastColumn="0" w:noHBand="0" w:noVBand="1"/>
      </w:tblPr>
      <w:tblGrid>
        <w:gridCol w:w="1070"/>
        <w:gridCol w:w="1896"/>
        <w:gridCol w:w="1495"/>
        <w:gridCol w:w="1071"/>
        <w:gridCol w:w="1134"/>
        <w:gridCol w:w="1170"/>
        <w:gridCol w:w="1746"/>
      </w:tblGrid>
      <w:tr w:rsidR="00803552" w:rsidRPr="00803552" w:rsidTr="002D53B6">
        <w:trPr>
          <w:trHeight w:val="330"/>
        </w:trPr>
        <w:tc>
          <w:tcPr>
            <w:tcW w:w="7441" w:type="dxa"/>
            <w:gridSpan w:val="6"/>
            <w:tcBorders>
              <w:top w:val="nil"/>
              <w:left w:val="nil"/>
              <w:bottom w:val="nil"/>
              <w:right w:val="nil"/>
            </w:tcBorders>
            <w:shd w:val="clear" w:color="auto" w:fill="auto"/>
            <w:noWrap/>
            <w:vAlign w:val="center"/>
          </w:tcPr>
          <w:p w:rsidR="00803552" w:rsidRPr="00803552" w:rsidRDefault="00803552" w:rsidP="002D53B6">
            <w:pPr>
              <w:spacing w:after="0"/>
              <w:rPr>
                <w:rFonts w:ascii="Franklin Gothic Book" w:hAnsi="Franklin Gothic Book" w:cs="Calibri"/>
                <w:b/>
                <w:bCs/>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lang w:eastAsia="ru-RU"/>
              </w:rPr>
            </w:pPr>
          </w:p>
        </w:tc>
      </w:tr>
      <w:tr w:rsidR="00803552" w:rsidRPr="00803552" w:rsidTr="002D53B6">
        <w:trPr>
          <w:trHeight w:val="315"/>
        </w:trPr>
        <w:tc>
          <w:tcPr>
            <w:tcW w:w="7441" w:type="dxa"/>
            <w:gridSpan w:val="6"/>
            <w:tcBorders>
              <w:top w:val="nil"/>
              <w:left w:val="nil"/>
              <w:bottom w:val="nil"/>
              <w:right w:val="nil"/>
            </w:tcBorders>
            <w:shd w:val="clear" w:color="auto" w:fill="auto"/>
            <w:noWrap/>
            <w:vAlign w:val="center"/>
          </w:tcPr>
          <w:p w:rsidR="00803552" w:rsidRPr="00803552" w:rsidRDefault="00803552" w:rsidP="00803552">
            <w:pPr>
              <w:spacing w:after="0"/>
              <w:jc w:val="center"/>
              <w:rPr>
                <w:rFonts w:ascii="Franklin Gothic Book" w:hAnsi="Franklin Gothic Book" w:cs="Calibri"/>
                <w:b/>
                <w:bCs/>
                <w:sz w:val="22"/>
                <w:szCs w:val="22"/>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2"/>
                <w:szCs w:val="22"/>
                <w:lang w:eastAsia="ru-RU"/>
              </w:rPr>
            </w:pPr>
          </w:p>
        </w:tc>
      </w:tr>
      <w:tr w:rsidR="00803552" w:rsidRPr="00803552" w:rsidTr="00803552">
        <w:trPr>
          <w:trHeight w:val="315"/>
        </w:trPr>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81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431"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025"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c>
          <w:tcPr>
            <w:tcW w:w="1560" w:type="dxa"/>
            <w:tcBorders>
              <w:top w:val="nil"/>
              <w:left w:val="nil"/>
              <w:bottom w:val="nil"/>
              <w:right w:val="nil"/>
            </w:tcBorders>
            <w:shd w:val="clear" w:color="auto" w:fill="auto"/>
            <w:noWrap/>
            <w:vAlign w:val="center"/>
            <w:hideMark/>
          </w:tcPr>
          <w:p w:rsidR="00803552" w:rsidRPr="00803552" w:rsidRDefault="00803552" w:rsidP="00803552">
            <w:pPr>
              <w:spacing w:after="0"/>
              <w:jc w:val="left"/>
              <w:rPr>
                <w:sz w:val="20"/>
                <w:szCs w:val="20"/>
                <w:lang w:eastAsia="ru-RU"/>
              </w:rPr>
            </w:pPr>
          </w:p>
        </w:tc>
      </w:tr>
      <w:tr w:rsidR="00803552" w:rsidRPr="00803552" w:rsidTr="00803552">
        <w:trPr>
          <w:trHeight w:val="135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Оборудование</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Ед.изм.</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Кол-во</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Условная установка за 1 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Кол-во условных установок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Arial" w:hAnsi="Arial" w:cs="Arial"/>
                <w:b/>
                <w:bCs/>
                <w:sz w:val="20"/>
                <w:szCs w:val="20"/>
                <w:lang w:eastAsia="ru-RU"/>
              </w:rPr>
            </w:pPr>
            <w:r w:rsidRPr="00803552">
              <w:rPr>
                <w:rFonts w:ascii="Arial" w:hAnsi="Arial" w:cs="Arial"/>
                <w:b/>
                <w:bCs/>
                <w:sz w:val="20"/>
                <w:szCs w:val="20"/>
                <w:lang w:eastAsia="ru-RU"/>
              </w:rPr>
              <w:t>Стоимость обслуживания</w:t>
            </w:r>
          </w:p>
        </w:tc>
      </w:tr>
      <w:tr w:rsidR="00803552" w:rsidRPr="00803552" w:rsidTr="00803552">
        <w:trPr>
          <w:trHeight w:val="300"/>
        </w:trPr>
        <w:tc>
          <w:tcPr>
            <w:tcW w:w="90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ул.Хлебозаводская 2Б  обслуживание видеонаблюдения</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6,00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9,50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72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пр.Производственный, д.32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13</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6,50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11,10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ОП-2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525"/>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5,50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ОП-3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16</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8,00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0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lastRenderedPageBreak/>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315"/>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Calibri" w:hAnsi="Calibri" w:cs="Calibri"/>
                <w:color w:val="000000"/>
                <w:sz w:val="22"/>
                <w:szCs w:val="22"/>
                <w:lang w:eastAsia="ru-RU"/>
              </w:rPr>
            </w:pPr>
            <w:r w:rsidRPr="00803552">
              <w:rPr>
                <w:rFonts w:ascii="Calibri" w:hAnsi="Calibri" w:cs="Calibri"/>
                <w:color w:val="000000"/>
                <w:sz w:val="22"/>
                <w:szCs w:val="22"/>
                <w:lang w:eastAsia="ru-RU"/>
              </w:rPr>
              <w:t> </w:t>
            </w:r>
          </w:p>
        </w:tc>
      </w:tr>
      <w:tr w:rsidR="00803552" w:rsidRPr="00803552" w:rsidTr="00803552">
        <w:trPr>
          <w:trHeight w:val="27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11,50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27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ОП-4 ЗСМК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5</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2,50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color w:val="FF0000"/>
                <w:sz w:val="20"/>
                <w:szCs w:val="20"/>
                <w:lang w:eastAsia="ru-RU"/>
              </w:rPr>
            </w:pPr>
            <w:r w:rsidRPr="00803552">
              <w:rPr>
                <w:rFonts w:ascii="Franklin Gothic Book" w:hAnsi="Franklin Gothic Book" w:cs="Calibri"/>
                <w:color w:val="FF0000"/>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6321" w:type="dxa"/>
            <w:gridSpan w:val="5"/>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6,00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270"/>
        </w:trPr>
        <w:tc>
          <w:tcPr>
            <w:tcW w:w="7441" w:type="dxa"/>
            <w:gridSpan w:val="6"/>
            <w:tcBorders>
              <w:top w:val="single" w:sz="4" w:space="0" w:color="auto"/>
              <w:left w:val="single" w:sz="4" w:space="0" w:color="auto"/>
              <w:bottom w:val="single" w:sz="4" w:space="0" w:color="auto"/>
              <w:right w:val="nil"/>
            </w:tcBorders>
            <w:shd w:val="clear" w:color="auto" w:fill="auto"/>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Объект: г.Новокузнецк ОП-4 НКМК обслуживание видеонаблюдения</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1</w:t>
            </w:r>
          </w:p>
        </w:tc>
        <w:tc>
          <w:tcPr>
            <w:tcW w:w="1815" w:type="dxa"/>
            <w:tcBorders>
              <w:top w:val="nil"/>
              <w:left w:val="nil"/>
              <w:bottom w:val="nil"/>
              <w:right w:val="nil"/>
            </w:tcBorders>
            <w:shd w:val="clear" w:color="auto" w:fill="auto"/>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Коммутатор</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1,10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2</w:t>
            </w:r>
          </w:p>
        </w:tc>
        <w:tc>
          <w:tcPr>
            <w:tcW w:w="181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xml:space="preserve">Видеокамера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7</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3,50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3</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Видеомонитор</w:t>
            </w:r>
          </w:p>
        </w:tc>
        <w:tc>
          <w:tcPr>
            <w:tcW w:w="1431"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4</w:t>
            </w:r>
          </w:p>
        </w:tc>
        <w:tc>
          <w:tcPr>
            <w:tcW w:w="181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Видеорегистратор</w:t>
            </w:r>
          </w:p>
        </w:tc>
        <w:tc>
          <w:tcPr>
            <w:tcW w:w="1431"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center"/>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шт</w:t>
            </w:r>
          </w:p>
        </w:tc>
        <w:tc>
          <w:tcPr>
            <w:tcW w:w="1025"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w:t>
            </w:r>
          </w:p>
        </w:tc>
        <w:tc>
          <w:tcPr>
            <w:tcW w:w="1025" w:type="dxa"/>
            <w:tcBorders>
              <w:top w:val="nil"/>
              <w:left w:val="nil"/>
              <w:bottom w:val="single" w:sz="4" w:space="0" w:color="auto"/>
              <w:right w:val="single" w:sz="4" w:space="0" w:color="auto"/>
            </w:tcBorders>
            <w:shd w:val="clear" w:color="auto" w:fill="auto"/>
            <w:vAlign w:val="center"/>
            <w:hideMark/>
          </w:tcPr>
          <w:p w:rsidR="00803552" w:rsidRPr="00803552" w:rsidRDefault="00803552" w:rsidP="00803552">
            <w:pPr>
              <w:spacing w:after="0"/>
              <w:jc w:val="right"/>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803552" w:rsidRPr="00803552" w:rsidRDefault="00803552" w:rsidP="00803552">
            <w:pPr>
              <w:spacing w:after="0"/>
              <w:jc w:val="center"/>
              <w:rPr>
                <w:rFonts w:ascii="Franklin Gothic Book" w:hAnsi="Franklin Gothic Book" w:cs="Calibri"/>
                <w:color w:val="000000"/>
                <w:sz w:val="20"/>
                <w:szCs w:val="20"/>
                <w:lang w:eastAsia="ru-RU"/>
              </w:rPr>
            </w:pPr>
            <w:r w:rsidRPr="00803552">
              <w:rPr>
                <w:rFonts w:ascii="Franklin Gothic Book" w:hAnsi="Franklin Gothic Book" w:cs="Calibri"/>
                <w:color w:val="000000"/>
                <w:sz w:val="20"/>
                <w:szCs w:val="20"/>
                <w:lang w:eastAsia="ru-RU"/>
              </w:rPr>
              <w:t>1,20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r w:rsidR="00803552" w:rsidRPr="00803552" w:rsidTr="00803552">
        <w:trPr>
          <w:trHeight w:val="270"/>
        </w:trPr>
        <w:tc>
          <w:tcPr>
            <w:tcW w:w="63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условных установок</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7,00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Итого условных установок</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50,60</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center"/>
              <w:rPr>
                <w:rFonts w:ascii="Franklin Gothic Book" w:hAnsi="Franklin Gothic Book" w:cs="Calibri"/>
                <w:b/>
                <w:bCs/>
                <w:sz w:val="20"/>
                <w:szCs w:val="20"/>
                <w:lang w:eastAsia="ru-RU"/>
              </w:rPr>
            </w:pPr>
            <w:r w:rsidRPr="00803552">
              <w:rPr>
                <w:rFonts w:ascii="Franklin Gothic Book" w:hAnsi="Franklin Gothic Book" w:cs="Calibri"/>
                <w:b/>
                <w:bCs/>
                <w:sz w:val="20"/>
                <w:szCs w:val="20"/>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обслуживания одной условной установки в месяц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в месяц на обслуживание: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2"/>
                <w:szCs w:val="22"/>
                <w:lang w:eastAsia="ru-RU"/>
              </w:rPr>
            </w:pPr>
            <w:r w:rsidRPr="00803552">
              <w:rPr>
                <w:rFonts w:ascii="Franklin Gothic Book" w:hAnsi="Franklin Gothic Book" w:cs="Calibri"/>
                <w:sz w:val="22"/>
                <w:szCs w:val="22"/>
                <w:lang w:eastAsia="ru-RU"/>
              </w:rPr>
              <w:t> </w:t>
            </w:r>
          </w:p>
        </w:tc>
      </w:tr>
      <w:tr w:rsidR="00803552" w:rsidRPr="00803552" w:rsidTr="00803552">
        <w:trPr>
          <w:trHeight w:val="315"/>
        </w:trPr>
        <w:tc>
          <w:tcPr>
            <w:tcW w:w="63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3552" w:rsidRPr="00803552" w:rsidRDefault="00803552" w:rsidP="00803552">
            <w:pPr>
              <w:spacing w:after="0"/>
              <w:jc w:val="right"/>
              <w:rPr>
                <w:rFonts w:ascii="Franklin Gothic Book" w:hAnsi="Franklin Gothic Book" w:cs="Calibri"/>
                <w:b/>
                <w:bCs/>
                <w:sz w:val="22"/>
                <w:szCs w:val="22"/>
                <w:lang w:eastAsia="ru-RU"/>
              </w:rPr>
            </w:pPr>
            <w:r w:rsidRPr="00803552">
              <w:rPr>
                <w:rFonts w:ascii="Franklin Gothic Book" w:hAnsi="Franklin Gothic Book" w:cs="Calibri"/>
                <w:b/>
                <w:bCs/>
                <w:sz w:val="22"/>
                <w:szCs w:val="22"/>
                <w:lang w:eastAsia="ru-RU"/>
              </w:rPr>
              <w:t>Стоимость в год на обслуживание: (руб</w:t>
            </w:r>
            <w:r w:rsidR="00CB27FE">
              <w:rPr>
                <w:rFonts w:ascii="Franklin Gothic Book" w:hAnsi="Franklin Gothic Book" w:cs="Calibri"/>
                <w:b/>
                <w:bCs/>
                <w:sz w:val="22"/>
                <w:szCs w:val="22"/>
                <w:lang w:eastAsia="ru-RU"/>
              </w:rPr>
              <w:t>. с НДС</w:t>
            </w:r>
            <w:r w:rsidRPr="00803552">
              <w:rPr>
                <w:rFonts w:ascii="Franklin Gothic Book" w:hAnsi="Franklin Gothic Book" w:cs="Calibri"/>
                <w:b/>
                <w:bCs/>
                <w:sz w:val="22"/>
                <w:szCs w:val="22"/>
                <w:lang w:eastAsia="ru-RU"/>
              </w:rPr>
              <w:t>)</w:t>
            </w:r>
          </w:p>
        </w:tc>
        <w:tc>
          <w:tcPr>
            <w:tcW w:w="112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rsidR="00803552" w:rsidRPr="00803552" w:rsidRDefault="00803552" w:rsidP="00803552">
            <w:pPr>
              <w:spacing w:after="0"/>
              <w:jc w:val="left"/>
              <w:rPr>
                <w:rFonts w:ascii="Franklin Gothic Book" w:hAnsi="Franklin Gothic Book" w:cs="Calibri"/>
                <w:sz w:val="20"/>
                <w:szCs w:val="20"/>
                <w:lang w:eastAsia="ru-RU"/>
              </w:rPr>
            </w:pPr>
            <w:r w:rsidRPr="00803552">
              <w:rPr>
                <w:rFonts w:ascii="Franklin Gothic Book" w:hAnsi="Franklin Gothic Book" w:cs="Calibri"/>
                <w:sz w:val="20"/>
                <w:szCs w:val="20"/>
                <w:lang w:eastAsia="ru-RU"/>
              </w:rPr>
              <w:t> </w:t>
            </w:r>
          </w:p>
        </w:tc>
      </w:tr>
    </w:tbl>
    <w:p w:rsidR="00134792" w:rsidRDefault="00134792" w:rsidP="00D32B8D">
      <w:pPr>
        <w:rPr>
          <w:rFonts w:ascii="Arial" w:hAnsi="Arial" w:cs="Arial"/>
          <w:b/>
          <w:i/>
        </w:rPr>
      </w:pPr>
    </w:p>
    <w:p w:rsidR="00134792" w:rsidRPr="00501D15" w:rsidRDefault="00134792" w:rsidP="00D32B8D">
      <w:pPr>
        <w:rPr>
          <w:rFonts w:ascii="Arial" w:hAnsi="Arial" w:cs="Arial"/>
          <w:b/>
          <w:i/>
        </w:rPr>
      </w:pPr>
    </w:p>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4023"/>
        <w:gridCol w:w="709"/>
        <w:gridCol w:w="283"/>
        <w:gridCol w:w="426"/>
        <w:gridCol w:w="708"/>
        <w:gridCol w:w="567"/>
        <w:gridCol w:w="709"/>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891E5F">
            <w:pPr>
              <w:numPr>
                <w:ilvl w:val="0"/>
                <w:numId w:val="5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891E5F">
            <w:pPr>
              <w:numPr>
                <w:ilvl w:val="0"/>
                <w:numId w:val="52"/>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прохождение обучения на 1,2 группы по безопасности работ на </w:t>
            </w:r>
            <w:r w:rsidRPr="00310947">
              <w:rPr>
                <w:rFonts w:ascii="Arial" w:hAnsi="Arial" w:cs="Arial"/>
                <w:bCs/>
                <w:sz w:val="20"/>
                <w:szCs w:val="20"/>
              </w:rPr>
              <w:lastRenderedPageBreak/>
              <w:t>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При выполнении стропальных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Штатное расписание подтверждающее наличие СОТ (приказ об исполнении функций СОТа  иным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«Техносферная безопасность» или иное в части профпереподготовки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891E5F">
            <w:pPr>
              <w:numPr>
                <w:ilvl w:val="0"/>
                <w:numId w:val="49"/>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Работники полностью обеспечены спецодеждой, спецобувью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представляются  в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В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Костюм для защиты от общих производственных загрязнений и механических воздействий (летний/зимний)</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lastRenderedPageBreak/>
              <w:t>Ботинки/сапо</w:t>
            </w:r>
            <w:r w:rsidR="00E51BE1">
              <w:rPr>
                <w:rFonts w:ascii="Arial" w:hAnsi="Arial" w:cs="Arial"/>
                <w:iCs/>
                <w:sz w:val="20"/>
                <w:szCs w:val="20"/>
              </w:rPr>
              <w:t xml:space="preserve">ги кожаные с защитным подноском </w:t>
            </w:r>
            <w:r w:rsidRPr="00310947">
              <w:rPr>
                <w:rFonts w:ascii="Arial" w:hAnsi="Arial" w:cs="Arial"/>
                <w:iCs/>
                <w:sz w:val="20"/>
                <w:szCs w:val="20"/>
              </w:rPr>
              <w:t>(летние/зимние)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891E5F">
            <w:pPr>
              <w:numPr>
                <w:ilvl w:val="0"/>
                <w:numId w:val="53"/>
              </w:numPr>
              <w:spacing w:after="0"/>
              <w:jc w:val="left"/>
              <w:rPr>
                <w:rFonts w:ascii="Arial" w:hAnsi="Arial" w:cs="Arial"/>
                <w:iCs/>
                <w:sz w:val="20"/>
                <w:szCs w:val="20"/>
              </w:rPr>
            </w:pPr>
            <w:r w:rsidRPr="00310947">
              <w:rPr>
                <w:rFonts w:ascii="Arial" w:hAnsi="Arial" w:cs="Arial"/>
                <w:iCs/>
                <w:sz w:val="20"/>
                <w:szCs w:val="20"/>
              </w:rPr>
              <w:t>Средство индивидуальной защиты органов дыхания (СИЗОД) противоаэрозольное</w:t>
            </w:r>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Ботинки/ сапоги с защитным подноском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891E5F">
            <w:pPr>
              <w:numPr>
                <w:ilvl w:val="0"/>
                <w:numId w:val="54"/>
              </w:numPr>
              <w:spacing w:after="0"/>
              <w:jc w:val="left"/>
              <w:rPr>
                <w:rFonts w:ascii="Arial" w:hAnsi="Arial" w:cs="Arial"/>
                <w:iCs/>
                <w:sz w:val="20"/>
                <w:szCs w:val="20"/>
              </w:rPr>
            </w:pPr>
            <w:r w:rsidRPr="00310947">
              <w:rPr>
                <w:rFonts w:ascii="Arial" w:hAnsi="Arial" w:cs="Arial"/>
                <w:iCs/>
                <w:sz w:val="20"/>
                <w:szCs w:val="20"/>
              </w:rPr>
              <w:t>Наушники противошумные или вкладыши противошумные</w:t>
            </w:r>
          </w:p>
          <w:p w:rsidR="00721A65" w:rsidRPr="00310947" w:rsidRDefault="00721A65" w:rsidP="00891E5F">
            <w:pPr>
              <w:numPr>
                <w:ilvl w:val="0"/>
                <w:numId w:val="54"/>
              </w:numPr>
              <w:spacing w:after="0"/>
              <w:jc w:val="left"/>
              <w:rPr>
                <w:rFonts w:ascii="Arial" w:hAnsi="Arial" w:cs="Arial"/>
                <w:iCs/>
              </w:rPr>
            </w:pPr>
            <w:r w:rsidRPr="00B54A64">
              <w:rPr>
                <w:rFonts w:ascii="Arial" w:hAnsi="Arial" w:cs="Arial"/>
                <w:iCs/>
                <w:sz w:val="20"/>
              </w:rPr>
              <w:t>Средство индивидуальной защиты органов дыхания (СИЗОД) противоаэрозольное)</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проведения обязательных предрейсовых и послерейсовых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t>сти при осуществлении предрейсовых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копия сертификата мед.работника на проведение предрейсовых медосмотров.</w:t>
            </w:r>
            <w:r w:rsidRPr="00310947">
              <w:rPr>
                <w:rFonts w:ascii="Arial" w:hAnsi="Arial" w:cs="Arial"/>
                <w:iCs/>
                <w:sz w:val="20"/>
                <w:szCs w:val="20"/>
              </w:rPr>
              <w:br/>
              <w:t>При отсутствии в штате организации медицинского(их) работника(ов):</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предрейсовых медицинских осмотров водителей, заключенного с медицинским учреждением, имеющим соответствующую лицензию на право проведения предрейсовых медосмотров </w:t>
            </w:r>
            <w:r w:rsidRPr="00310947">
              <w:rPr>
                <w:rFonts w:ascii="Arial" w:hAnsi="Arial" w:cs="Arial"/>
                <w:iCs/>
                <w:sz w:val="20"/>
                <w:szCs w:val="20"/>
              </w:rPr>
              <w:lastRenderedPageBreak/>
              <w:t>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t>мед.учреждением на проведение предрейсовых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891E5F">
            <w:pPr>
              <w:numPr>
                <w:ilvl w:val="1"/>
                <w:numId w:val="50"/>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шеф-монтаж</w:t>
      </w:r>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891E5F">
            <w:pPr>
              <w:numPr>
                <w:ilvl w:val="1"/>
                <w:numId w:val="51"/>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т.ч.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891E5F">
            <w:pPr>
              <w:numPr>
                <w:ilvl w:val="0"/>
                <w:numId w:val="48"/>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1951"/>
        <w:gridCol w:w="2693"/>
        <w:gridCol w:w="2693"/>
        <w:gridCol w:w="733"/>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rsidR="00A925F6" w:rsidRDefault="00A925F6" w:rsidP="00A925F6">
      <w:pPr>
        <w:keepNext/>
        <w:suppressAutoHyphens/>
        <w:spacing w:after="0"/>
        <w:ind w:firstLine="851"/>
        <w:jc w:val="left"/>
        <w:outlineLvl w:val="0"/>
        <w:rPr>
          <w:rStyle w:val="aff5"/>
          <w:rFonts w:ascii="Arial" w:hAnsi="Arial" w:cs="Arial"/>
          <w:b w:val="0"/>
        </w:rPr>
      </w:pPr>
    </w:p>
    <w:p w:rsidR="009E5B89" w:rsidRPr="00357F59" w:rsidRDefault="009E5B89" w:rsidP="007653C4">
      <w:pPr>
        <w:pStyle w:val="afd"/>
        <w:spacing w:after="0" w:line="240" w:lineRule="auto"/>
        <w:ind w:left="927"/>
        <w:rPr>
          <w:rFonts w:ascii="Arial" w:hAnsi="Arial" w:cs="Arial"/>
          <w:sz w:val="24"/>
          <w:szCs w:val="24"/>
        </w:rPr>
      </w:pPr>
    </w:p>
    <w:p w:rsidR="00AB5E16" w:rsidRPr="00AB5E16" w:rsidRDefault="00AB5E16" w:rsidP="00AB5E16">
      <w:pPr>
        <w:jc w:val="center"/>
        <w:rPr>
          <w:rFonts w:ascii="Franklin Gothic Book" w:hAnsi="Franklin Gothic Book"/>
          <w:b/>
          <w:lang w:eastAsia="ru-RU"/>
        </w:rPr>
      </w:pPr>
      <w:r w:rsidRPr="00AB5E16">
        <w:rPr>
          <w:rFonts w:ascii="Franklin Gothic Book" w:hAnsi="Franklin Gothic Book"/>
          <w:b/>
          <w:lang w:eastAsia="ru-RU"/>
        </w:rPr>
        <w:t xml:space="preserve">Перечень работ по техническому обслуживанию </w:t>
      </w:r>
    </w:p>
    <w:p w:rsidR="00AB5E16" w:rsidRPr="00AB5E16" w:rsidRDefault="00AB5E16" w:rsidP="00AB5E16">
      <w:pPr>
        <w:jc w:val="center"/>
        <w:rPr>
          <w:rFonts w:ascii="Franklin Gothic Book" w:hAnsi="Franklin Gothic Book"/>
          <w:b/>
          <w:lang w:eastAsia="ru-RU"/>
        </w:rPr>
      </w:pPr>
      <w:r w:rsidRPr="00AB5E16">
        <w:rPr>
          <w:rFonts w:ascii="Franklin Gothic Book" w:hAnsi="Franklin Gothic Book"/>
          <w:b/>
          <w:lang w:eastAsia="ru-RU"/>
        </w:rPr>
        <w:t>систем охранной сигнализации объектов ЦСиП строительного проката ООО "ЕвразЭнергоТранс":</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Внешний осмотр приемно-контрольной панели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1.1 Отсутствие механических повреждений корпуса;</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1.2 Надежность крепления корпуса;</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1.3 Отсутствие неисправностей;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1.4 Надежность кабельных соединений;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1.5 Изоляционную надежность;</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Внешний осмотр устройства управления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2.1 Отсутствие механических повреждений;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2.2 Отсутствие неисправностей;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2.3 Отсутствие индикаций «Авария».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2.4 Надежность кабельных соединений;</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состояния:</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3.1 Электрической сети 220 вольт;</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3.2 Аккумуляторной батареи;</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3.3 Каналов связи с ПЦН;</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 xml:space="preserve">3.4 </w:t>
      </w:r>
      <w:r w:rsidRPr="00AB5E16">
        <w:rPr>
          <w:rFonts w:ascii="Franklin Gothic Book" w:eastAsiaTheme="minorHAnsi" w:hAnsi="Franklin Gothic Book" w:cs="Arial"/>
          <w:color w:val="000000"/>
        </w:rPr>
        <w:t>Проверка целостности медных и волоконно-оптических линий связи.</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охранных извещателей на:</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4.1 Отсутствие механического повреждения;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4.2 Работоспособность, согласно инструкциям производителя;</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4.3 Надежность крепления соединений;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4.4 Отсутствие люфта дверей в закрытом состоянии, на которых установлены магнитоконтактные датчики;</w:t>
      </w:r>
    </w:p>
    <w:p w:rsidR="00AB5E16" w:rsidRPr="00AB5E16" w:rsidRDefault="00AB5E16" w:rsidP="00AB5E16">
      <w:pPr>
        <w:rPr>
          <w:rFonts w:ascii="Franklin Gothic Book" w:hAnsi="Franklin Gothic Book"/>
          <w:lang w:eastAsia="ru-RU"/>
        </w:rPr>
      </w:pPr>
    </w:p>
    <w:p w:rsidR="00AB5E16" w:rsidRPr="00AB5E16" w:rsidRDefault="00AB5E16" w:rsidP="00891E5F">
      <w:pPr>
        <w:numPr>
          <w:ilvl w:val="0"/>
          <w:numId w:val="56"/>
        </w:numPr>
        <w:spacing w:after="200" w:line="276" w:lineRule="auto"/>
        <w:contextualSpacing/>
        <w:jc w:val="left"/>
        <w:rPr>
          <w:rFonts w:ascii="Franklin Gothic Book" w:hAnsi="Franklin Gothic Book"/>
          <w:lang w:eastAsia="ru-RU"/>
        </w:rPr>
      </w:pPr>
      <w:r w:rsidRPr="00AB5E16">
        <w:rPr>
          <w:rFonts w:ascii="Franklin Gothic Book" w:hAnsi="Franklin Gothic Book"/>
          <w:lang w:eastAsia="ru-RU"/>
        </w:rPr>
        <w:t>Проверка режимов работы системы охранной сигнализации в целом:</w:t>
      </w:r>
    </w:p>
    <w:p w:rsidR="00AB5E16" w:rsidRPr="00AB5E16" w:rsidRDefault="00AB5E16" w:rsidP="00AB5E16">
      <w:pPr>
        <w:rPr>
          <w:rFonts w:ascii="Franklin Gothic Book" w:hAnsi="Franklin Gothic Book"/>
          <w:lang w:eastAsia="ru-RU"/>
        </w:rPr>
      </w:pP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5.1 Проверка постановки объекта на охрану;</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5.2 Проверка отсутствия ложных срабатываний охранных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5.3 Проверка работоспособности охранных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lastRenderedPageBreak/>
        <w:t>5.4 Проверка доставки сообщений на ПЦН;</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5.5 Проверка срабатывания: звуковых, световых и индикационных извещателей;</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5.6 Проверка снятия объекта с охраны;</w:t>
      </w:r>
    </w:p>
    <w:p w:rsidR="00AB5E16" w:rsidRPr="00AB5E16" w:rsidRDefault="00AB5E16" w:rsidP="00AB5E16">
      <w:pPr>
        <w:rPr>
          <w:rFonts w:ascii="Franklin Gothic Book" w:hAnsi="Franklin Gothic Book"/>
          <w:lang w:eastAsia="ru-RU"/>
        </w:rPr>
      </w:pPr>
      <w:r w:rsidRPr="00AB5E16">
        <w:rPr>
          <w:rFonts w:ascii="Franklin Gothic Book" w:hAnsi="Franklin Gothic Book"/>
          <w:lang w:eastAsia="ru-RU"/>
        </w:rPr>
        <w:t>5.7 Проверка памяти тревог по нарушенным зонам и индикации устройства управления;</w:t>
      </w:r>
    </w:p>
    <w:p w:rsidR="00AB5E16" w:rsidRPr="00AB5E16" w:rsidRDefault="00AB5E16" w:rsidP="00AB5E16">
      <w:pPr>
        <w:rPr>
          <w:rFonts w:ascii="Franklin Gothic Book" w:hAnsi="Franklin Gothic Book"/>
          <w:lang w:eastAsia="ru-RU"/>
        </w:rPr>
      </w:pPr>
    </w:p>
    <w:p w:rsidR="00AB5E16" w:rsidRPr="00F86A06" w:rsidRDefault="00AB5E16" w:rsidP="00176D5D">
      <w:pPr>
        <w:numPr>
          <w:ilvl w:val="0"/>
          <w:numId w:val="56"/>
        </w:numPr>
        <w:spacing w:after="200" w:line="276" w:lineRule="auto"/>
        <w:contextualSpacing/>
        <w:jc w:val="left"/>
        <w:rPr>
          <w:rFonts w:ascii="Franklin Gothic Book" w:hAnsi="Franklin Gothic Book"/>
          <w:lang w:eastAsia="ru-RU"/>
        </w:rPr>
      </w:pPr>
      <w:r w:rsidRPr="00F86A06">
        <w:rPr>
          <w:rFonts w:ascii="Franklin Gothic Book" w:hAnsi="Franklin Gothic Book"/>
          <w:lang w:eastAsia="ru-RU"/>
        </w:rPr>
        <w:t>Устранение выявленных неисправностей, выполнение н</w:t>
      </w:r>
      <w:r w:rsidR="00176D5D">
        <w:rPr>
          <w:rFonts w:ascii="Franklin Gothic Book" w:hAnsi="Franklin Gothic Book"/>
          <w:lang w:eastAsia="ru-RU"/>
        </w:rPr>
        <w:t xml:space="preserve">астроечных и наладочных работ. </w:t>
      </w:r>
    </w:p>
    <w:p w:rsidR="00AB5E16" w:rsidRPr="006F79FA" w:rsidRDefault="00AB5E16" w:rsidP="00891E5F">
      <w:pPr>
        <w:numPr>
          <w:ilvl w:val="0"/>
          <w:numId w:val="56"/>
        </w:numPr>
        <w:spacing w:after="200" w:line="276" w:lineRule="auto"/>
        <w:contextualSpacing/>
        <w:jc w:val="left"/>
        <w:rPr>
          <w:rFonts w:ascii="Franklin Gothic Book" w:hAnsi="Franklin Gothic Book"/>
          <w:lang w:eastAsia="ru-RU"/>
        </w:rPr>
      </w:pPr>
      <w:r w:rsidRPr="006F79FA">
        <w:rPr>
          <w:rFonts w:ascii="Franklin Gothic Book" w:hAnsi="Franklin Gothic Book"/>
          <w:lang w:eastAsia="ru-RU"/>
        </w:rPr>
        <w:t>Ведение отчетной документации по пров</w:t>
      </w:r>
      <w:r w:rsidR="00427806" w:rsidRPr="006F79FA">
        <w:rPr>
          <w:rFonts w:ascii="Franklin Gothic Book" w:hAnsi="Franklin Gothic Book"/>
          <w:lang w:eastAsia="ru-RU"/>
        </w:rPr>
        <w:t xml:space="preserve">едению ТО и ППР: </w:t>
      </w:r>
    </w:p>
    <w:p w:rsidR="00846045" w:rsidRPr="006F79FA" w:rsidRDefault="00951CED" w:rsidP="00846045">
      <w:pPr>
        <w:spacing w:after="200" w:line="276" w:lineRule="auto"/>
        <w:ind w:firstLine="360"/>
        <w:rPr>
          <w:rFonts w:ascii="Franklin Gothic Book" w:hAnsi="Franklin Gothic Book" w:cs="Arial"/>
        </w:rPr>
      </w:pPr>
      <w:r w:rsidRPr="006F79FA">
        <w:rPr>
          <w:rFonts w:ascii="Franklin Gothic Book" w:hAnsi="Franklin Gothic Book" w:cs="Arial"/>
        </w:rPr>
        <w:t xml:space="preserve">- </w:t>
      </w:r>
      <w:r w:rsidR="00846045" w:rsidRPr="006F79FA">
        <w:rPr>
          <w:rFonts w:ascii="Franklin Gothic Book" w:hAnsi="Franklin Gothic Book" w:cs="Arial"/>
        </w:rPr>
        <w:t>акт сдачи-приёмки оказанных услуг</w:t>
      </w:r>
      <w:r w:rsidR="008442B9">
        <w:rPr>
          <w:rFonts w:ascii="Franklin Gothic Book" w:hAnsi="Franklin Gothic Book" w:cs="Arial"/>
        </w:rPr>
        <w:t xml:space="preserve"> с расшифровкой выполненных работ.</w:t>
      </w:r>
    </w:p>
    <w:p w:rsidR="00846045" w:rsidRPr="006F79FA" w:rsidRDefault="00846045" w:rsidP="00846045">
      <w:pPr>
        <w:spacing w:after="200" w:line="276" w:lineRule="auto"/>
        <w:ind w:firstLine="360"/>
        <w:rPr>
          <w:rFonts w:ascii="Franklin Gothic Book" w:hAnsi="Franklin Gothic Book" w:cs="Arial"/>
        </w:rPr>
      </w:pPr>
      <w:r w:rsidRPr="006F79FA">
        <w:rPr>
          <w:rFonts w:ascii="Franklin Gothic Book" w:hAnsi="Franklin Gothic Book" w:cs="Arial"/>
        </w:rPr>
        <w:t>- дефектная ведомость на установку, находящуюся в нерабочем состоянии</w:t>
      </w:r>
      <w:r w:rsidR="006F79FA">
        <w:rPr>
          <w:rFonts w:ascii="Franklin Gothic Book" w:hAnsi="Franklin Gothic Book" w:cs="Arial"/>
        </w:rPr>
        <w:t>.</w:t>
      </w:r>
    </w:p>
    <w:p w:rsidR="00951CED" w:rsidRPr="00D82E88" w:rsidRDefault="00951CED" w:rsidP="00846045">
      <w:pPr>
        <w:spacing w:after="200" w:line="276" w:lineRule="auto"/>
        <w:ind w:firstLine="360"/>
        <w:rPr>
          <w:rFonts w:ascii="Franklin Gothic Book" w:hAnsi="Franklin Gothic Book" w:cs="Arial"/>
          <w:highlight w:val="yellow"/>
        </w:rPr>
      </w:pPr>
    </w:p>
    <w:p w:rsidR="00846045" w:rsidRPr="00846045" w:rsidRDefault="00846045" w:rsidP="00846045">
      <w:pPr>
        <w:spacing w:after="200" w:line="276" w:lineRule="auto"/>
        <w:ind w:firstLine="360"/>
        <w:rPr>
          <w:rFonts w:ascii="Franklin Gothic Book" w:hAnsi="Franklin Gothic Book" w:cs="Arial"/>
        </w:rPr>
      </w:pPr>
    </w:p>
    <w:tbl>
      <w:tblPr>
        <w:tblW w:w="9571" w:type="dxa"/>
        <w:jc w:val="center"/>
        <w:tblLook w:val="04A0" w:firstRow="1" w:lastRow="0" w:firstColumn="1" w:lastColumn="0" w:noHBand="0" w:noVBand="1"/>
      </w:tblPr>
      <w:tblGrid>
        <w:gridCol w:w="700"/>
        <w:gridCol w:w="5195"/>
        <w:gridCol w:w="1062"/>
        <w:gridCol w:w="756"/>
        <w:gridCol w:w="1146"/>
        <w:gridCol w:w="1146"/>
      </w:tblGrid>
      <w:tr w:rsidR="00AB5E16" w:rsidRPr="00AB5E16" w:rsidTr="00905745">
        <w:trPr>
          <w:trHeight w:val="315"/>
          <w:jc w:val="center"/>
        </w:trPr>
        <w:tc>
          <w:tcPr>
            <w:tcW w:w="9571" w:type="dxa"/>
            <w:gridSpan w:val="6"/>
            <w:tcBorders>
              <w:top w:val="nil"/>
              <w:left w:val="nil"/>
              <w:bottom w:val="nil"/>
              <w:right w:val="nil"/>
            </w:tcBorders>
            <w:shd w:val="clear" w:color="auto" w:fill="auto"/>
            <w:noWrap/>
            <w:vAlign w:val="bottom"/>
            <w:hideMark/>
          </w:tcPr>
          <w:p w:rsidR="00AB5E16" w:rsidRPr="00AB5E16" w:rsidRDefault="00AB5E16" w:rsidP="00AB5E16">
            <w:pPr>
              <w:spacing w:after="0"/>
              <w:jc w:val="center"/>
              <w:rPr>
                <w:rFonts w:ascii="Arial" w:hAnsi="Arial" w:cs="Arial"/>
                <w:b/>
                <w:bCs/>
                <w:lang w:eastAsia="ru-RU"/>
              </w:rPr>
            </w:pPr>
            <w:r w:rsidRPr="00AB5E16">
              <w:rPr>
                <w:rFonts w:ascii="Arial" w:hAnsi="Arial" w:cs="Arial"/>
                <w:b/>
                <w:bCs/>
                <w:lang w:eastAsia="ru-RU"/>
              </w:rPr>
              <w:t>Расчет условных установок</w:t>
            </w:r>
          </w:p>
        </w:tc>
      </w:tr>
      <w:tr w:rsidR="00AB5E16" w:rsidRPr="00AB5E16" w:rsidTr="00905745">
        <w:trPr>
          <w:trHeight w:val="285"/>
          <w:jc w:val="center"/>
        </w:trPr>
        <w:tc>
          <w:tcPr>
            <w:tcW w:w="9571" w:type="dxa"/>
            <w:gridSpan w:val="6"/>
            <w:tcBorders>
              <w:top w:val="nil"/>
              <w:left w:val="nil"/>
              <w:bottom w:val="nil"/>
              <w:right w:val="nil"/>
            </w:tcBorders>
            <w:shd w:val="clear" w:color="auto" w:fill="auto"/>
            <w:noWrap/>
            <w:vAlign w:val="bottom"/>
            <w:hideMark/>
          </w:tcPr>
          <w:p w:rsidR="00AB5E16" w:rsidRPr="00AB5E16" w:rsidRDefault="00AB5E16" w:rsidP="00AB5E16">
            <w:pPr>
              <w:spacing w:after="0"/>
              <w:jc w:val="center"/>
              <w:rPr>
                <w:rFonts w:ascii="Arial" w:hAnsi="Arial" w:cs="Arial"/>
                <w:sz w:val="22"/>
                <w:szCs w:val="22"/>
                <w:lang w:eastAsia="ru-RU"/>
              </w:rPr>
            </w:pPr>
          </w:p>
        </w:tc>
      </w:tr>
      <w:tr w:rsidR="00AB5E16" w:rsidRPr="00AB5E16" w:rsidTr="00905745">
        <w:trPr>
          <w:trHeight w:val="285"/>
          <w:jc w:val="center"/>
        </w:trPr>
        <w:tc>
          <w:tcPr>
            <w:tcW w:w="700"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5195"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1062"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756"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916"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left"/>
              <w:rPr>
                <w:rFonts w:ascii="Arial" w:hAnsi="Arial" w:cs="Arial"/>
                <w:sz w:val="22"/>
                <w:szCs w:val="22"/>
                <w:lang w:eastAsia="ru-RU"/>
              </w:rPr>
            </w:pPr>
          </w:p>
        </w:tc>
      </w:tr>
      <w:tr w:rsidR="00AB5E16" w:rsidRPr="00AB5E16" w:rsidTr="00905745">
        <w:trPr>
          <w:trHeight w:val="102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Оборудование</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Ед.изм.</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Кол-во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Условная установка за 1 ед.</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Кол-во условных установок</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ОП-2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150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1,5</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6,6</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ОП-3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lastRenderedPageBreak/>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11,9</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ОП-4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2,1</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ОП-5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1,2</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0,5</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2,22</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ОП-6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1,81</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ОП-7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магнитоконтактный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0,9</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0,7</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2,13</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ОП-10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2,4</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lastRenderedPageBreak/>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16,3</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ОП-11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Прибор приемно-контрольный С2000-КДЛ</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Преобразователь С2000-Ethernet</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акустический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1,8</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8</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9</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10</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6,9</w:t>
            </w:r>
          </w:p>
        </w:tc>
      </w:tr>
      <w:tr w:rsidR="00AB5E16" w:rsidRPr="00AB5E16" w:rsidTr="00905745">
        <w:trPr>
          <w:trHeight w:val="255"/>
          <w:jc w:val="center"/>
        </w:trPr>
        <w:tc>
          <w:tcPr>
            <w:tcW w:w="957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5E16" w:rsidRPr="00AB5E16" w:rsidRDefault="00AB5E16" w:rsidP="00AB5E16">
            <w:pPr>
              <w:spacing w:after="0"/>
              <w:jc w:val="center"/>
              <w:rPr>
                <w:rFonts w:ascii="Arial" w:hAnsi="Arial" w:cs="Arial"/>
                <w:b/>
                <w:bCs/>
                <w:sz w:val="20"/>
                <w:szCs w:val="20"/>
                <w:lang w:eastAsia="ru-RU"/>
              </w:rPr>
            </w:pPr>
            <w:r w:rsidRPr="00AB5E16">
              <w:rPr>
                <w:rFonts w:ascii="Arial" w:hAnsi="Arial" w:cs="Arial"/>
                <w:b/>
                <w:bCs/>
                <w:sz w:val="20"/>
                <w:szCs w:val="20"/>
                <w:lang w:eastAsia="ru-RU"/>
              </w:rPr>
              <w:t xml:space="preserve"> Объект: г.Новокузнецк ш.Космическое РП-24 </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Блок сигнально-пусковой адресный С2000-СП2</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объемный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Охранный поверхностный  (извещатели)</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2</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0,6</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 xml:space="preserve">Шлейф сигнальный </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м</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30</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0,3</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Светозвуковой оповещатель</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left"/>
              <w:rPr>
                <w:rFonts w:ascii="Arial" w:hAnsi="Arial" w:cs="Arial"/>
                <w:color w:val="000000"/>
                <w:sz w:val="20"/>
                <w:szCs w:val="20"/>
                <w:lang w:eastAsia="ru-RU"/>
              </w:rPr>
            </w:pPr>
            <w:r w:rsidRPr="00AB5E16">
              <w:rPr>
                <w:rFonts w:ascii="Arial" w:hAnsi="Arial" w:cs="Arial"/>
                <w:color w:val="000000"/>
                <w:sz w:val="20"/>
                <w:szCs w:val="20"/>
                <w:lang w:eastAsia="ru-RU"/>
              </w:rPr>
              <w:t>Считыватель ключей ТМ</w:t>
            </w:r>
          </w:p>
        </w:tc>
        <w:tc>
          <w:tcPr>
            <w:tcW w:w="106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шт.</w:t>
            </w:r>
          </w:p>
        </w:tc>
        <w:tc>
          <w:tcPr>
            <w:tcW w:w="75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1</w:t>
            </w:r>
          </w:p>
        </w:tc>
        <w:tc>
          <w:tcPr>
            <w:tcW w:w="916"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0,1</w:t>
            </w:r>
          </w:p>
        </w:tc>
      </w:tr>
      <w:tr w:rsidR="00AB5E16" w:rsidRPr="00AB5E16" w:rsidTr="00905745">
        <w:trPr>
          <w:trHeight w:val="315"/>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7</w:t>
            </w:r>
          </w:p>
        </w:tc>
        <w:tc>
          <w:tcPr>
            <w:tcW w:w="5195"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left"/>
              <w:rPr>
                <w:rFonts w:ascii="Arial" w:hAnsi="Arial" w:cs="Arial"/>
                <w:sz w:val="20"/>
                <w:szCs w:val="20"/>
                <w:lang w:eastAsia="ru-RU"/>
              </w:rPr>
            </w:pPr>
            <w:r w:rsidRPr="00AB5E16">
              <w:rPr>
                <w:rFonts w:ascii="Arial" w:hAnsi="Arial" w:cs="Arial"/>
                <w:sz w:val="20"/>
                <w:szCs w:val="20"/>
                <w:lang w:eastAsia="ru-RU"/>
              </w:rPr>
              <w:t>С встроенным аккумулятором Свыше 200 мА (источники электропитания)</w:t>
            </w:r>
          </w:p>
        </w:tc>
        <w:tc>
          <w:tcPr>
            <w:tcW w:w="1062"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шт.</w:t>
            </w:r>
          </w:p>
        </w:tc>
        <w:tc>
          <w:tcPr>
            <w:tcW w:w="75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1</w:t>
            </w:r>
          </w:p>
        </w:tc>
        <w:tc>
          <w:tcPr>
            <w:tcW w:w="916" w:type="dxa"/>
            <w:tcBorders>
              <w:top w:val="nil"/>
              <w:left w:val="nil"/>
              <w:bottom w:val="single" w:sz="4" w:space="0" w:color="auto"/>
              <w:right w:val="single" w:sz="4" w:space="0" w:color="auto"/>
            </w:tcBorders>
            <w:shd w:val="clear" w:color="auto" w:fill="auto"/>
            <w:noWrap/>
            <w:vAlign w:val="bottom"/>
            <w:hideMark/>
          </w:tcPr>
          <w:p w:rsidR="00AB5E16" w:rsidRPr="00AB5E16" w:rsidRDefault="00AB5E16" w:rsidP="00AB5E16">
            <w:pPr>
              <w:spacing w:after="0"/>
              <w:jc w:val="center"/>
              <w:rPr>
                <w:rFonts w:ascii="Arial" w:hAnsi="Arial" w:cs="Arial"/>
                <w:sz w:val="20"/>
                <w:szCs w:val="20"/>
                <w:lang w:eastAsia="ru-RU"/>
              </w:rPr>
            </w:pPr>
            <w:r w:rsidRPr="00AB5E16">
              <w:rPr>
                <w:rFonts w:ascii="Arial" w:hAnsi="Arial" w:cs="Arial"/>
                <w:sz w:val="20"/>
                <w:szCs w:val="20"/>
                <w:lang w:eastAsia="ru-RU"/>
              </w:rPr>
              <w:t>0,4</w:t>
            </w:r>
          </w:p>
        </w:tc>
        <w:tc>
          <w:tcPr>
            <w:tcW w:w="942" w:type="dxa"/>
            <w:tcBorders>
              <w:top w:val="nil"/>
              <w:left w:val="nil"/>
              <w:bottom w:val="single" w:sz="4" w:space="0" w:color="auto"/>
              <w:right w:val="single" w:sz="4" w:space="0" w:color="auto"/>
            </w:tcBorders>
            <w:shd w:val="clear" w:color="auto" w:fill="auto"/>
            <w:vAlign w:val="bottom"/>
            <w:hideMark/>
          </w:tcPr>
          <w:p w:rsidR="00AB5E16" w:rsidRPr="00AB5E16" w:rsidRDefault="00AB5E16" w:rsidP="00AB5E16">
            <w:pPr>
              <w:spacing w:after="0"/>
              <w:jc w:val="center"/>
              <w:rPr>
                <w:rFonts w:ascii="Arial" w:hAnsi="Arial" w:cs="Arial"/>
                <w:color w:val="000000"/>
                <w:sz w:val="20"/>
                <w:szCs w:val="20"/>
                <w:lang w:eastAsia="ru-RU"/>
              </w:rPr>
            </w:pPr>
            <w:r w:rsidRPr="00AB5E16">
              <w:rPr>
                <w:rFonts w:ascii="Arial" w:hAnsi="Arial" w:cs="Arial"/>
                <w:color w:val="000000"/>
                <w:sz w:val="20"/>
                <w:szCs w:val="20"/>
                <w:lang w:eastAsia="ru-RU"/>
              </w:rPr>
              <w:t>0,4</w:t>
            </w:r>
          </w:p>
        </w:tc>
      </w:tr>
      <w:tr w:rsidR="00AB5E16" w:rsidRPr="00AB5E16" w:rsidTr="00905745">
        <w:trPr>
          <w:trHeight w:val="315"/>
          <w:jc w:val="center"/>
        </w:trPr>
        <w:tc>
          <w:tcPr>
            <w:tcW w:w="8629" w:type="dxa"/>
            <w:gridSpan w:val="5"/>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условных установок</w:t>
            </w:r>
          </w:p>
        </w:tc>
        <w:tc>
          <w:tcPr>
            <w:tcW w:w="942" w:type="dxa"/>
            <w:tcBorders>
              <w:top w:val="nil"/>
              <w:left w:val="nil"/>
              <w:bottom w:val="nil"/>
              <w:right w:val="nil"/>
            </w:tcBorders>
            <w:shd w:val="clear" w:color="auto" w:fill="auto"/>
            <w:noWrap/>
            <w:vAlign w:val="bottom"/>
            <w:hideMark/>
          </w:tcPr>
          <w:p w:rsidR="00AB5E16" w:rsidRPr="00AB5E16" w:rsidRDefault="00AB5E16" w:rsidP="00AB5E16">
            <w:pPr>
              <w:spacing w:after="0"/>
              <w:jc w:val="right"/>
              <w:rPr>
                <w:rFonts w:ascii="Arial" w:hAnsi="Arial" w:cs="Arial"/>
                <w:b/>
                <w:bCs/>
                <w:sz w:val="20"/>
                <w:szCs w:val="20"/>
                <w:lang w:eastAsia="ru-RU"/>
              </w:rPr>
            </w:pPr>
            <w:r w:rsidRPr="00AB5E16">
              <w:rPr>
                <w:rFonts w:ascii="Arial" w:hAnsi="Arial" w:cs="Arial"/>
                <w:b/>
                <w:bCs/>
                <w:sz w:val="20"/>
                <w:szCs w:val="20"/>
                <w:lang w:eastAsia="ru-RU"/>
              </w:rPr>
              <w:t>2,4</w:t>
            </w:r>
          </w:p>
        </w:tc>
      </w:tr>
    </w:tbl>
    <w:p w:rsidR="00AB5E16" w:rsidRPr="00AB5E16" w:rsidRDefault="00AB5E16" w:rsidP="00AB5E16">
      <w:pPr>
        <w:spacing w:after="200" w:line="276" w:lineRule="auto"/>
        <w:rPr>
          <w:rFonts w:ascii="Arial" w:eastAsiaTheme="minorHAnsi" w:hAnsi="Arial" w:cs="Arial"/>
          <w:sz w:val="22"/>
          <w:szCs w:val="22"/>
        </w:rPr>
      </w:pPr>
    </w:p>
    <w:p w:rsidR="00AB5E16" w:rsidRPr="00AB5E16"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Примечание:</w:t>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p>
    <w:p w:rsidR="00E41933"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p>
    <w:p w:rsidR="00AB5E16" w:rsidRPr="00AB5E16" w:rsidRDefault="00AB5E16" w:rsidP="00AB5E16">
      <w:pPr>
        <w:spacing w:after="200" w:line="276" w:lineRule="auto"/>
        <w:rPr>
          <w:rFonts w:ascii="Arial" w:eastAsiaTheme="minorHAnsi" w:hAnsi="Arial" w:cs="Arial"/>
          <w:sz w:val="22"/>
          <w:szCs w:val="22"/>
        </w:rPr>
      </w:pP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r w:rsidRPr="00AB5E16">
        <w:rPr>
          <w:rFonts w:ascii="Arial" w:eastAsiaTheme="minorHAnsi" w:hAnsi="Arial" w:cs="Arial"/>
          <w:sz w:val="22"/>
          <w:szCs w:val="22"/>
        </w:rPr>
        <w:tab/>
      </w:r>
    </w:p>
    <w:p w:rsidR="00ED28BC" w:rsidRDefault="00AB5E16" w:rsidP="00ED28BC">
      <w:pPr>
        <w:spacing w:after="200" w:line="276" w:lineRule="auto"/>
        <w:rPr>
          <w:rFonts w:ascii="Arial" w:eastAsiaTheme="minorHAnsi" w:hAnsi="Arial" w:cs="Arial"/>
          <w:sz w:val="22"/>
          <w:szCs w:val="22"/>
        </w:rPr>
      </w:pPr>
      <w:r w:rsidRPr="00AB5E16">
        <w:rPr>
          <w:rFonts w:ascii="Arial" w:eastAsiaTheme="minorHAnsi" w:hAnsi="Arial" w:cs="Arial"/>
          <w:sz w:val="22"/>
          <w:szCs w:val="22"/>
        </w:rPr>
        <w:t xml:space="preserve">1. </w:t>
      </w:r>
      <w:r w:rsidR="00ED28BC">
        <w:rPr>
          <w:rFonts w:ascii="Arial" w:eastAsiaTheme="minorHAnsi" w:hAnsi="Arial" w:cs="Arial"/>
          <w:sz w:val="22"/>
          <w:szCs w:val="22"/>
        </w:rPr>
        <w:t xml:space="preserve">Работы  по техническому обслуживанию </w:t>
      </w:r>
      <w:r w:rsidR="00ED28BC" w:rsidRPr="00ED28BC">
        <w:rPr>
          <w:rFonts w:ascii="Arial" w:eastAsiaTheme="minorHAnsi" w:hAnsi="Arial" w:cs="Arial"/>
          <w:sz w:val="22"/>
          <w:szCs w:val="22"/>
        </w:rPr>
        <w:t>систем охранной сигнализации объектов ЦСиП строительного проката</w:t>
      </w:r>
      <w:r w:rsidR="00ED28BC">
        <w:rPr>
          <w:rFonts w:ascii="Arial" w:eastAsiaTheme="minorHAnsi" w:hAnsi="Arial" w:cs="Arial"/>
          <w:sz w:val="22"/>
          <w:szCs w:val="22"/>
        </w:rPr>
        <w:t>, указанные в перечне</w:t>
      </w:r>
      <w:r w:rsidR="00C07AFB">
        <w:rPr>
          <w:rFonts w:ascii="Arial" w:eastAsiaTheme="minorHAnsi" w:hAnsi="Arial" w:cs="Arial"/>
          <w:sz w:val="22"/>
          <w:szCs w:val="22"/>
        </w:rPr>
        <w:t>,</w:t>
      </w:r>
      <w:r w:rsidR="00ED28BC">
        <w:rPr>
          <w:rFonts w:ascii="Arial" w:eastAsiaTheme="minorHAnsi" w:hAnsi="Arial" w:cs="Arial"/>
          <w:sz w:val="22"/>
          <w:szCs w:val="22"/>
        </w:rPr>
        <w:t xml:space="preserve"> выполняются ежемесячно. </w:t>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 xml:space="preserve">2. </w:t>
      </w:r>
      <w:r w:rsidR="00AB5E16" w:rsidRPr="00AB5E16">
        <w:rPr>
          <w:rFonts w:ascii="Arial" w:eastAsiaTheme="minorHAnsi" w:hAnsi="Arial" w:cs="Arial"/>
          <w:sz w:val="22"/>
          <w:szCs w:val="22"/>
        </w:rPr>
        <w:t xml:space="preserve">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3</w:t>
      </w:r>
      <w:r w:rsidR="00AB5E16" w:rsidRPr="00AB5E16">
        <w:rPr>
          <w:rFonts w:ascii="Arial" w:eastAsiaTheme="minorHAnsi" w:hAnsi="Arial" w:cs="Arial"/>
          <w:sz w:val="22"/>
          <w:szCs w:val="22"/>
        </w:rPr>
        <w:t>. Персонал должен быть аттестован по электробезопасности, иметь действующие удостоверения.</w:t>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r w:rsidR="00AB5E16" w:rsidRPr="00AB5E16">
        <w:rPr>
          <w:rFonts w:ascii="Arial" w:eastAsiaTheme="minorHAnsi" w:hAnsi="Arial" w:cs="Arial"/>
          <w:sz w:val="22"/>
          <w:szCs w:val="22"/>
        </w:rPr>
        <w:tab/>
      </w:r>
    </w:p>
    <w:p w:rsidR="00AB5E16" w:rsidRPr="00AB5E16" w:rsidRDefault="00ED28BC" w:rsidP="00AB5E16">
      <w:pPr>
        <w:spacing w:after="200" w:line="276" w:lineRule="auto"/>
        <w:rPr>
          <w:rFonts w:ascii="Arial" w:eastAsiaTheme="minorHAnsi" w:hAnsi="Arial" w:cs="Arial"/>
          <w:sz w:val="22"/>
          <w:szCs w:val="22"/>
        </w:rPr>
      </w:pPr>
      <w:r>
        <w:rPr>
          <w:rFonts w:ascii="Arial" w:eastAsiaTheme="minorHAnsi" w:hAnsi="Arial" w:cs="Arial"/>
          <w:sz w:val="22"/>
          <w:szCs w:val="22"/>
        </w:rPr>
        <w:t>4</w:t>
      </w:r>
      <w:r w:rsidR="00AB5E16" w:rsidRPr="00AB5E16">
        <w:rPr>
          <w:rFonts w:ascii="Arial" w:eastAsiaTheme="minorHAnsi" w:hAnsi="Arial" w:cs="Arial"/>
          <w:sz w:val="22"/>
          <w:szCs w:val="22"/>
        </w:rPr>
        <w:t xml:space="preserve">. Соблюдение персоналом  </w:t>
      </w:r>
      <w:r w:rsidR="00AA073C">
        <w:rPr>
          <w:rFonts w:ascii="Arial" w:eastAsiaTheme="minorHAnsi" w:hAnsi="Arial" w:cs="Arial"/>
          <w:sz w:val="22"/>
          <w:szCs w:val="22"/>
        </w:rPr>
        <w:t>Кардинальных требований "ЕВРАЗ", а также</w:t>
      </w:r>
      <w:r w:rsidR="00257775">
        <w:rPr>
          <w:rFonts w:ascii="Arial" w:eastAsiaTheme="minorHAnsi" w:hAnsi="Arial" w:cs="Arial"/>
          <w:sz w:val="22"/>
          <w:szCs w:val="22"/>
        </w:rPr>
        <w:t xml:space="preserve"> требований</w:t>
      </w:r>
      <w:r w:rsidR="00AA073C">
        <w:rPr>
          <w:rFonts w:ascii="Arial" w:eastAsiaTheme="minorHAnsi" w:hAnsi="Arial" w:cs="Arial"/>
          <w:sz w:val="22"/>
          <w:szCs w:val="22"/>
        </w:rPr>
        <w:t xml:space="preserve"> </w:t>
      </w:r>
      <w:r w:rsidR="00257775" w:rsidRPr="00257775">
        <w:rPr>
          <w:rFonts w:ascii="Arial" w:eastAsiaTheme="minorHAnsi" w:hAnsi="Arial" w:cs="Arial"/>
          <w:sz w:val="22"/>
          <w:szCs w:val="22"/>
        </w:rPr>
        <w:t xml:space="preserve">Стандарта «Управление подрядными организациями в области ОТ, ПБ и Э » (далее – </w:t>
      </w:r>
      <w:r w:rsidR="00257775" w:rsidRPr="00257775">
        <w:rPr>
          <w:rFonts w:ascii="Arial" w:eastAsiaTheme="minorHAnsi" w:hAnsi="Arial" w:cs="Arial"/>
          <w:sz w:val="22"/>
          <w:szCs w:val="22"/>
        </w:rPr>
        <w:lastRenderedPageBreak/>
        <w:t>Стандарт 4-05-2019)</w:t>
      </w:r>
      <w:r w:rsidR="00257775">
        <w:rPr>
          <w:rFonts w:ascii="Arial" w:eastAsiaTheme="minorHAnsi" w:hAnsi="Arial" w:cs="Arial"/>
          <w:sz w:val="22"/>
          <w:szCs w:val="22"/>
        </w:rPr>
        <w:t>,</w:t>
      </w:r>
      <w:r w:rsidR="00257775" w:rsidRPr="00257775">
        <w:rPr>
          <w:rFonts w:ascii="Arial" w:eastAsiaTheme="minorHAnsi" w:hAnsi="Arial" w:cs="Arial"/>
          <w:sz w:val="22"/>
          <w:szCs w:val="22"/>
        </w:rPr>
        <w:t xml:space="preserve"> размещенного в открытом доступе на сайте по адресу </w:t>
      </w:r>
      <w:hyperlink r:id="rId28" w:history="1">
        <w:r w:rsidR="00257775" w:rsidRPr="007517D2">
          <w:rPr>
            <w:rStyle w:val="ac"/>
            <w:rFonts w:ascii="Arial" w:eastAsiaTheme="minorHAnsi" w:hAnsi="Arial" w:cs="Arial"/>
            <w:sz w:val="22"/>
            <w:szCs w:val="22"/>
          </w:rPr>
          <w:t>http://www.eetrans.ru/node/86</w:t>
        </w:r>
      </w:hyperlink>
      <w:r w:rsidR="00257775">
        <w:rPr>
          <w:rFonts w:ascii="Arial" w:eastAsiaTheme="minorHAnsi" w:hAnsi="Arial" w:cs="Arial"/>
          <w:sz w:val="22"/>
          <w:szCs w:val="22"/>
        </w:rPr>
        <w:t xml:space="preserve"> </w:t>
      </w:r>
      <w:r w:rsidR="00AB5E16" w:rsidRPr="00AB5E16">
        <w:rPr>
          <w:rFonts w:ascii="Arial" w:eastAsiaTheme="minorHAnsi" w:hAnsi="Arial" w:cs="Arial"/>
          <w:sz w:val="22"/>
          <w:szCs w:val="22"/>
        </w:rPr>
        <w:tab/>
      </w:r>
    </w:p>
    <w:p w:rsidR="006C2830" w:rsidRDefault="006C2830" w:rsidP="002B1239">
      <w:pPr>
        <w:spacing w:after="0"/>
        <w:rPr>
          <w:rFonts w:ascii="Franklin Gothic Book" w:hAnsi="Franklin Gothic Book" w:cs="Arial CYR"/>
        </w:rPr>
      </w:pPr>
    </w:p>
    <w:p w:rsidR="006C2830" w:rsidRDefault="006C2830" w:rsidP="002B1239">
      <w:pPr>
        <w:spacing w:after="0"/>
        <w:rPr>
          <w:rFonts w:ascii="Franklin Gothic Book" w:hAnsi="Franklin Gothic Book" w:cs="Arial CYR"/>
        </w:rPr>
      </w:pPr>
    </w:p>
    <w:p w:rsidR="00F0472C" w:rsidRDefault="00F0472C" w:rsidP="002B1239">
      <w:pPr>
        <w:spacing w:after="0"/>
        <w:rPr>
          <w:rFonts w:ascii="Franklin Gothic Book" w:hAnsi="Franklin Gothic Book" w:cs="Arial CYR"/>
        </w:rPr>
      </w:pPr>
    </w:p>
    <w:p w:rsidR="00E8264A" w:rsidRPr="00E8264A" w:rsidRDefault="00E8264A" w:rsidP="00E8264A">
      <w:pPr>
        <w:jc w:val="center"/>
        <w:rPr>
          <w:rFonts w:ascii="Franklin Gothic Book" w:hAnsi="Franklin Gothic Book"/>
          <w:b/>
          <w:lang w:eastAsia="ru-RU"/>
        </w:rPr>
      </w:pPr>
      <w:r w:rsidRPr="00E8264A">
        <w:rPr>
          <w:rFonts w:ascii="Franklin Gothic Book" w:hAnsi="Franklin Gothic Book"/>
          <w:b/>
          <w:lang w:eastAsia="ru-RU"/>
        </w:rPr>
        <w:t>Перечень работ по техническому обслуживанию видео</w:t>
      </w:r>
    </w:p>
    <w:p w:rsidR="00E8264A" w:rsidRPr="00E8264A" w:rsidRDefault="00E8264A" w:rsidP="00E8264A">
      <w:pPr>
        <w:jc w:val="center"/>
        <w:rPr>
          <w:rFonts w:ascii="Franklin Gothic Book" w:hAnsi="Franklin Gothic Book"/>
          <w:b/>
          <w:lang w:eastAsia="ru-RU"/>
        </w:rPr>
      </w:pPr>
      <w:r w:rsidRPr="00E8264A">
        <w:rPr>
          <w:rFonts w:ascii="Franklin Gothic Book" w:hAnsi="Franklin Gothic Book"/>
          <w:b/>
          <w:lang w:eastAsia="ru-RU"/>
        </w:rPr>
        <w:t>систем объектов ООО "ЕвразЭнергоТранс":</w:t>
      </w:r>
    </w:p>
    <w:p w:rsidR="00E8264A" w:rsidRPr="00E8264A" w:rsidRDefault="00E8264A" w:rsidP="00E8264A">
      <w:pPr>
        <w:rPr>
          <w:rFonts w:ascii="Franklin Gothic Book" w:hAnsi="Franklin Gothic Book"/>
          <w:lang w:eastAsia="ru-RU"/>
        </w:rPr>
      </w:pP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Внешний осмотр на отсутствие механических повреждений, коррозии, прочность креплений и т.п. элементов системы.</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работоспособности системы: видеокамер, коммутационных центров, видеосервера (видеорегистратора), персонального компьютера, мониторов и источников питания.</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подпайка, замена или восстановление элементов, выработавших ресурс или пришедших в негодность.</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объективов и видеокамер от пыли и грязи. Очистка уличных кожухов и куполов от пыли и грязи.</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Корректировка позиционирования и фокусировки видеокамер.</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системных параметров и настроек</w:t>
      </w:r>
      <w:r w:rsidRPr="00E8264A">
        <w:rPr>
          <w:rFonts w:ascii="Arial" w:eastAsiaTheme="minorHAnsi" w:hAnsi="Arial" w:cs="Arial"/>
          <w:sz w:val="22"/>
          <w:szCs w:val="22"/>
        </w:rPr>
        <w:tab/>
        <w:t>специализированного программного обеспечения.</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Очистка внутренней (видеорегистратора), поверхности персонального системного компьютера блока — видеосервера и рабочих станций пользователей.</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Диагностика, прочистка и ремонт системы вентиляции и охлаждения сервера (видеорегистратора).</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 xml:space="preserve">Замер величины питающего напряжения на источниках бесперебойного питания. </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емкости аккумуляторов.</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 xml:space="preserve">Замена аккумуляторов. </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Устранение неисправностей в работе оборудования системы видеонаблюдения, не связанных с его заменой либо заменой его основных функциональных узлов.</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Контроль работоспособности и проверка основных технических параметров линий связи, интернет сообщений удаленного доступа.</w:t>
      </w:r>
    </w:p>
    <w:p w:rsidR="00E8264A" w:rsidRPr="00E8264A" w:rsidRDefault="00E8264A" w:rsidP="00891E5F">
      <w:pPr>
        <w:numPr>
          <w:ilvl w:val="0"/>
          <w:numId w:val="57"/>
        </w:numPr>
        <w:spacing w:after="200" w:line="276" w:lineRule="auto"/>
        <w:contextualSpacing/>
        <w:jc w:val="left"/>
        <w:rPr>
          <w:rFonts w:ascii="Arial" w:eastAsiaTheme="minorHAnsi" w:hAnsi="Arial" w:cs="Arial"/>
          <w:sz w:val="22"/>
          <w:szCs w:val="22"/>
        </w:rPr>
      </w:pPr>
      <w:r w:rsidRPr="00E8264A">
        <w:rPr>
          <w:rFonts w:ascii="Arial" w:eastAsiaTheme="minorHAnsi" w:hAnsi="Arial" w:cs="Arial"/>
          <w:sz w:val="22"/>
          <w:szCs w:val="22"/>
        </w:rPr>
        <w:t>Проверка целостности медных и волоконно-оптических линий связи.</w:t>
      </w:r>
    </w:p>
    <w:p w:rsidR="00E8264A" w:rsidRPr="00E8264A" w:rsidRDefault="00E8264A" w:rsidP="00E8264A">
      <w:pPr>
        <w:spacing w:after="200" w:line="276" w:lineRule="auto"/>
        <w:ind w:left="1080"/>
        <w:contextualSpacing/>
        <w:rPr>
          <w:rFonts w:ascii="Arial" w:eastAsiaTheme="minorHAnsi" w:hAnsi="Arial" w:cs="Arial"/>
          <w:sz w:val="22"/>
          <w:szCs w:val="22"/>
        </w:rPr>
      </w:pPr>
    </w:p>
    <w:p w:rsidR="00E8264A" w:rsidRPr="00E8264A" w:rsidRDefault="00E8264A" w:rsidP="00E8264A">
      <w:pPr>
        <w:spacing w:after="200" w:line="276" w:lineRule="auto"/>
        <w:ind w:left="1080"/>
        <w:contextualSpacing/>
        <w:jc w:val="center"/>
        <w:rPr>
          <w:rFonts w:ascii="Arial" w:eastAsiaTheme="minorHAnsi" w:hAnsi="Arial" w:cs="Arial"/>
          <w:b/>
          <w:sz w:val="22"/>
          <w:szCs w:val="22"/>
        </w:rPr>
      </w:pPr>
    </w:p>
    <w:tbl>
      <w:tblPr>
        <w:tblW w:w="9747" w:type="dxa"/>
        <w:jc w:val="center"/>
        <w:tblLook w:val="04A0" w:firstRow="1" w:lastRow="0" w:firstColumn="1" w:lastColumn="0" w:noHBand="0" w:noVBand="1"/>
      </w:tblPr>
      <w:tblGrid>
        <w:gridCol w:w="810"/>
        <w:gridCol w:w="4719"/>
        <w:gridCol w:w="1113"/>
        <w:gridCol w:w="809"/>
        <w:gridCol w:w="1085"/>
        <w:gridCol w:w="1235"/>
      </w:tblGrid>
      <w:tr w:rsidR="00E8264A" w:rsidRPr="00E8264A" w:rsidTr="00905745">
        <w:trPr>
          <w:trHeight w:val="81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Оборудование</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Ед.изм.</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Кол-во</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Условная установка за 1 ед.</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Кол-во условных установок</w:t>
            </w:r>
          </w:p>
        </w:tc>
      </w:tr>
      <w:tr w:rsidR="00E8264A" w:rsidRPr="00E8264A" w:rsidTr="00905745">
        <w:trPr>
          <w:trHeight w:val="270"/>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ул.Хлебозаводская 2Б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6,00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9,50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lastRenderedPageBreak/>
              <w:t>Объект: г.Новокузнецк пр.Производственный, д.32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13</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6,50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11,10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ОП-2 ЗСМК обслуживание видеонаблюдения</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52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4</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2,00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270"/>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5,50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ОП-3 ЗСМК обслуживание видеонаблюдения</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16</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8,00</w:t>
            </w:r>
          </w:p>
        </w:tc>
      </w:tr>
      <w:tr w:rsidR="00E8264A" w:rsidRPr="00E8264A" w:rsidTr="00905745">
        <w:trPr>
          <w:trHeight w:val="270"/>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11,50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ОП-4 ЗСМК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5</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2,50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6,00</w:t>
            </w:r>
          </w:p>
        </w:tc>
      </w:tr>
      <w:tr w:rsidR="00E8264A" w:rsidRPr="00E8264A" w:rsidTr="00905745">
        <w:trPr>
          <w:trHeight w:val="315"/>
          <w:jc w:val="center"/>
        </w:trPr>
        <w:tc>
          <w:tcPr>
            <w:tcW w:w="974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Объект: г.Новокузнецк ОП-4 НКМК обслуживание видеонаблюдения</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1</w:t>
            </w:r>
          </w:p>
        </w:tc>
        <w:tc>
          <w:tcPr>
            <w:tcW w:w="4719" w:type="dxa"/>
            <w:tcBorders>
              <w:top w:val="nil"/>
              <w:left w:val="nil"/>
              <w:bottom w:val="nil"/>
              <w:right w:val="nil"/>
            </w:tcBorders>
            <w:shd w:val="clear" w:color="auto" w:fill="auto"/>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Коммутатор</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1,10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2</w:t>
            </w:r>
          </w:p>
        </w:tc>
        <w:tc>
          <w:tcPr>
            <w:tcW w:w="4719" w:type="dxa"/>
            <w:tcBorders>
              <w:top w:val="single" w:sz="4" w:space="0" w:color="auto"/>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 xml:space="preserve">Видеокамера </w:t>
            </w:r>
          </w:p>
        </w:tc>
        <w:tc>
          <w:tcPr>
            <w:tcW w:w="1113"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7</w:t>
            </w:r>
          </w:p>
        </w:tc>
        <w:tc>
          <w:tcPr>
            <w:tcW w:w="1061"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0,5</w:t>
            </w:r>
          </w:p>
        </w:tc>
        <w:tc>
          <w:tcPr>
            <w:tcW w:w="1235"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3,50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3</w:t>
            </w:r>
          </w:p>
        </w:tc>
        <w:tc>
          <w:tcPr>
            <w:tcW w:w="4719"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Видеомонитор</w:t>
            </w:r>
          </w:p>
        </w:tc>
        <w:tc>
          <w:tcPr>
            <w:tcW w:w="1113"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000000" w:fill="FFFFFF"/>
            <w:noWrap/>
            <w:vAlign w:val="bottom"/>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000000" w:fill="FFFFFF"/>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4</w:t>
            </w:r>
          </w:p>
        </w:tc>
        <w:tc>
          <w:tcPr>
            <w:tcW w:w="471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left"/>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Видеорегистратор</w:t>
            </w:r>
          </w:p>
        </w:tc>
        <w:tc>
          <w:tcPr>
            <w:tcW w:w="1113"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center"/>
              <w:rPr>
                <w:rFonts w:ascii="Franklin Gothic Book" w:hAnsi="Franklin Gothic Book" w:cs="Arial CYR"/>
                <w:sz w:val="20"/>
                <w:szCs w:val="20"/>
                <w:lang w:eastAsia="ru-RU"/>
              </w:rPr>
            </w:pPr>
            <w:r w:rsidRPr="00E8264A">
              <w:rPr>
                <w:rFonts w:ascii="Franklin Gothic Book" w:hAnsi="Franklin Gothic Book" w:cs="Arial CYR"/>
                <w:sz w:val="20"/>
                <w:szCs w:val="20"/>
                <w:lang w:eastAsia="ru-RU"/>
              </w:rPr>
              <w:t>шт</w:t>
            </w:r>
          </w:p>
        </w:tc>
        <w:tc>
          <w:tcPr>
            <w:tcW w:w="809" w:type="dxa"/>
            <w:tcBorders>
              <w:top w:val="nil"/>
              <w:left w:val="nil"/>
              <w:bottom w:val="single" w:sz="4" w:space="0" w:color="auto"/>
              <w:right w:val="single" w:sz="4" w:space="0" w:color="auto"/>
            </w:tcBorders>
            <w:shd w:val="clear" w:color="auto" w:fill="auto"/>
            <w:noWrap/>
            <w:vAlign w:val="center"/>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w:t>
            </w:r>
          </w:p>
        </w:tc>
        <w:tc>
          <w:tcPr>
            <w:tcW w:w="1061" w:type="dxa"/>
            <w:tcBorders>
              <w:top w:val="nil"/>
              <w:left w:val="nil"/>
              <w:bottom w:val="single" w:sz="4" w:space="0" w:color="auto"/>
              <w:right w:val="single" w:sz="4" w:space="0" w:color="auto"/>
            </w:tcBorders>
            <w:shd w:val="clear" w:color="auto" w:fill="auto"/>
            <w:vAlign w:val="center"/>
            <w:hideMark/>
          </w:tcPr>
          <w:p w:rsidR="00E8264A" w:rsidRPr="00E8264A" w:rsidRDefault="00E8264A" w:rsidP="00E8264A">
            <w:pPr>
              <w:spacing w:after="0"/>
              <w:jc w:val="right"/>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w:t>
            </w:r>
          </w:p>
        </w:tc>
        <w:tc>
          <w:tcPr>
            <w:tcW w:w="1235" w:type="dxa"/>
            <w:tcBorders>
              <w:top w:val="nil"/>
              <w:left w:val="nil"/>
              <w:bottom w:val="single" w:sz="4" w:space="0" w:color="auto"/>
              <w:right w:val="single" w:sz="4" w:space="0" w:color="auto"/>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color w:val="000000"/>
                <w:sz w:val="20"/>
                <w:szCs w:val="20"/>
                <w:lang w:eastAsia="ru-RU"/>
              </w:rPr>
            </w:pPr>
            <w:r w:rsidRPr="00E8264A">
              <w:rPr>
                <w:rFonts w:ascii="Franklin Gothic Book" w:hAnsi="Franklin Gothic Book" w:cs="Arial CYR"/>
                <w:color w:val="000000"/>
                <w:sz w:val="20"/>
                <w:szCs w:val="20"/>
                <w:lang w:eastAsia="ru-RU"/>
              </w:rPr>
              <w:t>1,20</w:t>
            </w:r>
          </w:p>
        </w:tc>
      </w:tr>
      <w:tr w:rsidR="00E8264A" w:rsidRPr="00E8264A" w:rsidTr="00905745">
        <w:trPr>
          <w:trHeight w:val="315"/>
          <w:jc w:val="center"/>
        </w:trPr>
        <w:tc>
          <w:tcPr>
            <w:tcW w:w="8512" w:type="dxa"/>
            <w:gridSpan w:val="5"/>
            <w:tcBorders>
              <w:top w:val="single" w:sz="4" w:space="0" w:color="auto"/>
              <w:left w:val="nil"/>
              <w:bottom w:val="single" w:sz="4" w:space="0" w:color="auto"/>
              <w:right w:val="nil"/>
            </w:tcBorders>
            <w:shd w:val="clear" w:color="auto" w:fill="auto"/>
            <w:noWrap/>
            <w:vAlign w:val="bottom"/>
            <w:hideMark/>
          </w:tcPr>
          <w:p w:rsidR="00E8264A" w:rsidRPr="00E8264A" w:rsidRDefault="00E8264A" w:rsidP="00E8264A">
            <w:pPr>
              <w:spacing w:after="0"/>
              <w:jc w:val="right"/>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условных установок</w:t>
            </w:r>
          </w:p>
        </w:tc>
        <w:tc>
          <w:tcPr>
            <w:tcW w:w="1235" w:type="dxa"/>
            <w:tcBorders>
              <w:top w:val="nil"/>
              <w:left w:val="nil"/>
              <w:bottom w:val="nil"/>
              <w:right w:val="nil"/>
            </w:tcBorders>
            <w:shd w:val="clear" w:color="auto" w:fill="auto"/>
            <w:noWrap/>
            <w:vAlign w:val="bottom"/>
            <w:hideMark/>
          </w:tcPr>
          <w:p w:rsidR="00E8264A" w:rsidRPr="00E8264A" w:rsidRDefault="00E8264A" w:rsidP="00E8264A">
            <w:pPr>
              <w:spacing w:after="0"/>
              <w:jc w:val="center"/>
              <w:rPr>
                <w:rFonts w:ascii="Franklin Gothic Book" w:hAnsi="Franklin Gothic Book" w:cs="Arial CYR"/>
                <w:b/>
                <w:bCs/>
                <w:sz w:val="20"/>
                <w:szCs w:val="20"/>
                <w:lang w:eastAsia="ru-RU"/>
              </w:rPr>
            </w:pPr>
            <w:r w:rsidRPr="00E8264A">
              <w:rPr>
                <w:rFonts w:ascii="Franklin Gothic Book" w:hAnsi="Franklin Gothic Book" w:cs="Arial CYR"/>
                <w:b/>
                <w:bCs/>
                <w:sz w:val="20"/>
                <w:szCs w:val="20"/>
                <w:lang w:eastAsia="ru-RU"/>
              </w:rPr>
              <w:t>7,00</w:t>
            </w:r>
          </w:p>
        </w:tc>
      </w:tr>
    </w:tbl>
    <w:p w:rsidR="00E8264A" w:rsidRPr="00E8264A" w:rsidRDefault="00E8264A" w:rsidP="00E8264A">
      <w:pPr>
        <w:spacing w:after="200" w:line="276" w:lineRule="auto"/>
        <w:rPr>
          <w:rFonts w:asciiTheme="minorHAnsi" w:eastAsiaTheme="minorHAnsi" w:hAnsiTheme="minorHAnsi" w:cstheme="minorBidi"/>
          <w:b/>
          <w:sz w:val="22"/>
          <w:szCs w:val="22"/>
        </w:rPr>
      </w:pPr>
    </w:p>
    <w:p w:rsidR="00E8264A" w:rsidRPr="00E8264A" w:rsidRDefault="00E8264A" w:rsidP="00E8264A">
      <w:pPr>
        <w:spacing w:after="200" w:line="276" w:lineRule="auto"/>
        <w:rPr>
          <w:rFonts w:asciiTheme="minorHAnsi" w:eastAsiaTheme="minorHAnsi" w:hAnsiTheme="minorHAnsi" w:cstheme="minorBidi"/>
          <w:b/>
          <w:sz w:val="22"/>
          <w:szCs w:val="22"/>
        </w:rPr>
      </w:pPr>
    </w:p>
    <w:p w:rsidR="00E8264A" w:rsidRPr="00E8264A" w:rsidRDefault="00E8264A" w:rsidP="00E8264A">
      <w:pPr>
        <w:spacing w:after="200" w:line="276" w:lineRule="auto"/>
        <w:rPr>
          <w:rFonts w:ascii="Arial" w:eastAsiaTheme="minorHAnsi" w:hAnsi="Arial" w:cs="Arial"/>
          <w:sz w:val="22"/>
          <w:szCs w:val="22"/>
        </w:rPr>
      </w:pPr>
      <w:r w:rsidRPr="00E8264A">
        <w:rPr>
          <w:rFonts w:ascii="Arial" w:eastAsiaTheme="minorHAnsi" w:hAnsi="Arial" w:cs="Arial"/>
          <w:sz w:val="22"/>
          <w:szCs w:val="22"/>
        </w:rPr>
        <w:t>Примечание:</w:t>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p>
    <w:p w:rsidR="00E8264A" w:rsidRPr="00E8264A" w:rsidRDefault="00E8264A" w:rsidP="00E8264A">
      <w:pPr>
        <w:spacing w:after="200" w:line="276" w:lineRule="auto"/>
        <w:rPr>
          <w:rFonts w:ascii="Arial" w:eastAsiaTheme="minorHAnsi" w:hAnsi="Arial" w:cs="Arial"/>
          <w:sz w:val="22"/>
          <w:szCs w:val="22"/>
        </w:rPr>
      </w:pPr>
      <w:r w:rsidRPr="00E8264A">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r w:rsidRPr="00E8264A">
        <w:rPr>
          <w:rFonts w:ascii="Arial" w:eastAsiaTheme="minorHAnsi" w:hAnsi="Arial" w:cs="Arial"/>
          <w:sz w:val="22"/>
          <w:szCs w:val="22"/>
        </w:rPr>
        <w:tab/>
      </w:r>
    </w:p>
    <w:p w:rsidR="00C07AFB" w:rsidRDefault="00E8264A" w:rsidP="00C07AFB">
      <w:pPr>
        <w:spacing w:after="200" w:line="276" w:lineRule="auto"/>
        <w:rPr>
          <w:rFonts w:ascii="Arial" w:eastAsiaTheme="minorHAnsi" w:hAnsi="Arial" w:cs="Arial"/>
          <w:sz w:val="22"/>
          <w:szCs w:val="22"/>
        </w:rPr>
      </w:pPr>
      <w:r w:rsidRPr="00E8264A">
        <w:rPr>
          <w:rFonts w:ascii="Arial" w:eastAsiaTheme="minorHAnsi" w:hAnsi="Arial" w:cs="Arial"/>
          <w:sz w:val="22"/>
          <w:szCs w:val="22"/>
        </w:rPr>
        <w:t xml:space="preserve">1. </w:t>
      </w:r>
      <w:r w:rsidR="00C07AFB">
        <w:rPr>
          <w:rFonts w:ascii="Arial" w:eastAsiaTheme="minorHAnsi" w:hAnsi="Arial" w:cs="Arial"/>
          <w:sz w:val="22"/>
          <w:szCs w:val="22"/>
        </w:rPr>
        <w:t xml:space="preserve">Работы </w:t>
      </w:r>
      <w:r w:rsidR="00C07AFB" w:rsidRPr="00C07AFB">
        <w:rPr>
          <w:rFonts w:ascii="Arial" w:eastAsiaTheme="minorHAnsi" w:hAnsi="Arial" w:cs="Arial"/>
          <w:sz w:val="22"/>
          <w:szCs w:val="22"/>
        </w:rPr>
        <w:t>по техническому обслуживанию видео</w:t>
      </w:r>
      <w:r w:rsidR="00C07AFB">
        <w:rPr>
          <w:rFonts w:ascii="Arial" w:eastAsiaTheme="minorHAnsi" w:hAnsi="Arial" w:cs="Arial"/>
          <w:sz w:val="22"/>
          <w:szCs w:val="22"/>
        </w:rPr>
        <w:t xml:space="preserve"> </w:t>
      </w:r>
      <w:r w:rsidR="00C07AFB" w:rsidRPr="00C07AFB">
        <w:rPr>
          <w:rFonts w:ascii="Arial" w:eastAsiaTheme="minorHAnsi" w:hAnsi="Arial" w:cs="Arial"/>
          <w:sz w:val="22"/>
          <w:szCs w:val="22"/>
        </w:rPr>
        <w:t>систем</w:t>
      </w:r>
      <w:r w:rsidR="00C07AFB">
        <w:rPr>
          <w:rFonts w:ascii="Arial" w:eastAsiaTheme="minorHAnsi" w:hAnsi="Arial" w:cs="Arial"/>
          <w:sz w:val="22"/>
          <w:szCs w:val="22"/>
        </w:rPr>
        <w:t xml:space="preserve">, указанные в перечне, выполняются ежемесячно. </w:t>
      </w:r>
    </w:p>
    <w:p w:rsidR="00E8264A" w:rsidRP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t xml:space="preserve">2. </w:t>
      </w:r>
      <w:r w:rsidR="00E8264A" w:rsidRPr="00E8264A">
        <w:rPr>
          <w:rFonts w:ascii="Arial" w:eastAsiaTheme="minorHAnsi" w:hAnsi="Arial" w:cs="Arial"/>
          <w:sz w:val="22"/>
          <w:szCs w:val="22"/>
        </w:rPr>
        <w:t xml:space="preserve">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p>
    <w:p w:rsidR="00E8264A" w:rsidRP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lastRenderedPageBreak/>
        <w:t>3</w:t>
      </w:r>
      <w:r w:rsidR="00E8264A" w:rsidRPr="00E8264A">
        <w:rPr>
          <w:rFonts w:ascii="Arial" w:eastAsiaTheme="minorHAnsi" w:hAnsi="Arial" w:cs="Arial"/>
          <w:sz w:val="22"/>
          <w:szCs w:val="22"/>
        </w:rPr>
        <w:t>. Персонал должен быть аттестован по электробезопасности, иметь действующие удостоверения.</w:t>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r w:rsidR="00E8264A" w:rsidRPr="00E8264A">
        <w:rPr>
          <w:rFonts w:ascii="Arial" w:eastAsiaTheme="minorHAnsi" w:hAnsi="Arial" w:cs="Arial"/>
          <w:sz w:val="22"/>
          <w:szCs w:val="22"/>
        </w:rPr>
        <w:tab/>
      </w:r>
    </w:p>
    <w:p w:rsidR="00E8264A" w:rsidRDefault="00C07AFB" w:rsidP="00E8264A">
      <w:pPr>
        <w:spacing w:after="200" w:line="276" w:lineRule="auto"/>
        <w:rPr>
          <w:rFonts w:ascii="Arial" w:eastAsiaTheme="minorHAnsi" w:hAnsi="Arial" w:cs="Arial"/>
          <w:sz w:val="22"/>
          <w:szCs w:val="22"/>
        </w:rPr>
      </w:pPr>
      <w:r>
        <w:rPr>
          <w:rFonts w:ascii="Arial" w:eastAsiaTheme="minorHAnsi" w:hAnsi="Arial" w:cs="Arial"/>
          <w:sz w:val="22"/>
          <w:szCs w:val="22"/>
        </w:rPr>
        <w:t>4.</w:t>
      </w:r>
      <w:r w:rsidR="00E8264A" w:rsidRPr="00E8264A">
        <w:rPr>
          <w:rFonts w:ascii="Arial" w:eastAsiaTheme="minorHAnsi" w:hAnsi="Arial" w:cs="Arial"/>
          <w:sz w:val="22"/>
          <w:szCs w:val="22"/>
        </w:rPr>
        <w:t xml:space="preserve"> </w:t>
      </w:r>
      <w:r w:rsidR="00257775" w:rsidRPr="00257775">
        <w:rPr>
          <w:rFonts w:ascii="Arial" w:eastAsiaTheme="minorHAnsi" w:hAnsi="Arial" w:cs="Arial"/>
          <w:sz w:val="22"/>
          <w:szCs w:val="22"/>
        </w:rPr>
        <w:t xml:space="preserve">Соблюдение персоналом  Кардинальных требований "ЕВРАЗ", а также требований Стандарта «Управление подрядными организациями в области ОТ, ПБ и Э » (далее – Стандарт 4-05-2019), размещенного в открытом доступе на сайте по адресу http://www.eetrans.ru/node/86 </w:t>
      </w:r>
      <w:r w:rsidR="00257775" w:rsidRPr="00257775">
        <w:rPr>
          <w:rFonts w:ascii="Arial" w:eastAsiaTheme="minorHAnsi" w:hAnsi="Arial" w:cs="Arial"/>
          <w:sz w:val="22"/>
          <w:szCs w:val="22"/>
        </w:rPr>
        <w:tab/>
      </w: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Default="00455A6F" w:rsidP="00E8264A">
      <w:pPr>
        <w:spacing w:after="200" w:line="276" w:lineRule="auto"/>
        <w:rPr>
          <w:rFonts w:ascii="Arial" w:eastAsiaTheme="minorHAnsi" w:hAnsi="Arial" w:cs="Arial"/>
          <w:sz w:val="22"/>
          <w:szCs w:val="22"/>
        </w:rPr>
      </w:pPr>
    </w:p>
    <w:p w:rsidR="00455A6F" w:rsidRPr="00E8264A" w:rsidRDefault="00455A6F" w:rsidP="00E8264A">
      <w:pPr>
        <w:spacing w:after="200" w:line="276" w:lineRule="auto"/>
        <w:rPr>
          <w:rFonts w:ascii="Arial" w:eastAsiaTheme="minorHAnsi" w:hAnsi="Arial" w:cs="Arial"/>
          <w:sz w:val="22"/>
          <w:szCs w:val="22"/>
        </w:rPr>
      </w:pPr>
    </w:p>
    <w:p w:rsidR="006C2830" w:rsidRDefault="006C2830"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5F3DB5">
      <w:pPr>
        <w:keepNext/>
        <w:suppressAutoHyphens/>
        <w:spacing w:after="0"/>
        <w:ind w:left="960"/>
        <w:outlineLvl w:val="0"/>
        <w:rPr>
          <w:rFonts w:ascii="Arial" w:hAnsi="Arial" w:cs="Arial"/>
          <w:color w:val="FF0000"/>
        </w:rPr>
      </w:pPr>
    </w:p>
    <w:p w:rsidR="00F274E7" w:rsidRPr="00E4017C" w:rsidRDefault="00F274E7" w:rsidP="00F274E7">
      <w:pPr>
        <w:keepNext/>
        <w:spacing w:after="0"/>
        <w:ind w:firstLine="709"/>
        <w:jc w:val="center"/>
        <w:outlineLvl w:val="0"/>
        <w:rPr>
          <w:rFonts w:ascii="Arial" w:hAnsi="Arial" w:cs="Arial"/>
        </w:rPr>
      </w:pPr>
      <w:bookmarkStart w:id="76" w:name="_Toc341954934"/>
      <w:bookmarkStart w:id="77" w:name="_Toc505263444"/>
      <w:bookmarkStart w:id="78" w:name="_Toc84334827"/>
      <w:r w:rsidRPr="00E4017C">
        <w:rPr>
          <w:rFonts w:ascii="Arial" w:hAnsi="Arial" w:cs="Arial"/>
          <w:b/>
        </w:rPr>
        <w:t>Договор № __________</w:t>
      </w:r>
      <w:bookmarkEnd w:id="76"/>
      <w:bookmarkEnd w:id="77"/>
      <w:bookmarkEnd w:id="78"/>
    </w:p>
    <w:p w:rsidR="00F274E7" w:rsidRPr="00E4017C" w:rsidRDefault="00F274E7" w:rsidP="00F274E7">
      <w:pPr>
        <w:spacing w:after="0"/>
        <w:ind w:left="3828"/>
        <w:rPr>
          <w:rFonts w:ascii="Arial" w:hAnsi="Arial" w:cs="Arial"/>
          <w:b/>
        </w:rPr>
      </w:pPr>
      <w:r w:rsidRPr="00E4017C">
        <w:rPr>
          <w:rFonts w:ascii="Arial" w:hAnsi="Arial" w:cs="Arial"/>
          <w:b/>
        </w:rPr>
        <w:t xml:space="preserve">на оказание услуг </w:t>
      </w:r>
    </w:p>
    <w:p w:rsidR="00F274E7" w:rsidRPr="00E4017C" w:rsidRDefault="00F274E7" w:rsidP="00F274E7">
      <w:pPr>
        <w:spacing w:after="0"/>
        <w:ind w:left="382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3705"/>
        <w:gridCol w:w="2617"/>
      </w:tblGrid>
      <w:tr w:rsidR="00F274E7" w:rsidRPr="00E4017C" w:rsidTr="00905745">
        <w:tc>
          <w:tcPr>
            <w:tcW w:w="3316" w:type="dxa"/>
            <w:tcBorders>
              <w:top w:val="nil"/>
              <w:left w:val="nil"/>
              <w:bottom w:val="nil"/>
              <w:right w:val="nil"/>
            </w:tcBorders>
          </w:tcPr>
          <w:p w:rsidR="00F274E7" w:rsidRPr="00E4017C" w:rsidRDefault="00F274E7" w:rsidP="00905745">
            <w:pPr>
              <w:spacing w:after="0"/>
              <w:ind w:left="284"/>
              <w:rPr>
                <w:rFonts w:ascii="Arial" w:hAnsi="Arial" w:cs="Arial"/>
              </w:rPr>
            </w:pPr>
            <w:r w:rsidRPr="00E4017C">
              <w:rPr>
                <w:rFonts w:ascii="Arial" w:hAnsi="Arial" w:cs="Arial"/>
              </w:rPr>
              <w:t xml:space="preserve">г. </w:t>
            </w:r>
            <w:r w:rsidR="00905745">
              <w:rPr>
                <w:rFonts w:ascii="Arial" w:hAnsi="Arial" w:cs="Arial"/>
              </w:rPr>
              <w:t>Новокузнецк</w:t>
            </w:r>
          </w:p>
        </w:tc>
        <w:tc>
          <w:tcPr>
            <w:tcW w:w="3880" w:type="dxa"/>
            <w:tcBorders>
              <w:top w:val="nil"/>
              <w:left w:val="nil"/>
              <w:bottom w:val="nil"/>
              <w:right w:val="nil"/>
            </w:tcBorders>
          </w:tcPr>
          <w:p w:rsidR="00F274E7" w:rsidRPr="00E4017C" w:rsidRDefault="00F274E7" w:rsidP="00905745">
            <w:pPr>
              <w:spacing w:after="0"/>
              <w:ind w:left="284"/>
              <w:rPr>
                <w:rFonts w:ascii="Arial" w:hAnsi="Arial" w:cs="Arial"/>
              </w:rPr>
            </w:pPr>
          </w:p>
        </w:tc>
        <w:tc>
          <w:tcPr>
            <w:tcW w:w="2657" w:type="dxa"/>
            <w:tcBorders>
              <w:top w:val="nil"/>
              <w:left w:val="nil"/>
              <w:bottom w:val="nil"/>
              <w:right w:val="nil"/>
            </w:tcBorders>
          </w:tcPr>
          <w:p w:rsidR="00F274E7" w:rsidRPr="00E4017C" w:rsidRDefault="00F274E7" w:rsidP="00905745">
            <w:pPr>
              <w:spacing w:after="0"/>
              <w:rPr>
                <w:rFonts w:ascii="Arial" w:hAnsi="Arial" w:cs="Arial"/>
              </w:rPr>
            </w:pPr>
            <w:r w:rsidRPr="00E4017C">
              <w:rPr>
                <w:rFonts w:ascii="Arial" w:hAnsi="Arial" w:cs="Arial"/>
              </w:rPr>
              <w:t>«____»______ 202</w:t>
            </w:r>
            <w:r w:rsidR="00905745">
              <w:rPr>
                <w:rFonts w:ascii="Arial" w:hAnsi="Arial" w:cs="Arial"/>
              </w:rPr>
              <w:t>4</w:t>
            </w:r>
            <w:r w:rsidRPr="00E4017C">
              <w:rPr>
                <w:rFonts w:ascii="Arial" w:hAnsi="Arial" w:cs="Arial"/>
              </w:rPr>
              <w:t>г.</w:t>
            </w:r>
          </w:p>
        </w:tc>
      </w:tr>
    </w:tbl>
    <w:p w:rsidR="00F274E7" w:rsidRPr="00E4017C" w:rsidRDefault="00F274E7" w:rsidP="00F274E7">
      <w:pPr>
        <w:spacing w:after="0"/>
        <w:ind w:left="284"/>
        <w:rPr>
          <w:rFonts w:ascii="Arial" w:hAnsi="Arial" w:cs="Arial"/>
        </w:rPr>
      </w:pPr>
    </w:p>
    <w:p w:rsidR="00F274E7" w:rsidRPr="00E4017C" w:rsidRDefault="00F274E7" w:rsidP="00F274E7">
      <w:pPr>
        <w:tabs>
          <w:tab w:val="left" w:pos="1276"/>
        </w:tabs>
        <w:spacing w:after="0"/>
        <w:ind w:firstLine="567"/>
        <w:rPr>
          <w:rFonts w:ascii="Arial" w:hAnsi="Arial" w:cs="Arial"/>
          <w:bCs/>
        </w:rPr>
      </w:pPr>
      <w:r w:rsidRPr="00E4017C">
        <w:rPr>
          <w:rFonts w:ascii="Arial" w:hAnsi="Arial" w:cs="Arial"/>
          <w:b/>
          <w:bCs/>
        </w:rPr>
        <w:t>Общество с ограниченной ответственностью «ЕвразЭнергоТранс»</w:t>
      </w:r>
      <w:r w:rsidRPr="00E4017C">
        <w:rPr>
          <w:rFonts w:ascii="Arial" w:hAnsi="Arial" w:cs="Arial"/>
          <w:bCs/>
        </w:rPr>
        <w:t xml:space="preserve">, именуемое в дальнейшем </w:t>
      </w:r>
      <w:r w:rsidRPr="00E4017C">
        <w:rPr>
          <w:rFonts w:ascii="Arial" w:hAnsi="Arial" w:cs="Arial"/>
          <w:b/>
          <w:bCs/>
        </w:rPr>
        <w:t>«Заказчик»</w:t>
      </w:r>
      <w:r w:rsidRPr="00E4017C">
        <w:rPr>
          <w:rFonts w:ascii="Arial" w:hAnsi="Arial" w:cs="Arial"/>
          <w:bCs/>
        </w:rPr>
        <w:t xml:space="preserve">, в лице </w:t>
      </w:r>
      <w:r w:rsidR="00315E74" w:rsidRPr="00315E74">
        <w:rPr>
          <w:rFonts w:ascii="Arial" w:hAnsi="Arial" w:cs="Arial"/>
          <w:bCs/>
        </w:rPr>
        <w:t>Директора по контролю за исполнением бизнес - процедур и сохранностью активов Даутова Леонида Минтагировича, действующего на основании Доверенности № 35ЕЭТ23 от 13 февраля 2023 года</w:t>
      </w:r>
      <w:r w:rsidRPr="00E4017C">
        <w:rPr>
          <w:rFonts w:ascii="Arial" w:hAnsi="Arial" w:cs="Arial"/>
          <w:bCs/>
        </w:rPr>
        <w:t>, с одной стороны, и</w:t>
      </w:r>
      <w:r w:rsidR="00315E74">
        <w:rPr>
          <w:rFonts w:ascii="Arial" w:hAnsi="Arial" w:cs="Arial"/>
          <w:bCs/>
        </w:rPr>
        <w:t xml:space="preserve"> </w:t>
      </w:r>
    </w:p>
    <w:p w:rsidR="00F274E7" w:rsidRDefault="00F274E7" w:rsidP="00F274E7">
      <w:pPr>
        <w:tabs>
          <w:tab w:val="left" w:pos="1276"/>
        </w:tabs>
        <w:spacing w:after="0"/>
        <w:ind w:firstLine="567"/>
        <w:rPr>
          <w:rFonts w:ascii="Arial" w:hAnsi="Arial" w:cs="Arial"/>
        </w:rPr>
      </w:pPr>
      <w:r w:rsidRPr="00E4017C">
        <w:rPr>
          <w:rFonts w:ascii="Arial" w:hAnsi="Arial" w:cs="Arial"/>
        </w:rPr>
        <w:t>________</w:t>
      </w:r>
      <w:r w:rsidRPr="00E4017C">
        <w:rPr>
          <w:rFonts w:ascii="Arial" w:hAnsi="Arial" w:cs="Arial"/>
          <w:b/>
        </w:rPr>
        <w:t>______________________________</w:t>
      </w:r>
      <w:r w:rsidRPr="00E4017C">
        <w:rPr>
          <w:rFonts w:ascii="Arial" w:hAnsi="Arial" w:cs="Arial"/>
          <w:color w:val="000000"/>
        </w:rPr>
        <w:t xml:space="preserve">, именуемое в дальнейшем </w:t>
      </w:r>
      <w:r w:rsidRPr="00E4017C">
        <w:rPr>
          <w:rFonts w:ascii="Arial" w:hAnsi="Arial" w:cs="Arial"/>
          <w:b/>
          <w:color w:val="000000"/>
        </w:rPr>
        <w:t>«Исполнитель»</w:t>
      </w:r>
      <w:r w:rsidRPr="00E4017C">
        <w:rPr>
          <w:rFonts w:ascii="Arial" w:hAnsi="Arial" w:cs="Arial"/>
          <w:color w:val="000000"/>
        </w:rPr>
        <w:t xml:space="preserve">, в лице _______________________________, </w:t>
      </w:r>
      <w:r w:rsidRPr="00E4017C">
        <w:rPr>
          <w:rFonts w:ascii="Arial" w:hAnsi="Arial" w:cs="Arial"/>
        </w:rPr>
        <w:t>действующего</w:t>
      </w:r>
      <w:r w:rsidRPr="00E4017C">
        <w:rPr>
          <w:rFonts w:ascii="Arial" w:hAnsi="Arial" w:cs="Arial"/>
          <w:color w:val="000000"/>
        </w:rPr>
        <w:t xml:space="preserve"> на основании ______________________________________</w:t>
      </w:r>
      <w:r w:rsidRPr="00E4017C">
        <w:rPr>
          <w:rFonts w:ascii="Arial" w:hAnsi="Arial" w:cs="Arial"/>
        </w:rPr>
        <w:t>, с другой стороны, именуемые совместно или раздельно, соответственно, «Стороны» или «Сторона», подписали настоящий договор о нижеследующем:</w:t>
      </w:r>
    </w:p>
    <w:p w:rsidR="000606B2" w:rsidRPr="00E4017C" w:rsidRDefault="000606B2" w:rsidP="00F274E7">
      <w:pPr>
        <w:tabs>
          <w:tab w:val="left" w:pos="1276"/>
        </w:tabs>
        <w:spacing w:after="0"/>
        <w:ind w:firstLine="567"/>
        <w:rPr>
          <w:rFonts w:ascii="Arial" w:hAnsi="Arial" w:cs="Arial"/>
        </w:rPr>
      </w:pPr>
    </w:p>
    <w:p w:rsidR="00F274E7" w:rsidRPr="00E4017C" w:rsidRDefault="00F274E7" w:rsidP="00F274E7">
      <w:pPr>
        <w:tabs>
          <w:tab w:val="left" w:pos="1276"/>
        </w:tabs>
        <w:spacing w:after="0"/>
        <w:ind w:firstLine="567"/>
        <w:rPr>
          <w:rFonts w:ascii="Arial" w:hAnsi="Arial" w:cs="Arial"/>
        </w:rPr>
      </w:pPr>
    </w:p>
    <w:p w:rsidR="000606B2" w:rsidRPr="000606B2" w:rsidRDefault="000606B2" w:rsidP="00ED2FCE">
      <w:pPr>
        <w:pStyle w:val="afd"/>
        <w:ind w:left="420"/>
        <w:jc w:val="center"/>
        <w:rPr>
          <w:rFonts w:ascii="Arial" w:eastAsia="Times New Roman" w:hAnsi="Arial" w:cs="Arial"/>
          <w:b/>
          <w:sz w:val="24"/>
          <w:szCs w:val="24"/>
        </w:rPr>
      </w:pPr>
      <w:r w:rsidRPr="000606B2">
        <w:rPr>
          <w:rFonts w:ascii="Arial" w:eastAsia="Times New Roman" w:hAnsi="Arial" w:cs="Arial"/>
          <w:b/>
          <w:sz w:val="24"/>
          <w:szCs w:val="24"/>
        </w:rPr>
        <w:t>1.ТЕРМИНЫ И ОПРЕДЕЛЕНИЯ.</w:t>
      </w:r>
    </w:p>
    <w:p w:rsidR="00ED2FCE" w:rsidRPr="00ED2FCE" w:rsidRDefault="00ED2FCE" w:rsidP="00ED2FCE">
      <w:pPr>
        <w:spacing w:after="0"/>
        <w:ind w:firstLine="720"/>
        <w:rPr>
          <w:rFonts w:ascii="Arial" w:hAnsi="Arial" w:cs="Arial"/>
        </w:rPr>
      </w:pPr>
      <w:r w:rsidRPr="00ED2FCE">
        <w:rPr>
          <w:rFonts w:ascii="Arial" w:hAnsi="Arial" w:cs="Arial"/>
          <w:b/>
          <w:iCs/>
        </w:rPr>
        <w:t>Авария</w:t>
      </w:r>
      <w:r w:rsidRPr="00ED2FCE">
        <w:rPr>
          <w:rFonts w:ascii="Arial" w:hAnsi="Arial" w:cs="Arial"/>
          <w:b/>
        </w:rPr>
        <w:t xml:space="preserve"> – </w:t>
      </w:r>
      <w:r w:rsidRPr="00ED2FCE">
        <w:rPr>
          <w:rFonts w:ascii="Arial" w:hAnsi="Arial" w:cs="Arial"/>
        </w:rPr>
        <w:t>это повреждение инженерных сетей, оборудования или конструктивных элементов сооружений, возникшее по техногенным, производственным, технологическим, эксплуатационным или природным причинам и заключающееся в повреждении, выходе из строя, разрушении технических устройств или сооружений, которые препятствуют их дальнейшей эксплуатации согласно техническим условиям.</w:t>
      </w:r>
    </w:p>
    <w:p w:rsidR="00ED2FCE" w:rsidRPr="00ED2FCE" w:rsidRDefault="00ED2FCE" w:rsidP="00ED2FCE">
      <w:pPr>
        <w:spacing w:after="0"/>
        <w:ind w:firstLine="720"/>
        <w:rPr>
          <w:rFonts w:ascii="Arial" w:hAnsi="Arial" w:cs="Arial"/>
        </w:rPr>
      </w:pPr>
      <w:r w:rsidRPr="00ED2FCE">
        <w:rPr>
          <w:rFonts w:ascii="Arial" w:hAnsi="Arial" w:cs="Arial"/>
          <w:b/>
        </w:rPr>
        <w:t>Техническое обслуживание</w:t>
      </w:r>
      <w:r w:rsidRPr="00ED2FCE">
        <w:rPr>
          <w:rFonts w:ascii="Arial" w:hAnsi="Arial" w:cs="Arial"/>
        </w:rPr>
        <w:t xml:space="preserve"> – комплекс мероприятий</w:t>
      </w:r>
      <w:r>
        <w:rPr>
          <w:rFonts w:ascii="Arial" w:hAnsi="Arial" w:cs="Arial"/>
        </w:rPr>
        <w:t>,</w:t>
      </w:r>
      <w:r w:rsidRPr="00ED2FCE">
        <w:rPr>
          <w:rFonts w:ascii="Arial" w:hAnsi="Arial" w:cs="Arial"/>
        </w:rPr>
        <w:t xml:space="preserve"> направленный на поддержание работоспособного состояния установок в процессе эксплуатации путем периодического проведения работ по их профилактике и контролю технического состояния. </w:t>
      </w:r>
    </w:p>
    <w:p w:rsidR="00ED2FCE" w:rsidRPr="00ED2FCE" w:rsidRDefault="00ED2FCE" w:rsidP="00ED2FCE">
      <w:pPr>
        <w:spacing w:after="0"/>
        <w:ind w:firstLine="720"/>
        <w:rPr>
          <w:rFonts w:ascii="Arial" w:hAnsi="Arial" w:cs="Arial"/>
        </w:rPr>
      </w:pPr>
      <w:r w:rsidRPr="00ED2FCE">
        <w:rPr>
          <w:rFonts w:ascii="Arial" w:hAnsi="Arial" w:cs="Arial"/>
          <w:b/>
        </w:rPr>
        <w:t>Внешний осмотр</w:t>
      </w:r>
      <w:r w:rsidRPr="00ED2FCE">
        <w:rPr>
          <w:rFonts w:ascii="Arial" w:hAnsi="Arial" w:cs="Arial"/>
        </w:rPr>
        <w:t xml:space="preserve"> -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p>
    <w:p w:rsidR="00ED2FCE" w:rsidRPr="00ED2FCE" w:rsidRDefault="00ED2FCE" w:rsidP="00ED2FCE">
      <w:pPr>
        <w:spacing w:after="0"/>
        <w:ind w:firstLine="720"/>
        <w:rPr>
          <w:rFonts w:ascii="Arial" w:hAnsi="Arial" w:cs="Arial"/>
        </w:rPr>
      </w:pPr>
      <w:r w:rsidRPr="00ED2FCE">
        <w:rPr>
          <w:rFonts w:ascii="Arial" w:hAnsi="Arial" w:cs="Arial"/>
          <w:b/>
        </w:rPr>
        <w:t>Проверка работоспособности</w:t>
      </w:r>
      <w:r w:rsidRPr="00ED2FCE">
        <w:rPr>
          <w:rFonts w:ascii="Arial" w:hAnsi="Arial" w:cs="Arial"/>
        </w:rPr>
        <w:t xml:space="preserve">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p>
    <w:p w:rsidR="00ED2FCE" w:rsidRPr="00ED2FCE" w:rsidRDefault="00ED2FCE" w:rsidP="00ED2FCE">
      <w:pPr>
        <w:spacing w:after="0"/>
        <w:ind w:firstLine="720"/>
        <w:rPr>
          <w:rFonts w:ascii="Arial" w:hAnsi="Arial" w:cs="Arial"/>
        </w:rPr>
      </w:pPr>
      <w:r w:rsidRPr="00ED2FCE">
        <w:rPr>
          <w:rFonts w:ascii="Arial" w:hAnsi="Arial" w:cs="Arial"/>
          <w:b/>
        </w:rPr>
        <w:t xml:space="preserve">Профилактические работы </w:t>
      </w:r>
      <w:r w:rsidRPr="00ED2FCE">
        <w:rPr>
          <w:rFonts w:ascii="Arial" w:hAnsi="Arial" w:cs="Arial"/>
        </w:rPr>
        <w:t>- работы планово-предупредительного характера для поддерживания установок в работоспособном состоянии, включающие в себя очистку наружных поверхностей ТС, проверку технического состояния их внутреннего монтажа (внутренних поверхностей), очистку, притирку, смазку, подпайку, замену или восстановление элементов ТС, выработавших ресурс или пришедших в негодность.</w:t>
      </w:r>
    </w:p>
    <w:p w:rsidR="00ED2FCE" w:rsidRPr="00ED2FCE" w:rsidRDefault="00ED2FCE" w:rsidP="00ED2FCE">
      <w:pPr>
        <w:spacing w:after="0"/>
        <w:ind w:firstLine="720"/>
        <w:rPr>
          <w:rFonts w:ascii="Arial" w:hAnsi="Arial" w:cs="Arial"/>
        </w:rPr>
      </w:pPr>
      <w:r w:rsidRPr="00ED2FCE">
        <w:rPr>
          <w:rFonts w:ascii="Arial" w:hAnsi="Arial" w:cs="Arial"/>
          <w:b/>
        </w:rPr>
        <w:t>Текущий ремонт</w:t>
      </w:r>
      <w:r w:rsidRPr="00ED2FCE">
        <w:rPr>
          <w:rFonts w:ascii="Arial" w:hAnsi="Arial" w:cs="Arial"/>
        </w:rPr>
        <w:t xml:space="preserve"> – вид ремонта в состав которого входит частичная разборка, замена или ремонт отдельных узлов оборудования, изделий, линейно-кабельных сооружений и т. п. Во время текущего ремонта производятся замеры и </w:t>
      </w:r>
      <w:r w:rsidRPr="00ED2FCE">
        <w:rPr>
          <w:rFonts w:ascii="Arial" w:hAnsi="Arial" w:cs="Arial"/>
        </w:rPr>
        <w:lastRenderedPageBreak/>
        <w:t>испытания оборудования. При несоответствии этих данных паспортным принимаются меры к устранению дефектов.</w:t>
      </w:r>
    </w:p>
    <w:p w:rsidR="00ED2FCE" w:rsidRPr="00ED2FCE" w:rsidRDefault="00ED2FCE" w:rsidP="00ED2FCE">
      <w:pPr>
        <w:spacing w:after="0"/>
        <w:ind w:firstLine="720"/>
        <w:rPr>
          <w:rFonts w:ascii="Arial" w:hAnsi="Arial" w:cs="Arial"/>
        </w:rPr>
      </w:pPr>
      <w:r w:rsidRPr="00ED2FCE">
        <w:rPr>
          <w:rFonts w:ascii="Arial" w:hAnsi="Arial" w:cs="Arial"/>
          <w:b/>
        </w:rPr>
        <w:t>Внеплановый ремонт</w:t>
      </w:r>
      <w:r w:rsidRPr="00ED2FCE">
        <w:rPr>
          <w:rFonts w:ascii="Arial" w:hAnsi="Arial" w:cs="Arial"/>
        </w:rPr>
        <w:t xml:space="preserve"> – вид ремонта выполняемый в объеме текущего ремонта и производится после пожара, аварии или для ее предотвращения.</w:t>
      </w:r>
    </w:p>
    <w:p w:rsidR="000606B2" w:rsidRPr="000606B2" w:rsidRDefault="000606B2" w:rsidP="000606B2">
      <w:pPr>
        <w:pStyle w:val="afd"/>
        <w:ind w:left="420"/>
        <w:rPr>
          <w:rFonts w:ascii="Arial" w:eastAsia="Times New Roman" w:hAnsi="Arial" w:cs="Arial"/>
          <w:sz w:val="24"/>
          <w:szCs w:val="24"/>
        </w:rPr>
      </w:pPr>
    </w:p>
    <w:p w:rsidR="000606B2" w:rsidRPr="000606B2" w:rsidRDefault="000606B2" w:rsidP="000606B2">
      <w:pPr>
        <w:tabs>
          <w:tab w:val="left" w:pos="1276"/>
        </w:tabs>
        <w:spacing w:after="0"/>
        <w:ind w:left="567"/>
        <w:rPr>
          <w:rFonts w:ascii="Arial" w:hAnsi="Arial" w:cs="Arial"/>
        </w:rPr>
      </w:pPr>
    </w:p>
    <w:p w:rsidR="00F274E7" w:rsidRPr="009C18E1" w:rsidRDefault="00F274E7" w:rsidP="009B6AAB">
      <w:pPr>
        <w:pStyle w:val="afd"/>
        <w:numPr>
          <w:ilvl w:val="0"/>
          <w:numId w:val="51"/>
        </w:numPr>
        <w:tabs>
          <w:tab w:val="left" w:pos="1276"/>
        </w:tabs>
        <w:spacing w:after="0"/>
        <w:jc w:val="center"/>
        <w:rPr>
          <w:rFonts w:ascii="Arial" w:hAnsi="Arial" w:cs="Arial"/>
          <w:sz w:val="24"/>
          <w:szCs w:val="24"/>
        </w:rPr>
      </w:pPr>
      <w:r w:rsidRPr="009B6AAB">
        <w:rPr>
          <w:rFonts w:ascii="Arial" w:hAnsi="Arial" w:cs="Arial"/>
          <w:b/>
          <w:sz w:val="24"/>
          <w:szCs w:val="24"/>
        </w:rPr>
        <w:t>ПРЕДМЕТ ДОГОВОРА.</w:t>
      </w:r>
    </w:p>
    <w:p w:rsidR="009C18E1" w:rsidRPr="009B6AAB" w:rsidRDefault="009C18E1" w:rsidP="009C18E1">
      <w:pPr>
        <w:pStyle w:val="afd"/>
        <w:tabs>
          <w:tab w:val="left" w:pos="1276"/>
        </w:tabs>
        <w:spacing w:after="0"/>
        <w:ind w:left="360"/>
        <w:rPr>
          <w:rFonts w:ascii="Arial" w:hAnsi="Arial" w:cs="Arial"/>
          <w:sz w:val="24"/>
          <w:szCs w:val="24"/>
        </w:rPr>
      </w:pPr>
    </w:p>
    <w:p w:rsidR="009B6AAB" w:rsidRPr="009C18E1" w:rsidRDefault="009C18E1" w:rsidP="009C18E1">
      <w:pPr>
        <w:tabs>
          <w:tab w:val="left" w:pos="1134"/>
        </w:tabs>
        <w:spacing w:after="0"/>
        <w:rPr>
          <w:rFonts w:ascii="Arial" w:hAnsi="Arial" w:cs="Arial"/>
          <w:spacing w:val="-6"/>
        </w:rPr>
      </w:pPr>
      <w:r>
        <w:rPr>
          <w:rFonts w:ascii="Arial" w:hAnsi="Arial" w:cs="Arial"/>
          <w:spacing w:val="-6"/>
        </w:rPr>
        <w:t xml:space="preserve">2.1 </w:t>
      </w:r>
      <w:r w:rsidR="009B6AAB" w:rsidRPr="009C18E1">
        <w:rPr>
          <w:rFonts w:ascii="Arial" w:hAnsi="Arial" w:cs="Arial"/>
          <w:spacing w:val="-6"/>
        </w:rPr>
        <w:t>.</w:t>
      </w:r>
      <w:r w:rsidR="00F274E7" w:rsidRPr="009C18E1">
        <w:rPr>
          <w:rFonts w:ascii="Arial" w:hAnsi="Arial" w:cs="Arial"/>
          <w:spacing w:val="-6"/>
        </w:rPr>
        <w:t>Предметом настоящего договора является оказание Исполнителем</w:t>
      </w:r>
      <w:r w:rsidR="00F274E7" w:rsidRPr="009C18E1">
        <w:rPr>
          <w:rFonts w:ascii="Arial" w:hAnsi="Arial" w:cs="Arial"/>
          <w:b/>
          <w:spacing w:val="-6"/>
        </w:rPr>
        <w:t xml:space="preserve"> </w:t>
      </w:r>
      <w:r w:rsidR="00F274E7" w:rsidRPr="009C18E1">
        <w:rPr>
          <w:rFonts w:ascii="Arial" w:hAnsi="Arial" w:cs="Arial"/>
          <w:spacing w:val="-6"/>
        </w:rPr>
        <w:t xml:space="preserve">комплекса услуг </w:t>
      </w:r>
      <w:r w:rsidR="00F274E7" w:rsidRPr="009C18E1">
        <w:rPr>
          <w:rFonts w:ascii="Arial" w:hAnsi="Arial" w:cs="Arial"/>
          <w:bCs/>
          <w:spacing w:val="-6"/>
        </w:rPr>
        <w:t xml:space="preserve">по 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w:t>
      </w:r>
      <w:r w:rsidR="00621B5E" w:rsidRPr="009C18E1">
        <w:rPr>
          <w:rFonts w:ascii="Arial" w:hAnsi="Arial" w:cs="Arial"/>
          <w:bCs/>
          <w:spacing w:val="-6"/>
        </w:rPr>
        <w:t>систем видеонаблюдения</w:t>
      </w:r>
      <w:r w:rsidR="00F274E7" w:rsidRPr="009C18E1">
        <w:rPr>
          <w:rFonts w:ascii="Arial" w:hAnsi="Arial" w:cs="Arial"/>
          <w:spacing w:val="-6"/>
        </w:rPr>
        <w:t xml:space="preserve"> ООО «ЕвразЭнергоТранс», по адресу </w:t>
      </w:r>
      <w:r w:rsidR="00A47DA0" w:rsidRPr="009C18E1">
        <w:rPr>
          <w:rFonts w:ascii="Arial" w:hAnsi="Arial" w:cs="Arial"/>
        </w:rPr>
        <w:t>Кемеровская область - Кузбасс, г. Новокузнецк</w:t>
      </w:r>
      <w:r w:rsidR="00F274E7" w:rsidRPr="009C18E1">
        <w:rPr>
          <w:rFonts w:ascii="Arial" w:hAnsi="Arial" w:cs="Arial"/>
          <w:spacing w:val="-6"/>
        </w:rPr>
        <w:t>.</w:t>
      </w:r>
    </w:p>
    <w:p w:rsidR="009B6AAB" w:rsidRPr="009C18E1" w:rsidRDefault="009C18E1" w:rsidP="009C18E1">
      <w:pPr>
        <w:tabs>
          <w:tab w:val="left" w:pos="1134"/>
        </w:tabs>
        <w:spacing w:after="0"/>
        <w:rPr>
          <w:rFonts w:ascii="Arial" w:hAnsi="Arial" w:cs="Arial"/>
          <w:spacing w:val="-6"/>
        </w:rPr>
      </w:pPr>
      <w:r>
        <w:rPr>
          <w:rFonts w:ascii="Arial" w:hAnsi="Arial" w:cs="Arial"/>
        </w:rPr>
        <w:t>2.2.</w:t>
      </w:r>
      <w:r w:rsidR="00F274E7" w:rsidRPr="009C18E1">
        <w:rPr>
          <w:rFonts w:ascii="Arial" w:hAnsi="Arial" w:cs="Arial"/>
        </w:rPr>
        <w:t>Исполнитель обязуется оказывать услуги</w:t>
      </w:r>
      <w:r w:rsidR="00F0472C" w:rsidRPr="009C18E1">
        <w:rPr>
          <w:rFonts w:ascii="Arial" w:hAnsi="Arial" w:cs="Arial"/>
        </w:rPr>
        <w:t>,</w:t>
      </w:r>
      <w:r w:rsidR="00F274E7" w:rsidRPr="009C18E1">
        <w:rPr>
          <w:rFonts w:ascii="Arial" w:hAnsi="Arial" w:cs="Arial"/>
        </w:rPr>
        <w:t xml:space="preserve"> указанные в п.1.1. на всем перечисленном в Приложение № 2 оборудовании, а также входящих в его состав элементов и</w:t>
      </w:r>
      <w:r w:rsidR="00A47DA0" w:rsidRPr="009C18E1">
        <w:rPr>
          <w:rFonts w:ascii="Arial" w:hAnsi="Arial" w:cs="Arial"/>
        </w:rPr>
        <w:t xml:space="preserve"> составных частей.</w:t>
      </w:r>
    </w:p>
    <w:p w:rsidR="00F274E7" w:rsidRPr="009C18E1" w:rsidRDefault="009C18E1" w:rsidP="009C18E1">
      <w:pPr>
        <w:tabs>
          <w:tab w:val="left" w:pos="1134"/>
        </w:tabs>
        <w:spacing w:after="0"/>
        <w:rPr>
          <w:rFonts w:ascii="Arial" w:hAnsi="Arial" w:cs="Arial"/>
          <w:spacing w:val="-6"/>
        </w:rPr>
      </w:pPr>
      <w:r>
        <w:rPr>
          <w:rFonts w:ascii="Arial" w:hAnsi="Arial" w:cs="Arial"/>
        </w:rPr>
        <w:t xml:space="preserve">2.3. </w:t>
      </w:r>
      <w:r w:rsidR="00F274E7" w:rsidRPr="009C18E1">
        <w:rPr>
          <w:rFonts w:ascii="Arial" w:hAnsi="Arial" w:cs="Arial"/>
        </w:rPr>
        <w:t>Работы</w:t>
      </w:r>
      <w:r w:rsidR="00F0472C" w:rsidRPr="009C18E1">
        <w:rPr>
          <w:rFonts w:ascii="Arial" w:hAnsi="Arial" w:cs="Arial"/>
        </w:rPr>
        <w:t>,</w:t>
      </w:r>
      <w:r w:rsidR="00F274E7" w:rsidRPr="009C18E1">
        <w:rPr>
          <w:rFonts w:ascii="Arial" w:hAnsi="Arial" w:cs="Arial"/>
        </w:rPr>
        <w:t xml:space="preserve"> указанные в п.1.1. Исполнитель обязуется выполнить из своих материалов, собственными либо привлеченными силами и средствами на основании Приложения №2 и согласно Приложения №3 к Договору.</w:t>
      </w:r>
    </w:p>
    <w:p w:rsidR="00F274E7" w:rsidRPr="009B6AAB" w:rsidRDefault="00F274E7" w:rsidP="00F274E7">
      <w:pPr>
        <w:tabs>
          <w:tab w:val="left" w:pos="993"/>
        </w:tabs>
        <w:spacing w:after="0"/>
        <w:ind w:left="567"/>
        <w:rPr>
          <w:rFonts w:ascii="Arial" w:hAnsi="Arial" w:cs="Arial"/>
        </w:rPr>
      </w:pPr>
    </w:p>
    <w:p w:rsidR="00F274E7" w:rsidRPr="00E4017C" w:rsidRDefault="00F274E7" w:rsidP="009B6AAB">
      <w:pPr>
        <w:numPr>
          <w:ilvl w:val="0"/>
          <w:numId w:val="51"/>
        </w:numPr>
        <w:tabs>
          <w:tab w:val="left" w:pos="1276"/>
        </w:tabs>
        <w:spacing w:after="0"/>
        <w:ind w:left="0" w:firstLine="567"/>
        <w:jc w:val="center"/>
        <w:rPr>
          <w:rFonts w:ascii="Arial" w:hAnsi="Arial" w:cs="Arial"/>
          <w:b/>
        </w:rPr>
      </w:pPr>
      <w:r w:rsidRPr="00E4017C">
        <w:rPr>
          <w:rFonts w:ascii="Arial" w:hAnsi="Arial" w:cs="Arial"/>
          <w:b/>
        </w:rPr>
        <w:t>ПРАВА И ОБЯЗАННОСТИ ИСПОЛНИТЕЛЯ.</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принимает на себя следующие обязательства: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Осуществлять Услуги на имуществе Заказчика в соответствии с требованиями Правил технической эксплуатации электрических станций и сетей Российской Федерации, Правил устройства электроустановок (ПУЭ), Правил охраны труда и промышленной безопасности, пожарной безопасности и правил внутреннего трудового распорядка, и иных действующих нормативных актов, инструкций и правил, а также технических условий;</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Обеспечить оказание Услуг на имуществе Заказчика персоналом, имеющим необходимую квалификацию, и имеющим необходимые квалификационные удостоверения, разрешения (допуски);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оказывает Услуги по техническому обслуживанию (внешний осмотр, проверка работоспособности, профилактические работы) ежемесячно, при необходимости круглосуточно, согласно Приложения №</w:t>
      </w:r>
      <w:r w:rsidR="00A47DA0">
        <w:rPr>
          <w:rFonts w:ascii="Arial" w:hAnsi="Arial" w:cs="Arial"/>
        </w:rPr>
        <w:t>3</w:t>
      </w:r>
      <w:r w:rsidRPr="00E4017C">
        <w:rPr>
          <w:rFonts w:ascii="Arial" w:hAnsi="Arial" w:cs="Arial"/>
        </w:rPr>
        <w:t xml:space="preserve">.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Текущий ремонт производится в случаях обнаружения неисправностей и выхода из строя обслуживаемого оборудования указанного в Приложении №2.</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Содержать в чистоте помещения, рабочие места и территорию, на которой оказываются Услуги по настоящему договору;</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Своевременно и полном объёме оказывать Услуги (Приложение № </w:t>
      </w:r>
      <w:r w:rsidR="00A47DA0">
        <w:rPr>
          <w:rFonts w:ascii="Arial" w:hAnsi="Arial" w:cs="Arial"/>
        </w:rPr>
        <w:t>3</w:t>
      </w:r>
      <w:r w:rsidRPr="00E4017C">
        <w:rPr>
          <w:rFonts w:ascii="Arial" w:hAnsi="Arial" w:cs="Arial"/>
        </w:rPr>
        <w:t xml:space="preserve">) на объектах Заказчика, указанных в Приложении №2.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обязуется также выполнять внеплановые и аварийно-восстановительные работы в срок по согласованию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Выполнение внеплановых работ (аварийно-восстановительных,  работ по техническому состоянию, инцидентов и т.д.),  связанные с устранением неисправностей оборудования, вызванных отказами, сбоями, поломками, дефектами, произошедшими не по вине обслуживающего персонала Исполнителя, оплачиваются Заказчиком по отдельным сметам, с обязательным оформление Дополнительного соглашения.  </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lastRenderedPageBreak/>
        <w:t>В случае выхода из строя оборудования с истекшим сроком эксплуатации, Исполнитель обязуется предоставить акт</w:t>
      </w:r>
      <w:r w:rsidR="00A47DA0">
        <w:rPr>
          <w:rFonts w:ascii="Arial" w:hAnsi="Arial" w:cs="Arial"/>
          <w:spacing w:val="-8"/>
        </w:rPr>
        <w:t>,</w:t>
      </w:r>
      <w:r w:rsidRPr="00E4017C">
        <w:rPr>
          <w:rFonts w:ascii="Arial" w:hAnsi="Arial" w:cs="Arial"/>
          <w:spacing w:val="-8"/>
        </w:rPr>
        <w:t xml:space="preserve"> обосновывающий  факт выхода из строя оборудования с истекшим сроком эксплуатации со всеми необходимыми подтверждающими документами. Данный акт Исполнитель обязуется согласовать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 случае выхода из строя оборудования по причине некачественного обслуживания Исполнителем, Исполнитель обязуется за свой счет отремонтировать или заменить вышедшее из строя оборудование в согласованные с З</w:t>
      </w:r>
      <w:r w:rsidR="002E2AEA">
        <w:rPr>
          <w:rFonts w:ascii="Arial" w:hAnsi="Arial" w:cs="Arial"/>
        </w:rPr>
        <w:t>а</w:t>
      </w:r>
      <w:r w:rsidRPr="00E4017C">
        <w:rPr>
          <w:rFonts w:ascii="Arial" w:hAnsi="Arial" w:cs="Arial"/>
        </w:rPr>
        <w:t>казчиком сроки. По данному факту Исполнитель совместно с Заказчиком со</w:t>
      </w:r>
      <w:r w:rsidR="002E2AEA">
        <w:rPr>
          <w:rFonts w:ascii="Arial" w:hAnsi="Arial" w:cs="Arial"/>
        </w:rPr>
        <w:t>с</w:t>
      </w:r>
      <w:r w:rsidRPr="00E4017C">
        <w:rPr>
          <w:rFonts w:ascii="Arial" w:hAnsi="Arial" w:cs="Arial"/>
        </w:rPr>
        <w:t xml:space="preserve">тавляют акт выхода из строя оборудования по причине некачественного обслуживания Исполнителем.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Хранить в тайне коммерческую, финансовую и иную конфиденциальную информацию, доступ к которой получен при исполнении настоящего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Незамедлительно сообщать Заказчику о фактах хищения имущества Заказчика.</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Немедленно извещать Заказчика и до получения от него указаний приостановить работы при обнаружении:</w:t>
      </w:r>
    </w:p>
    <w:p w:rsidR="00F274E7" w:rsidRPr="00E4017C" w:rsidRDefault="00F274E7" w:rsidP="009B6AAB">
      <w:pPr>
        <w:numPr>
          <w:ilvl w:val="2"/>
          <w:numId w:val="51"/>
        </w:numPr>
        <w:tabs>
          <w:tab w:val="num" w:pos="720"/>
          <w:tab w:val="left" w:pos="993"/>
          <w:tab w:val="left" w:pos="1276"/>
        </w:tabs>
        <w:spacing w:after="0"/>
        <w:ind w:left="0" w:firstLine="567"/>
        <w:rPr>
          <w:rFonts w:ascii="Arial" w:hAnsi="Arial" w:cs="Arial"/>
        </w:rPr>
      </w:pPr>
      <w:r w:rsidRPr="00E4017C">
        <w:rPr>
          <w:rFonts w:ascii="Arial" w:hAnsi="Arial" w:cs="Arial"/>
        </w:rPr>
        <w:t>возможных неблагоприятных для Заказчика последствий  выполнения его указаний о способе исполнения работы;</w:t>
      </w:r>
    </w:p>
    <w:p w:rsidR="00F274E7" w:rsidRPr="00E4017C" w:rsidRDefault="00F274E7" w:rsidP="009B6AAB">
      <w:pPr>
        <w:numPr>
          <w:ilvl w:val="2"/>
          <w:numId w:val="51"/>
        </w:numPr>
        <w:tabs>
          <w:tab w:val="num" w:pos="720"/>
          <w:tab w:val="left" w:pos="993"/>
          <w:tab w:val="left" w:pos="1276"/>
        </w:tabs>
        <w:spacing w:after="0"/>
        <w:ind w:left="0" w:firstLine="567"/>
        <w:rPr>
          <w:rFonts w:ascii="Arial" w:hAnsi="Arial" w:cs="Arial"/>
        </w:rPr>
      </w:pPr>
      <w:r w:rsidRPr="00E4017C">
        <w:rPr>
          <w:rFonts w:ascii="Arial" w:hAnsi="Arial" w:cs="Arial"/>
        </w:rPr>
        <w:t>иных обстоятельств, угрожающих годности или прочности результатов выполняемой работы, либо создающих невозможность её завершения в срок.</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обязуется своевременно, письменно или по факсу, оповещать Заказчика о всех задержках и отклонениях от графика производства работ или обстоятельствах, которые могут к ним привести.</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 случае обнаружения недостатков в выполненных Исполнителем Услуг при приёмке оказанных Услуг Заказчиком, Исполнитель обязуется устранить выявленные недостатки, допущенные по своей вине, в 7-дневный срок с момента получения требования Заказчика, если иной срок не будет оговорен соглашением Сторон (двусторонним актом).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Обеспечивать в ходе оказания Услуг проведение необходимых мероприятий по производственной и пожарной безопасности, безопасности труда, охране окружающей среды.</w:t>
      </w:r>
    </w:p>
    <w:p w:rsidR="00F274E7" w:rsidRPr="00E4017C" w:rsidRDefault="00F274E7" w:rsidP="009B6AAB">
      <w:pPr>
        <w:numPr>
          <w:ilvl w:val="2"/>
          <w:numId w:val="51"/>
        </w:numPr>
        <w:tabs>
          <w:tab w:val="left" w:pos="993"/>
          <w:tab w:val="left" w:pos="1276"/>
        </w:tabs>
        <w:spacing w:after="0"/>
        <w:ind w:left="0" w:firstLine="567"/>
        <w:rPr>
          <w:rFonts w:ascii="Arial" w:hAnsi="Arial" w:cs="Arial"/>
          <w:bCs/>
        </w:rPr>
      </w:pPr>
      <w:r w:rsidRPr="00E4017C">
        <w:rPr>
          <w:rFonts w:ascii="Arial" w:hAnsi="Arial" w:cs="Arial"/>
        </w:rPr>
        <w:t>Обеспечить работников</w:t>
      </w:r>
      <w:r w:rsidR="0094448C">
        <w:rPr>
          <w:rFonts w:ascii="Arial" w:hAnsi="Arial" w:cs="Arial"/>
        </w:rPr>
        <w:t>,</w:t>
      </w:r>
      <w:r w:rsidRPr="00E4017C">
        <w:rPr>
          <w:rFonts w:ascii="Arial" w:hAnsi="Arial" w:cs="Arial"/>
        </w:rPr>
        <w:t xml:space="preserve"> оказывающих Услуги по договору исправной спецодеждой и средствами индивидуальной защиты (защитные каски, перчатки и др.).</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bCs/>
          <w:spacing w:val="-8"/>
        </w:rPr>
        <w:t>Выполнять требования Положений о пропускном и внутри объектном режиме.</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Выполнить в полном объеме все свои обязательства, предусмотренные в последующих статьях настоящего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spacing w:val="-8"/>
        </w:rPr>
        <w:t>Приступает к оказанию Услуг после разработки и согласования ПОР с Заказчиком.</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 xml:space="preserve">Исполнитель несет риск случайной гибели или случайного повреждения имущества Заказчика во время оказания услуг до приемки результата работ Заказчиком. </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обязан немедленно предупредить Заказчика при обнаружении не зависящих от Исполнителя обстоятельств, которые грозят годности или прочности результатов оказания Услуг.</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lastRenderedPageBreak/>
        <w:t>Если, в процессе выполнения работ выясняется неизбежность получения отрицательного результата или нецелесообразность дальнейшего оказания Услуг, Исполнитель обязан приостановить их, поставив в известность Заказчика в 2-х дневный срок. Уведомление направляется в письменном виде по адресу указанному в настоящем договоре. В этом случае стороны обязаны в 3-х дневный срок рассмотреть вопрос о целесообразности продолжения работ.</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несет полную ответственность за соблюдение его персоналом требований правил безопасности труда и пожарной безопасности на объекте.</w:t>
      </w:r>
    </w:p>
    <w:p w:rsidR="00F274E7" w:rsidRPr="00E4017C" w:rsidRDefault="00F274E7" w:rsidP="009B6AAB">
      <w:pPr>
        <w:numPr>
          <w:ilvl w:val="2"/>
          <w:numId w:val="51"/>
        </w:numPr>
        <w:tabs>
          <w:tab w:val="left" w:pos="993"/>
          <w:tab w:val="left" w:pos="1276"/>
        </w:tab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8"/>
        </w:rPr>
      </w:pPr>
      <w:r w:rsidRPr="00E4017C">
        <w:rPr>
          <w:rFonts w:ascii="Arial" w:hAnsi="Arial" w:cs="Arial"/>
        </w:rPr>
        <w:t xml:space="preserve">Исполнитель до подписания Договора ознакомлен, согласен и обязуется соблюдать </w:t>
      </w:r>
      <w:r w:rsidRPr="00E4017C">
        <w:rPr>
          <w:rFonts w:ascii="Arial" w:hAnsi="Arial" w:cs="Arial"/>
          <w:spacing w:val="-8"/>
        </w:rPr>
        <w:t xml:space="preserve">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29" w:history="1">
        <w:r w:rsidRPr="00E4017C">
          <w:rPr>
            <w:rStyle w:val="ac"/>
            <w:rFonts w:ascii="Arial" w:hAnsi="Arial" w:cs="Arial"/>
            <w:spacing w:val="-8"/>
          </w:rPr>
          <w:t>http://www.eetrans.ru/node/86</w:t>
        </w:r>
      </w:hyperlink>
      <w:r w:rsidRPr="00E4017C">
        <w:rPr>
          <w:rFonts w:ascii="Arial" w:hAnsi="Arial" w:cs="Arial"/>
          <w:spacing w:val="-8"/>
        </w:rPr>
        <w:t xml:space="preserve"> в разделе Подрядчикам (Исполнителям).</w:t>
      </w:r>
    </w:p>
    <w:p w:rsidR="00F274E7" w:rsidRPr="00E4017C" w:rsidRDefault="00F274E7" w:rsidP="009B6AAB">
      <w:pPr>
        <w:numPr>
          <w:ilvl w:val="2"/>
          <w:numId w:val="51"/>
        </w:numPr>
        <w:tabs>
          <w:tab w:val="left" w:pos="993"/>
          <w:tab w:val="left" w:pos="1276"/>
        </w:tab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F274E7" w:rsidRPr="00E4017C" w:rsidRDefault="00F274E7" w:rsidP="009B6AAB">
      <w:pPr>
        <w:numPr>
          <w:ilvl w:val="2"/>
          <w:numId w:val="51"/>
        </w:numPr>
        <w:tabs>
          <w:tab w:val="left" w:pos="993"/>
          <w:tab w:val="left" w:pos="1276"/>
        </w:tabs>
        <w:spacing w:after="0"/>
        <w:ind w:left="0" w:firstLine="567"/>
        <w:rPr>
          <w:rFonts w:ascii="Arial" w:hAnsi="Arial" w:cs="Arial"/>
          <w:spacing w:val="-6"/>
          <w:lang w:val="x-none"/>
        </w:rPr>
      </w:pPr>
      <w:r w:rsidRPr="00E4017C">
        <w:rPr>
          <w:rFonts w:ascii="Arial" w:hAnsi="Arial" w:cs="Arial"/>
          <w:spacing w:val="-6"/>
          <w:lang w:val="x-none"/>
        </w:rPr>
        <w:t xml:space="preserve">Нарушения </w:t>
      </w:r>
      <w:r w:rsidRPr="00E4017C">
        <w:rPr>
          <w:rFonts w:ascii="Arial" w:hAnsi="Arial" w:cs="Arial"/>
          <w:spacing w:val="-6"/>
        </w:rPr>
        <w:t>Исполнителем</w:t>
      </w:r>
      <w:r w:rsidR="00A47DA0">
        <w:rPr>
          <w:rFonts w:ascii="Arial" w:hAnsi="Arial" w:cs="Arial"/>
          <w:spacing w:val="-6"/>
        </w:rPr>
        <w:t xml:space="preserve"> </w:t>
      </w:r>
      <w:r w:rsidRPr="00E4017C">
        <w:rPr>
          <w:rFonts w:ascii="Arial" w:hAnsi="Arial" w:cs="Arial"/>
          <w:spacing w:val="-6"/>
          <w:lang w:val="x-none"/>
        </w:rPr>
        <w:t>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F274E7" w:rsidRPr="00E4017C" w:rsidRDefault="00F274E7" w:rsidP="009B6AAB">
      <w:pPr>
        <w:numPr>
          <w:ilvl w:val="2"/>
          <w:numId w:val="51"/>
        </w:numPr>
        <w:tabs>
          <w:tab w:val="left" w:pos="993"/>
          <w:tab w:val="left" w:pos="1276"/>
        </w:tabs>
        <w:spacing w:after="0"/>
        <w:ind w:left="0" w:firstLine="567"/>
        <w:rPr>
          <w:rFonts w:ascii="Arial" w:hAnsi="Arial" w:cs="Arial"/>
        </w:rPr>
      </w:pPr>
      <w:r w:rsidRPr="00E4017C">
        <w:rPr>
          <w:rFonts w:ascii="Arial" w:hAnsi="Arial" w:cs="Arial"/>
        </w:rPr>
        <w:t>Исполнитель самостоятельно отслеживает изменения в стандарте, информирование Заказчиком Исполнителя осуществляется в рабочем порядке, установленными контактными лицами Заказчика и Исполнителя.</w:t>
      </w:r>
    </w:p>
    <w:p w:rsidR="00F274E7" w:rsidRPr="00E4017C" w:rsidRDefault="00F274E7" w:rsidP="00F274E7">
      <w:pPr>
        <w:tabs>
          <w:tab w:val="left" w:pos="993"/>
          <w:tab w:val="left" w:pos="1276"/>
        </w:tabs>
        <w:spacing w:after="0"/>
        <w:ind w:left="567"/>
        <w:rPr>
          <w:rFonts w:ascii="Arial" w:hAnsi="Arial" w:cs="Arial"/>
        </w:rPr>
      </w:pPr>
    </w:p>
    <w:p w:rsidR="00F274E7" w:rsidRDefault="00F274E7" w:rsidP="009B6AAB">
      <w:pPr>
        <w:numPr>
          <w:ilvl w:val="0"/>
          <w:numId w:val="51"/>
        </w:numPr>
        <w:tabs>
          <w:tab w:val="left" w:pos="284"/>
          <w:tab w:val="left" w:pos="993"/>
        </w:tabs>
        <w:suppressAutoHyphens/>
        <w:spacing w:after="0"/>
        <w:ind w:left="0" w:firstLine="567"/>
        <w:jc w:val="center"/>
        <w:rPr>
          <w:rFonts w:ascii="Arial" w:hAnsi="Arial" w:cs="Arial"/>
          <w:b/>
        </w:rPr>
      </w:pPr>
      <w:r w:rsidRPr="00E4017C">
        <w:rPr>
          <w:rFonts w:ascii="Arial" w:hAnsi="Arial" w:cs="Arial"/>
          <w:b/>
        </w:rPr>
        <w:t>ПРАВА И ОБЯЗАННОСТИ ЗАКАЗЧИКА.</w:t>
      </w:r>
    </w:p>
    <w:p w:rsidR="00372DE8" w:rsidRPr="00E4017C" w:rsidRDefault="00372DE8" w:rsidP="00372DE8">
      <w:pPr>
        <w:tabs>
          <w:tab w:val="left" w:pos="284"/>
          <w:tab w:val="left" w:pos="993"/>
        </w:tabs>
        <w:suppressAutoHyphens/>
        <w:spacing w:after="0"/>
        <w:ind w:left="567"/>
        <w:rPr>
          <w:rFonts w:ascii="Arial" w:hAnsi="Arial" w:cs="Arial"/>
          <w:b/>
        </w:rPr>
      </w:pPr>
    </w:p>
    <w:p w:rsidR="00F274E7" w:rsidRPr="00372DE8" w:rsidRDefault="00F274E7" w:rsidP="00372DE8">
      <w:pPr>
        <w:pStyle w:val="afd"/>
        <w:numPr>
          <w:ilvl w:val="1"/>
          <w:numId w:val="68"/>
        </w:numPr>
        <w:tabs>
          <w:tab w:val="left" w:pos="709"/>
          <w:tab w:val="left" w:pos="1276"/>
          <w:tab w:val="left" w:pos="1418"/>
        </w:tabs>
        <w:spacing w:after="0"/>
        <w:rPr>
          <w:rFonts w:ascii="Arial" w:hAnsi="Arial" w:cs="Arial"/>
          <w:sz w:val="24"/>
          <w:szCs w:val="24"/>
        </w:rPr>
      </w:pPr>
      <w:r w:rsidRPr="00372DE8">
        <w:rPr>
          <w:rFonts w:ascii="Arial" w:hAnsi="Arial" w:cs="Arial"/>
          <w:sz w:val="24"/>
          <w:szCs w:val="24"/>
        </w:rPr>
        <w:t>Заказчик принимает на себя следующие обязательства:</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rPr>
      </w:pPr>
      <w:r w:rsidRPr="00E4017C">
        <w:rPr>
          <w:rFonts w:ascii="Arial" w:hAnsi="Arial" w:cs="Arial"/>
        </w:rPr>
        <w:t>По письменному мотивированному запросу Исполнителя предоставлять Исполнителю документы, необходимые для исполнения настоящего договора, в течение 3 рабочих дней со дня получения данного запроса, если иной срок предоставления не будет обусловлен особенностями необходимой Исполнителю информации;</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rPr>
      </w:pPr>
      <w:r w:rsidRPr="00E4017C">
        <w:rPr>
          <w:rFonts w:ascii="Arial" w:hAnsi="Arial" w:cs="Arial"/>
        </w:rPr>
        <w:t>Совместно с Исполнителем подготавливать документацию по вновь вводимым в эксплуатацию производственным объектам и направлять для регистрации в органы Ростехнадзора, получать разрешение на пуск в эксплуатацию этих объектов.</w:t>
      </w:r>
    </w:p>
    <w:p w:rsidR="00F274E7" w:rsidRPr="00E4017C" w:rsidRDefault="00F274E7" w:rsidP="009B6AAB">
      <w:pPr>
        <w:numPr>
          <w:ilvl w:val="2"/>
          <w:numId w:val="51"/>
        </w:numPr>
        <w:tabs>
          <w:tab w:val="left" w:pos="709"/>
          <w:tab w:val="left" w:pos="1276"/>
          <w:tab w:val="left" w:pos="1418"/>
        </w:tabs>
        <w:spacing w:after="0"/>
        <w:ind w:left="0" w:firstLine="567"/>
        <w:rPr>
          <w:rFonts w:ascii="Arial" w:hAnsi="Arial" w:cs="Arial"/>
          <w:spacing w:val="-8"/>
        </w:rPr>
      </w:pPr>
      <w:r w:rsidRPr="00E4017C">
        <w:rPr>
          <w:rFonts w:ascii="Arial" w:hAnsi="Arial" w:cs="Arial"/>
          <w:spacing w:val="-8"/>
        </w:rPr>
        <w:t>Заказчик обязуется своевременно принимать и оплачивать Исполнителю оказанные по настоящему договору Услуги в порядке, предусмотренном настоящим договором.</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lastRenderedPageBreak/>
        <w:t xml:space="preserve">4.1.4. </w:t>
      </w:r>
      <w:r w:rsidR="00F274E7" w:rsidRPr="00E4017C">
        <w:rPr>
          <w:rFonts w:ascii="Arial" w:hAnsi="Arial" w:cs="Arial"/>
        </w:rPr>
        <w:t>Заказчик вправе в любое время проверять ход и качество оказываемых Исполнителем Услуг, в том числе контролировать безопасность выполнения работ.</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t>4.1.5</w:t>
      </w:r>
      <w:r w:rsidR="00F274E7" w:rsidRPr="00E4017C">
        <w:rPr>
          <w:rFonts w:ascii="Arial" w:hAnsi="Arial" w:cs="Arial"/>
        </w:rPr>
        <w:t xml:space="preserve"> Заказчик вправе отказать Исполнителю в оплате стоимости Услуг, если Исполнитель своевременно не предупредил Заказчика о необходимости в проведении дополнительных Услуг и по этой причине о существенном превышении определенной Сторонами стоимости Услуг.</w:t>
      </w:r>
    </w:p>
    <w:p w:rsidR="00F274E7" w:rsidRPr="00E4017C" w:rsidRDefault="00107ABC" w:rsidP="00107ABC">
      <w:pPr>
        <w:tabs>
          <w:tab w:val="left" w:pos="709"/>
          <w:tab w:val="left" w:pos="1276"/>
          <w:tab w:val="left" w:pos="1418"/>
        </w:tabs>
        <w:spacing w:after="0"/>
        <w:ind w:left="284"/>
        <w:rPr>
          <w:rFonts w:ascii="Arial" w:hAnsi="Arial" w:cs="Arial"/>
        </w:rPr>
      </w:pPr>
      <w:r>
        <w:rPr>
          <w:rFonts w:ascii="Arial" w:hAnsi="Arial" w:cs="Arial"/>
        </w:rPr>
        <w:t xml:space="preserve">4.1.6. </w:t>
      </w:r>
      <w:r w:rsidR="00F274E7" w:rsidRPr="00E4017C">
        <w:rPr>
          <w:rFonts w:ascii="Arial" w:hAnsi="Arial" w:cs="Arial"/>
        </w:rPr>
        <w:t>Заказчик вправе расторгнуть договор в случаях:</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задержки Исполнителем начала оказания Услуг, более, чем на десять рабочих дней по причинам, не зависящим от Заказчика;</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систематического нарушения Исполнителем сроков выполнения Услуг;</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несоблюдения Исполнителем требований по качеству Услуг, если исправление соответствующих некачественно выполненных Услуг, влечет задержку оказания Услуг более чем на 10 рабочих дней;</w:t>
      </w:r>
    </w:p>
    <w:p w:rsidR="00F274E7" w:rsidRPr="00E4017C" w:rsidRDefault="00F274E7" w:rsidP="00F274E7">
      <w:pPr>
        <w:tabs>
          <w:tab w:val="left" w:pos="709"/>
          <w:tab w:val="left" w:pos="1276"/>
        </w:tabs>
        <w:spacing w:after="0"/>
        <w:ind w:firstLine="567"/>
        <w:rPr>
          <w:rFonts w:ascii="Arial" w:hAnsi="Arial" w:cs="Arial"/>
          <w:snapToGrid w:val="0"/>
        </w:rPr>
      </w:pPr>
      <w:r w:rsidRPr="00E4017C">
        <w:rPr>
          <w:rFonts w:ascii="Arial" w:hAnsi="Arial" w:cs="Arial"/>
          <w:snapToGrid w:val="0"/>
        </w:rPr>
        <w:t>-</w:t>
      </w:r>
      <w:r w:rsidRPr="00E4017C">
        <w:rPr>
          <w:rFonts w:ascii="Arial" w:hAnsi="Arial" w:cs="Arial"/>
          <w:snapToGrid w:val="0"/>
        </w:rPr>
        <w:tab/>
        <w:t>аннулирования лицензий на деятельность Услуг предусмотренных настоящим договором, других актов государственных органов в рамках действующего законодательства, лишающих Исполнителя права на оказание Услуг.</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4.1.7.</w:t>
      </w:r>
      <w:r w:rsidR="00F274E7" w:rsidRPr="00E4017C">
        <w:rPr>
          <w:rFonts w:ascii="Arial" w:hAnsi="Arial" w:cs="Arial"/>
          <w:snapToGrid w:val="0"/>
        </w:rPr>
        <w:t>Заказчик вправе в любое время до сдачи ему результата Услуг отказаться от исполнения договора, уплатив Исполнителю, часть установленной цены пропорционально части Услуг, выполненных до получения извещения об отказе Заказчика от исполнения договора.</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4.1.8.</w:t>
      </w:r>
      <w:r w:rsidR="00F274E7" w:rsidRPr="00E4017C">
        <w:rPr>
          <w:rFonts w:ascii="Arial" w:hAnsi="Arial" w:cs="Arial"/>
          <w:snapToGrid w:val="0"/>
        </w:rPr>
        <w:t>Заказчик вправе отказаться от исполнения настоящего договора и потребовать возмещения убытков, если Исполнитель не приступает своевременно к исполнению настоящего договора, оказывает Услуги настолько медленно, что окончание их к сроку, указанному в договоре, становится явно невозможным.</w:t>
      </w:r>
    </w:p>
    <w:p w:rsidR="00F274E7" w:rsidRPr="00E4017C" w:rsidRDefault="00107ABC" w:rsidP="00107ABC">
      <w:pPr>
        <w:tabs>
          <w:tab w:val="left" w:pos="709"/>
          <w:tab w:val="left" w:pos="1276"/>
        </w:tabs>
        <w:spacing w:after="0"/>
        <w:ind w:left="284"/>
        <w:rPr>
          <w:rFonts w:ascii="Arial" w:hAnsi="Arial" w:cs="Arial"/>
          <w:snapToGrid w:val="0"/>
        </w:rPr>
      </w:pPr>
      <w:r>
        <w:rPr>
          <w:rFonts w:ascii="Arial" w:hAnsi="Arial" w:cs="Arial"/>
          <w:snapToGrid w:val="0"/>
        </w:rPr>
        <w:t xml:space="preserve">4.1.9. </w:t>
      </w:r>
      <w:r w:rsidR="00F274E7" w:rsidRPr="00E4017C">
        <w:rPr>
          <w:rFonts w:ascii="Arial" w:hAnsi="Arial" w:cs="Arial"/>
          <w:snapToGrid w:val="0"/>
        </w:rPr>
        <w:t>Заказчик вправе назначить Исполнителю разумный срок для устранения недостатков, если во время оказания Услуг станет очевидным, что они не будут выполнены надлежащим образом, и, при неисполнении Исполнителем в назначенный срок этого требования, отказаться от настоящего договора либо поручить исправление Услуг другому лицу за счет Исполнителя, а также потребовать возмещения убытков.</w:t>
      </w:r>
    </w:p>
    <w:p w:rsidR="00F274E7" w:rsidRPr="00F274E7" w:rsidRDefault="00107ABC" w:rsidP="00107ABC">
      <w:pPr>
        <w:tabs>
          <w:tab w:val="left" w:pos="709"/>
          <w:tab w:val="left" w:pos="1276"/>
        </w:tabs>
        <w:spacing w:after="0"/>
        <w:ind w:left="284"/>
        <w:rPr>
          <w:rFonts w:ascii="Arial" w:hAnsi="Arial" w:cs="Arial"/>
          <w:snapToGrid w:val="0"/>
        </w:rPr>
      </w:pPr>
      <w:r>
        <w:rPr>
          <w:rFonts w:ascii="Arial" w:hAnsi="Arial" w:cs="Arial"/>
          <w:snapToGrid w:val="0"/>
        </w:rPr>
        <w:t>4.1.10.</w:t>
      </w:r>
      <w:r w:rsidR="00F274E7" w:rsidRPr="00E4017C">
        <w:rPr>
          <w:rFonts w:ascii="Arial" w:hAnsi="Arial" w:cs="Arial"/>
          <w:snapToGrid w:val="0"/>
        </w:rPr>
        <w:t>Заказчик обязан в случаях, в объеме и в порядке, предусмотренных договором, оказывать Исполнителю содействие в оказании Услуг (обеспечении допуска Исполнителя на объекты оказания Услуг, получение разрешений на точки подключения временных инженерных сетей на период оказания Услуг, соблюдении сроков приемки выполненных Услуг). При неисполнении Заказчиком этой обязанности Исполнитель вправе требовать перенесения сроков оказания Услуг.</w:t>
      </w:r>
    </w:p>
    <w:p w:rsidR="00F274E7" w:rsidRPr="00E4017C" w:rsidRDefault="00F274E7" w:rsidP="00F274E7">
      <w:pPr>
        <w:tabs>
          <w:tab w:val="left" w:pos="284"/>
          <w:tab w:val="left" w:pos="993"/>
        </w:tabs>
        <w:suppressAutoHyphens/>
        <w:spacing w:after="0"/>
        <w:ind w:left="567"/>
        <w:rPr>
          <w:rFonts w:ascii="Arial" w:hAnsi="Arial" w:cs="Arial"/>
          <w:b/>
        </w:rPr>
      </w:pPr>
    </w:p>
    <w:p w:rsidR="00F274E7" w:rsidRPr="00E4017C" w:rsidRDefault="00F274E7" w:rsidP="009B6AAB">
      <w:pPr>
        <w:numPr>
          <w:ilvl w:val="0"/>
          <w:numId w:val="51"/>
        </w:numPr>
        <w:tabs>
          <w:tab w:val="left" w:pos="284"/>
          <w:tab w:val="left" w:pos="993"/>
        </w:tabs>
        <w:suppressAutoHyphens/>
        <w:spacing w:after="0"/>
        <w:ind w:left="0" w:firstLine="567"/>
        <w:jc w:val="center"/>
        <w:rPr>
          <w:rFonts w:ascii="Arial" w:hAnsi="Arial" w:cs="Arial"/>
          <w:b/>
        </w:rPr>
      </w:pPr>
      <w:r w:rsidRPr="00E4017C">
        <w:rPr>
          <w:rFonts w:ascii="Arial" w:hAnsi="Arial" w:cs="Arial"/>
          <w:b/>
        </w:rPr>
        <w:t>ПРОЦЕДУРА СДАЧИ И ПРИЁМКИ УСЛУГ.</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w:t>
      </w:r>
      <w:r w:rsidR="00F274E7" w:rsidRPr="00E4017C">
        <w:rPr>
          <w:rFonts w:ascii="Arial" w:hAnsi="Arial" w:cs="Arial"/>
        </w:rPr>
        <w:t>В течение срока оказания Услуг по настоящему договору Исполнитель обязуется предъявлять уполномоченным сотрудникам Заказчика выполненные Услуги для их проверки, незамедлительно после их завершения.</w:t>
      </w:r>
    </w:p>
    <w:p w:rsidR="00F274E7" w:rsidRPr="00714A4F" w:rsidRDefault="00932A05" w:rsidP="00932A05">
      <w:pPr>
        <w:tabs>
          <w:tab w:val="left" w:pos="993"/>
          <w:tab w:val="left" w:pos="1276"/>
        </w:tabs>
        <w:spacing w:after="0"/>
        <w:ind w:left="284"/>
        <w:rPr>
          <w:rFonts w:ascii="Arial" w:hAnsi="Arial" w:cs="Arial"/>
        </w:rPr>
      </w:pPr>
      <w:r>
        <w:rPr>
          <w:rFonts w:ascii="Arial" w:hAnsi="Arial" w:cs="Arial"/>
        </w:rPr>
        <w:t>5.2.</w:t>
      </w:r>
      <w:r w:rsidR="00F274E7" w:rsidRPr="00E4017C">
        <w:rPr>
          <w:rFonts w:ascii="Arial" w:hAnsi="Arial" w:cs="Arial"/>
        </w:rPr>
        <w:t>Исполн</w:t>
      </w:r>
      <w:r w:rsidR="00035623">
        <w:rPr>
          <w:rFonts w:ascii="Arial" w:hAnsi="Arial" w:cs="Arial"/>
        </w:rPr>
        <w:t xml:space="preserve">итель обязуется ежемесячно, </w:t>
      </w:r>
      <w:r w:rsidR="00F274E7" w:rsidRPr="00E4017C">
        <w:rPr>
          <w:rFonts w:ascii="Arial" w:hAnsi="Arial" w:cs="Arial"/>
        </w:rPr>
        <w:t xml:space="preserve">в срок не </w:t>
      </w:r>
      <w:r w:rsidR="00F274E7" w:rsidRPr="00714A4F">
        <w:rPr>
          <w:rFonts w:ascii="Arial" w:hAnsi="Arial" w:cs="Arial"/>
        </w:rPr>
        <w:t xml:space="preserve">позднее 25 числа отчетного месяца предоставлять Заказчику следующие документы за отчетный месяц: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5.3.</w:t>
      </w:r>
      <w:r w:rsidR="00F274E7" w:rsidRPr="00E4017C">
        <w:rPr>
          <w:rFonts w:ascii="Arial" w:hAnsi="Arial" w:cs="Arial"/>
        </w:rPr>
        <w:t>а</w:t>
      </w:r>
      <w:r w:rsidR="00D06944">
        <w:rPr>
          <w:rFonts w:ascii="Arial" w:hAnsi="Arial" w:cs="Arial"/>
        </w:rPr>
        <w:t>кт</w:t>
      </w:r>
      <w:r w:rsidR="00F274E7" w:rsidRPr="00E4017C">
        <w:rPr>
          <w:rFonts w:ascii="Arial" w:hAnsi="Arial" w:cs="Arial"/>
        </w:rPr>
        <w:t xml:space="preserve"> приема – передачи Услуг, содержащий расшифровку выполненных работ (оказанных Услуг) в отчетном месяце;</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lastRenderedPageBreak/>
        <w:t>5.4.</w:t>
      </w:r>
      <w:r w:rsidR="00F274E7" w:rsidRPr="00E4017C">
        <w:rPr>
          <w:rFonts w:ascii="Arial" w:hAnsi="Arial" w:cs="Arial"/>
        </w:rPr>
        <w:t>счет – фактуру, оформленную в соответствии с требованиями действующего законодательства РФ;</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5.5.</w:t>
      </w:r>
      <w:r w:rsidR="00F274E7" w:rsidRPr="00E4017C">
        <w:rPr>
          <w:rFonts w:ascii="Arial" w:hAnsi="Arial" w:cs="Arial"/>
        </w:rPr>
        <w:t xml:space="preserve">Заказчик обязуется подписать акт сдачи-приёмки оказанных Услуг, не позднее </w:t>
      </w:r>
      <w:r w:rsidR="00326623">
        <w:rPr>
          <w:rFonts w:ascii="Arial" w:hAnsi="Arial" w:cs="Arial"/>
        </w:rPr>
        <w:t>5</w:t>
      </w:r>
      <w:r w:rsidR="00F274E7" w:rsidRPr="00E4017C">
        <w:rPr>
          <w:rFonts w:ascii="Arial" w:hAnsi="Arial" w:cs="Arial"/>
        </w:rPr>
        <w:t>-х календарных дней с момента получения вышеуказанных приемо-сдаточных документов.</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5.6.</w:t>
      </w:r>
      <w:r w:rsidR="00F274E7" w:rsidRPr="00E4017C">
        <w:rPr>
          <w:rFonts w:ascii="Arial" w:hAnsi="Arial" w:cs="Arial"/>
        </w:rPr>
        <w:t xml:space="preserve">Заказчик обязуется проверить предъявленные Исполнителем Услуги в срок не более 5 суток после получения уведомления Исполнителя.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5.7.</w:t>
      </w:r>
      <w:r w:rsidR="00F274E7" w:rsidRPr="00E4017C">
        <w:rPr>
          <w:rFonts w:ascii="Arial" w:hAnsi="Arial" w:cs="Arial"/>
        </w:rPr>
        <w:t xml:space="preserve">При немотивированном уклонении Заказчика от принятия выполненной по Договору Услуги и если такое уклонение повлекло за собой просрочку Исполнителем сдачи произведенной по договору Услуги, риск случайной гибели или случайного повреждения результатов выполненной Услуги признается перешедшим к Заказчику с момента, когда сдача-приемка Услуги по условиям настоящего договора должна была состояться. </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5.8.</w:t>
      </w:r>
      <w:r w:rsidR="00F274E7" w:rsidRPr="00E4017C">
        <w:rPr>
          <w:rFonts w:ascii="Arial" w:hAnsi="Arial" w:cs="Arial"/>
        </w:rPr>
        <w:t>В случае если в установленный договором пятидневный срок Заказчик не произведет приемку выполненных Услуг и не направит мотивированный отказ от приемки результата Услуг, результат выполненных Исполнителем по настоящему договору Услуг считается принятым Заказчиком в полном объеме.</w:t>
      </w:r>
    </w:p>
    <w:p w:rsidR="00326623" w:rsidRDefault="00932A05" w:rsidP="00932A05">
      <w:pPr>
        <w:tabs>
          <w:tab w:val="left" w:pos="993"/>
          <w:tab w:val="left" w:pos="1276"/>
        </w:tabs>
        <w:spacing w:after="0"/>
        <w:ind w:left="284"/>
        <w:rPr>
          <w:rFonts w:ascii="Arial" w:hAnsi="Arial" w:cs="Arial"/>
        </w:rPr>
      </w:pPr>
      <w:r>
        <w:rPr>
          <w:rFonts w:ascii="Arial" w:hAnsi="Arial" w:cs="Arial"/>
        </w:rPr>
        <w:t>5.9.</w:t>
      </w:r>
      <w:r w:rsidR="00F274E7" w:rsidRPr="00E4017C">
        <w:rPr>
          <w:rFonts w:ascii="Arial" w:hAnsi="Arial" w:cs="Arial"/>
        </w:rPr>
        <w:t>В случае мотивированного отказа Заказч</w:t>
      </w:r>
      <w:r w:rsidR="00326623">
        <w:rPr>
          <w:rFonts w:ascii="Arial" w:hAnsi="Arial" w:cs="Arial"/>
        </w:rPr>
        <w:t xml:space="preserve">ика от подписания акта приема </w:t>
      </w:r>
    </w:p>
    <w:p w:rsidR="00F274E7" w:rsidRPr="00E4017C" w:rsidRDefault="00F274E7" w:rsidP="00326623">
      <w:pPr>
        <w:tabs>
          <w:tab w:val="left" w:pos="993"/>
          <w:tab w:val="left" w:pos="1276"/>
        </w:tabs>
        <w:spacing w:after="0"/>
        <w:rPr>
          <w:rFonts w:ascii="Arial" w:hAnsi="Arial" w:cs="Arial"/>
        </w:rPr>
      </w:pPr>
      <w:r w:rsidRPr="00E4017C">
        <w:rPr>
          <w:rFonts w:ascii="Arial" w:hAnsi="Arial" w:cs="Arial"/>
        </w:rPr>
        <w:t>передачи Услуг,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Исполнителя от составления или подписания акта обнаруженных дефектов Заказчик составляет односторонний акт.</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5.10.</w:t>
      </w:r>
      <w:r w:rsidR="00F274E7" w:rsidRPr="00E4017C">
        <w:rPr>
          <w:rFonts w:ascii="Arial" w:hAnsi="Arial" w:cs="Arial"/>
        </w:rPr>
        <w:t>Если при приёмке Услуг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Услуг и их стоимости.</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5.11.</w:t>
      </w:r>
      <w:r w:rsidR="00F274E7" w:rsidRPr="00E4017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5.12.</w:t>
      </w:r>
      <w:r w:rsidR="00F274E7" w:rsidRPr="00E4017C">
        <w:rPr>
          <w:rFonts w:ascii="Arial" w:hAnsi="Arial" w:cs="Arial"/>
        </w:rPr>
        <w:t>Подписание Заказчиком акта сдачи – приёмки Услуг является принятием со стороны Заказчика результата Услуг, указанного в данном акте. Право собственности на результат Услуг, выполненных Исполнителем, переходит к Заказчику с момента подписания соответствующего акта.</w:t>
      </w:r>
    </w:p>
    <w:p w:rsidR="00F274E7" w:rsidRPr="00E4017C" w:rsidRDefault="00932A05" w:rsidP="00932A05">
      <w:pPr>
        <w:tabs>
          <w:tab w:val="left" w:pos="993"/>
          <w:tab w:val="left" w:pos="1276"/>
        </w:tabs>
        <w:spacing w:after="0"/>
        <w:ind w:left="284"/>
        <w:rPr>
          <w:rFonts w:ascii="Arial" w:hAnsi="Arial" w:cs="Arial"/>
        </w:rPr>
      </w:pPr>
      <w:r>
        <w:rPr>
          <w:rFonts w:ascii="Arial" w:hAnsi="Arial" w:cs="Arial"/>
        </w:rPr>
        <w:t>5.13.</w:t>
      </w:r>
      <w:r w:rsidR="00F274E7" w:rsidRPr="00E4017C">
        <w:rPr>
          <w:rFonts w:ascii="Arial" w:hAnsi="Arial" w:cs="Arial"/>
        </w:rPr>
        <w:t xml:space="preserve">При возникновении между заказчиком и Исполнителем спора по поводу недостатков выполненных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договора оказания услуг или причинной связи между действиями Исполнителя и обнаруженными недостатками. В указанных случаях расходы на экспертизу несет Заказчик, а если она назначена по соглашению между </w:t>
      </w:r>
      <w:r w:rsidR="00F0472C">
        <w:rPr>
          <w:rFonts w:ascii="Arial" w:hAnsi="Arial" w:cs="Arial"/>
        </w:rPr>
        <w:t>сторонами, обе стороны поровну.</w:t>
      </w:r>
    </w:p>
    <w:p w:rsidR="00F274E7" w:rsidRPr="00E4017C" w:rsidRDefault="00F274E7" w:rsidP="00F274E7">
      <w:pPr>
        <w:tabs>
          <w:tab w:val="left" w:pos="993"/>
          <w:tab w:val="left" w:pos="1276"/>
        </w:tabs>
        <w:spacing w:after="0"/>
        <w:ind w:left="567"/>
        <w:rPr>
          <w:rFonts w:ascii="Arial" w:hAnsi="Arial" w:cs="Arial"/>
        </w:rPr>
      </w:pPr>
    </w:p>
    <w:p w:rsidR="00F274E7" w:rsidRDefault="00F274E7" w:rsidP="009B6AAB">
      <w:pPr>
        <w:numPr>
          <w:ilvl w:val="0"/>
          <w:numId w:val="51"/>
        </w:numPr>
        <w:spacing w:after="0"/>
        <w:ind w:left="0" w:firstLine="567"/>
        <w:jc w:val="center"/>
        <w:rPr>
          <w:rFonts w:ascii="Arial" w:hAnsi="Arial" w:cs="Arial"/>
          <w:b/>
        </w:rPr>
      </w:pPr>
      <w:r w:rsidRPr="00E4017C">
        <w:rPr>
          <w:rFonts w:ascii="Arial" w:hAnsi="Arial" w:cs="Arial"/>
          <w:b/>
        </w:rPr>
        <w:t>ЦЕНА ДОГОВОРА И ПОРЯДОК РАСЧЕТОВ.</w:t>
      </w:r>
    </w:p>
    <w:p w:rsidR="00524FD1" w:rsidRPr="00E4017C" w:rsidRDefault="00524FD1" w:rsidP="00524FD1">
      <w:pPr>
        <w:spacing w:after="0"/>
        <w:ind w:left="567"/>
        <w:rPr>
          <w:rFonts w:ascii="Arial" w:hAnsi="Arial" w:cs="Arial"/>
          <w:b/>
        </w:rPr>
      </w:pPr>
    </w:p>
    <w:p w:rsidR="00F274E7" w:rsidRPr="00E4017C" w:rsidRDefault="00524FD1" w:rsidP="00524FD1">
      <w:pPr>
        <w:tabs>
          <w:tab w:val="left" w:pos="1134"/>
        </w:tabs>
        <w:spacing w:after="0"/>
        <w:ind w:left="284"/>
        <w:rPr>
          <w:rFonts w:ascii="Arial" w:hAnsi="Arial" w:cs="Arial"/>
        </w:rPr>
      </w:pPr>
      <w:r>
        <w:rPr>
          <w:rFonts w:ascii="Arial" w:hAnsi="Arial" w:cs="Arial"/>
        </w:rPr>
        <w:t>6.1.</w:t>
      </w:r>
      <w:r w:rsidR="00F274E7" w:rsidRPr="00E4017C">
        <w:rPr>
          <w:rFonts w:ascii="Arial" w:hAnsi="Arial" w:cs="Arial"/>
        </w:rPr>
        <w:t>Стоимость оказываемых услуг</w:t>
      </w:r>
      <w:r w:rsidR="00F0472C">
        <w:rPr>
          <w:rFonts w:ascii="Arial" w:hAnsi="Arial" w:cs="Arial"/>
        </w:rPr>
        <w:t xml:space="preserve"> в месяц</w:t>
      </w:r>
      <w:r w:rsidR="00F274E7" w:rsidRPr="00E4017C">
        <w:rPr>
          <w:rFonts w:ascii="Arial" w:hAnsi="Arial" w:cs="Arial"/>
        </w:rPr>
        <w:t xml:space="preserve">, указанных в разделе 1 настоящего договора составит </w:t>
      </w:r>
      <w:r w:rsidR="00F274E7" w:rsidRPr="00E4017C">
        <w:rPr>
          <w:rFonts w:ascii="Arial" w:hAnsi="Arial" w:cs="Arial"/>
          <w:b/>
        </w:rPr>
        <w:t>__________ (________________) рублей _____________ копеек</w:t>
      </w:r>
      <w:r w:rsidR="00F274E7" w:rsidRPr="00E4017C">
        <w:rPr>
          <w:rFonts w:ascii="Arial" w:hAnsi="Arial" w:cs="Arial"/>
        </w:rPr>
        <w:t>, в том числе НДС 20 %., согласно приложению №</w:t>
      </w:r>
      <w:r w:rsidR="00326623">
        <w:rPr>
          <w:rFonts w:ascii="Arial" w:hAnsi="Arial" w:cs="Arial"/>
        </w:rPr>
        <w:t>4</w:t>
      </w:r>
      <w:r w:rsidR="00F0472C">
        <w:rPr>
          <w:rFonts w:ascii="Arial" w:hAnsi="Arial" w:cs="Arial"/>
        </w:rPr>
        <w:t xml:space="preserve">. </w:t>
      </w:r>
    </w:p>
    <w:p w:rsidR="00F274E7" w:rsidRPr="006B6E78" w:rsidRDefault="00524FD1" w:rsidP="00524FD1">
      <w:pPr>
        <w:tabs>
          <w:tab w:val="left" w:pos="993"/>
          <w:tab w:val="left" w:pos="1134"/>
        </w:tabs>
        <w:spacing w:after="0"/>
        <w:ind w:left="284"/>
        <w:rPr>
          <w:rFonts w:ascii="Arial" w:hAnsi="Arial" w:cs="Arial"/>
        </w:rPr>
      </w:pPr>
      <w:r>
        <w:rPr>
          <w:rFonts w:ascii="Arial" w:hAnsi="Arial" w:cs="Arial"/>
        </w:rPr>
        <w:t>6.2.</w:t>
      </w:r>
      <w:r w:rsidR="00F274E7" w:rsidRPr="006B6E78">
        <w:rPr>
          <w:rFonts w:ascii="Arial" w:hAnsi="Arial" w:cs="Arial"/>
        </w:rPr>
        <w:t>Оплата за</w:t>
      </w:r>
      <w:r w:rsidR="00326623">
        <w:rPr>
          <w:rFonts w:ascii="Arial" w:hAnsi="Arial" w:cs="Arial"/>
        </w:rPr>
        <w:t xml:space="preserve"> фактически</w:t>
      </w:r>
      <w:r w:rsidR="00F274E7" w:rsidRPr="006B6E78">
        <w:rPr>
          <w:rFonts w:ascii="Arial" w:hAnsi="Arial" w:cs="Arial"/>
        </w:rPr>
        <w:t xml:space="preserve"> оказанные Услуги производится безналичным расчетом, в течение 7 (семи) рабочих дней на основании подписанного акта сдачи – приемки оказанных Услуг и выставленной счет </w:t>
      </w:r>
      <w:r w:rsidR="001C5F37">
        <w:rPr>
          <w:rFonts w:ascii="Arial" w:hAnsi="Arial" w:cs="Arial"/>
        </w:rPr>
        <w:t>–</w:t>
      </w:r>
      <w:r w:rsidR="00F274E7" w:rsidRPr="006B6E78">
        <w:rPr>
          <w:rFonts w:ascii="Arial" w:hAnsi="Arial" w:cs="Arial"/>
        </w:rPr>
        <w:t xml:space="preserve"> фактуры</w:t>
      </w:r>
      <w:r w:rsidR="001C5F37">
        <w:rPr>
          <w:rFonts w:ascii="Arial" w:hAnsi="Arial" w:cs="Arial"/>
        </w:rPr>
        <w:t xml:space="preserve">, с учетом </w:t>
      </w:r>
      <w:r w:rsidR="00B66BB7">
        <w:rPr>
          <w:rFonts w:ascii="Arial" w:hAnsi="Arial" w:cs="Arial"/>
        </w:rPr>
        <w:t>штрафов и пени разделов</w:t>
      </w:r>
      <w:r w:rsidR="00C83A43">
        <w:rPr>
          <w:rFonts w:ascii="Arial" w:hAnsi="Arial" w:cs="Arial"/>
        </w:rPr>
        <w:t xml:space="preserve"> 7 и 9</w:t>
      </w:r>
      <w:r w:rsidR="00F274E7" w:rsidRPr="006B6E78">
        <w:rPr>
          <w:rFonts w:ascii="Arial" w:hAnsi="Arial" w:cs="Arial"/>
        </w:rPr>
        <w:t>.</w:t>
      </w:r>
    </w:p>
    <w:p w:rsidR="00326623" w:rsidRPr="00326623" w:rsidRDefault="00524FD1" w:rsidP="00524FD1">
      <w:pPr>
        <w:tabs>
          <w:tab w:val="left" w:pos="993"/>
          <w:tab w:val="left" w:pos="1276"/>
        </w:tabs>
        <w:spacing w:after="0"/>
        <w:ind w:left="284"/>
        <w:rPr>
          <w:rFonts w:ascii="Arial" w:hAnsi="Arial" w:cs="Arial"/>
          <w:spacing w:val="-6"/>
        </w:rPr>
      </w:pPr>
      <w:r>
        <w:rPr>
          <w:rFonts w:ascii="Arial" w:hAnsi="Arial" w:cs="Arial"/>
        </w:rPr>
        <w:lastRenderedPageBreak/>
        <w:t>6.3.</w:t>
      </w:r>
      <w:r w:rsidR="00F274E7" w:rsidRPr="00E4017C">
        <w:rPr>
          <w:rFonts w:ascii="Arial" w:hAnsi="Arial" w:cs="Arial"/>
        </w:rPr>
        <w:t xml:space="preserve">Датой оплаты оказанных услуг считается дата списания денежных средств с  расчетного счета Заказчик, указанная в платежном поручении. </w:t>
      </w:r>
    </w:p>
    <w:p w:rsidR="00326623" w:rsidRDefault="00326623" w:rsidP="00326623">
      <w:pPr>
        <w:tabs>
          <w:tab w:val="left" w:pos="993"/>
          <w:tab w:val="left" w:pos="1276"/>
        </w:tabs>
        <w:spacing w:after="0"/>
        <w:rPr>
          <w:rFonts w:ascii="Arial" w:hAnsi="Arial" w:cs="Arial"/>
        </w:rPr>
      </w:pPr>
    </w:p>
    <w:p w:rsidR="00F274E7" w:rsidRPr="00E4017C" w:rsidRDefault="00F274E7" w:rsidP="00326623">
      <w:pPr>
        <w:tabs>
          <w:tab w:val="left" w:pos="993"/>
          <w:tab w:val="left" w:pos="1276"/>
        </w:tabs>
        <w:spacing w:after="0"/>
        <w:rPr>
          <w:rFonts w:ascii="Arial" w:hAnsi="Arial" w:cs="Arial"/>
          <w:spacing w:val="-6"/>
        </w:rPr>
      </w:pPr>
      <w:r w:rsidRPr="00E4017C">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Исполнитель является плательщиком НДС. При изменении статуса  плательщика НДС, Исполнитель  обязан  уведомить Заказчика  в   течение 10 дней с момента получения освобождения от уплаты НДС, либо получения отмены освобождения от уплаты НДС, если Исполнитель работает по упрощенной системе налогообложения. За несвоевременное уведомление об изменении статуса плательщика НДС, Исполнитель несет ответственность в размере понесенных Заказчиком убытков.</w:t>
      </w:r>
    </w:p>
    <w:p w:rsidR="00F274E7" w:rsidRPr="00E4017C" w:rsidRDefault="00F274E7" w:rsidP="00F274E7">
      <w:pPr>
        <w:tabs>
          <w:tab w:val="left" w:pos="993"/>
          <w:tab w:val="left" w:pos="1276"/>
        </w:tabs>
        <w:spacing w:after="0"/>
        <w:ind w:left="567"/>
        <w:rPr>
          <w:rFonts w:ascii="Arial" w:hAnsi="Arial" w:cs="Arial"/>
          <w:spacing w:val="-6"/>
        </w:rPr>
      </w:pPr>
    </w:p>
    <w:p w:rsidR="00F274E7" w:rsidRDefault="00F274E7" w:rsidP="009B6AAB">
      <w:pPr>
        <w:numPr>
          <w:ilvl w:val="0"/>
          <w:numId w:val="51"/>
        </w:numPr>
        <w:tabs>
          <w:tab w:val="left" w:pos="851"/>
          <w:tab w:val="left" w:pos="1134"/>
        </w:tabs>
        <w:suppressAutoHyphens/>
        <w:spacing w:after="0"/>
        <w:ind w:left="0" w:firstLine="567"/>
        <w:contextualSpacing/>
        <w:jc w:val="center"/>
        <w:rPr>
          <w:rFonts w:ascii="Arial" w:eastAsia="Calibri" w:hAnsi="Arial" w:cs="Arial"/>
          <w:b/>
          <w:lang w:val="x-none"/>
        </w:rPr>
      </w:pPr>
      <w:r w:rsidRPr="00E4017C">
        <w:rPr>
          <w:rFonts w:ascii="Arial" w:eastAsia="Calibri" w:hAnsi="Arial" w:cs="Arial"/>
          <w:b/>
          <w:lang w:val="x-none"/>
        </w:rPr>
        <w:t>ОХРАНА ТРУДА</w:t>
      </w:r>
    </w:p>
    <w:p w:rsidR="00524FD1" w:rsidRPr="00E4017C" w:rsidRDefault="00524FD1" w:rsidP="00524FD1">
      <w:pPr>
        <w:tabs>
          <w:tab w:val="left" w:pos="851"/>
          <w:tab w:val="left" w:pos="1134"/>
        </w:tabs>
        <w:suppressAutoHyphens/>
        <w:spacing w:after="0"/>
        <w:ind w:left="567"/>
        <w:contextualSpacing/>
        <w:rPr>
          <w:rFonts w:ascii="Arial" w:eastAsia="Calibri" w:hAnsi="Arial" w:cs="Arial"/>
          <w:b/>
          <w:lang w:val="x-none"/>
        </w:rPr>
      </w:pP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bCs/>
          <w:spacing w:val="-6"/>
        </w:rPr>
        <w:t>Заказчик</w:t>
      </w:r>
      <w:r w:rsidRPr="00E4017C">
        <w:rPr>
          <w:rFonts w:ascii="Arial" w:hAnsi="Arial" w:cs="Arial"/>
          <w:spacing w:val="-6"/>
        </w:rPr>
        <w:t xml:space="preserve"> уделяет повышенное внимание вопросам охраны труда, промышленной, пожарной безопасности и экологии (далее – «ОТ, ПБ и Э») и требует от Исполнителя  следовать данной политике и обеспечивать самые высокие стандарты в области ОТ, ПБ и Э. </w:t>
      </w:r>
    </w:p>
    <w:p w:rsidR="00F274E7" w:rsidRPr="00E4017C" w:rsidRDefault="00524FD1" w:rsidP="00524FD1">
      <w:pPr>
        <w:tabs>
          <w:tab w:val="left" w:pos="0"/>
          <w:tab w:val="left" w:pos="142"/>
          <w:tab w:val="left" w:pos="851"/>
          <w:tab w:val="left" w:pos="1134"/>
          <w:tab w:val="left" w:pos="1276"/>
        </w:tabs>
        <w:autoSpaceDE w:val="0"/>
        <w:autoSpaceDN w:val="0"/>
        <w:adjustRightInd w:val="0"/>
        <w:spacing w:after="0"/>
        <w:ind w:left="284"/>
        <w:contextualSpacing/>
        <w:rPr>
          <w:rFonts w:ascii="Arial" w:eastAsia="MS Mincho" w:hAnsi="Arial" w:cs="Arial"/>
          <w:lang w:val="x-none"/>
        </w:rPr>
      </w:pPr>
      <w:r>
        <w:rPr>
          <w:rFonts w:ascii="Arial" w:eastAsia="MS Mincho" w:hAnsi="Arial" w:cs="Arial"/>
        </w:rPr>
        <w:t xml:space="preserve">7.1. </w:t>
      </w:r>
      <w:r w:rsidR="00F274E7" w:rsidRPr="00E4017C">
        <w:rPr>
          <w:rFonts w:ascii="Arial" w:eastAsia="MS Mincho" w:hAnsi="Arial" w:cs="Arial"/>
          <w:lang w:val="x-none"/>
        </w:rPr>
        <w:t xml:space="preserve">Работники </w:t>
      </w:r>
      <w:r w:rsidR="00F274E7" w:rsidRPr="00E4017C">
        <w:rPr>
          <w:rFonts w:ascii="Arial" w:eastAsia="Calibri" w:hAnsi="Arial" w:cs="Arial"/>
        </w:rPr>
        <w:t>Исполнителя</w:t>
      </w:r>
      <w:r w:rsidR="00F274E7" w:rsidRPr="00E4017C">
        <w:rPr>
          <w:rFonts w:ascii="Arial" w:eastAsia="MS Mincho" w:hAnsi="Arial" w:cs="Arial"/>
          <w:lang w:val="x-none"/>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F274E7" w:rsidRPr="00E4017C" w:rsidRDefault="00524FD1" w:rsidP="00524FD1">
      <w:pPr>
        <w:tabs>
          <w:tab w:val="left" w:pos="142"/>
          <w:tab w:val="left" w:pos="851"/>
          <w:tab w:val="left" w:pos="1134"/>
          <w:tab w:val="left" w:pos="1276"/>
        </w:tabs>
        <w:autoSpaceDE w:val="0"/>
        <w:autoSpaceDN w:val="0"/>
        <w:adjustRightInd w:val="0"/>
        <w:spacing w:after="0"/>
        <w:ind w:left="284"/>
        <w:contextualSpacing/>
        <w:rPr>
          <w:rFonts w:ascii="Arial" w:eastAsia="MS Mincho" w:hAnsi="Arial" w:cs="Arial"/>
          <w:lang w:val="x-none"/>
        </w:rPr>
      </w:pPr>
      <w:r>
        <w:rPr>
          <w:rFonts w:ascii="Arial" w:eastAsia="MS Mincho" w:hAnsi="Arial" w:cs="Arial"/>
        </w:rPr>
        <w:t>7.2.</w:t>
      </w:r>
      <w:r w:rsidR="00F274E7" w:rsidRPr="00E4017C">
        <w:rPr>
          <w:rFonts w:ascii="Arial" w:eastAsia="MS Mincho" w:hAnsi="Arial" w:cs="Arial"/>
          <w:lang w:val="x-none"/>
        </w:rPr>
        <w:t xml:space="preserve">Допуск бригады </w:t>
      </w:r>
      <w:r w:rsidR="00F274E7" w:rsidRPr="00E4017C">
        <w:rPr>
          <w:rFonts w:ascii="Arial" w:eastAsia="MS Mincho" w:hAnsi="Arial" w:cs="Arial"/>
        </w:rPr>
        <w:t>Исполнителей</w:t>
      </w:r>
      <w:r w:rsidR="00F274E7" w:rsidRPr="00E4017C">
        <w:rPr>
          <w:rFonts w:ascii="Arial" w:eastAsia="MS Mincho" w:hAnsi="Arial" w:cs="Arial"/>
          <w:lang w:val="x-none"/>
        </w:rPr>
        <w:t xml:space="preserve"> на территорию подстанции осуществляется оперативным персоналом только после оформления наряда-допуска.</w:t>
      </w:r>
    </w:p>
    <w:p w:rsidR="00F274E7" w:rsidRPr="00E4017C" w:rsidRDefault="00524FD1" w:rsidP="00524FD1">
      <w:pPr>
        <w:tabs>
          <w:tab w:val="left" w:pos="142"/>
          <w:tab w:val="left" w:pos="851"/>
          <w:tab w:val="left" w:pos="1134"/>
        </w:tabs>
        <w:spacing w:after="0"/>
        <w:ind w:left="284"/>
        <w:contextualSpacing/>
        <w:rPr>
          <w:rFonts w:ascii="Arial" w:eastAsia="Calibri" w:hAnsi="Arial" w:cs="Arial"/>
          <w:lang w:val="x-none"/>
        </w:rPr>
      </w:pPr>
      <w:r>
        <w:rPr>
          <w:rFonts w:ascii="Arial" w:eastAsia="Calibri" w:hAnsi="Arial" w:cs="Arial"/>
        </w:rPr>
        <w:t>7.3.</w:t>
      </w:r>
      <w:r w:rsidR="00F274E7" w:rsidRPr="00E4017C">
        <w:rPr>
          <w:rFonts w:ascii="Arial" w:eastAsia="Calibri" w:hAnsi="Arial" w:cs="Arial"/>
          <w:lang w:val="x-none"/>
        </w:rPr>
        <w:t>В случае выявления З</w:t>
      </w:r>
      <w:r w:rsidR="00F274E7" w:rsidRPr="00E4017C">
        <w:rPr>
          <w:rFonts w:ascii="Arial" w:eastAsia="Calibri" w:hAnsi="Arial" w:cs="Arial"/>
        </w:rPr>
        <w:t>аказчиком</w:t>
      </w:r>
      <w:r w:rsidR="00F274E7" w:rsidRPr="00E4017C">
        <w:rPr>
          <w:rFonts w:ascii="Arial" w:eastAsia="Calibri" w:hAnsi="Arial" w:cs="Arial"/>
          <w:lang w:val="x-none"/>
        </w:rPr>
        <w:t xml:space="preserve">, в результате проверки или иным образом, фактов несоблюдения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требований ОТ, ПБ и Э </w:t>
      </w:r>
      <w:r w:rsidR="00F274E7" w:rsidRPr="00E4017C">
        <w:rPr>
          <w:rFonts w:ascii="Arial" w:eastAsia="Calibri" w:hAnsi="Arial" w:cs="Arial"/>
        </w:rPr>
        <w:t>Заказчик</w:t>
      </w:r>
      <w:r w:rsidR="00F274E7" w:rsidRPr="00E4017C">
        <w:rPr>
          <w:rFonts w:ascii="Arial" w:eastAsia="Calibri" w:hAnsi="Arial" w:cs="Arial"/>
          <w:lang w:val="x-none"/>
        </w:rPr>
        <w:t xml:space="preserve"> и </w:t>
      </w:r>
      <w:r w:rsidR="00F274E7" w:rsidRPr="00E4017C">
        <w:rPr>
          <w:rFonts w:ascii="Arial" w:eastAsia="Calibri" w:hAnsi="Arial" w:cs="Arial"/>
        </w:rPr>
        <w:t>Исполнитель</w:t>
      </w:r>
      <w:r w:rsidR="00F274E7" w:rsidRPr="00E4017C">
        <w:rPr>
          <w:rFonts w:ascii="Arial" w:eastAsia="Calibri" w:hAnsi="Arial" w:cs="Arial"/>
          <w:lang w:val="x-none"/>
        </w:rPr>
        <w:t xml:space="preserve"> согласуют план и сроки устранения таких нарушений. Невыполнение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мероприятий и/или сроков устранений нарушений требований ОТ, ПБ и Э является основанием для одностороннего внесудебного расторжения </w:t>
      </w:r>
      <w:r w:rsidR="00F274E7" w:rsidRPr="00E4017C">
        <w:rPr>
          <w:rFonts w:ascii="Arial" w:eastAsia="Calibri" w:hAnsi="Arial" w:cs="Arial"/>
        </w:rPr>
        <w:t>Заказчиком</w:t>
      </w:r>
      <w:r w:rsidR="00F274E7" w:rsidRPr="00E4017C">
        <w:rPr>
          <w:rFonts w:ascii="Arial" w:eastAsia="Calibri" w:hAnsi="Arial" w:cs="Arial"/>
          <w:lang w:val="x-none"/>
        </w:rPr>
        <w:t xml:space="preserve"> Договора.</w:t>
      </w:r>
    </w:p>
    <w:p w:rsidR="00F274E7" w:rsidRPr="00E4017C" w:rsidRDefault="00524FD1" w:rsidP="00524FD1">
      <w:pPr>
        <w:tabs>
          <w:tab w:val="left" w:pos="142"/>
          <w:tab w:val="left" w:pos="709"/>
          <w:tab w:val="left" w:pos="851"/>
          <w:tab w:val="left" w:pos="1134"/>
        </w:tabs>
        <w:spacing w:after="0"/>
        <w:ind w:left="284"/>
        <w:contextualSpacing/>
        <w:rPr>
          <w:rFonts w:ascii="Arial" w:eastAsia="Calibri" w:hAnsi="Arial" w:cs="Arial"/>
          <w:spacing w:val="-6"/>
          <w:lang w:val="x-none"/>
        </w:rPr>
      </w:pPr>
      <w:r>
        <w:rPr>
          <w:rFonts w:ascii="Arial" w:eastAsia="Calibri" w:hAnsi="Arial" w:cs="Arial"/>
          <w:spacing w:val="-6"/>
        </w:rPr>
        <w:t>7.4.</w:t>
      </w:r>
      <w:r w:rsidR="00F274E7" w:rsidRPr="00E4017C">
        <w:rPr>
          <w:rFonts w:ascii="Arial" w:eastAsia="Calibri" w:hAnsi="Arial" w:cs="Arial"/>
          <w:spacing w:val="-6"/>
          <w:lang w:val="x-none"/>
        </w:rPr>
        <w:t xml:space="preserve">Применение </w:t>
      </w:r>
      <w:r w:rsidR="00F274E7" w:rsidRPr="00E4017C">
        <w:rPr>
          <w:rFonts w:ascii="Arial" w:eastAsia="Calibri" w:hAnsi="Arial" w:cs="Arial"/>
          <w:spacing w:val="-6"/>
        </w:rPr>
        <w:t>Исполнителем</w:t>
      </w:r>
      <w:r w:rsidR="00F274E7" w:rsidRPr="00E4017C">
        <w:rPr>
          <w:rFonts w:ascii="Arial" w:eastAsia="Calibri" w:hAnsi="Arial" w:cs="Arial"/>
          <w:spacing w:val="-6"/>
          <w:lang w:val="x-none"/>
        </w:rPr>
        <w:t xml:space="preserve">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F274E7" w:rsidRPr="00E4017C" w:rsidRDefault="00524FD1" w:rsidP="00524FD1">
      <w:pPr>
        <w:tabs>
          <w:tab w:val="left" w:pos="142"/>
          <w:tab w:val="left" w:pos="851"/>
          <w:tab w:val="left" w:pos="1134"/>
        </w:tabs>
        <w:spacing w:after="0"/>
        <w:ind w:left="284"/>
        <w:contextualSpacing/>
        <w:rPr>
          <w:rFonts w:ascii="Arial" w:eastAsia="Calibri" w:hAnsi="Arial" w:cs="Arial"/>
          <w:lang w:val="x-none"/>
        </w:rPr>
      </w:pPr>
      <w:r>
        <w:rPr>
          <w:rFonts w:ascii="Arial" w:eastAsia="Calibri" w:hAnsi="Arial" w:cs="Arial"/>
        </w:rPr>
        <w:t>7.5.</w:t>
      </w:r>
      <w:r w:rsidR="00F274E7" w:rsidRPr="00E4017C">
        <w:rPr>
          <w:rFonts w:ascii="Arial" w:eastAsia="Calibri" w:hAnsi="Arial" w:cs="Arial"/>
          <w:lang w:val="x-none"/>
        </w:rPr>
        <w:t xml:space="preserve">В исключительных случаях на основании комиссионного решения </w:t>
      </w:r>
      <w:r w:rsidR="00F274E7" w:rsidRPr="00E4017C">
        <w:rPr>
          <w:rFonts w:ascii="Arial" w:eastAsia="Calibri" w:hAnsi="Arial" w:cs="Arial"/>
        </w:rPr>
        <w:t>Заказчика</w:t>
      </w:r>
      <w:r w:rsidR="00F274E7" w:rsidRPr="00E4017C">
        <w:rPr>
          <w:rFonts w:ascii="Arial" w:eastAsia="Calibri" w:hAnsi="Arial" w:cs="Arial"/>
          <w:lang w:val="x-none"/>
        </w:rPr>
        <w:t xml:space="preserve">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w:t>
      </w:r>
      <w:r w:rsidR="00F274E7" w:rsidRPr="00E4017C">
        <w:rPr>
          <w:rFonts w:ascii="Arial" w:eastAsia="Calibri" w:hAnsi="Arial" w:cs="Arial"/>
        </w:rPr>
        <w:t>Исполнителя</w:t>
      </w:r>
      <w:r w:rsidR="00F274E7" w:rsidRPr="00E4017C">
        <w:rPr>
          <w:rFonts w:ascii="Arial" w:eastAsia="Calibri" w:hAnsi="Arial" w:cs="Arial"/>
          <w:lang w:val="x-none"/>
        </w:rPr>
        <w:t xml:space="preserve"> штраф может не выставляться. </w:t>
      </w:r>
    </w:p>
    <w:p w:rsidR="00F274E7" w:rsidRPr="00E4017C" w:rsidRDefault="00524FD1" w:rsidP="00524FD1">
      <w:pPr>
        <w:tabs>
          <w:tab w:val="left" w:pos="142"/>
          <w:tab w:val="left" w:pos="709"/>
          <w:tab w:val="left" w:pos="851"/>
          <w:tab w:val="left" w:pos="1134"/>
        </w:tabs>
        <w:spacing w:after="0"/>
        <w:ind w:left="284"/>
        <w:contextualSpacing/>
        <w:rPr>
          <w:rFonts w:ascii="Arial" w:eastAsia="Calibri" w:hAnsi="Arial" w:cs="Arial"/>
          <w:spacing w:val="-6"/>
          <w:lang w:val="x-none"/>
        </w:rPr>
      </w:pPr>
      <w:r>
        <w:rPr>
          <w:rFonts w:ascii="Arial" w:eastAsia="Calibri" w:hAnsi="Arial" w:cs="Arial"/>
          <w:spacing w:val="-6"/>
        </w:rPr>
        <w:t>7.6.</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принимает все обоснованные меры предосторожности, направленные на охрану окружающей среды в процессе </w:t>
      </w:r>
      <w:r w:rsidR="00F274E7" w:rsidRPr="00E4017C">
        <w:rPr>
          <w:rFonts w:ascii="Arial" w:eastAsia="Calibri" w:hAnsi="Arial" w:cs="Arial"/>
          <w:spacing w:val="-6"/>
        </w:rPr>
        <w:t>оказания услуг</w:t>
      </w:r>
      <w:r w:rsidR="00F274E7" w:rsidRPr="00E4017C">
        <w:rPr>
          <w:rFonts w:ascii="Arial" w:eastAsia="Calibri" w:hAnsi="Arial" w:cs="Arial"/>
          <w:spacing w:val="-6"/>
          <w:lang w:val="x-none"/>
        </w:rPr>
        <w:t>.</w:t>
      </w:r>
    </w:p>
    <w:p w:rsidR="00F274E7" w:rsidRPr="00E4017C" w:rsidRDefault="005E0EE8" w:rsidP="005E0EE8">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rPr>
        <w:t>7.7.</w:t>
      </w:r>
      <w:r w:rsidR="00F274E7" w:rsidRPr="00E4017C">
        <w:rPr>
          <w:rFonts w:ascii="Arial" w:eastAsia="Calibri" w:hAnsi="Arial" w:cs="Arial"/>
          <w:b/>
          <w:lang w:val="x-none"/>
        </w:rPr>
        <w:t>Средства</w:t>
      </w:r>
      <w:r w:rsidR="00F274E7" w:rsidRPr="00E4017C">
        <w:rPr>
          <w:rFonts w:ascii="Arial" w:eastAsia="Calibri" w:hAnsi="Arial" w:cs="Arial"/>
          <w:b/>
          <w:bCs/>
          <w:lang w:val="x-none"/>
        </w:rPr>
        <w:t xml:space="preserve"> индивидуальной защиты (СИЗ)</w:t>
      </w:r>
    </w:p>
    <w:p w:rsidR="00F274E7" w:rsidRPr="00E4017C" w:rsidRDefault="005E0EE8" w:rsidP="005E0EE8">
      <w:pPr>
        <w:tabs>
          <w:tab w:val="left" w:pos="142"/>
          <w:tab w:val="left" w:pos="851"/>
          <w:tab w:val="left" w:pos="1134"/>
        </w:tabs>
        <w:spacing w:after="0"/>
        <w:ind w:left="720"/>
        <w:contextualSpacing/>
        <w:rPr>
          <w:rFonts w:ascii="Arial" w:eastAsia="Calibri" w:hAnsi="Arial" w:cs="Arial"/>
          <w:bCs/>
          <w:lang w:val="x-none"/>
        </w:rPr>
      </w:pPr>
      <w:r>
        <w:rPr>
          <w:rFonts w:ascii="Arial" w:eastAsia="Calibri" w:hAnsi="Arial" w:cs="Arial"/>
        </w:rPr>
        <w:t>7.7.1.</w:t>
      </w:r>
      <w:r w:rsidR="00F274E7" w:rsidRPr="00E4017C">
        <w:rPr>
          <w:rFonts w:ascii="Arial" w:eastAsia="Calibri" w:hAnsi="Arial" w:cs="Arial"/>
          <w:lang w:val="x-none"/>
        </w:rPr>
        <w:t>Весь</w:t>
      </w:r>
      <w:r w:rsidR="00F274E7" w:rsidRPr="00E4017C">
        <w:rPr>
          <w:rFonts w:ascii="Arial" w:eastAsia="Calibri" w:hAnsi="Arial" w:cs="Arial"/>
          <w:bCs/>
          <w:lang w:val="x-none"/>
        </w:rPr>
        <w:t xml:space="preserve"> персонал </w:t>
      </w:r>
      <w:r w:rsidR="00F274E7" w:rsidRPr="00E4017C">
        <w:rPr>
          <w:rFonts w:ascii="Arial" w:eastAsia="Calibri" w:hAnsi="Arial" w:cs="Arial"/>
          <w:bCs/>
        </w:rPr>
        <w:t>Исполнителя</w:t>
      </w:r>
      <w:r w:rsidR="00F274E7" w:rsidRPr="00E4017C">
        <w:rPr>
          <w:rFonts w:ascii="Arial" w:eastAsia="Calibri" w:hAnsi="Arial" w:cs="Arial"/>
          <w:bCs/>
          <w:lang w:val="x-none"/>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Защитная обувь с жёстким подноском;</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Защитная каска;</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Защитные очки;</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lastRenderedPageBreak/>
        <w:t>Спецодежда (по сезону);</w:t>
      </w:r>
    </w:p>
    <w:p w:rsidR="00F274E7" w:rsidRPr="00E4017C" w:rsidRDefault="00F274E7" w:rsidP="00F274E7">
      <w:pPr>
        <w:numPr>
          <w:ilvl w:val="0"/>
          <w:numId w:val="15"/>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Рабочие перчатки.</w:t>
      </w:r>
    </w:p>
    <w:p w:rsidR="00F274E7" w:rsidRPr="00E4017C" w:rsidRDefault="005E0EE8" w:rsidP="005E0EE8">
      <w:pPr>
        <w:tabs>
          <w:tab w:val="left" w:pos="142"/>
          <w:tab w:val="left" w:pos="851"/>
          <w:tab w:val="left" w:pos="993"/>
          <w:tab w:val="left" w:pos="1134"/>
        </w:tabs>
        <w:spacing w:after="0"/>
        <w:ind w:left="720"/>
        <w:contextualSpacing/>
        <w:rPr>
          <w:rFonts w:ascii="Arial" w:eastAsia="Calibri" w:hAnsi="Arial" w:cs="Arial"/>
          <w:lang w:val="x-none"/>
        </w:rPr>
      </w:pPr>
      <w:r>
        <w:rPr>
          <w:rFonts w:ascii="Arial" w:eastAsia="Calibri" w:hAnsi="Arial" w:cs="Arial"/>
        </w:rPr>
        <w:t>7.7.2.</w:t>
      </w:r>
      <w:r w:rsidR="00F274E7" w:rsidRPr="00E4017C">
        <w:rPr>
          <w:rFonts w:ascii="Arial" w:eastAsia="Calibri" w:hAnsi="Arial" w:cs="Arial"/>
          <w:lang w:val="x-none"/>
        </w:rPr>
        <w:t>Персонал, выполняющий опасные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7.7.3.</w:t>
      </w:r>
      <w:r w:rsidR="00F274E7" w:rsidRPr="00E4017C">
        <w:rPr>
          <w:rFonts w:ascii="Arial" w:eastAsia="Calibri" w:hAnsi="Arial" w:cs="Arial"/>
          <w:spacing w:val="-6"/>
          <w:lang w:val="x-none"/>
        </w:rPr>
        <w:t>При работе на высоте использовать только страховочные привязи с двумя стропами;</w:t>
      </w:r>
    </w:p>
    <w:p w:rsidR="00F274E7" w:rsidRPr="00E4017C" w:rsidRDefault="005E0EE8" w:rsidP="005E0EE8">
      <w:pPr>
        <w:tabs>
          <w:tab w:val="left" w:pos="142"/>
          <w:tab w:val="left" w:pos="284"/>
          <w:tab w:val="left" w:pos="851"/>
          <w:tab w:val="left" w:pos="1134"/>
        </w:tabs>
        <w:spacing w:after="0"/>
        <w:ind w:left="720"/>
        <w:contextualSpacing/>
        <w:rPr>
          <w:rFonts w:ascii="Arial" w:eastAsia="Calibri" w:hAnsi="Arial" w:cs="Arial"/>
          <w:lang w:val="x-none"/>
        </w:rPr>
      </w:pPr>
      <w:r>
        <w:rPr>
          <w:rFonts w:ascii="Arial" w:eastAsia="Calibri" w:hAnsi="Arial" w:cs="Arial"/>
        </w:rPr>
        <w:t>7.7.4</w:t>
      </w:r>
      <w:r w:rsidR="00F274E7" w:rsidRPr="00E4017C">
        <w:rPr>
          <w:rFonts w:ascii="Arial" w:eastAsia="Calibri" w:hAnsi="Arial" w:cs="Arial"/>
          <w:lang w:val="x-none"/>
        </w:rPr>
        <w:t>Закрытые защитные очки, защитные маски и жароустойчивые перчатки для сварочных работ (требование для всех участников данных работ).</w:t>
      </w:r>
    </w:p>
    <w:p w:rsidR="00F274E7" w:rsidRPr="00E4017C" w:rsidRDefault="005E0EE8" w:rsidP="005E0EE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7.7.5.</w:t>
      </w:r>
      <w:r w:rsidR="00F274E7" w:rsidRPr="00E4017C">
        <w:rPr>
          <w:rFonts w:ascii="Arial" w:eastAsia="Calibri" w:hAnsi="Arial" w:cs="Arial"/>
          <w:lang w:val="x-none"/>
        </w:rPr>
        <w:t xml:space="preserve">Все применяемые СИЗ должны иметь сертификат соответствия. </w:t>
      </w:r>
    </w:p>
    <w:p w:rsidR="00F274E7" w:rsidRPr="00E4017C" w:rsidRDefault="005E0EE8" w:rsidP="005E0EE8">
      <w:pPr>
        <w:tabs>
          <w:tab w:val="left" w:pos="142"/>
          <w:tab w:val="left" w:pos="851"/>
          <w:tab w:val="left" w:pos="1134"/>
          <w:tab w:val="left" w:pos="1560"/>
        </w:tabs>
        <w:spacing w:after="0"/>
        <w:ind w:left="720"/>
        <w:contextualSpacing/>
        <w:rPr>
          <w:rFonts w:ascii="Arial" w:eastAsia="Calibri" w:hAnsi="Arial" w:cs="Arial"/>
          <w:lang w:val="x-none"/>
        </w:rPr>
      </w:pPr>
      <w:r>
        <w:rPr>
          <w:rFonts w:ascii="Arial" w:eastAsia="Calibri" w:hAnsi="Arial" w:cs="Arial"/>
        </w:rPr>
        <w:t>7.7.6.</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обязан оборудовать рабочую площадку необходимыми плакатами и знаками безопасности.</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7.7.7.</w:t>
      </w:r>
      <w:r w:rsidR="00F274E7" w:rsidRPr="00E4017C">
        <w:rPr>
          <w:rFonts w:ascii="Arial" w:eastAsia="Calibri" w:hAnsi="Arial" w:cs="Arial"/>
          <w:spacing w:val="-6"/>
          <w:lang w:val="x-none"/>
        </w:rPr>
        <w:t>Помещения для обогрева работников при низких температурах наружного воздуха.</w:t>
      </w:r>
    </w:p>
    <w:p w:rsidR="00F274E7" w:rsidRPr="00E4017C" w:rsidRDefault="005E0EE8" w:rsidP="005E0EE8">
      <w:pPr>
        <w:tabs>
          <w:tab w:val="left" w:pos="142"/>
          <w:tab w:val="left" w:pos="851"/>
          <w:tab w:val="left" w:pos="1134"/>
          <w:tab w:val="left" w:pos="1276"/>
        </w:tabs>
        <w:spacing w:after="0"/>
        <w:ind w:left="284"/>
        <w:contextualSpacing/>
        <w:rPr>
          <w:rFonts w:ascii="Arial" w:eastAsia="Calibri" w:hAnsi="Arial" w:cs="Arial"/>
          <w:b/>
          <w:bCs/>
          <w:lang w:val="x-none"/>
        </w:rPr>
      </w:pPr>
      <w:r>
        <w:rPr>
          <w:rFonts w:ascii="Arial" w:eastAsia="Calibri" w:hAnsi="Arial" w:cs="Arial"/>
          <w:b/>
          <w:bCs/>
        </w:rPr>
        <w:t>7.8</w:t>
      </w:r>
      <w:r w:rsidR="00F274E7" w:rsidRPr="00E4017C">
        <w:rPr>
          <w:rFonts w:ascii="Arial" w:eastAsia="Calibri" w:hAnsi="Arial" w:cs="Arial"/>
          <w:b/>
          <w:bCs/>
          <w:lang w:val="x-none"/>
        </w:rPr>
        <w:t xml:space="preserve">Транспорт </w:t>
      </w:r>
      <w:r w:rsidR="00F274E7" w:rsidRPr="00E4017C">
        <w:rPr>
          <w:rFonts w:ascii="Arial" w:eastAsia="Calibri" w:hAnsi="Arial" w:cs="Arial"/>
          <w:b/>
          <w:bCs/>
        </w:rPr>
        <w:t>Исполнителя</w:t>
      </w:r>
    </w:p>
    <w:p w:rsidR="00F274E7" w:rsidRPr="00E4017C" w:rsidRDefault="005E0EE8" w:rsidP="005E0EE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7.8.1.</w:t>
      </w:r>
      <w:r w:rsidR="00F274E7" w:rsidRPr="00E4017C">
        <w:rPr>
          <w:rFonts w:ascii="Arial" w:eastAsia="Calibri" w:hAnsi="Arial" w:cs="Arial"/>
          <w:lang w:val="x-none"/>
        </w:rPr>
        <w:t xml:space="preserve">Все транспортные средства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используемые при </w:t>
      </w:r>
      <w:r w:rsidR="00F274E7" w:rsidRPr="00E4017C">
        <w:rPr>
          <w:rFonts w:ascii="Arial" w:eastAsia="Calibri" w:hAnsi="Arial" w:cs="Arial"/>
        </w:rPr>
        <w:t>оказании услуг</w:t>
      </w:r>
      <w:r w:rsidR="00F274E7" w:rsidRPr="00E4017C">
        <w:rPr>
          <w:rFonts w:ascii="Arial" w:eastAsia="Calibri" w:hAnsi="Arial" w:cs="Arial"/>
          <w:lang w:val="x-none"/>
        </w:rPr>
        <w:t>, должны быть оборудованы следующим:</w:t>
      </w:r>
    </w:p>
    <w:p w:rsidR="00F274E7" w:rsidRPr="00E4017C" w:rsidRDefault="00F274E7" w:rsidP="00891E5F">
      <w:pPr>
        <w:numPr>
          <w:ilvl w:val="0"/>
          <w:numId w:val="42"/>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Аптечкой первой помощи;</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Огнетушителем;</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Зимними шинами в течение зимнего периода (кроме транспорта на котором не предусмотрены зимние шины);</w:t>
      </w:r>
    </w:p>
    <w:p w:rsidR="00F274E7" w:rsidRPr="00E4017C" w:rsidRDefault="00F274E7" w:rsidP="00891E5F">
      <w:pPr>
        <w:numPr>
          <w:ilvl w:val="0"/>
          <w:numId w:val="42"/>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Световой сигнализацией движения задним ходом.</w:t>
      </w:r>
    </w:p>
    <w:p w:rsidR="00F274E7" w:rsidRPr="00E4017C" w:rsidRDefault="005E0EE8" w:rsidP="005E0EE8">
      <w:pPr>
        <w:tabs>
          <w:tab w:val="left" w:pos="142"/>
          <w:tab w:val="left" w:pos="284"/>
          <w:tab w:val="left" w:pos="851"/>
          <w:tab w:val="left" w:pos="1134"/>
        </w:tabs>
        <w:spacing w:after="0"/>
        <w:ind w:left="720"/>
        <w:contextualSpacing/>
        <w:rPr>
          <w:rFonts w:ascii="Arial" w:eastAsia="Calibri" w:hAnsi="Arial" w:cs="Arial"/>
          <w:lang w:val="x-none"/>
        </w:rPr>
      </w:pPr>
      <w:r>
        <w:rPr>
          <w:rFonts w:ascii="Arial" w:eastAsia="Calibri" w:hAnsi="Arial" w:cs="Arial"/>
        </w:rPr>
        <w:t>7.8.2.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обеспечить:</w:t>
      </w:r>
    </w:p>
    <w:p w:rsidR="00F274E7" w:rsidRPr="00E4017C" w:rsidRDefault="00F274E7" w:rsidP="00891E5F">
      <w:pPr>
        <w:numPr>
          <w:ilvl w:val="0"/>
          <w:numId w:val="43"/>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Обучение и достаточную квалификацию водителей;</w:t>
      </w:r>
    </w:p>
    <w:p w:rsidR="00F274E7" w:rsidRPr="00E4017C" w:rsidRDefault="00F274E7" w:rsidP="00891E5F">
      <w:pPr>
        <w:numPr>
          <w:ilvl w:val="0"/>
          <w:numId w:val="43"/>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Проведение регулярных ТО транспортных средств.</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А также обеспечить другие средства, и процедуры, предусмотренные Правилами дорожного движения.</w:t>
      </w:r>
    </w:p>
    <w:p w:rsidR="00F274E7" w:rsidRPr="00E4017C" w:rsidRDefault="005E0EE8" w:rsidP="005E0EE8">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7.8.3.</w:t>
      </w:r>
      <w:r w:rsidR="00F274E7" w:rsidRPr="00E4017C">
        <w:rPr>
          <w:rFonts w:ascii="Arial" w:eastAsia="Calibri" w:hAnsi="Arial" w:cs="Arial"/>
          <w:spacing w:val="-6"/>
          <w:lang w:val="x-none"/>
        </w:rPr>
        <w:t xml:space="preserve">При </w:t>
      </w:r>
      <w:r w:rsidR="00F274E7" w:rsidRPr="00E4017C">
        <w:rPr>
          <w:rFonts w:ascii="Arial" w:eastAsia="Calibri" w:hAnsi="Arial" w:cs="Arial"/>
          <w:spacing w:val="-6"/>
        </w:rPr>
        <w:t>оказании услуг Исполнитель</w:t>
      </w:r>
      <w:r w:rsidR="00F274E7" w:rsidRPr="00E4017C">
        <w:rPr>
          <w:rFonts w:ascii="Arial" w:eastAsia="Calibri" w:hAnsi="Arial" w:cs="Arial"/>
          <w:spacing w:val="-6"/>
          <w:lang w:val="x-none"/>
        </w:rPr>
        <w:t xml:space="preserve"> обеспечивает соблюдение своими работниками требований Транспортной Безопасности, установленных </w:t>
      </w:r>
      <w:r w:rsidR="00F274E7" w:rsidRPr="00E4017C">
        <w:rPr>
          <w:rFonts w:ascii="Arial" w:eastAsia="Calibri" w:hAnsi="Arial" w:cs="Arial"/>
          <w:spacing w:val="-6"/>
        </w:rPr>
        <w:t>Заказчиком</w:t>
      </w:r>
      <w:r w:rsidR="00F274E7" w:rsidRPr="00E4017C">
        <w:rPr>
          <w:rFonts w:ascii="Arial" w:eastAsia="Calibri" w:hAnsi="Arial" w:cs="Arial"/>
          <w:spacing w:val="-6"/>
          <w:lang w:val="x-none"/>
        </w:rPr>
        <w:t>.</w:t>
      </w:r>
    </w:p>
    <w:p w:rsidR="00F274E7" w:rsidRPr="00E4017C" w:rsidRDefault="00C74E61" w:rsidP="00C74E61">
      <w:pPr>
        <w:tabs>
          <w:tab w:val="left" w:pos="142"/>
          <w:tab w:val="left" w:pos="851"/>
          <w:tab w:val="left" w:pos="1134"/>
          <w:tab w:val="left" w:pos="1276"/>
        </w:tabs>
        <w:spacing w:after="0"/>
        <w:ind w:left="284"/>
        <w:contextualSpacing/>
        <w:rPr>
          <w:rFonts w:ascii="Arial" w:eastAsia="Calibri" w:hAnsi="Arial" w:cs="Arial"/>
          <w:b/>
          <w:bCs/>
          <w:lang w:val="x-none"/>
        </w:rPr>
      </w:pPr>
      <w:r>
        <w:rPr>
          <w:rFonts w:ascii="Arial" w:eastAsia="Calibri" w:hAnsi="Arial" w:cs="Arial"/>
          <w:b/>
          <w:bCs/>
        </w:rPr>
        <w:t>7.9.</w:t>
      </w:r>
      <w:r w:rsidR="00F274E7" w:rsidRPr="00E4017C">
        <w:rPr>
          <w:rFonts w:ascii="Arial" w:eastAsia="Calibri" w:hAnsi="Arial" w:cs="Arial"/>
          <w:b/>
          <w:bCs/>
          <w:lang w:val="x-none"/>
        </w:rPr>
        <w:t>Выполнение работ</w:t>
      </w:r>
    </w:p>
    <w:p w:rsidR="00F274E7" w:rsidRPr="00E4017C" w:rsidRDefault="004C59B8" w:rsidP="004C59B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7.9.1.</w:t>
      </w:r>
      <w:r w:rsidR="00F274E7" w:rsidRPr="00E4017C">
        <w:rPr>
          <w:rFonts w:ascii="Arial" w:eastAsia="Calibri" w:hAnsi="Arial" w:cs="Arial"/>
          <w:lang w:val="x-none"/>
        </w:rPr>
        <w:t xml:space="preserve">Перед началом работ в каждую смену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обязан оформить ежесменное приложение к наряду-допуску.</w:t>
      </w:r>
    </w:p>
    <w:p w:rsidR="00F274E7" w:rsidRPr="00E4017C" w:rsidRDefault="004C59B8" w:rsidP="004C59B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определить и разработать перечень работ повышенной опасности. Минимально, этот перечень должен включать:</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Ремонтные, строительные и монтажные работы, выполняемые ближе 2 м от границы перепадов по высоте 1,8 м и более;</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 трубопроводов пара и горячей воды;</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Работы в замкнутых объемах, в ограниченных пространствах;</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Ремонтные работы, обслуживание мостовых кранов, выполнение работ с выходом на крановые пути;</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 xml:space="preserve">Электро- и газосварочные работы, газорезательные работы, работы с искрообразующим инструментом; </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spacing w:val="-6"/>
        </w:rPr>
      </w:pPr>
      <w:r w:rsidRPr="00E4017C">
        <w:rPr>
          <w:rFonts w:ascii="Arial" w:hAnsi="Arial" w:cs="Arial"/>
          <w:spacing w:val="-6"/>
        </w:rPr>
        <w:t>Работы по вскрытию и испытанию сосудов и трубопроводов, работающих под давлением;</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lastRenderedPageBreak/>
        <w:t>Работы по обслуживанию электроустановок на кабельных или воздушных линиях электропередачи. Работы подъемными сооружениями близи воздушных линий электропередачи;</w:t>
      </w:r>
    </w:p>
    <w:p w:rsidR="00F274E7" w:rsidRPr="00E4017C" w:rsidRDefault="00F274E7" w:rsidP="00891E5F">
      <w:pPr>
        <w:numPr>
          <w:ilvl w:val="0"/>
          <w:numId w:val="44"/>
        </w:numPr>
        <w:tabs>
          <w:tab w:val="left" w:pos="142"/>
          <w:tab w:val="left" w:pos="426"/>
          <w:tab w:val="left" w:pos="851"/>
          <w:tab w:val="left" w:pos="1134"/>
        </w:tabs>
        <w:spacing w:after="0"/>
        <w:ind w:left="0" w:firstLine="567"/>
        <w:rPr>
          <w:rFonts w:ascii="Arial" w:hAnsi="Arial" w:cs="Arial"/>
        </w:rPr>
      </w:pPr>
      <w:r w:rsidRPr="00E4017C">
        <w:rPr>
          <w:rFonts w:ascii="Arial" w:hAnsi="Arial" w:cs="Arial"/>
        </w:rPr>
        <w:t>Проведение огневых работ в пожаро-взрывоопасных помещениях.</w:t>
      </w:r>
    </w:p>
    <w:p w:rsidR="00F274E7" w:rsidRPr="00E4017C" w:rsidRDefault="00436AF8" w:rsidP="00436AF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7.9.3.</w:t>
      </w:r>
      <w:r w:rsidR="00F274E7" w:rsidRPr="00E4017C">
        <w:rPr>
          <w:rFonts w:ascii="Arial" w:eastAsia="Calibri" w:hAnsi="Arial" w:cs="Arial"/>
        </w:rPr>
        <w:t>Исполнитель</w:t>
      </w:r>
      <w:r w:rsidR="00F274E7" w:rsidRPr="00E4017C">
        <w:rPr>
          <w:rFonts w:ascii="Arial" w:eastAsia="Calibri" w:hAnsi="Arial" w:cs="Arial"/>
          <w:lang w:val="x-none"/>
        </w:rPr>
        <w:t xml:space="preserve"> должен использовать систему нарядов – допусков для выполнения работ повышенной опасности.</w:t>
      </w:r>
    </w:p>
    <w:p w:rsidR="00F274E7" w:rsidRPr="00E4017C" w:rsidRDefault="00F274E7" w:rsidP="00F274E7">
      <w:pPr>
        <w:widowControl w:val="0"/>
        <w:tabs>
          <w:tab w:val="left" w:pos="0"/>
          <w:tab w:val="left" w:pos="142"/>
          <w:tab w:val="left" w:pos="709"/>
          <w:tab w:val="left" w:pos="851"/>
          <w:tab w:val="left" w:pos="1134"/>
        </w:tabs>
        <w:autoSpaceDE w:val="0"/>
        <w:autoSpaceDN w:val="0"/>
        <w:adjustRightInd w:val="0"/>
        <w:spacing w:after="0"/>
        <w:ind w:firstLine="567"/>
        <w:rPr>
          <w:rFonts w:ascii="Arial" w:hAnsi="Arial" w:cs="Arial"/>
        </w:rPr>
      </w:pPr>
      <w:r w:rsidRPr="00E4017C">
        <w:rPr>
          <w:rFonts w:ascii="Arial" w:hAnsi="Arial" w:cs="Arial"/>
        </w:rPr>
        <w:t>При выполнении работ повышенной опасности Исполнитель обязан обеспечить нахождение  ответственного руководителя и производителя работ на месте работы бригады в течение всей рабочей смены.</w:t>
      </w:r>
    </w:p>
    <w:p w:rsidR="00F274E7" w:rsidRPr="00E4017C" w:rsidRDefault="00436AF8" w:rsidP="00436AF8">
      <w:pPr>
        <w:tabs>
          <w:tab w:val="left" w:pos="0"/>
          <w:tab w:val="left" w:pos="142"/>
          <w:tab w:val="left" w:pos="851"/>
          <w:tab w:val="left" w:pos="993"/>
          <w:tab w:val="left" w:pos="1134"/>
        </w:tabs>
        <w:spacing w:after="0"/>
        <w:ind w:left="720"/>
        <w:contextualSpacing/>
        <w:rPr>
          <w:rFonts w:ascii="Arial" w:eastAsia="Calibri" w:hAnsi="Arial" w:cs="Arial"/>
          <w:lang w:val="x-none"/>
        </w:rPr>
      </w:pPr>
      <w:r>
        <w:rPr>
          <w:rFonts w:ascii="Arial" w:eastAsia="Calibri" w:hAnsi="Arial" w:cs="Arial"/>
        </w:rPr>
        <w:t>7.9.4.</w:t>
      </w:r>
      <w:r w:rsidR="00F274E7" w:rsidRPr="00E4017C">
        <w:rPr>
          <w:rFonts w:ascii="Arial" w:eastAsia="Calibri" w:hAnsi="Arial" w:cs="Arial"/>
          <w:lang w:val="x-none"/>
        </w:rPr>
        <w:t xml:space="preserve">До начала проведения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предоставляет З</w:t>
      </w:r>
      <w:r w:rsidR="00F274E7" w:rsidRPr="00E4017C">
        <w:rPr>
          <w:rFonts w:ascii="Arial" w:eastAsia="Calibri" w:hAnsi="Arial" w:cs="Arial"/>
        </w:rPr>
        <w:t>аказчику</w:t>
      </w:r>
      <w:r w:rsidR="00F274E7" w:rsidRPr="00E4017C">
        <w:rPr>
          <w:rFonts w:ascii="Arial" w:eastAsia="Calibri" w:hAnsi="Arial" w:cs="Arial"/>
          <w:lang w:val="x-none"/>
        </w:rPr>
        <w:t xml:space="preserve"> следующую документацию:</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 о назначении лиц, ответственных за соблюдение требований охраны труда на рабочем объекте;</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Приказы о назначении лиц, имеющих право подписи акта-допуска и выдачи наряда-допуска;</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Приказ о назначении инженерно- технических работников, ответственных за безопасное производство работ с применением подъемных сооружений (краны, вышки);</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F274E7" w:rsidRPr="00E4017C" w:rsidRDefault="00F274E7" w:rsidP="00891E5F">
      <w:pPr>
        <w:numPr>
          <w:ilvl w:val="0"/>
          <w:numId w:val="45"/>
        </w:numPr>
        <w:tabs>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об аттестации по охране труда членов комиссии по проверке знаний организации;</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и т.д.);</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rPr>
      </w:pPr>
      <w:r w:rsidRPr="00E4017C">
        <w:rPr>
          <w:rFonts w:ascii="Arial" w:eastAsia="Calibri"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spacing w:val="-6"/>
        </w:rPr>
      </w:pPr>
      <w:r w:rsidRPr="00E4017C">
        <w:rPr>
          <w:rFonts w:ascii="Arial" w:eastAsia="Calibri" w:hAnsi="Arial" w:cs="Arial"/>
          <w:spacing w:val="-6"/>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F274E7" w:rsidRPr="00E4017C" w:rsidRDefault="00F274E7" w:rsidP="00891E5F">
      <w:pPr>
        <w:numPr>
          <w:ilvl w:val="0"/>
          <w:numId w:val="45"/>
        </w:numPr>
        <w:tabs>
          <w:tab w:val="left" w:pos="0"/>
          <w:tab w:val="left" w:pos="142"/>
          <w:tab w:val="left" w:pos="426"/>
          <w:tab w:val="left" w:pos="851"/>
          <w:tab w:val="left" w:pos="1134"/>
        </w:tabs>
        <w:spacing w:after="0"/>
        <w:ind w:left="0" w:firstLine="567"/>
        <w:contextualSpacing/>
        <w:rPr>
          <w:rFonts w:ascii="Arial" w:eastAsia="Calibri" w:hAnsi="Arial" w:cs="Arial"/>
          <w:spacing w:val="-8"/>
        </w:rPr>
      </w:pPr>
      <w:r w:rsidRPr="00E4017C">
        <w:rPr>
          <w:rFonts w:ascii="Arial" w:eastAsia="Calibri" w:hAnsi="Arial" w:cs="Arial"/>
          <w:spacing w:val="-8"/>
        </w:rPr>
        <w:t>Копия журнала регистрации несчастных случаев на производстве за последние 5 лет.</w:t>
      </w: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spacing w:val="-6"/>
        </w:rPr>
        <w:t>Примечание: Заказчиком могут вноситься дополнения к настоящему перечню в зависимости от видов выполняемых работ Исполнителем, применяемого оборудования и материалов.</w:t>
      </w:r>
    </w:p>
    <w:p w:rsidR="00F274E7" w:rsidRPr="00E4017C" w:rsidRDefault="00436AF8" w:rsidP="00436AF8">
      <w:pPr>
        <w:tabs>
          <w:tab w:val="left" w:pos="142"/>
          <w:tab w:val="left" w:pos="709"/>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 xml:space="preserve">7.10. </w:t>
      </w:r>
      <w:r w:rsidR="00F274E7" w:rsidRPr="00E4017C">
        <w:rPr>
          <w:rFonts w:ascii="Arial" w:eastAsia="Calibri" w:hAnsi="Arial" w:cs="Arial"/>
          <w:b/>
          <w:bCs/>
          <w:lang w:val="x-none"/>
        </w:rPr>
        <w:t>Обучение персонала</w:t>
      </w:r>
    </w:p>
    <w:p w:rsidR="00F274E7" w:rsidRPr="00E4017C" w:rsidRDefault="00436AF8" w:rsidP="00436AF8">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7.10.1.</w:t>
      </w:r>
      <w:r w:rsidR="00F274E7" w:rsidRPr="00E4017C">
        <w:rPr>
          <w:rFonts w:ascii="Arial" w:eastAsia="Calibri" w:hAnsi="Arial" w:cs="Arial"/>
          <w:lang w:val="x-none"/>
        </w:rPr>
        <w:t>Прежде чем приступить к работам на территории З</w:t>
      </w:r>
      <w:r w:rsidR="00F274E7" w:rsidRPr="00E4017C">
        <w:rPr>
          <w:rFonts w:ascii="Arial" w:eastAsia="Calibri" w:hAnsi="Arial" w:cs="Arial"/>
        </w:rPr>
        <w:t>аказчика</w:t>
      </w:r>
      <w:r w:rsidR="00F274E7" w:rsidRPr="00E4017C">
        <w:rPr>
          <w:rFonts w:ascii="Arial" w:eastAsia="Calibri" w:hAnsi="Arial" w:cs="Arial"/>
          <w:lang w:val="x-none"/>
        </w:rPr>
        <w:t xml:space="preserve">, персонал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должен выполнить следующие мероприятия:</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Пройти инструктаж по ОТ, ПБ и Э, проводимый представителями Заказчика для работников Исполнителя в соответствии с установленными Заказчиком правилами.</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lastRenderedPageBreak/>
        <w:t>Пройти инструктажи по ОТ, ПБ и Э, проводимые представителем Исполнителя, предусмотренные требованиями законодательства.</w:t>
      </w:r>
    </w:p>
    <w:p w:rsidR="00F274E7" w:rsidRPr="00E4017C" w:rsidRDefault="00F274E7" w:rsidP="00F274E7">
      <w:pPr>
        <w:tabs>
          <w:tab w:val="left" w:pos="142"/>
          <w:tab w:val="left" w:pos="426"/>
          <w:tab w:val="left" w:pos="709"/>
          <w:tab w:val="left" w:pos="851"/>
          <w:tab w:val="left" w:pos="1134"/>
        </w:tabs>
        <w:spacing w:after="0"/>
        <w:ind w:firstLine="567"/>
        <w:rPr>
          <w:rFonts w:ascii="Arial" w:hAnsi="Arial" w:cs="Arial"/>
        </w:rPr>
      </w:pPr>
      <w:r w:rsidRPr="00E4017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F274E7" w:rsidRPr="00E4017C" w:rsidRDefault="00436AF8" w:rsidP="00436AF8">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7.10.2.</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гарантировать, что персонал, выполняющий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F274E7" w:rsidRPr="00E4017C" w:rsidRDefault="00436AF8" w:rsidP="00436AF8">
      <w:pPr>
        <w:tabs>
          <w:tab w:val="left" w:pos="142"/>
          <w:tab w:val="left" w:pos="851"/>
          <w:tab w:val="left" w:pos="993"/>
          <w:tab w:val="left" w:pos="1134"/>
        </w:tabs>
        <w:spacing w:after="0"/>
        <w:contextualSpacing/>
        <w:rPr>
          <w:rFonts w:ascii="Arial" w:eastAsia="Calibri" w:hAnsi="Arial" w:cs="Arial"/>
          <w:spacing w:val="-6"/>
          <w:lang w:val="x-none"/>
        </w:rPr>
      </w:pPr>
      <w:bookmarkStart w:id="79" w:name="_Toc329954911"/>
      <w:r>
        <w:rPr>
          <w:rFonts w:ascii="Arial" w:eastAsia="Calibri" w:hAnsi="Arial" w:cs="Arial"/>
          <w:spacing w:val="-6"/>
        </w:rPr>
        <w:t>7.10.3.</w:t>
      </w:r>
      <w:r w:rsidR="00F274E7" w:rsidRPr="00E4017C">
        <w:rPr>
          <w:rFonts w:ascii="Arial" w:eastAsia="Calibri" w:hAnsi="Arial" w:cs="Arial"/>
          <w:spacing w:val="-6"/>
          <w:lang w:val="x-none"/>
        </w:rPr>
        <w:t>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вправе возражать против использования </w:t>
      </w:r>
      <w:r w:rsidR="00F274E7" w:rsidRPr="00E4017C">
        <w:rPr>
          <w:rFonts w:ascii="Arial" w:eastAsia="Calibri" w:hAnsi="Arial" w:cs="Arial"/>
          <w:spacing w:val="-6"/>
        </w:rPr>
        <w:t>Исполнителем</w:t>
      </w:r>
      <w:r w:rsidR="00F274E7" w:rsidRPr="00E4017C">
        <w:rPr>
          <w:rFonts w:ascii="Arial" w:eastAsia="Calibri" w:hAnsi="Arial" w:cs="Arial"/>
          <w:spacing w:val="-6"/>
          <w:lang w:val="x-none"/>
        </w:rPr>
        <w:t xml:space="preserve"> и требовать от него отстранения от работ любого из работников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который, по мнению ЗАКАЗЧИКА, ведет себя неподобающим образом, некомпетентен или халатно исполняет свои обязанности.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отстранить от выполнения работ указанного работника, причем такой работник впоследствии может быть допущен к выполнению работ по Договору или к выполнению иных работ, оказанию услуг для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xml:space="preserve"> только по письменному разрешению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w:t>
      </w:r>
      <w:bookmarkEnd w:id="79"/>
    </w:p>
    <w:p w:rsidR="00F274E7" w:rsidRPr="00E4017C" w:rsidRDefault="00436AF8" w:rsidP="00436AF8">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7.11.</w:t>
      </w:r>
      <w:r w:rsidR="00F274E7" w:rsidRPr="00E4017C">
        <w:rPr>
          <w:rFonts w:ascii="Arial" w:eastAsia="Calibri" w:hAnsi="Arial" w:cs="Arial"/>
          <w:b/>
          <w:bCs/>
          <w:lang w:val="x-none"/>
        </w:rPr>
        <w:t>Политика в отношении употребления алкоголя, наркотиков и токсических веществ, пребывания в состоянии абстинентного синдрома</w:t>
      </w:r>
    </w:p>
    <w:p w:rsidR="00436AF8" w:rsidRDefault="00436AF8" w:rsidP="00436AF8">
      <w:pPr>
        <w:tabs>
          <w:tab w:val="left" w:pos="142"/>
          <w:tab w:val="left" w:pos="851"/>
          <w:tab w:val="left" w:pos="1134"/>
        </w:tabs>
        <w:spacing w:after="0"/>
        <w:ind w:left="720"/>
        <w:rPr>
          <w:rFonts w:ascii="Arial" w:hAnsi="Arial" w:cs="Arial"/>
        </w:rPr>
      </w:pPr>
      <w:r>
        <w:rPr>
          <w:rFonts w:ascii="Arial" w:hAnsi="Arial" w:cs="Arial"/>
        </w:rPr>
        <w:t>7.11.1.</w:t>
      </w:r>
      <w:r w:rsidR="00F274E7" w:rsidRPr="00436AF8">
        <w:rPr>
          <w:rFonts w:ascii="Arial" w:hAnsi="Arial" w:cs="Arial"/>
        </w:rPr>
        <w:t>Исполнитель обязан</w:t>
      </w:r>
    </w:p>
    <w:p w:rsidR="00436AF8" w:rsidRDefault="00436AF8" w:rsidP="00436AF8">
      <w:pPr>
        <w:tabs>
          <w:tab w:val="left" w:pos="142"/>
          <w:tab w:val="left" w:pos="851"/>
          <w:tab w:val="left" w:pos="1134"/>
        </w:tabs>
        <w:spacing w:after="0"/>
        <w:ind w:left="720"/>
        <w:rPr>
          <w:rFonts w:ascii="Arial" w:hAnsi="Arial" w:cs="Arial"/>
        </w:rPr>
      </w:pPr>
      <w:r>
        <w:rPr>
          <w:rFonts w:ascii="Arial" w:hAnsi="Arial" w:cs="Arial"/>
        </w:rPr>
        <w:t xml:space="preserve">7.11.2. </w:t>
      </w:r>
      <w:r w:rsidR="00F274E7" w:rsidRPr="00436AF8">
        <w:rPr>
          <w:rFonts w:ascii="Arial" w:eastAsia="Calibri" w:hAnsi="Arial" w:cs="Arial"/>
          <w:lang w:val="x-none"/>
        </w:rPr>
        <w:t>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F274E7" w:rsidRPr="00436AF8" w:rsidRDefault="00436AF8" w:rsidP="00436AF8">
      <w:pPr>
        <w:tabs>
          <w:tab w:val="left" w:pos="142"/>
          <w:tab w:val="left" w:pos="851"/>
          <w:tab w:val="left" w:pos="1134"/>
        </w:tabs>
        <w:spacing w:after="0"/>
        <w:ind w:left="720"/>
        <w:rPr>
          <w:rFonts w:ascii="Arial" w:hAnsi="Arial" w:cs="Arial"/>
        </w:rPr>
      </w:pPr>
      <w:r>
        <w:rPr>
          <w:rFonts w:ascii="Arial" w:hAnsi="Arial" w:cs="Arial"/>
        </w:rPr>
        <w:t>7.</w:t>
      </w:r>
      <w:r>
        <w:rPr>
          <w:rFonts w:ascii="Arial" w:eastAsia="Calibri" w:hAnsi="Arial" w:cs="Arial"/>
        </w:rPr>
        <w:t xml:space="preserve">11.3. </w:t>
      </w:r>
      <w:r w:rsidR="00F274E7" w:rsidRPr="00436AF8">
        <w:rPr>
          <w:rFonts w:ascii="Arial" w:eastAsia="Calibri" w:hAnsi="Arial" w:cs="Arial"/>
          <w:lang w:val="x-none"/>
        </w:rPr>
        <w:t>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7.11.4.</w:t>
      </w:r>
      <w:r w:rsidR="00F274E7" w:rsidRPr="00436AF8">
        <w:rPr>
          <w:rFonts w:ascii="Arial" w:eastAsia="Calibri" w:hAnsi="Arial" w:cs="Arial"/>
          <w:lang w:val="x-none"/>
        </w:rPr>
        <w:t xml:space="preserve">Не допускать к работе (отстранить от работы) работников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7.11.5.</w:t>
      </w:r>
      <w:r w:rsidR="00F274E7" w:rsidRPr="00436AF8">
        <w:rPr>
          <w:rFonts w:ascii="Arial" w:eastAsia="Calibri" w:hAnsi="Arial" w:cs="Arial"/>
          <w:lang w:val="x-none"/>
        </w:rPr>
        <w:t xml:space="preserve">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не допускается на рабочее место, Рабочую площадку.</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7.11.6.</w:t>
      </w:r>
      <w:r w:rsidR="00F274E7" w:rsidRPr="00436AF8">
        <w:rPr>
          <w:rFonts w:ascii="Arial" w:eastAsia="Calibri" w:hAnsi="Arial" w:cs="Arial"/>
          <w:lang w:val="x-none"/>
        </w:rPr>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w:t>
      </w:r>
      <w:r w:rsidR="00F274E7" w:rsidRPr="00436AF8">
        <w:rPr>
          <w:rFonts w:ascii="Arial" w:eastAsia="Calibri" w:hAnsi="Arial" w:cs="Arial"/>
        </w:rPr>
        <w:t>Исполнителем</w:t>
      </w:r>
      <w:r w:rsidR="00F274E7" w:rsidRPr="00436AF8">
        <w:rPr>
          <w:rFonts w:ascii="Arial" w:eastAsia="Calibri" w:hAnsi="Arial" w:cs="Arial"/>
          <w:lang w:val="x-none"/>
        </w:rPr>
        <w:t xml:space="preserve"> может, осуществляться любым способом, включая медицинский осмотр,   освидетельствование; составление актов </w:t>
      </w:r>
      <w:r w:rsidR="00F274E7" w:rsidRPr="00436AF8">
        <w:rPr>
          <w:rFonts w:ascii="Arial" w:eastAsia="Calibri" w:hAnsi="Arial" w:cs="Arial"/>
          <w:lang w:val="x-none"/>
        </w:rPr>
        <w:lastRenderedPageBreak/>
        <w:t xml:space="preserve">работниками ЗАКАЗЧИКА и/или </w:t>
      </w:r>
      <w:r w:rsidR="00F274E7" w:rsidRPr="00436AF8">
        <w:rPr>
          <w:rFonts w:ascii="Arial" w:eastAsia="Calibri" w:hAnsi="Arial" w:cs="Arial"/>
        </w:rPr>
        <w:t>Исполнителя</w:t>
      </w:r>
      <w:r w:rsidR="00F274E7" w:rsidRPr="00436AF8">
        <w:rPr>
          <w:rFonts w:ascii="Arial" w:eastAsia="Calibri" w:hAnsi="Arial" w:cs="Arial"/>
          <w:lang w:val="x-none"/>
        </w:rPr>
        <w:t xml:space="preserve">; письменными объяснениями работников ЗАКАЗЧИКА и/или </w:t>
      </w:r>
      <w:r w:rsidR="00F274E7" w:rsidRPr="00436AF8">
        <w:rPr>
          <w:rFonts w:ascii="Arial" w:eastAsia="Calibri" w:hAnsi="Arial" w:cs="Arial"/>
        </w:rPr>
        <w:t>Исполнителя</w:t>
      </w:r>
      <w:r w:rsidR="00F274E7" w:rsidRPr="00436AF8">
        <w:rPr>
          <w:rFonts w:ascii="Arial" w:eastAsia="Calibri" w:hAnsi="Arial" w:cs="Arial"/>
          <w:lang w:val="x-none"/>
        </w:rPr>
        <w:t>, другими способами.</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7.11.7.</w:t>
      </w:r>
      <w:r w:rsidR="00F274E7" w:rsidRPr="00436AF8">
        <w:rPr>
          <w:rFonts w:ascii="Arial" w:eastAsia="Calibri" w:hAnsi="Arial" w:cs="Arial"/>
          <w:lang w:val="x-none"/>
        </w:rPr>
        <w:t xml:space="preserve">ЗАКАЗЧИК имеет право в любое время проверять исполнение </w:t>
      </w:r>
      <w:r w:rsidR="00F274E7" w:rsidRPr="00436AF8">
        <w:rPr>
          <w:rFonts w:ascii="Arial" w:eastAsia="Calibri" w:hAnsi="Arial" w:cs="Arial"/>
        </w:rPr>
        <w:t>Исполнителем</w:t>
      </w:r>
      <w:r w:rsidR="00F274E7" w:rsidRPr="00436AF8">
        <w:rPr>
          <w:rFonts w:ascii="Arial" w:eastAsia="Calibri" w:hAnsi="Arial" w:cs="Arial"/>
          <w:lang w:val="x-none"/>
        </w:rPr>
        <w:t xml:space="preserve"> обязанностей, предусмотренных Договором. В случае возникновения у ЗАКАЗЧИКА подозрения о наличии на Объекте работников </w:t>
      </w:r>
      <w:r w:rsidR="00F274E7" w:rsidRPr="00436AF8">
        <w:rPr>
          <w:rFonts w:ascii="Arial" w:eastAsia="Calibri" w:hAnsi="Arial" w:cs="Arial"/>
        </w:rPr>
        <w:t>Исполнителя</w:t>
      </w:r>
      <w:r w:rsidR="00F274E7" w:rsidRPr="00436AF8">
        <w:rPr>
          <w:rFonts w:ascii="Arial" w:eastAsia="Calibri" w:hAnsi="Arial" w:cs="Arial"/>
          <w:lang w:val="x-none"/>
        </w:rPr>
        <w:t xml:space="preserve"> (Суб</w:t>
      </w:r>
      <w:r w:rsidR="002B7ADF" w:rsidRPr="00436AF8">
        <w:rPr>
          <w:rFonts w:ascii="Arial" w:eastAsia="Calibri" w:hAnsi="Arial" w:cs="Arial"/>
        </w:rPr>
        <w:t>ИСПОЛНИТЕЛЯ</w:t>
      </w:r>
      <w:r w:rsidR="00F274E7" w:rsidRPr="00436AF8">
        <w:rPr>
          <w:rFonts w:ascii="Arial" w:eastAsia="Calibri" w:hAnsi="Arial" w:cs="Arial"/>
          <w:lang w:val="x-none"/>
        </w:rPr>
        <w:t xml:space="preserve">) в состоянии алкогольного, наркотического или токсического опьянения, </w:t>
      </w:r>
      <w:r w:rsidR="00F274E7" w:rsidRPr="00436AF8">
        <w:rPr>
          <w:rFonts w:ascii="Arial" w:eastAsia="Calibri" w:hAnsi="Arial" w:cs="Arial"/>
        </w:rPr>
        <w:t>Исполнитель</w:t>
      </w:r>
      <w:r w:rsidR="00F274E7" w:rsidRPr="00436AF8">
        <w:rPr>
          <w:rFonts w:ascii="Arial" w:eastAsia="Calibri" w:hAnsi="Arial" w:cs="Arial"/>
          <w:lang w:val="x-none"/>
        </w:rPr>
        <w:t xml:space="preserve"> обязан по требованию ЗАКАЗЧИКА незамедлительно отстранить от работы таких Работников.</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7.11.8.</w:t>
      </w:r>
      <w:r w:rsidR="00F274E7" w:rsidRPr="00436AF8">
        <w:rPr>
          <w:rFonts w:ascii="Arial" w:eastAsia="Calibri" w:hAnsi="Arial" w:cs="Arial"/>
        </w:rPr>
        <w:t>Исполнителю</w:t>
      </w:r>
      <w:r w:rsidR="00F274E7" w:rsidRPr="00436AF8">
        <w:rPr>
          <w:rFonts w:ascii="Arial" w:eastAsia="Calibri" w:hAnsi="Arial" w:cs="Arial"/>
          <w:lang w:val="x-none"/>
        </w:rPr>
        <w:t xml:space="preserve"> запрещается: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7.11.9.</w:t>
      </w:r>
      <w:r w:rsidR="00F274E7" w:rsidRPr="00436AF8">
        <w:rPr>
          <w:rFonts w:ascii="Arial" w:eastAsia="Calibri" w:hAnsi="Arial" w:cs="Arial"/>
          <w:lang w:val="x-none"/>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7.11.10.</w:t>
      </w:r>
      <w:r w:rsidR="00F274E7" w:rsidRPr="00436AF8">
        <w:rPr>
          <w:rFonts w:ascii="Arial" w:eastAsia="Calibri" w:hAnsi="Arial" w:cs="Arial"/>
          <w:lang w:val="x-none"/>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7.11.11.</w:t>
      </w:r>
      <w:r w:rsidR="00F274E7" w:rsidRPr="00436AF8">
        <w:rPr>
          <w:rFonts w:ascii="Arial" w:eastAsia="Calibri" w:hAnsi="Arial" w:cs="Arial"/>
          <w:lang w:val="x-none"/>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7.11.12.</w:t>
      </w:r>
      <w:r w:rsidR="00F274E7" w:rsidRPr="00436AF8">
        <w:rPr>
          <w:rFonts w:ascii="Arial" w:eastAsia="Calibri" w:hAnsi="Arial" w:cs="Arial"/>
          <w:lang w:val="x-none"/>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7.11.13.</w:t>
      </w:r>
      <w:r w:rsidR="00F274E7" w:rsidRPr="00436AF8">
        <w:rPr>
          <w:rFonts w:ascii="Arial" w:eastAsia="Calibri" w:hAnsi="Arial" w:cs="Arial"/>
          <w:lang w:val="x-none"/>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F274E7" w:rsidRPr="00436AF8" w:rsidRDefault="00436AF8" w:rsidP="00436AF8">
      <w:pPr>
        <w:tabs>
          <w:tab w:val="left" w:pos="142"/>
          <w:tab w:val="left" w:pos="851"/>
          <w:tab w:val="left" w:pos="1134"/>
        </w:tabs>
        <w:spacing w:after="0"/>
        <w:ind w:left="720"/>
        <w:rPr>
          <w:rFonts w:ascii="Arial" w:eastAsia="Calibri" w:hAnsi="Arial" w:cs="Arial"/>
          <w:lang w:val="x-none"/>
        </w:rPr>
      </w:pPr>
      <w:r>
        <w:rPr>
          <w:rFonts w:ascii="Arial" w:eastAsia="Calibri" w:hAnsi="Arial" w:cs="Arial"/>
        </w:rPr>
        <w:t>7.11.14.</w:t>
      </w:r>
      <w:r w:rsidR="00F274E7" w:rsidRPr="00436AF8">
        <w:rPr>
          <w:rFonts w:ascii="Arial" w:eastAsia="Calibri" w:hAnsi="Arial" w:cs="Arial"/>
          <w:lang w:val="x-none"/>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F274E7" w:rsidRPr="00436AF8" w:rsidRDefault="00436AF8" w:rsidP="00436AF8">
      <w:pPr>
        <w:tabs>
          <w:tab w:val="left" w:pos="142"/>
          <w:tab w:val="left" w:pos="851"/>
          <w:tab w:val="left" w:pos="1134"/>
        </w:tabs>
        <w:spacing w:after="0"/>
        <w:ind w:left="720"/>
        <w:rPr>
          <w:rFonts w:ascii="Arial" w:eastAsia="Calibri" w:hAnsi="Arial" w:cs="Arial"/>
          <w:spacing w:val="-8"/>
          <w:lang w:val="x-none"/>
        </w:rPr>
      </w:pPr>
      <w:r>
        <w:rPr>
          <w:rFonts w:ascii="Arial" w:eastAsia="Calibri" w:hAnsi="Arial" w:cs="Arial"/>
        </w:rPr>
        <w:t>7.11.15.</w:t>
      </w:r>
      <w:r w:rsidR="00F274E7" w:rsidRPr="00436AF8">
        <w:rPr>
          <w:rFonts w:ascii="Arial" w:eastAsia="Calibri" w:hAnsi="Arial" w:cs="Arial"/>
          <w:lang w:val="x-none"/>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F274E7" w:rsidRPr="00E4017C" w:rsidRDefault="003D7E1C" w:rsidP="003D7E1C">
      <w:pPr>
        <w:tabs>
          <w:tab w:val="left" w:pos="142"/>
          <w:tab w:val="left" w:pos="709"/>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7.12.</w:t>
      </w:r>
      <w:r w:rsidR="00F274E7" w:rsidRPr="00E4017C">
        <w:rPr>
          <w:rFonts w:ascii="Arial" w:eastAsia="Calibri" w:hAnsi="Arial" w:cs="Arial"/>
          <w:b/>
          <w:bCs/>
          <w:lang w:val="x-none"/>
        </w:rPr>
        <w:t xml:space="preserve">Страхование  </w:t>
      </w:r>
    </w:p>
    <w:p w:rsidR="00F274E7" w:rsidRPr="00E4017C" w:rsidRDefault="005B498A" w:rsidP="005B498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7.12.1.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гарантирует наличие у него  в течение всего срока работ:</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действующих полисов всех видов обязательного страхования, требуемого в соответствии с действующим законодательством РФ;</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обязательного медицинского страхования работников;</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spacing w:val="-6"/>
        </w:rPr>
      </w:pPr>
      <w:r w:rsidRPr="00E4017C">
        <w:rPr>
          <w:rFonts w:ascii="Arial" w:eastAsia="Calibri" w:hAnsi="Arial" w:cs="Arial"/>
          <w:spacing w:val="-6"/>
        </w:rPr>
        <w:t>иного добровольного страхования имущественных интересов, которое может потребовать Заказчик при заключении договора в связи с особенностью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74168E">
        <w:rPr>
          <w:rFonts w:ascii="Arial" w:eastAsia="Calibri" w:hAnsi="Arial" w:cs="Arial"/>
          <w:spacing w:val="-6"/>
        </w:rPr>
        <w:t xml:space="preserve"> </w:t>
      </w:r>
      <w:r w:rsidRPr="00E4017C">
        <w:rPr>
          <w:rFonts w:ascii="Arial" w:eastAsia="Calibri" w:hAnsi="Arial" w:cs="Arial"/>
          <w:spacing w:val="-6"/>
        </w:rPr>
        <w:t>Стоимость такого страхования может частично или полностью оплачиваться Заказчиком сверх цены договора).</w:t>
      </w:r>
    </w:p>
    <w:p w:rsidR="00F274E7"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7.12.2.</w:t>
      </w:r>
      <w:r w:rsidR="00F274E7" w:rsidRPr="00E4017C">
        <w:rPr>
          <w:rFonts w:ascii="Arial" w:eastAsia="Calibri" w:hAnsi="Arial" w:cs="Arial"/>
        </w:rPr>
        <w:t>Исполнители</w:t>
      </w:r>
      <w:r w:rsidR="00F274E7" w:rsidRPr="00E4017C">
        <w:rPr>
          <w:rFonts w:ascii="Arial" w:eastAsia="Calibri" w:hAnsi="Arial" w:cs="Arial"/>
          <w:lang w:val="x-none"/>
        </w:rPr>
        <w:t xml:space="preserve"> обязаны принимать, в пределах, имеющихся у них возможностей, все меры для предотвращения наступления страховых случаев и </w:t>
      </w:r>
      <w:r w:rsidR="00F274E7" w:rsidRPr="00E4017C">
        <w:rPr>
          <w:rFonts w:ascii="Arial" w:eastAsia="Calibri" w:hAnsi="Arial" w:cs="Arial"/>
          <w:lang w:val="x-none"/>
        </w:rPr>
        <w:lastRenderedPageBreak/>
        <w:t>уменьшения их последствий, выполнять свои обязанности и использовать все свои права по заключенным договорам страхования.</w:t>
      </w:r>
    </w:p>
    <w:p w:rsidR="00F274E7" w:rsidRDefault="00F274E7" w:rsidP="00F274E7">
      <w:pPr>
        <w:tabs>
          <w:tab w:val="left" w:pos="142"/>
          <w:tab w:val="left" w:pos="851"/>
          <w:tab w:val="left" w:pos="1134"/>
        </w:tabs>
        <w:spacing w:after="0"/>
        <w:contextualSpacing/>
        <w:rPr>
          <w:rFonts w:ascii="Arial" w:eastAsia="Calibri" w:hAnsi="Arial" w:cs="Arial"/>
          <w:lang w:val="x-none"/>
        </w:rPr>
      </w:pPr>
    </w:p>
    <w:p w:rsidR="00F274E7" w:rsidRPr="00E4017C" w:rsidRDefault="00F274E7" w:rsidP="00F274E7">
      <w:pPr>
        <w:tabs>
          <w:tab w:val="left" w:pos="142"/>
          <w:tab w:val="left" w:pos="851"/>
          <w:tab w:val="left" w:pos="1134"/>
        </w:tabs>
        <w:spacing w:after="0"/>
        <w:contextualSpacing/>
        <w:rPr>
          <w:rFonts w:ascii="Arial" w:eastAsia="Calibri" w:hAnsi="Arial" w:cs="Arial"/>
          <w:lang w:val="x-none"/>
        </w:rPr>
      </w:pPr>
    </w:p>
    <w:p w:rsidR="00F274E7" w:rsidRPr="00E4017C" w:rsidRDefault="005B498A" w:rsidP="005B498A">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7.13.</w:t>
      </w:r>
      <w:r w:rsidR="00F274E7" w:rsidRPr="00E4017C">
        <w:rPr>
          <w:rFonts w:ascii="Arial" w:eastAsia="Calibri" w:hAnsi="Arial" w:cs="Arial"/>
          <w:b/>
          <w:bCs/>
          <w:lang w:val="x-none"/>
        </w:rPr>
        <w:t>Текущие проверки</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7.13.1.</w:t>
      </w:r>
      <w:r w:rsidR="00F274E7" w:rsidRPr="00E4017C">
        <w:rPr>
          <w:rFonts w:ascii="Arial" w:eastAsia="Calibri" w:hAnsi="Arial" w:cs="Arial"/>
          <w:spacing w:val="-6"/>
          <w:lang w:val="x-none"/>
        </w:rPr>
        <w:t xml:space="preserve">В ходе проведения работ </w:t>
      </w:r>
      <w:r w:rsidR="00F274E7" w:rsidRPr="00E4017C">
        <w:rPr>
          <w:rFonts w:ascii="Arial" w:eastAsia="Calibri" w:hAnsi="Arial" w:cs="Arial"/>
          <w:spacing w:val="-6"/>
        </w:rPr>
        <w:t>Исполнителями</w:t>
      </w:r>
      <w:r w:rsidR="00F274E7" w:rsidRPr="00E4017C">
        <w:rPr>
          <w:rFonts w:ascii="Arial" w:eastAsia="Calibri" w:hAnsi="Arial" w:cs="Arial"/>
          <w:spacing w:val="-6"/>
          <w:lang w:val="x-none"/>
        </w:rPr>
        <w:t xml:space="preserve"> должны быть организованы и проводиться периодические проверки соответствия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требованиям ОТ, ПБ и Э, установленным настоящим Стандартом, Договором, Планом мероприятий по ОТ, ПБ и Э, применимыми локальными нормативными актами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законодательства. Требуется проведение двух типов проверок внутренних и внешних.</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7.13.2.</w:t>
      </w:r>
      <w:r w:rsidR="00F274E7" w:rsidRPr="00E4017C">
        <w:rPr>
          <w:rFonts w:ascii="Arial" w:eastAsia="Calibri" w:hAnsi="Arial" w:cs="Arial"/>
          <w:spacing w:val="-6"/>
          <w:lang w:val="x-none"/>
        </w:rPr>
        <w:t xml:space="preserve">Внутренние проверки – организуются и проводятся внутри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w:t>
      </w:r>
      <w:r w:rsidR="00F274E7" w:rsidRPr="00E4017C">
        <w:rPr>
          <w:rFonts w:ascii="Arial" w:eastAsia="Calibri" w:hAnsi="Arial" w:cs="Arial"/>
          <w:spacing w:val="-6"/>
        </w:rPr>
        <w:t xml:space="preserve"> </w:t>
      </w:r>
      <w:r w:rsidR="00F274E7" w:rsidRPr="00E4017C">
        <w:rPr>
          <w:rFonts w:ascii="Arial" w:eastAsia="Calibri" w:hAnsi="Arial" w:cs="Arial"/>
          <w:spacing w:val="-6"/>
          <w:lang w:val="x-none"/>
        </w:rPr>
        <w:t xml:space="preserve"> с участием специалистов по</w:t>
      </w:r>
      <w:r w:rsidR="00F274E7" w:rsidRPr="00E4017C">
        <w:rPr>
          <w:rFonts w:ascii="Arial" w:eastAsia="Calibri" w:hAnsi="Arial" w:cs="Arial"/>
          <w:spacing w:val="-6"/>
        </w:rPr>
        <w:t xml:space="preserve"> </w:t>
      </w:r>
      <w:r w:rsidR="00F274E7" w:rsidRPr="00E4017C">
        <w:rPr>
          <w:rFonts w:ascii="Arial" w:eastAsia="Calibri" w:hAnsi="Arial" w:cs="Arial"/>
          <w:spacing w:val="-6"/>
          <w:lang w:val="x-none"/>
        </w:rPr>
        <w:t xml:space="preserve">ОТ и ПБ </w:t>
      </w:r>
      <w:r w:rsidR="00F274E7" w:rsidRPr="00E4017C">
        <w:rPr>
          <w:rFonts w:ascii="Arial" w:eastAsia="Calibri" w:hAnsi="Arial" w:cs="Arial"/>
          <w:spacing w:val="-6"/>
        </w:rPr>
        <w:t>Исполнителя</w:t>
      </w:r>
      <w:r w:rsidR="00F274E7">
        <w:rPr>
          <w:rFonts w:ascii="Arial" w:eastAsia="Calibri" w:hAnsi="Arial" w:cs="Arial"/>
          <w:spacing w:val="-6"/>
        </w:rPr>
        <w:t xml:space="preserve"> </w:t>
      </w:r>
      <w:r w:rsidR="00F274E7" w:rsidRPr="00E4017C">
        <w:rPr>
          <w:rFonts w:ascii="Arial" w:eastAsia="Calibri" w:hAnsi="Arial" w:cs="Arial"/>
          <w:spacing w:val="-6"/>
          <w:lang w:val="x-none"/>
        </w:rPr>
        <w:t xml:space="preserve">. Периодичность проведения проверок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вправе определить самостоятельно, по результатам проверки должен составляться отчёт (акт).</w:t>
      </w:r>
    </w:p>
    <w:p w:rsidR="00F274E7" w:rsidRPr="00E4017C" w:rsidRDefault="005B498A" w:rsidP="005B498A">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7.13.3.</w:t>
      </w:r>
      <w:r w:rsidR="00F274E7" w:rsidRPr="00E4017C">
        <w:rPr>
          <w:rFonts w:ascii="Arial" w:eastAsia="Calibri" w:hAnsi="Arial" w:cs="Arial"/>
          <w:spacing w:val="-6"/>
          <w:lang w:val="x-none"/>
        </w:rPr>
        <w:t>Внешние проверки – организуются и проводятся представителями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Периодичность проведения проверок – определяет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имеет право проводить проверку </w:t>
      </w:r>
      <w:r w:rsidR="00F274E7" w:rsidRPr="00E4017C">
        <w:rPr>
          <w:rFonts w:ascii="Arial" w:eastAsia="Calibri" w:hAnsi="Arial" w:cs="Arial"/>
          <w:spacing w:val="-6"/>
        </w:rPr>
        <w:t>Исполнителя</w:t>
      </w:r>
      <w:r w:rsidR="00F274E7">
        <w:rPr>
          <w:rFonts w:ascii="Arial" w:eastAsia="Calibri" w:hAnsi="Arial" w:cs="Arial"/>
          <w:spacing w:val="-6"/>
        </w:rPr>
        <w:t xml:space="preserve"> </w:t>
      </w:r>
      <w:r w:rsidR="00F274E7" w:rsidRPr="00E4017C">
        <w:rPr>
          <w:rFonts w:ascii="Arial" w:eastAsia="Calibri" w:hAnsi="Arial" w:cs="Arial"/>
          <w:spacing w:val="-6"/>
          <w:lang w:val="x-none"/>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по ОТ,ПБ и Э (Приложение 6 Стандарта 4-05-2019). Акт составляется в двух экземплярах: один передаётся представителю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для устранения выявленных замечаний, второй – остаётся у ЗАКАЗЧИКА. В случае отказа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от подписания Акта, Акт составляется </w:t>
      </w:r>
      <w:r w:rsidR="00F274E7" w:rsidRPr="00E4017C">
        <w:rPr>
          <w:rFonts w:ascii="Arial" w:eastAsia="Calibri" w:hAnsi="Arial" w:cs="Arial"/>
          <w:spacing w:val="-6"/>
        </w:rPr>
        <w:t>Заказчиком</w:t>
      </w:r>
      <w:r w:rsidR="00F274E7" w:rsidRPr="00E4017C">
        <w:rPr>
          <w:rFonts w:ascii="Arial" w:eastAsia="Calibri" w:hAnsi="Arial" w:cs="Arial"/>
          <w:spacing w:val="-6"/>
          <w:lang w:val="x-none"/>
        </w:rPr>
        <w:t xml:space="preserve"> в одностороннем порядке с указанием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(указать наименование) от подписи отказался», и с указанием причин такого отказа. В Акте проверки деятельности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отражается правонарушение, назначение и размер штрафа, а также согласие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на удержание штрафа при оплате выполненных работ.</w:t>
      </w:r>
    </w:p>
    <w:p w:rsidR="00F274E7" w:rsidRPr="00E4017C"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7.13.4.</w:t>
      </w:r>
      <w:r w:rsidR="00F274E7" w:rsidRPr="00E4017C">
        <w:rPr>
          <w:rFonts w:ascii="Arial" w:eastAsia="Calibri" w:hAnsi="Arial" w:cs="Arial"/>
          <w:lang w:val="x-none"/>
        </w:rPr>
        <w:t xml:space="preserve">В ходе проведения работ, должны быть организованы и проводиться совместные совещания по анализу соблюдения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требований ОТ, ПБ и Э. Совещания должны проводиться регулярно в процессе выполнения работ. Обязательно участие в совещаниях соответствующих руководителей </w:t>
      </w:r>
      <w:r w:rsidR="00F274E7" w:rsidRPr="00E4017C">
        <w:rPr>
          <w:rFonts w:ascii="Arial" w:eastAsia="Calibri" w:hAnsi="Arial" w:cs="Arial"/>
        </w:rPr>
        <w:t>Заказчика</w:t>
      </w:r>
      <w:r w:rsidR="00F274E7" w:rsidRPr="00E4017C">
        <w:rPr>
          <w:rFonts w:ascii="Arial" w:eastAsia="Calibri" w:hAnsi="Arial" w:cs="Arial"/>
          <w:lang w:val="x-none"/>
        </w:rPr>
        <w:t xml:space="preserve"> 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и </w:t>
      </w:r>
      <w:r w:rsidR="00F274E7" w:rsidRPr="00E4017C">
        <w:rPr>
          <w:rFonts w:ascii="Arial" w:eastAsia="Calibri" w:hAnsi="Arial" w:cs="Arial"/>
        </w:rPr>
        <w:t>Заказчика</w:t>
      </w:r>
      <w:r w:rsidR="00F274E7" w:rsidRPr="00E4017C">
        <w:rPr>
          <w:rFonts w:ascii="Arial" w:eastAsia="Calibri" w:hAnsi="Arial" w:cs="Arial"/>
          <w:lang w:val="x-none"/>
        </w:rPr>
        <w:t>.</w:t>
      </w:r>
    </w:p>
    <w:p w:rsidR="00F274E7" w:rsidRPr="00E4017C" w:rsidRDefault="005B498A" w:rsidP="005B498A">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7.13.5.</w:t>
      </w:r>
      <w:r w:rsidR="00F274E7" w:rsidRPr="00E4017C">
        <w:rPr>
          <w:rFonts w:ascii="Arial" w:eastAsia="Calibri" w:hAnsi="Arial" w:cs="Arial"/>
          <w:lang w:val="x-none"/>
        </w:rPr>
        <w:t xml:space="preserve">Акт проверки деятельности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w:t>
      </w:r>
      <w:r w:rsidR="00F274E7" w:rsidRPr="00E4017C">
        <w:rPr>
          <w:rFonts w:ascii="Arial" w:eastAsia="Calibri" w:hAnsi="Arial" w:cs="Arial"/>
        </w:rPr>
        <w:t>Заказчиком</w:t>
      </w:r>
      <w:r w:rsidR="00F274E7" w:rsidRPr="00E4017C">
        <w:rPr>
          <w:rFonts w:ascii="Arial" w:eastAsia="Calibri" w:hAnsi="Arial" w:cs="Arial"/>
          <w:lang w:val="x-none"/>
        </w:rPr>
        <w:t xml:space="preserve">.  </w:t>
      </w:r>
    </w:p>
    <w:p w:rsidR="00F274E7" w:rsidRPr="00E4017C" w:rsidRDefault="00FC0810" w:rsidP="00FC0810">
      <w:pPr>
        <w:tabs>
          <w:tab w:val="left" w:pos="0"/>
          <w:tab w:val="left" w:pos="142"/>
          <w:tab w:val="left" w:pos="851"/>
        </w:tabs>
        <w:spacing w:after="0"/>
        <w:ind w:left="284"/>
        <w:contextualSpacing/>
        <w:rPr>
          <w:rFonts w:ascii="Arial" w:eastAsia="Calibri" w:hAnsi="Arial" w:cs="Arial"/>
          <w:b/>
          <w:lang w:val="x-none"/>
        </w:rPr>
      </w:pPr>
      <w:r>
        <w:rPr>
          <w:rFonts w:ascii="Arial" w:eastAsia="Calibri" w:hAnsi="Arial" w:cs="Arial"/>
          <w:b/>
          <w:bCs/>
        </w:rPr>
        <w:t>7.14.</w:t>
      </w:r>
      <w:r w:rsidR="00F274E7" w:rsidRPr="00E4017C">
        <w:rPr>
          <w:rFonts w:ascii="Arial" w:eastAsia="Calibri" w:hAnsi="Arial" w:cs="Arial"/>
          <w:b/>
          <w:bCs/>
          <w:lang w:val="x-none"/>
        </w:rPr>
        <w:t>Требования</w:t>
      </w:r>
      <w:r w:rsidR="00F274E7" w:rsidRPr="00E4017C">
        <w:rPr>
          <w:rFonts w:ascii="Arial" w:eastAsia="Calibri" w:hAnsi="Arial" w:cs="Arial"/>
          <w:b/>
          <w:lang w:val="x-none"/>
        </w:rPr>
        <w:t xml:space="preserve"> к </w:t>
      </w:r>
      <w:r w:rsidR="00F274E7" w:rsidRPr="00E4017C">
        <w:rPr>
          <w:rFonts w:ascii="Arial" w:eastAsia="Calibri" w:hAnsi="Arial" w:cs="Arial"/>
          <w:b/>
          <w:bCs/>
          <w:lang w:val="x-none"/>
        </w:rPr>
        <w:t>отчётности</w:t>
      </w:r>
    </w:p>
    <w:p w:rsidR="00F274E7" w:rsidRPr="00E4017C" w:rsidRDefault="00FC0810" w:rsidP="00FC081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7.14.1.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ведет учет и отчетность о результатах в области ОТ, ПБ и Э в установленном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порядке. По требованию </w:t>
      </w:r>
      <w:r w:rsidR="00F274E7" w:rsidRPr="00E4017C">
        <w:rPr>
          <w:rFonts w:ascii="Arial" w:eastAsia="Calibri" w:hAnsi="Arial" w:cs="Arial"/>
        </w:rPr>
        <w:t>Заказчика</w:t>
      </w:r>
      <w:r w:rsidR="00F274E7" w:rsidRPr="00E4017C">
        <w:rPr>
          <w:rFonts w:ascii="Arial" w:eastAsia="Calibri" w:hAnsi="Arial" w:cs="Arial"/>
          <w:lang w:val="x-none"/>
        </w:rPr>
        <w:t xml:space="preserve">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предоставляет необходимую информацию (отчет).</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В такой отчет включаются следующее:</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все несчастные случаи;</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все дорожно-транспортные происшествия, относящиеся к тому периоду времени, когда Исполнитель выполнял работы для Заказчика;</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6"/>
        </w:rPr>
      </w:pPr>
      <w:r w:rsidRPr="00E4017C">
        <w:rPr>
          <w:rFonts w:ascii="Arial" w:hAnsi="Arial" w:cs="Arial"/>
          <w:spacing w:val="-6"/>
        </w:rPr>
        <w:lastRenderedPageBreak/>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количество смертельных/тяжелых/групповых несчастных случаев за период; </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любые другие события, о которых необходимо сообщать компетентным государственным органам;</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количество и период приостановки работ;</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6"/>
        </w:rPr>
      </w:pPr>
      <w:r w:rsidRPr="00E4017C">
        <w:rPr>
          <w:rFonts w:ascii="Arial" w:hAnsi="Arial" w:cs="Arial"/>
          <w:spacing w:val="-6"/>
        </w:rPr>
        <w:t>оценочное общее количество рабочих часов, отработанных персоналом Исполнителя на месте проведения работ, общее число работников Исполнителя на месте проведения работ и др.</w:t>
      </w:r>
    </w:p>
    <w:p w:rsidR="00F274E7" w:rsidRPr="00E4017C" w:rsidRDefault="00FC0810" w:rsidP="00FC0810">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7.14.2.</w:t>
      </w:r>
      <w:r w:rsidR="00F274E7" w:rsidRPr="00E4017C">
        <w:rPr>
          <w:rFonts w:ascii="Arial" w:eastAsia="Calibri" w:hAnsi="Arial" w:cs="Arial"/>
          <w:spacing w:val="-6"/>
          <w:lang w:val="x-none"/>
        </w:rPr>
        <w:t xml:space="preserve">В дополнение к представлению отчёта,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обязан соблюдать требования </w:t>
      </w:r>
      <w:r w:rsidR="00F274E7" w:rsidRPr="00E4017C">
        <w:rPr>
          <w:rFonts w:ascii="Arial" w:eastAsia="Calibri" w:hAnsi="Arial" w:cs="Arial"/>
          <w:spacing w:val="-6"/>
        </w:rPr>
        <w:t>Заказчика</w:t>
      </w:r>
      <w:r w:rsidR="00F274E7" w:rsidRPr="00E4017C">
        <w:rPr>
          <w:rFonts w:ascii="Arial" w:eastAsia="Calibri" w:hAnsi="Arial" w:cs="Arial"/>
          <w:spacing w:val="-6"/>
          <w:lang w:val="x-none"/>
        </w:rPr>
        <w:t xml:space="preserve"> в отношении отчетности по инцидентам, авариям и несчастным случаям и процедуры расследования происшествий, согласованные Сторонами.</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7.14.3.</w:t>
      </w:r>
      <w:r w:rsidR="00F274E7" w:rsidRPr="00E4017C">
        <w:rPr>
          <w:rFonts w:ascii="Arial" w:eastAsia="Calibri" w:hAnsi="Arial" w:cs="Arial"/>
          <w:lang w:val="x-none"/>
        </w:rPr>
        <w:t xml:space="preserve">По итогам работы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по Договору производится оценка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в области ОТ, ПБ и Э.</w:t>
      </w:r>
    </w:p>
    <w:p w:rsidR="00F274E7" w:rsidRPr="00E4017C" w:rsidRDefault="00F274E7" w:rsidP="00F274E7">
      <w:pPr>
        <w:tabs>
          <w:tab w:val="left" w:pos="142"/>
          <w:tab w:val="left" w:pos="851"/>
          <w:tab w:val="left" w:pos="1134"/>
        </w:tabs>
        <w:spacing w:after="0"/>
        <w:ind w:firstLine="567"/>
        <w:rPr>
          <w:rFonts w:ascii="Arial" w:hAnsi="Arial" w:cs="Arial"/>
          <w:spacing w:val="-6"/>
        </w:rPr>
      </w:pPr>
      <w:r w:rsidRPr="00E4017C">
        <w:rPr>
          <w:rFonts w:ascii="Arial" w:hAnsi="Arial" w:cs="Arial"/>
          <w:spacing w:val="-6"/>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7.15.</w:t>
      </w:r>
      <w:r w:rsidR="00F274E7" w:rsidRPr="00E4017C">
        <w:rPr>
          <w:rFonts w:ascii="Arial" w:eastAsia="Calibri" w:hAnsi="Arial" w:cs="Arial"/>
          <w:b/>
          <w:bCs/>
          <w:lang w:val="x-none"/>
        </w:rPr>
        <w:t>Требования к профпригодности персонала по состоянию здоровья</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rPr>
      </w:pPr>
      <w:r w:rsidRPr="00E4017C">
        <w:rPr>
          <w:rFonts w:ascii="Arial" w:eastAsia="Calibri" w:hAnsi="Arial" w:cs="Arial"/>
        </w:rPr>
        <w:t xml:space="preserve">все работники, предложенные Исполнителем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274E7" w:rsidRPr="00E4017C" w:rsidRDefault="00F274E7" w:rsidP="00F274E7">
      <w:pPr>
        <w:tabs>
          <w:tab w:val="left" w:pos="142"/>
          <w:tab w:val="left" w:pos="284"/>
          <w:tab w:val="left" w:pos="851"/>
          <w:tab w:val="left" w:pos="1134"/>
        </w:tabs>
        <w:spacing w:after="0"/>
        <w:ind w:firstLine="567"/>
        <w:contextualSpacing/>
        <w:rPr>
          <w:rFonts w:ascii="Arial" w:eastAsia="Calibri" w:hAnsi="Arial" w:cs="Arial"/>
          <w:spacing w:val="-6"/>
        </w:rPr>
      </w:pPr>
      <w:r w:rsidRPr="00E4017C">
        <w:rPr>
          <w:rFonts w:ascii="Arial" w:eastAsia="Calibri" w:hAnsi="Arial" w:cs="Arial"/>
          <w:spacing w:val="-6"/>
        </w:rPr>
        <w:t>все работники, предложенные Исполнителем для выполнения работ, должны проходить периодический медицинский осмотр. Исполнитель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7.16.</w:t>
      </w:r>
      <w:r w:rsidR="00F274E7" w:rsidRPr="00E4017C">
        <w:rPr>
          <w:rFonts w:ascii="Arial" w:eastAsia="Calibri" w:hAnsi="Arial" w:cs="Arial"/>
          <w:b/>
          <w:bCs/>
          <w:lang w:val="x-none"/>
        </w:rPr>
        <w:t>Состояние мест проведения работ</w:t>
      </w:r>
    </w:p>
    <w:p w:rsidR="00F274E7" w:rsidRPr="00E4017C" w:rsidRDefault="00FC0810" w:rsidP="00FC0810">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7.16.1.</w:t>
      </w:r>
      <w:r w:rsidR="00F274E7" w:rsidRPr="00E4017C">
        <w:rPr>
          <w:rFonts w:ascii="Arial" w:eastAsia="Calibri" w:hAnsi="Arial" w:cs="Arial"/>
          <w:spacing w:val="-6"/>
          <w:lang w:val="x-none"/>
        </w:rPr>
        <w:t xml:space="preserve">В месте проведения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работ на границе рабочей зоны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долж</w:t>
      </w:r>
      <w:r w:rsidR="00F274E7" w:rsidRPr="00E4017C">
        <w:rPr>
          <w:rFonts w:ascii="Arial" w:eastAsia="Calibri" w:hAnsi="Arial" w:cs="Arial"/>
          <w:spacing w:val="-6"/>
        </w:rPr>
        <w:t>ен</w:t>
      </w:r>
      <w:r w:rsidR="00F274E7" w:rsidRPr="00E4017C">
        <w:rPr>
          <w:rFonts w:ascii="Arial" w:eastAsia="Calibri" w:hAnsi="Arial" w:cs="Arial"/>
          <w:spacing w:val="-6"/>
          <w:lang w:val="x-none"/>
        </w:rPr>
        <w:t xml:space="preserve"> разместить информационные баннеры с указанием:</w:t>
      </w:r>
    </w:p>
    <w:p w:rsidR="00F274E7" w:rsidRPr="00E4017C" w:rsidRDefault="00F274E7" w:rsidP="00891E5F">
      <w:pPr>
        <w:numPr>
          <w:ilvl w:val="0"/>
          <w:numId w:val="46"/>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Наименования организации, в том числе генподрядной организации</w:t>
      </w:r>
    </w:p>
    <w:p w:rsidR="00F274E7" w:rsidRPr="00E4017C" w:rsidRDefault="00F274E7" w:rsidP="00891E5F">
      <w:pPr>
        <w:numPr>
          <w:ilvl w:val="0"/>
          <w:numId w:val="46"/>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Ответственных:</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Руководителя организации – Ф.И.О., должность, телефон;</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Производителя работ - Ф.И.О., должность, телефон;</w:t>
      </w:r>
    </w:p>
    <w:p w:rsidR="00F274E7" w:rsidRPr="00E4017C" w:rsidRDefault="00F274E7" w:rsidP="00891E5F">
      <w:pPr>
        <w:numPr>
          <w:ilvl w:val="0"/>
          <w:numId w:val="47"/>
        </w:numPr>
        <w:tabs>
          <w:tab w:val="left" w:pos="142"/>
          <w:tab w:val="left" w:pos="284"/>
          <w:tab w:val="left" w:pos="851"/>
          <w:tab w:val="left" w:pos="1134"/>
        </w:tabs>
        <w:spacing w:after="0"/>
        <w:ind w:left="0" w:firstLine="567"/>
        <w:rPr>
          <w:rFonts w:ascii="Arial" w:hAnsi="Arial" w:cs="Arial"/>
        </w:rPr>
      </w:pPr>
      <w:r w:rsidRPr="00E4017C">
        <w:rPr>
          <w:rFonts w:ascii="Arial" w:hAnsi="Arial" w:cs="Arial"/>
        </w:rPr>
        <w:t>по вопросам ОТ и ПБ, Э - Ф.И.О., должность, телефон.</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7.16.2.</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обеспечивает, чтобы все работники, предоставленные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F274E7" w:rsidRPr="00E4017C" w:rsidRDefault="00FC0810" w:rsidP="00FC0810">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7.16.3.</w:t>
      </w:r>
      <w:r w:rsidR="00F274E7" w:rsidRPr="00E4017C">
        <w:rPr>
          <w:rFonts w:ascii="Arial" w:eastAsia="Calibri" w:hAnsi="Arial" w:cs="Arial"/>
          <w:lang w:val="x-none"/>
        </w:rPr>
        <w:t xml:space="preserve">По завершении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w:t>
      </w:r>
      <w:r w:rsidR="00F274E7" w:rsidRPr="00E4017C">
        <w:rPr>
          <w:rFonts w:ascii="Arial" w:eastAsia="Calibri" w:hAnsi="Arial" w:cs="Arial"/>
          <w:lang w:val="x-none"/>
        </w:rPr>
        <w:lastRenderedPageBreak/>
        <w:t>признанными удовлетворительными Представителем З</w:t>
      </w:r>
      <w:r w:rsidR="00F274E7" w:rsidRPr="00E4017C">
        <w:rPr>
          <w:rFonts w:ascii="Arial" w:eastAsia="Calibri" w:hAnsi="Arial" w:cs="Arial"/>
        </w:rPr>
        <w:t>аказчика</w:t>
      </w:r>
      <w:r w:rsidR="00F274E7" w:rsidRPr="00E4017C">
        <w:rPr>
          <w:rFonts w:ascii="Arial" w:eastAsia="Calibri" w:hAnsi="Arial" w:cs="Arial"/>
          <w:lang w:val="x-none"/>
        </w:rPr>
        <w:t>. При этом подписывается акт произвольной формы.</w:t>
      </w:r>
    </w:p>
    <w:p w:rsidR="00F274E7" w:rsidRPr="00E4017C" w:rsidRDefault="00FC0810" w:rsidP="00FC0810">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7.17.</w:t>
      </w:r>
      <w:r w:rsidR="00F274E7" w:rsidRPr="00E4017C">
        <w:rPr>
          <w:rFonts w:ascii="Arial" w:eastAsia="Calibri" w:hAnsi="Arial" w:cs="Arial"/>
          <w:b/>
          <w:bCs/>
          <w:lang w:val="x-none"/>
        </w:rPr>
        <w:t>Требования к оборудованию</w:t>
      </w:r>
    </w:p>
    <w:p w:rsidR="00F274E7" w:rsidRPr="00E4017C" w:rsidRDefault="00FC0810" w:rsidP="00FC081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7.17.1.</w:t>
      </w:r>
      <w:r w:rsidR="00F274E7" w:rsidRPr="00E4017C">
        <w:rPr>
          <w:rFonts w:ascii="Arial" w:eastAsia="Calibri" w:hAnsi="Arial" w:cs="Arial"/>
          <w:lang w:val="x-none"/>
        </w:rPr>
        <w:t xml:space="preserve">В целях обеспечения эффективного и безопасного выполнения работ, а также исключения простоев в ходе выполнения работ,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7.17.2.</w:t>
      </w:r>
      <w:r w:rsidR="00F274E7" w:rsidRPr="00E4017C">
        <w:rPr>
          <w:rFonts w:ascii="Arial" w:eastAsia="Calibri" w:hAnsi="Arial" w:cs="Arial"/>
          <w:lang w:val="x-none"/>
        </w:rPr>
        <w:t xml:space="preserve">Использование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7.17.3.</w:t>
      </w:r>
      <w:r w:rsidR="00F274E7" w:rsidRPr="00E4017C">
        <w:rPr>
          <w:rFonts w:ascii="Arial" w:eastAsia="Calibri" w:hAnsi="Arial" w:cs="Arial"/>
          <w:lang w:val="x-none"/>
        </w:rPr>
        <w:t xml:space="preserve">Все оборудование, используемое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должно поддерживаться в безопасном, рабочем состоянии, должны быть назначены ответственные лица за безопасную эксплуатацию со стороны </w:t>
      </w:r>
      <w:r w:rsidR="00F274E7" w:rsidRPr="00E4017C">
        <w:rPr>
          <w:rFonts w:ascii="Arial" w:eastAsia="Calibri" w:hAnsi="Arial" w:cs="Arial"/>
        </w:rPr>
        <w:t>Исполнителя</w:t>
      </w:r>
      <w:r w:rsidR="00F274E7" w:rsidRPr="00E4017C">
        <w:rPr>
          <w:rFonts w:ascii="Arial" w:eastAsia="Calibri" w:hAnsi="Arial" w:cs="Arial"/>
          <w:lang w:val="x-none"/>
        </w:rPr>
        <w:t>.</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7.17.4.</w:t>
      </w:r>
      <w:r w:rsidR="00F274E7" w:rsidRPr="00E4017C">
        <w:rPr>
          <w:rFonts w:ascii="Arial" w:eastAsia="Calibri" w:hAnsi="Arial" w:cs="Arial"/>
          <w:lang w:val="x-none"/>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F274E7" w:rsidRPr="00E4017C" w:rsidRDefault="00E04670" w:rsidP="00E04670">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7.17.5.</w:t>
      </w:r>
      <w:r w:rsidR="00F274E7" w:rsidRPr="00E4017C">
        <w:rPr>
          <w:rFonts w:ascii="Arial" w:eastAsia="Calibri" w:hAnsi="Arial" w:cs="Arial"/>
          <w:spacing w:val="-6"/>
          <w:lang w:val="x-none"/>
        </w:rPr>
        <w:t xml:space="preserve">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w:t>
      </w:r>
      <w:r w:rsidR="00F274E7" w:rsidRPr="00E4017C">
        <w:rPr>
          <w:rFonts w:ascii="Arial" w:eastAsia="Calibri" w:hAnsi="Arial" w:cs="Arial"/>
          <w:spacing w:val="-6"/>
        </w:rPr>
        <w:t>аказчика</w:t>
      </w:r>
      <w:r w:rsidR="00F274E7" w:rsidRPr="00E4017C">
        <w:rPr>
          <w:rFonts w:ascii="Arial" w:eastAsia="Calibri" w:hAnsi="Arial" w:cs="Arial"/>
          <w:spacing w:val="-6"/>
          <w:lang w:val="x-none"/>
        </w:rPr>
        <w:t xml:space="preserve"> и предприятие-изготовитель об имеющихся недостатках в инструкциях либо о конструктивных недостатках оборудования.</w:t>
      </w:r>
    </w:p>
    <w:p w:rsidR="00F274E7" w:rsidRPr="00E4017C" w:rsidRDefault="00E04670" w:rsidP="00E04670">
      <w:pPr>
        <w:tabs>
          <w:tab w:val="left" w:pos="142"/>
          <w:tab w:val="left" w:pos="851"/>
          <w:tab w:val="left" w:pos="1134"/>
        </w:tabs>
        <w:spacing w:after="0"/>
        <w:contextualSpacing/>
        <w:rPr>
          <w:rFonts w:ascii="Arial" w:eastAsia="Calibri" w:hAnsi="Arial" w:cs="Arial"/>
          <w:spacing w:val="-8"/>
          <w:lang w:val="x-none"/>
        </w:rPr>
      </w:pPr>
      <w:r>
        <w:rPr>
          <w:rFonts w:ascii="Arial" w:eastAsia="Calibri" w:hAnsi="Arial" w:cs="Arial"/>
          <w:spacing w:val="-8"/>
        </w:rPr>
        <w:t>7.17.6.</w:t>
      </w:r>
      <w:r w:rsidR="00F274E7" w:rsidRPr="00E4017C">
        <w:rPr>
          <w:rFonts w:ascii="Arial" w:eastAsia="Calibri" w:hAnsi="Arial" w:cs="Arial"/>
          <w:spacing w:val="-8"/>
          <w:lang w:val="x-none"/>
        </w:rP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w:t>
      </w:r>
      <w:r w:rsidR="00F274E7" w:rsidRPr="00E4017C">
        <w:rPr>
          <w:rFonts w:ascii="Arial" w:eastAsia="Calibri" w:hAnsi="Arial" w:cs="Arial"/>
          <w:spacing w:val="-8"/>
        </w:rPr>
        <w:t>аказчика</w:t>
      </w:r>
      <w:r w:rsidR="00F274E7" w:rsidRPr="00E4017C">
        <w:rPr>
          <w:rFonts w:ascii="Arial" w:eastAsia="Calibri" w:hAnsi="Arial" w:cs="Arial"/>
          <w:spacing w:val="-8"/>
          <w:lang w:val="x-none"/>
        </w:rPr>
        <w:t xml:space="preserve"> о происшедшем инциденте.</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Дальнейшая эксплуатация разрешается после устранения выявленных недостатков и оформления соответствующего акта.</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7.17.7.</w:t>
      </w:r>
      <w:r w:rsidR="00F274E7" w:rsidRPr="00E4017C">
        <w:rPr>
          <w:rFonts w:ascii="Arial" w:eastAsia="Calibri" w:hAnsi="Arial" w:cs="Arial"/>
          <w:lang w:val="x-none"/>
        </w:rPr>
        <w:t>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w:t>
      </w:r>
      <w:r w:rsidR="00F274E7" w:rsidRPr="00E4017C">
        <w:rPr>
          <w:rFonts w:ascii="Arial" w:eastAsia="Calibri" w:hAnsi="Arial" w:cs="Arial"/>
        </w:rPr>
        <w:t>аказчиком</w:t>
      </w:r>
      <w:r w:rsidR="00F274E7" w:rsidRPr="00E4017C">
        <w:rPr>
          <w:rFonts w:ascii="Arial" w:eastAsia="Calibri" w:hAnsi="Arial" w:cs="Arial"/>
          <w:lang w:val="x-none"/>
        </w:rPr>
        <w:t xml:space="preserve"> и пока не будут выполнены требования корпоративных стандартов по ОТ, ПБ и Э.</w:t>
      </w:r>
    </w:p>
    <w:p w:rsidR="00F274E7" w:rsidRPr="00E4017C" w:rsidRDefault="00E04670" w:rsidP="00E04670">
      <w:pPr>
        <w:tabs>
          <w:tab w:val="left" w:pos="142"/>
          <w:tab w:val="left" w:pos="851"/>
          <w:tab w:val="left" w:pos="1134"/>
        </w:tabs>
        <w:spacing w:after="0"/>
        <w:contextualSpacing/>
        <w:rPr>
          <w:rFonts w:ascii="Arial" w:eastAsia="Calibri" w:hAnsi="Arial" w:cs="Arial"/>
          <w:lang w:val="x-none"/>
        </w:rPr>
      </w:pPr>
      <w:r>
        <w:rPr>
          <w:rFonts w:ascii="Arial" w:eastAsia="Calibri" w:hAnsi="Arial" w:cs="Arial"/>
        </w:rPr>
        <w:t>7.17.8.</w:t>
      </w:r>
      <w:r w:rsidR="00F274E7" w:rsidRPr="00E4017C">
        <w:rPr>
          <w:rFonts w:ascii="Arial" w:eastAsia="Calibri" w:hAnsi="Arial" w:cs="Arial"/>
          <w:lang w:val="x-none"/>
        </w:rPr>
        <w:t>Размещение оборудования на месте проведения работ заранее согласовывается с представителем З</w:t>
      </w:r>
      <w:r w:rsidR="00F274E7" w:rsidRPr="00E4017C">
        <w:rPr>
          <w:rFonts w:ascii="Arial" w:eastAsia="Calibri" w:hAnsi="Arial" w:cs="Arial"/>
        </w:rPr>
        <w:t>аказчика</w:t>
      </w:r>
      <w:r w:rsidR="00F274E7" w:rsidRPr="00E4017C">
        <w:rPr>
          <w:rFonts w:ascii="Arial" w:eastAsia="Calibri" w:hAnsi="Arial" w:cs="Arial"/>
          <w:lang w:val="x-none"/>
        </w:rPr>
        <w:t>.</w:t>
      </w:r>
    </w:p>
    <w:p w:rsidR="00F274E7" w:rsidRPr="00E4017C" w:rsidRDefault="00E04670" w:rsidP="00E04670">
      <w:pPr>
        <w:tabs>
          <w:tab w:val="left" w:pos="142"/>
          <w:tab w:val="left" w:pos="851"/>
          <w:tab w:val="left" w:pos="1134"/>
        </w:tabs>
        <w:spacing w:after="0"/>
        <w:contextualSpacing/>
        <w:rPr>
          <w:rFonts w:ascii="Arial" w:eastAsia="Calibri" w:hAnsi="Arial" w:cs="Arial"/>
          <w:spacing w:val="-6"/>
          <w:lang w:val="x-none"/>
        </w:rPr>
      </w:pPr>
      <w:r>
        <w:rPr>
          <w:rFonts w:ascii="Arial" w:eastAsia="Calibri" w:hAnsi="Arial" w:cs="Arial"/>
          <w:spacing w:val="-6"/>
        </w:rPr>
        <w:t>7.17.9.</w:t>
      </w:r>
      <w:r w:rsidR="00F274E7" w:rsidRPr="00E4017C">
        <w:rPr>
          <w:rFonts w:ascii="Arial" w:eastAsia="Calibri" w:hAnsi="Arial" w:cs="Arial"/>
          <w:spacing w:val="-6"/>
          <w:lang w:val="x-none"/>
        </w:rPr>
        <w:t xml:space="preserve">Работники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F274E7" w:rsidRPr="00E4017C" w:rsidRDefault="00E04670" w:rsidP="00E04670">
      <w:pPr>
        <w:tabs>
          <w:tab w:val="left" w:pos="142"/>
          <w:tab w:val="left" w:pos="851"/>
          <w:tab w:val="left" w:pos="1134"/>
          <w:tab w:val="left" w:pos="1560"/>
        </w:tabs>
        <w:spacing w:after="0"/>
        <w:contextualSpacing/>
        <w:rPr>
          <w:rFonts w:ascii="Arial" w:eastAsia="Calibri" w:hAnsi="Arial" w:cs="Arial"/>
          <w:spacing w:val="-6"/>
          <w:lang w:val="x-none"/>
        </w:rPr>
      </w:pPr>
      <w:r>
        <w:rPr>
          <w:rFonts w:ascii="Arial" w:eastAsia="Calibri" w:hAnsi="Arial" w:cs="Arial"/>
          <w:spacing w:val="-6"/>
        </w:rPr>
        <w:t>7.17.10.</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F274E7" w:rsidRPr="00E4017C" w:rsidRDefault="009E1127" w:rsidP="009E1127">
      <w:pPr>
        <w:tabs>
          <w:tab w:val="left" w:pos="142"/>
          <w:tab w:val="left" w:pos="851"/>
          <w:tab w:val="left" w:pos="1134"/>
        </w:tabs>
        <w:spacing w:after="0"/>
        <w:ind w:left="284"/>
        <w:contextualSpacing/>
        <w:rPr>
          <w:rFonts w:ascii="Arial" w:eastAsia="Calibri" w:hAnsi="Arial" w:cs="Arial"/>
          <w:b/>
          <w:bCs/>
          <w:lang w:val="x-none"/>
        </w:rPr>
      </w:pPr>
      <w:r>
        <w:rPr>
          <w:rFonts w:ascii="Arial" w:eastAsia="Calibri" w:hAnsi="Arial" w:cs="Arial"/>
          <w:b/>
          <w:bCs/>
        </w:rPr>
        <w:t>7.18.</w:t>
      </w:r>
      <w:r w:rsidR="00F274E7" w:rsidRPr="00E4017C">
        <w:rPr>
          <w:rFonts w:ascii="Arial" w:eastAsia="Calibri" w:hAnsi="Arial" w:cs="Arial"/>
          <w:b/>
          <w:bCs/>
          <w:lang w:val="x-none"/>
        </w:rPr>
        <w:t>Охрана окружающей среды</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принимает все необходимые меры предосторожности, направленные на охрану окружающей среды в процессе выполнения работ. </w:t>
      </w:r>
      <w:r w:rsidR="00F274E7" w:rsidRPr="00E4017C">
        <w:rPr>
          <w:rFonts w:ascii="Arial" w:eastAsia="Calibri" w:hAnsi="Arial" w:cs="Arial"/>
          <w:lang w:val="x-none"/>
        </w:rPr>
        <w:lastRenderedPageBreak/>
        <w:t xml:space="preserve">Обязанности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включают в себя, помимо прочего, предотвращение причинения неудобств третьим лицам и загрязнения окружающей среды оборудованием и материалами </w:t>
      </w:r>
      <w:r w:rsidR="00F274E7" w:rsidRPr="00E4017C">
        <w:rPr>
          <w:rFonts w:ascii="Arial" w:eastAsia="Calibri" w:hAnsi="Arial" w:cs="Arial"/>
        </w:rPr>
        <w:t>Исполнителя</w:t>
      </w:r>
      <w:r w:rsidR="00F274E7" w:rsidRPr="00E4017C">
        <w:rPr>
          <w:rFonts w:ascii="Arial" w:eastAsia="Calibri" w:hAnsi="Arial" w:cs="Arial"/>
          <w:lang w:val="x-none"/>
        </w:rPr>
        <w:t>, а также охрану диких животных, водных объектов (в том числе подземных вод), дорог, мостов и близлежащих объектов недвижимого имущества.</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7.18.2.</w:t>
      </w:r>
      <w:r w:rsidR="00F274E7" w:rsidRPr="00E4017C">
        <w:rPr>
          <w:rFonts w:ascii="Arial" w:eastAsia="Calibri" w:hAnsi="Arial" w:cs="Arial"/>
          <w:lang w:val="x-none"/>
        </w:rPr>
        <w:t xml:space="preserve">В случае нарушения </w:t>
      </w:r>
      <w:r w:rsidR="00F274E7" w:rsidRPr="00E4017C">
        <w:rPr>
          <w:rFonts w:ascii="Arial" w:eastAsia="Calibri" w:hAnsi="Arial" w:cs="Arial"/>
        </w:rPr>
        <w:t>Исполнителем</w:t>
      </w:r>
      <w:r w:rsidR="00F274E7" w:rsidRPr="00E4017C">
        <w:rPr>
          <w:rFonts w:ascii="Arial" w:eastAsia="Calibri" w:hAnsi="Arial" w:cs="Arial"/>
          <w:lang w:val="x-none"/>
        </w:rPr>
        <w:t xml:space="preserve"> положений п. 14.1 Стандарта 4-05-2019 ЗАКАЗЧИК вправе уведомить о таком нарушении </w:t>
      </w:r>
      <w:r w:rsidR="00F274E7" w:rsidRPr="00E4017C">
        <w:rPr>
          <w:rFonts w:ascii="Arial" w:eastAsia="Calibri" w:hAnsi="Arial" w:cs="Arial"/>
        </w:rPr>
        <w:t>Исполнителя</w:t>
      </w:r>
      <w:r w:rsidR="00F274E7" w:rsidRPr="00E4017C">
        <w:rPr>
          <w:rFonts w:ascii="Arial" w:eastAsia="Calibri" w:hAnsi="Arial" w:cs="Arial"/>
          <w:lang w:val="x-none"/>
        </w:rPr>
        <w:t>, который при получении такого уведомления обязан незамедлительно устранить данное нарушение удовлетворительным для З</w:t>
      </w:r>
      <w:r w:rsidR="00F274E7" w:rsidRPr="00E4017C">
        <w:rPr>
          <w:rFonts w:ascii="Arial" w:eastAsia="Calibri" w:hAnsi="Arial" w:cs="Arial"/>
        </w:rPr>
        <w:t>аказчика</w:t>
      </w:r>
      <w:r w:rsidR="00F274E7" w:rsidRPr="00E4017C">
        <w:rPr>
          <w:rFonts w:ascii="Arial" w:eastAsia="Calibri" w:hAnsi="Arial" w:cs="Arial"/>
          <w:lang w:val="x-none"/>
        </w:rPr>
        <w:t xml:space="preserve"> образом. В противном случае З</w:t>
      </w:r>
      <w:r w:rsidR="00F274E7" w:rsidRPr="00E4017C">
        <w:rPr>
          <w:rFonts w:ascii="Arial" w:eastAsia="Calibri" w:hAnsi="Arial" w:cs="Arial"/>
        </w:rPr>
        <w:t>аказчика</w:t>
      </w:r>
      <w:r w:rsidR="00F274E7" w:rsidRPr="00E4017C">
        <w:rPr>
          <w:rFonts w:ascii="Arial" w:eastAsia="Calibri" w:hAnsi="Arial" w:cs="Arial"/>
          <w:lang w:val="x-none"/>
        </w:rPr>
        <w:t xml:space="preserve"> может приостановить выполнение работ до тех пор, пока такое нарушение не будет устранено удовлетворительным для З</w:t>
      </w:r>
      <w:r w:rsidR="00F274E7" w:rsidRPr="00E4017C">
        <w:rPr>
          <w:rFonts w:ascii="Arial" w:eastAsia="Calibri" w:hAnsi="Arial" w:cs="Arial"/>
        </w:rPr>
        <w:t>аказчика</w:t>
      </w:r>
      <w:r w:rsidR="00F274E7" w:rsidRPr="00E4017C">
        <w:rPr>
          <w:rFonts w:ascii="Arial" w:eastAsia="Calibri" w:hAnsi="Arial" w:cs="Arial"/>
          <w:lang w:val="x-none"/>
        </w:rPr>
        <w:t xml:space="preserve"> образом, либо расторгнуть Договор в одностороннем внесудебном порядке без обязательств по возмещению убытков </w:t>
      </w:r>
      <w:r w:rsidR="00F274E7" w:rsidRPr="00E4017C">
        <w:rPr>
          <w:rFonts w:ascii="Arial" w:eastAsia="Calibri" w:hAnsi="Arial" w:cs="Arial"/>
        </w:rPr>
        <w:t>Исполнителя</w:t>
      </w:r>
      <w:r w:rsidR="00F274E7" w:rsidRPr="00E4017C">
        <w:rPr>
          <w:rFonts w:ascii="Arial" w:eastAsia="Calibri" w:hAnsi="Arial" w:cs="Arial"/>
          <w:lang w:val="x-none"/>
        </w:rPr>
        <w:t>, вызванных таким расторжением.</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7.18.3.</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пустых контейнеров;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твердых и жидких отходов.</w:t>
      </w:r>
    </w:p>
    <w:p w:rsidR="00F274E7" w:rsidRPr="00E4017C" w:rsidRDefault="00F274E7" w:rsidP="00F274E7">
      <w:pPr>
        <w:tabs>
          <w:tab w:val="left" w:pos="0"/>
          <w:tab w:val="left" w:pos="142"/>
          <w:tab w:val="left" w:pos="851"/>
          <w:tab w:val="left" w:pos="1134"/>
        </w:tabs>
        <w:spacing w:after="0"/>
        <w:ind w:firstLine="567"/>
        <w:rPr>
          <w:rFonts w:ascii="Arial" w:hAnsi="Arial" w:cs="Arial"/>
        </w:rPr>
      </w:pPr>
      <w:r w:rsidRPr="00E4017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7.18.4.</w:t>
      </w:r>
      <w:r w:rsidR="00F274E7" w:rsidRPr="00E4017C">
        <w:rPr>
          <w:rFonts w:ascii="Arial" w:eastAsia="Calibri" w:hAnsi="Arial" w:cs="Arial"/>
          <w:lang w:val="x-none"/>
        </w:rPr>
        <w:t xml:space="preserve">При выполнении работ </w:t>
      </w:r>
      <w:r w:rsidR="00F274E7" w:rsidRPr="00E4017C">
        <w:rPr>
          <w:rFonts w:ascii="Arial" w:eastAsia="Calibri" w:hAnsi="Arial" w:cs="Arial"/>
        </w:rPr>
        <w:t>Исполнитель</w:t>
      </w:r>
      <w:r w:rsidR="00F274E7" w:rsidRPr="00E4017C">
        <w:rPr>
          <w:rFonts w:ascii="Arial" w:eastAsia="Calibri" w:hAnsi="Arial" w:cs="Arial"/>
          <w:lang w:val="x-none"/>
        </w:rPr>
        <w:t xml:space="preserve"> при любых обстоятельствах:</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принимает меры к сокращению количества отходов.</w:t>
      </w:r>
    </w:p>
    <w:p w:rsidR="00F274E7" w:rsidRPr="00E4017C" w:rsidRDefault="005006BA" w:rsidP="005006BA">
      <w:pPr>
        <w:tabs>
          <w:tab w:val="left" w:pos="142"/>
          <w:tab w:val="left" w:pos="851"/>
          <w:tab w:val="left" w:pos="1134"/>
        </w:tabs>
        <w:spacing w:after="0"/>
        <w:ind w:left="284"/>
        <w:contextualSpacing/>
        <w:rPr>
          <w:rFonts w:ascii="Arial" w:eastAsia="Calibri" w:hAnsi="Arial" w:cs="Arial"/>
          <w:b/>
          <w:bCs/>
          <w:spacing w:val="-6"/>
          <w:lang w:val="x-none"/>
        </w:rPr>
      </w:pPr>
      <w:r>
        <w:rPr>
          <w:rFonts w:ascii="Arial" w:eastAsia="Calibri" w:hAnsi="Arial" w:cs="Arial"/>
          <w:b/>
          <w:bCs/>
          <w:spacing w:val="-6"/>
        </w:rPr>
        <w:t>7.19.</w:t>
      </w:r>
      <w:r w:rsidR="00F274E7" w:rsidRPr="00E4017C">
        <w:rPr>
          <w:rFonts w:ascii="Arial" w:eastAsia="Calibri" w:hAnsi="Arial" w:cs="Arial"/>
          <w:b/>
          <w:bCs/>
          <w:spacing w:val="-6"/>
          <w:lang w:val="x-none"/>
        </w:rPr>
        <w:t xml:space="preserve">Гарантии и ответственность </w:t>
      </w:r>
      <w:r w:rsidR="00F274E7" w:rsidRPr="00E4017C">
        <w:rPr>
          <w:rFonts w:ascii="Arial" w:eastAsia="Calibri" w:hAnsi="Arial" w:cs="Arial"/>
          <w:b/>
          <w:spacing w:val="-6"/>
        </w:rPr>
        <w:t>Исполнителя</w:t>
      </w:r>
      <w:r w:rsidR="00F274E7" w:rsidRPr="00E4017C">
        <w:rPr>
          <w:rFonts w:ascii="Arial" w:eastAsia="Calibri" w:hAnsi="Arial" w:cs="Arial"/>
          <w:b/>
          <w:spacing w:val="-6"/>
          <w:lang w:val="x-none"/>
        </w:rPr>
        <w:t xml:space="preserve"> </w:t>
      </w:r>
      <w:r w:rsidR="00F274E7" w:rsidRPr="00E4017C">
        <w:rPr>
          <w:rFonts w:ascii="Arial" w:eastAsia="Calibri" w:hAnsi="Arial" w:cs="Arial"/>
          <w:b/>
          <w:bCs/>
          <w:spacing w:val="-6"/>
          <w:lang w:val="x-none"/>
        </w:rPr>
        <w:t>за нарушения требований по ОТ, ПБ и Э</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7.19.1.</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работы.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7.19.2.</w:t>
      </w:r>
      <w:r w:rsidR="00F274E7" w:rsidRPr="00E4017C">
        <w:rPr>
          <w:rFonts w:ascii="Arial" w:eastAsia="Calibri" w:hAnsi="Arial" w:cs="Arial"/>
          <w:spacing w:val="-6"/>
          <w:lang w:val="x-none"/>
        </w:rPr>
        <w:t xml:space="preserve">В случае, если в течение выполнения работ  по Договору происходит смена ответственных за соблюдение требований ОТ, ПБ и Э, то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обязуется уведомить в письменной форме </w:t>
      </w:r>
      <w:r w:rsidR="00F274E7" w:rsidRPr="00E4017C">
        <w:rPr>
          <w:rFonts w:ascii="Arial" w:eastAsia="Calibri" w:hAnsi="Arial" w:cs="Arial"/>
          <w:spacing w:val="-6"/>
        </w:rPr>
        <w:t>Заказчика</w:t>
      </w:r>
      <w:r w:rsidR="00F274E7" w:rsidRPr="00E4017C">
        <w:rPr>
          <w:rFonts w:ascii="Arial" w:eastAsia="Calibri" w:hAnsi="Arial" w:cs="Arial"/>
          <w:spacing w:val="-6"/>
          <w:lang w:val="x-none"/>
        </w:rPr>
        <w:t xml:space="preserve">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7.19.3.</w:t>
      </w:r>
      <w:r w:rsidR="00F274E7" w:rsidRPr="00E4017C">
        <w:rPr>
          <w:rFonts w:ascii="Arial" w:eastAsia="Calibri" w:hAnsi="Arial" w:cs="Arial"/>
        </w:rPr>
        <w:t>Исполнитель</w:t>
      </w:r>
      <w:r w:rsidR="00F274E7" w:rsidRPr="00E4017C">
        <w:rPr>
          <w:rFonts w:ascii="Arial" w:eastAsia="Calibri" w:hAnsi="Arial" w:cs="Arial"/>
          <w:lang w:val="x-none"/>
        </w:rPr>
        <w:t xml:space="preserve"> обязуется незамедлительно представлять З</w:t>
      </w:r>
      <w:r w:rsidR="00F274E7" w:rsidRPr="00E4017C">
        <w:rPr>
          <w:rFonts w:ascii="Arial" w:eastAsia="Calibri" w:hAnsi="Arial" w:cs="Arial"/>
        </w:rPr>
        <w:t>аказчику</w:t>
      </w:r>
      <w:r w:rsidR="00F274E7" w:rsidRPr="00E4017C">
        <w:rPr>
          <w:rFonts w:ascii="Arial" w:eastAsia="Calibri" w:hAnsi="Arial" w:cs="Arial"/>
          <w:lang w:val="x-none"/>
        </w:rPr>
        <w:t xml:space="preserve">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lastRenderedPageBreak/>
        <w:t>7.19.4.</w:t>
      </w:r>
      <w:r w:rsidR="00F274E7" w:rsidRPr="00E4017C">
        <w:rPr>
          <w:rFonts w:ascii="Arial" w:eastAsia="Calibri" w:hAnsi="Arial" w:cs="Arial"/>
          <w:spacing w:val="-6"/>
          <w:lang w:val="x-none"/>
        </w:rPr>
        <w:t xml:space="preserve">В случае не предоставления </w:t>
      </w:r>
      <w:r w:rsidR="00F274E7" w:rsidRPr="00E4017C">
        <w:rPr>
          <w:rFonts w:ascii="Arial" w:eastAsia="Calibri" w:hAnsi="Arial" w:cs="Arial"/>
          <w:spacing w:val="-6"/>
        </w:rPr>
        <w:t xml:space="preserve">Исполнителем </w:t>
      </w:r>
      <w:r w:rsidR="00F274E7" w:rsidRPr="00E4017C">
        <w:rPr>
          <w:rFonts w:ascii="Arial" w:eastAsia="Calibri" w:hAnsi="Arial" w:cs="Arial"/>
          <w:spacing w:val="-6"/>
          <w:lang w:val="x-none"/>
        </w:rPr>
        <w:t>информации по п. 8.21.3.  З</w:t>
      </w:r>
      <w:r w:rsidR="00F274E7" w:rsidRPr="00E4017C">
        <w:rPr>
          <w:rFonts w:ascii="Arial" w:eastAsia="Calibri" w:hAnsi="Arial" w:cs="Arial"/>
          <w:spacing w:val="-6"/>
        </w:rPr>
        <w:t>аказчик</w:t>
      </w:r>
      <w:r w:rsidR="00F274E7" w:rsidRPr="00E4017C">
        <w:rPr>
          <w:rFonts w:ascii="Arial" w:eastAsia="Calibri" w:hAnsi="Arial" w:cs="Arial"/>
          <w:spacing w:val="-6"/>
          <w:lang w:val="x-none"/>
        </w:rPr>
        <w:t xml:space="preserve"> имеет право расторгнуть настоящий Договор в одностороннем внесудебном порядке без обязательств по возмещению убытков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вызванных таким расторжением.</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7.19.5.</w:t>
      </w:r>
      <w:r w:rsidR="00F274E7" w:rsidRPr="00E4017C">
        <w:rPr>
          <w:rFonts w:ascii="Arial" w:eastAsia="Calibri" w:hAnsi="Arial" w:cs="Arial"/>
        </w:rPr>
        <w:t>Испонитель</w:t>
      </w:r>
      <w:r w:rsidR="00F274E7" w:rsidRPr="00E4017C">
        <w:rPr>
          <w:rFonts w:ascii="Arial" w:eastAsia="Calibri" w:hAnsi="Arial" w:cs="Arial"/>
          <w:lang w:val="x-none"/>
        </w:rPr>
        <w:t xml:space="preserve">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w:t>
      </w:r>
      <w:r w:rsidR="00F274E7" w:rsidRPr="00E4017C">
        <w:rPr>
          <w:rFonts w:ascii="Arial" w:eastAsia="Calibri" w:hAnsi="Arial" w:cs="Arial"/>
        </w:rPr>
        <w:t>Заказчиком</w:t>
      </w:r>
      <w:r w:rsidR="00F274E7" w:rsidRPr="00E4017C">
        <w:rPr>
          <w:rFonts w:ascii="Arial" w:eastAsia="Calibri" w:hAnsi="Arial" w:cs="Arial"/>
          <w:lang w:val="x-none"/>
        </w:rPr>
        <w:t xml:space="preserve"> проводится внутреннее расследование происшествия своей комиссией, с привлечением </w:t>
      </w:r>
      <w:r w:rsidR="00F274E7" w:rsidRPr="00E4017C">
        <w:rPr>
          <w:rFonts w:ascii="Arial" w:eastAsia="Calibri" w:hAnsi="Arial" w:cs="Arial"/>
        </w:rPr>
        <w:t>Исполнителя</w:t>
      </w:r>
      <w:r w:rsidR="00F274E7">
        <w:rPr>
          <w:rFonts w:ascii="Arial" w:eastAsia="Calibri" w:hAnsi="Arial" w:cs="Arial"/>
        </w:rPr>
        <w:t xml:space="preserve"> </w:t>
      </w:r>
      <w:r w:rsidR="00F274E7" w:rsidRPr="00E4017C">
        <w:rPr>
          <w:rFonts w:ascii="Arial" w:eastAsia="Calibri" w:hAnsi="Arial" w:cs="Arial"/>
          <w:lang w:val="x-none"/>
        </w:rPr>
        <w:t xml:space="preserve">, а также представителей уполномоченных государственных органов, в установленных действующим законодательством случаях. Отказ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от участия в комиссии не допускается. Внутреннее расследование </w:t>
      </w:r>
      <w:r w:rsidR="00F274E7" w:rsidRPr="00E4017C">
        <w:rPr>
          <w:rFonts w:ascii="Arial" w:eastAsia="Calibri" w:hAnsi="Arial" w:cs="Arial"/>
        </w:rPr>
        <w:t>Заказчика</w:t>
      </w:r>
      <w:r w:rsidR="00F274E7" w:rsidRPr="00E4017C">
        <w:rPr>
          <w:rFonts w:ascii="Arial" w:eastAsia="Calibri" w:hAnsi="Arial" w:cs="Arial"/>
          <w:lang w:val="x-none"/>
        </w:rPr>
        <w:t xml:space="preserve"> не подменяет собой установленный законодательством порядок по расследованию происшествий (несчастных случаев, инцидентов, аварий).</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lang w:val="x-none"/>
        </w:rPr>
      </w:pPr>
      <w:r>
        <w:rPr>
          <w:rFonts w:ascii="Arial" w:eastAsia="Calibri" w:hAnsi="Arial" w:cs="Arial"/>
        </w:rPr>
        <w:t>7.19.6.</w:t>
      </w:r>
      <w:r w:rsidR="00F274E7" w:rsidRPr="00E4017C">
        <w:rPr>
          <w:rFonts w:ascii="Arial" w:eastAsia="Calibri" w:hAnsi="Arial" w:cs="Arial"/>
        </w:rPr>
        <w:t>Исполнитель</w:t>
      </w:r>
      <w:r w:rsidR="00F274E7" w:rsidRPr="00E4017C">
        <w:rPr>
          <w:rFonts w:ascii="Arial" w:eastAsia="Calibri" w:hAnsi="Arial" w:cs="Arial"/>
          <w:lang w:val="x-none"/>
        </w:rPr>
        <w:t xml:space="preserve"> самостоятельно несёт ответственность за допущенные им  при выполнении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w:t>
      </w:r>
      <w:r w:rsidR="00F274E7" w:rsidRPr="00E4017C">
        <w:rPr>
          <w:rFonts w:ascii="Arial" w:eastAsia="Calibri" w:hAnsi="Arial" w:cs="Arial"/>
        </w:rPr>
        <w:t>Заказчик</w:t>
      </w:r>
      <w:r w:rsidR="00F274E7" w:rsidRPr="00E4017C">
        <w:rPr>
          <w:rFonts w:ascii="Arial" w:eastAsia="Calibri" w:hAnsi="Arial" w:cs="Arial"/>
          <w:lang w:val="x-none"/>
        </w:rPr>
        <w:t xml:space="preserve"> был привлечен к ответственности за вышеуказанные нарушения, по вине </w:t>
      </w:r>
      <w:r w:rsidR="00F274E7" w:rsidRPr="00E4017C">
        <w:rPr>
          <w:rFonts w:ascii="Arial" w:eastAsia="Calibri" w:hAnsi="Arial" w:cs="Arial"/>
        </w:rPr>
        <w:t>Исполнителя</w:t>
      </w:r>
      <w:r w:rsidR="00F274E7" w:rsidRPr="00E4017C">
        <w:rPr>
          <w:rFonts w:ascii="Arial" w:eastAsia="Calibri" w:hAnsi="Arial" w:cs="Arial"/>
          <w:lang w:val="x-none"/>
        </w:rPr>
        <w:t xml:space="preserve">, последний возмещает ЗАКАЗЧИКУ все причиненные этим убытки (в т.ч., но не ограничиваясь, штрафы, пени, судебные издержки и т.п.). </w:t>
      </w:r>
    </w:p>
    <w:p w:rsidR="00F274E7" w:rsidRPr="00E4017C" w:rsidRDefault="005006BA" w:rsidP="005006BA">
      <w:pPr>
        <w:tabs>
          <w:tab w:val="left" w:pos="142"/>
          <w:tab w:val="left" w:pos="709"/>
          <w:tab w:val="left" w:pos="851"/>
          <w:tab w:val="left" w:pos="1134"/>
        </w:tabs>
        <w:spacing w:after="0"/>
        <w:ind w:left="720"/>
        <w:contextualSpacing/>
        <w:rPr>
          <w:rFonts w:ascii="Arial" w:eastAsia="Calibri" w:hAnsi="Arial" w:cs="Arial"/>
          <w:spacing w:val="-6"/>
          <w:lang w:val="x-none"/>
        </w:rPr>
      </w:pPr>
      <w:r>
        <w:rPr>
          <w:rFonts w:ascii="Arial" w:eastAsia="Calibri" w:hAnsi="Arial" w:cs="Arial"/>
          <w:spacing w:val="-6"/>
        </w:rPr>
        <w:t>7.19.7.</w:t>
      </w:r>
      <w:r w:rsidR="00F274E7" w:rsidRPr="00E4017C">
        <w:rPr>
          <w:rFonts w:ascii="Arial" w:eastAsia="Calibri" w:hAnsi="Arial" w:cs="Arial"/>
          <w:spacing w:val="-6"/>
          <w:lang w:val="x-none"/>
        </w:rPr>
        <w:t xml:space="preserve">При наличии вины </w:t>
      </w:r>
      <w:r w:rsidR="00F274E7" w:rsidRPr="00E4017C">
        <w:rPr>
          <w:rFonts w:ascii="Arial" w:eastAsia="Calibri" w:hAnsi="Arial" w:cs="Arial"/>
          <w:spacing w:val="-6"/>
        </w:rPr>
        <w:t>Исполнителя</w:t>
      </w:r>
      <w:r w:rsidR="00F274E7" w:rsidRPr="00E4017C">
        <w:rPr>
          <w:rFonts w:ascii="Arial" w:eastAsia="Calibri" w:hAnsi="Arial" w:cs="Arial"/>
          <w:spacing w:val="-6"/>
          <w:lang w:val="x-none"/>
        </w:rPr>
        <w:t xml:space="preserve"> за пожары, аварии, инциденты и несчастные случаи, произошедшие в процессе работ, </w:t>
      </w:r>
      <w:r w:rsidR="00F274E7" w:rsidRPr="00E4017C">
        <w:rPr>
          <w:rFonts w:ascii="Arial" w:eastAsia="Calibri" w:hAnsi="Arial" w:cs="Arial"/>
          <w:spacing w:val="-6"/>
        </w:rPr>
        <w:t>Исполнитель</w:t>
      </w:r>
      <w:r w:rsidR="00F274E7" w:rsidRPr="00E4017C">
        <w:rPr>
          <w:rFonts w:ascii="Arial" w:eastAsia="Calibri" w:hAnsi="Arial" w:cs="Arial"/>
          <w:spacing w:val="-6"/>
          <w:lang w:val="x-none"/>
        </w:rPr>
        <w:t xml:space="preserve"> возмещает </w:t>
      </w:r>
      <w:r w:rsidR="00F274E7" w:rsidRPr="00E4017C">
        <w:rPr>
          <w:rFonts w:ascii="Arial" w:eastAsia="Calibri" w:hAnsi="Arial" w:cs="Arial"/>
          <w:spacing w:val="-6"/>
        </w:rPr>
        <w:t>Заказчику</w:t>
      </w:r>
      <w:r w:rsidR="00F274E7" w:rsidRPr="00E4017C">
        <w:rPr>
          <w:rFonts w:ascii="Arial" w:eastAsia="Calibri" w:hAnsi="Arial" w:cs="Arial"/>
          <w:spacing w:val="-6"/>
          <w:lang w:val="x-none"/>
        </w:rPr>
        <w:t xml:space="preserve"> причиненные убытки.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7.19.8.</w:t>
      </w:r>
      <w:r w:rsidR="00F274E7" w:rsidRPr="00E4017C">
        <w:rPr>
          <w:rFonts w:ascii="Arial" w:eastAsia="Calibri" w:hAnsi="Arial" w:cs="Arial"/>
          <w:lang w:val="x-none"/>
        </w:rPr>
        <w:t>З</w:t>
      </w:r>
      <w:r w:rsidR="00F274E7" w:rsidRPr="00E4017C">
        <w:rPr>
          <w:rFonts w:ascii="Arial" w:eastAsia="Calibri" w:hAnsi="Arial" w:cs="Arial"/>
        </w:rPr>
        <w:t>аказчик</w:t>
      </w:r>
      <w:r w:rsidR="00F274E7" w:rsidRPr="00E4017C">
        <w:rPr>
          <w:rFonts w:ascii="Arial" w:eastAsia="Calibri" w:hAnsi="Arial" w:cs="Arial"/>
          <w:lang w:val="x-none"/>
        </w:rPr>
        <w:t xml:space="preserve"> не несёт ответственности за травмы, увечья или смерть любого работника </w:t>
      </w:r>
      <w:r w:rsidR="00F274E7" w:rsidRPr="00E4017C">
        <w:rPr>
          <w:rFonts w:ascii="Arial" w:eastAsia="Calibri" w:hAnsi="Arial" w:cs="Arial"/>
        </w:rPr>
        <w:t>Исполнителя</w:t>
      </w:r>
      <w:r w:rsidR="00F274E7" w:rsidRPr="00E4017C">
        <w:rPr>
          <w:rFonts w:ascii="Arial" w:eastAsia="Calibri" w:hAnsi="Arial" w:cs="Arial"/>
          <w:lang w:val="x-none"/>
        </w:rPr>
        <w:t xml:space="preserve"> , произошедшие не по вине </w:t>
      </w:r>
      <w:r w:rsidR="00F274E7" w:rsidRPr="00E4017C">
        <w:rPr>
          <w:rFonts w:ascii="Arial" w:eastAsia="Calibri" w:hAnsi="Arial" w:cs="Arial"/>
        </w:rPr>
        <w:t>Заказчика</w:t>
      </w:r>
      <w:r w:rsidR="00F274E7" w:rsidRPr="00E4017C">
        <w:rPr>
          <w:rFonts w:ascii="Arial" w:eastAsia="Calibri" w:hAnsi="Arial" w:cs="Arial"/>
          <w:lang w:val="x-none"/>
        </w:rPr>
        <w:t xml:space="preserve">, а также в случае нарушения ими требований правил охраны труда, промышленной и пожарной безопасности, промышленной санитарии при производстве работ на территории </w:t>
      </w:r>
      <w:r w:rsidR="00F274E7" w:rsidRPr="00E4017C">
        <w:rPr>
          <w:rFonts w:ascii="Arial" w:eastAsia="Calibri" w:hAnsi="Arial" w:cs="Arial"/>
        </w:rPr>
        <w:t>Заказчика</w:t>
      </w:r>
      <w:r w:rsidR="00F274E7" w:rsidRPr="00E4017C">
        <w:rPr>
          <w:rFonts w:ascii="Arial" w:eastAsia="Calibri" w:hAnsi="Arial" w:cs="Arial"/>
          <w:lang w:val="x-none"/>
        </w:rPr>
        <w:t xml:space="preserve">. </w:t>
      </w:r>
    </w:p>
    <w:p w:rsidR="00F274E7" w:rsidRPr="00E4017C" w:rsidRDefault="005006BA" w:rsidP="005006BA">
      <w:pPr>
        <w:tabs>
          <w:tab w:val="left" w:pos="142"/>
          <w:tab w:val="left" w:pos="851"/>
          <w:tab w:val="left" w:pos="1134"/>
        </w:tabs>
        <w:spacing w:after="0"/>
        <w:ind w:left="720"/>
        <w:contextualSpacing/>
        <w:rPr>
          <w:rFonts w:ascii="Arial" w:eastAsia="Calibri" w:hAnsi="Arial" w:cs="Arial"/>
          <w:lang w:val="x-none"/>
        </w:rPr>
      </w:pPr>
      <w:r>
        <w:rPr>
          <w:rFonts w:ascii="Arial" w:eastAsia="Calibri" w:hAnsi="Arial" w:cs="Arial"/>
        </w:rPr>
        <w:t>7.19.9.</w:t>
      </w:r>
      <w:r w:rsidR="00F274E7" w:rsidRPr="00E4017C">
        <w:rPr>
          <w:rFonts w:ascii="Arial" w:eastAsia="Calibri" w:hAnsi="Arial" w:cs="Arial"/>
          <w:lang w:val="x-none"/>
        </w:rPr>
        <w:t xml:space="preserve">Договор может быть расторгнут </w:t>
      </w:r>
      <w:r w:rsidR="00F274E7" w:rsidRPr="00E4017C">
        <w:rPr>
          <w:rFonts w:ascii="Arial" w:eastAsia="Calibri" w:hAnsi="Arial" w:cs="Arial"/>
        </w:rPr>
        <w:t>Заказчиком</w:t>
      </w:r>
      <w:r w:rsidR="00F274E7" w:rsidRPr="00E4017C">
        <w:rPr>
          <w:rFonts w:ascii="Arial" w:eastAsia="Calibri" w:hAnsi="Arial" w:cs="Arial"/>
          <w:lang w:val="x-none"/>
        </w:rPr>
        <w:t xml:space="preserve"> досрочно в одностороннем внесудебном порядке без возмещения каких-либо убытков </w:t>
      </w:r>
      <w:r w:rsidR="00F274E7" w:rsidRPr="00E4017C">
        <w:rPr>
          <w:rFonts w:ascii="Arial" w:eastAsia="Calibri" w:hAnsi="Arial" w:cs="Arial"/>
        </w:rPr>
        <w:t>Исполнителю</w:t>
      </w:r>
      <w:r w:rsidR="00F274E7" w:rsidRPr="00E4017C">
        <w:rPr>
          <w:rFonts w:ascii="Arial" w:eastAsia="Calibri" w:hAnsi="Arial" w:cs="Arial"/>
          <w:lang w:val="x-none"/>
        </w:rPr>
        <w:t>,  причиненных данным расторжением, в том числе, в следующих случаях, признающихся существенным нарушением Договора:</w:t>
      </w:r>
    </w:p>
    <w:p w:rsidR="00F274E7" w:rsidRPr="00E4017C" w:rsidRDefault="00F274E7" w:rsidP="00891E5F">
      <w:pPr>
        <w:numPr>
          <w:ilvl w:val="0"/>
          <w:numId w:val="59"/>
        </w:numPr>
        <w:tabs>
          <w:tab w:val="left" w:pos="142"/>
          <w:tab w:val="left" w:pos="284"/>
          <w:tab w:val="left" w:pos="851"/>
          <w:tab w:val="left" w:pos="1134"/>
        </w:tabs>
        <w:spacing w:after="0"/>
        <w:ind w:left="0" w:firstLine="567"/>
        <w:contextualSpacing/>
        <w:rPr>
          <w:rFonts w:ascii="Arial" w:eastAsia="Calibri" w:hAnsi="Arial" w:cs="Arial"/>
          <w:lang w:val="x-none"/>
        </w:rPr>
      </w:pPr>
      <w:r w:rsidRPr="00E4017C">
        <w:rPr>
          <w:rFonts w:ascii="Arial" w:eastAsia="Calibri" w:hAnsi="Arial" w:cs="Arial"/>
          <w:lang w:val="x-none"/>
        </w:rPr>
        <w:t xml:space="preserve">смертельного, тяжелого и группового несчастного случая, а также аварий, пожаров, загрязнений окружающей среды произошедшим по вине </w:t>
      </w:r>
      <w:r w:rsidRPr="00E4017C">
        <w:rPr>
          <w:rFonts w:ascii="Arial" w:eastAsia="Calibri" w:hAnsi="Arial" w:cs="Arial"/>
        </w:rPr>
        <w:t>Исполнителя</w:t>
      </w:r>
      <w:r w:rsidRPr="00E4017C">
        <w:rPr>
          <w:rFonts w:ascii="Arial" w:eastAsia="Calibri" w:hAnsi="Arial" w:cs="Arial"/>
          <w:lang w:val="x-none"/>
        </w:rPr>
        <w:t>.</w:t>
      </w:r>
    </w:p>
    <w:p w:rsidR="00F274E7" w:rsidRPr="00E4017C" w:rsidRDefault="00F274E7" w:rsidP="00891E5F">
      <w:pPr>
        <w:numPr>
          <w:ilvl w:val="0"/>
          <w:numId w:val="60"/>
        </w:numPr>
        <w:tabs>
          <w:tab w:val="left" w:pos="142"/>
          <w:tab w:val="left" w:pos="284"/>
          <w:tab w:val="left" w:pos="426"/>
          <w:tab w:val="left" w:pos="851"/>
          <w:tab w:val="left" w:pos="1134"/>
        </w:tabs>
        <w:spacing w:after="0"/>
        <w:ind w:left="0" w:firstLine="567"/>
        <w:contextualSpacing/>
        <w:rPr>
          <w:rFonts w:ascii="Arial" w:eastAsia="Calibri" w:hAnsi="Arial" w:cs="Arial"/>
          <w:lang w:val="x-none"/>
        </w:rPr>
      </w:pPr>
      <w:r w:rsidRPr="00E4017C">
        <w:rPr>
          <w:rFonts w:ascii="Arial" w:eastAsia="Calibri" w:hAnsi="Arial" w:cs="Arial"/>
          <w:lang w:val="x-none"/>
        </w:rPr>
        <w:t xml:space="preserve">неоднократных нарушений работниками </w:t>
      </w:r>
      <w:r w:rsidRPr="00E4017C">
        <w:rPr>
          <w:rFonts w:ascii="Arial" w:eastAsia="Calibri" w:hAnsi="Arial" w:cs="Arial"/>
        </w:rPr>
        <w:t>Исполнителя</w:t>
      </w:r>
      <w:r w:rsidRPr="00E4017C">
        <w:rPr>
          <w:rFonts w:ascii="Arial" w:eastAsia="Calibri" w:hAnsi="Arial" w:cs="Arial"/>
          <w:lang w:val="x-none"/>
        </w:rPr>
        <w:t xml:space="preserve"> требований ОТ и ПБ, не устранение </w:t>
      </w:r>
      <w:r w:rsidRPr="00E4017C">
        <w:rPr>
          <w:rFonts w:ascii="Arial" w:eastAsia="Calibri" w:hAnsi="Arial" w:cs="Arial"/>
        </w:rPr>
        <w:t>Исполнителем</w:t>
      </w:r>
      <w:r w:rsidRPr="00E4017C">
        <w:rPr>
          <w:rFonts w:ascii="Arial" w:eastAsia="Calibri" w:hAnsi="Arial" w:cs="Arial"/>
          <w:lang w:val="x-none"/>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w:t>
      </w:r>
      <w:r w:rsidRPr="00E4017C">
        <w:rPr>
          <w:rFonts w:ascii="Arial" w:eastAsia="Calibri" w:hAnsi="Arial" w:cs="Arial"/>
        </w:rPr>
        <w:t>Исполнителем</w:t>
      </w:r>
      <w:r w:rsidRPr="00E4017C">
        <w:rPr>
          <w:rFonts w:ascii="Arial" w:eastAsia="Calibri" w:hAnsi="Arial" w:cs="Arial"/>
          <w:lang w:val="x-none"/>
        </w:rPr>
        <w:t xml:space="preserve"> соответствующего уведомления ЗАКАЗЧИКА.</w:t>
      </w:r>
    </w:p>
    <w:p w:rsidR="00F274E7" w:rsidRPr="00E4017C" w:rsidRDefault="005006BA" w:rsidP="005006BA">
      <w:pPr>
        <w:tabs>
          <w:tab w:val="left" w:pos="142"/>
          <w:tab w:val="left" w:pos="851"/>
          <w:tab w:val="left" w:pos="1134"/>
          <w:tab w:val="left" w:pos="1560"/>
        </w:tabs>
        <w:spacing w:after="0"/>
        <w:ind w:left="720"/>
        <w:contextualSpacing/>
        <w:rPr>
          <w:rFonts w:ascii="Arial" w:eastAsia="Calibri" w:hAnsi="Arial" w:cs="Arial"/>
          <w:b/>
          <w:lang w:val="x-none"/>
        </w:rPr>
      </w:pPr>
      <w:r>
        <w:rPr>
          <w:rFonts w:ascii="Arial" w:eastAsia="Calibri" w:hAnsi="Arial" w:cs="Arial"/>
          <w:b/>
        </w:rPr>
        <w:t>7.20.</w:t>
      </w:r>
      <w:r w:rsidR="00F274E7" w:rsidRPr="00E4017C">
        <w:rPr>
          <w:rFonts w:ascii="Arial" w:eastAsia="Calibri" w:hAnsi="Arial" w:cs="Arial"/>
          <w:b/>
          <w:lang w:val="x-none"/>
        </w:rPr>
        <w:t xml:space="preserve">Перечень штрафных санкций к </w:t>
      </w:r>
      <w:r w:rsidR="00F274E7" w:rsidRPr="00E4017C">
        <w:rPr>
          <w:rFonts w:ascii="Arial" w:eastAsia="Calibri" w:hAnsi="Arial" w:cs="Arial"/>
          <w:b/>
        </w:rPr>
        <w:t>Исполнителям</w:t>
      </w:r>
      <w:r w:rsidR="00F274E7" w:rsidRPr="00E4017C">
        <w:rPr>
          <w:rFonts w:ascii="Arial" w:eastAsia="Calibri" w:hAnsi="Arial" w:cs="Arial"/>
          <w:b/>
          <w:lang w:val="x-none"/>
        </w:rPr>
        <w:t xml:space="preserve"> за нарушения требований в области ОТ, ПБ и Э взыскиваемых сверх убытков:</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Обнаружение на территории Заказчика работников Исполнителя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w:t>
      </w:r>
      <w:r w:rsidRPr="00E4017C">
        <w:rPr>
          <w:rFonts w:ascii="Arial" w:hAnsi="Arial" w:cs="Arial"/>
        </w:rPr>
        <w:lastRenderedPageBreak/>
        <w:t xml:space="preserve">уведомлением об этом Заказчика в течение 24 часов с момента выявления) - </w:t>
      </w:r>
      <w:r w:rsidRPr="00E4017C">
        <w:rPr>
          <w:rFonts w:ascii="Arial" w:hAnsi="Arial" w:cs="Arial"/>
          <w:b/>
        </w:rPr>
        <w:t>штраф 100 тыс. рублей</w:t>
      </w:r>
      <w:r w:rsidRPr="00E4017C">
        <w:rPr>
          <w:rFonts w:ascii="Arial" w:hAnsi="Arial" w:cs="Arial"/>
        </w:rPr>
        <w:t>;</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Не информирование Исполнителем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работ, либо уведомление с опозданием более чем на 24 часа с момента обнаружения происшествия – штраф </w:t>
      </w:r>
      <w:r w:rsidRPr="00E4017C">
        <w:rPr>
          <w:rFonts w:ascii="Arial" w:hAnsi="Arial" w:cs="Arial"/>
          <w:b/>
        </w:rPr>
        <w:t>100 тыс. рублей</w:t>
      </w:r>
      <w:r w:rsidRPr="00E4017C">
        <w:rPr>
          <w:rFonts w:ascii="Arial" w:hAnsi="Arial" w:cs="Arial"/>
        </w:rPr>
        <w:t>;</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8"/>
        </w:rPr>
      </w:pPr>
      <w:r w:rsidRPr="00E4017C">
        <w:rPr>
          <w:rFonts w:ascii="Arial" w:hAnsi="Arial" w:cs="Arial"/>
          <w:spacing w:val="-8"/>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E4017C">
        <w:rPr>
          <w:rFonts w:ascii="Arial" w:hAnsi="Arial" w:cs="Arial"/>
          <w:b/>
          <w:spacing w:val="-8"/>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Несанкционированное отключение защитной блокировки оборудования и систем обеспечения безопасности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Исполнителя (за исключением пассажиров автобусов в пределах населенного пункта и если автобусы не оборудованы ремнями безопасности) - </w:t>
      </w:r>
      <w:r w:rsidRPr="00E4017C">
        <w:rPr>
          <w:rFonts w:ascii="Arial" w:hAnsi="Arial" w:cs="Arial"/>
          <w:b/>
        </w:rPr>
        <w:t>100 тыс. рубл</w:t>
      </w:r>
      <w:r w:rsidR="005F7E05">
        <w:rPr>
          <w:rFonts w:ascii="Arial" w:hAnsi="Arial" w:cs="Arial"/>
          <w:b/>
        </w:rPr>
        <w:t>ей</w:t>
      </w:r>
      <w:r w:rsidRPr="00E4017C">
        <w:rPr>
          <w:rFonts w:ascii="Arial" w:hAnsi="Arial" w:cs="Arial"/>
          <w:b/>
        </w:rPr>
        <w:t>.;</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Смертельный несчастный случай на производстве с работником организации – </w:t>
      </w:r>
      <w:r w:rsidRPr="00E4017C">
        <w:rPr>
          <w:rFonts w:ascii="Arial" w:hAnsi="Arial" w:cs="Arial"/>
          <w:b/>
        </w:rPr>
        <w:t>500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Применение неисправных страховочных систем при работе на высоте – </w:t>
      </w:r>
      <w:r w:rsidRPr="00E4017C">
        <w:rPr>
          <w:rFonts w:ascii="Arial" w:hAnsi="Arial" w:cs="Arial"/>
          <w:b/>
          <w:spacing w:val="-6"/>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E4017C">
        <w:rPr>
          <w:rFonts w:ascii="Arial" w:hAnsi="Arial" w:cs="Arial"/>
          <w:b/>
        </w:rPr>
        <w:t>100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Курение вне установленных мест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4"/>
        </w:rPr>
      </w:pPr>
      <w:r w:rsidRPr="00E4017C">
        <w:rPr>
          <w:rFonts w:ascii="Arial" w:hAnsi="Arial" w:cs="Arial"/>
          <w:spacing w:val="-4"/>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E4017C">
        <w:rPr>
          <w:rFonts w:ascii="Arial" w:hAnsi="Arial" w:cs="Arial"/>
          <w:b/>
          <w:spacing w:val="-4"/>
        </w:rPr>
        <w:t>100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 исполнение требований утилизации, вывоза и, сдачи отходов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rPr>
      </w:pPr>
      <w:r w:rsidRPr="00E4017C">
        <w:rPr>
          <w:rFonts w:ascii="Arial" w:hAnsi="Arial" w:cs="Arial"/>
        </w:rPr>
        <w:t xml:space="preserve">Совершение ДТП на объекте Заказчика по вине Исполнителя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Загрязнение территории Заказчика горюче – смазочными материалами (ГСМ)–</w:t>
      </w:r>
      <w:r w:rsidRPr="00E4017C">
        <w:rPr>
          <w:rFonts w:ascii="Arial" w:hAnsi="Arial" w:cs="Arial"/>
          <w:b/>
        </w:rPr>
        <w:t>150тыс.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Отсутствие соответствующего обучения (удостоверения) у работника Исполнителя при проведении работ на высоте; грузоподъемных; связанных с обслуживанием и/или ремонтом электроустановок – </w:t>
      </w:r>
      <w:r w:rsidRPr="00E4017C">
        <w:rPr>
          <w:rFonts w:ascii="Arial" w:hAnsi="Arial" w:cs="Arial"/>
          <w:b/>
          <w:spacing w:val="-6"/>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t>Допуск персонала к огневым работам без наличия пожарного тех. минимума-</w:t>
      </w:r>
      <w:r w:rsidRPr="00E4017C">
        <w:rPr>
          <w:rFonts w:ascii="Arial" w:hAnsi="Arial" w:cs="Arial"/>
          <w:b/>
          <w:spacing w:val="-8"/>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Отсутствие обучения по ОТ и/или аттестации по ПБ или необходимого инструктажа-</w:t>
      </w:r>
      <w:r w:rsidRPr="00E4017C">
        <w:rPr>
          <w:rFonts w:ascii="Arial" w:hAnsi="Arial" w:cs="Arial"/>
          <w:b/>
          <w:spacing w:val="-6"/>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lastRenderedPageBreak/>
        <w:t xml:space="preserve">Отсутствие тахографов и видеорегистраторов при перевозке пассажиров (кроме легкового и грузового транспорта)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Несанкционированная свалка отходов на территории Заказчика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t xml:space="preserve">Применение неисправных средств подмащивания при работах на высоте -  </w:t>
      </w:r>
      <w:r w:rsidRPr="00E4017C">
        <w:rPr>
          <w:rFonts w:ascii="Arial" w:hAnsi="Arial" w:cs="Arial"/>
          <w:b/>
          <w:spacing w:val="-8"/>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spacing w:val="-8"/>
        </w:rPr>
      </w:pPr>
      <w:r w:rsidRPr="00E4017C">
        <w:rPr>
          <w:rFonts w:ascii="Arial" w:hAnsi="Arial" w:cs="Arial"/>
          <w:spacing w:val="-8"/>
        </w:rPr>
        <w:t xml:space="preserve">Работа на не отключенном электрооборудовании (если не предусмотрено иное) - </w:t>
      </w:r>
      <w:r w:rsidRPr="00E4017C">
        <w:rPr>
          <w:rFonts w:ascii="Arial" w:hAnsi="Arial" w:cs="Arial"/>
          <w:b/>
          <w:spacing w:val="-8"/>
        </w:rPr>
        <w:t>50 тыс.рублей;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6"/>
        </w:rPr>
      </w:pPr>
      <w:r w:rsidRPr="00E4017C">
        <w:rPr>
          <w:rFonts w:ascii="Arial" w:hAnsi="Arial" w:cs="Arial"/>
          <w:spacing w:val="-6"/>
        </w:rPr>
        <w:t xml:space="preserve">Перекрытие запасного выхода или источника пожарного водоснабжения - </w:t>
      </w:r>
      <w:r w:rsidRPr="00E4017C">
        <w:rPr>
          <w:rFonts w:ascii="Arial" w:hAnsi="Arial" w:cs="Arial"/>
          <w:b/>
          <w:spacing w:val="-6"/>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Привлечение третьих лиц (субисполнителя) без согласования с Заказчиком - </w:t>
      </w:r>
      <w:r w:rsidRPr="00E4017C">
        <w:rPr>
          <w:rFonts w:ascii="Arial" w:hAnsi="Arial" w:cs="Arial"/>
          <w:b/>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Перевозка пассажиров без ремня безопасности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разрешительной документации в области экологии - </w:t>
      </w:r>
      <w:r w:rsidRPr="00E4017C">
        <w:rPr>
          <w:rFonts w:ascii="Arial" w:hAnsi="Arial" w:cs="Arial"/>
          <w:b/>
        </w:rPr>
        <w:t>150 тыс. рублей;</w:t>
      </w:r>
    </w:p>
    <w:p w:rsidR="00F274E7" w:rsidRPr="00E4017C" w:rsidRDefault="00F274E7" w:rsidP="00F274E7">
      <w:pPr>
        <w:tabs>
          <w:tab w:val="left" w:pos="142"/>
          <w:tab w:val="left" w:pos="851"/>
          <w:tab w:val="left" w:pos="1134"/>
        </w:tabs>
        <w:spacing w:after="0"/>
        <w:ind w:firstLine="567"/>
        <w:rPr>
          <w:rFonts w:ascii="Arial" w:hAnsi="Arial" w:cs="Arial"/>
        </w:rPr>
      </w:pPr>
      <w:r w:rsidRPr="00E4017C">
        <w:rPr>
          <w:rFonts w:ascii="Arial" w:hAnsi="Arial" w:cs="Arial"/>
        </w:rPr>
        <w:t xml:space="preserve">Подъем и перемещение груза, масса которого превышает грузоподъемность ГПМ - </w:t>
      </w:r>
      <w:r w:rsidRPr="00E4017C">
        <w:rPr>
          <w:rFonts w:ascii="Arial" w:hAnsi="Arial" w:cs="Arial"/>
          <w:b/>
        </w:rPr>
        <w:t>50тыс.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Несанкционированный доступ в электропомещение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Использование открытого огня вне установленных мест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Движение грузового транспорта задним ходом без подачи сигнала - </w:t>
      </w:r>
      <w:r w:rsidRPr="00E4017C">
        <w:rPr>
          <w:rFonts w:ascii="Arial" w:hAnsi="Arial" w:cs="Arial"/>
          <w:b/>
        </w:rPr>
        <w:t>50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Непринятие мер по минимизации/устранению вреда природе - </w:t>
      </w:r>
      <w:r w:rsidRPr="00E4017C">
        <w:rPr>
          <w:rFonts w:ascii="Arial" w:hAnsi="Arial" w:cs="Arial"/>
          <w:b/>
        </w:rPr>
        <w:t>150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индивидуального газоанализатора у каждого работника организации при нахождении на объектах (территории) любой группы газоопасности -  </w:t>
      </w:r>
      <w:r w:rsidRPr="00E4017C">
        <w:rPr>
          <w:rFonts w:ascii="Arial" w:hAnsi="Arial" w:cs="Arial"/>
          <w:b/>
        </w:rPr>
        <w:t>20 тыс. 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СИЗ от воздействия электрической дуги при выполнении соответствующих работ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средств пожаротушения при огневых работах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Земляные работы без согласования с ЗАКАЗЧИКОМ (на наличие скрытых коммуникаций)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Проезд транспорта под знак "Въезд запрещен"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Применение неисправных или без бирки стропов при проведении грузоподъёмных работ - </w:t>
      </w:r>
      <w:r w:rsidRPr="00E4017C">
        <w:rPr>
          <w:rFonts w:ascii="Arial" w:hAnsi="Arial" w:cs="Arial"/>
          <w:b/>
        </w:rPr>
        <w:t>50 тыс. рулей;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Нарушение требований газоэлектросварочных работ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Превышение скорости &gt; 20 км/час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E4017C">
        <w:rPr>
          <w:rFonts w:ascii="Arial" w:hAnsi="Arial" w:cs="Arial"/>
          <w:b/>
        </w:rPr>
        <w:t>50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Передвижение по неустановленным маршрутам или на запрещающие знаки, сигналы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Оставление транспортного средства с ключом в замке зажигания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spacing w:val="-8"/>
        </w:rPr>
      </w:pPr>
      <w:r w:rsidRPr="00E4017C">
        <w:rPr>
          <w:rFonts w:ascii="Arial" w:hAnsi="Arial" w:cs="Arial"/>
          <w:spacing w:val="-8"/>
        </w:rPr>
        <w:lastRenderedPageBreak/>
        <w:t>Отсутствие медицинского заключения о состоянии здоровья работника Исполнителя–</w:t>
      </w:r>
      <w:r w:rsidRPr="00E4017C">
        <w:rPr>
          <w:rFonts w:ascii="Arial" w:hAnsi="Arial" w:cs="Arial"/>
          <w:b/>
          <w:spacing w:val="-8"/>
        </w:rPr>
        <w:t>20 тыс.руб.;</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 xml:space="preserve">Отсутствие предсменного/предрейсового медицинского осмотра работника Исполнителя -  </w:t>
      </w:r>
      <w:r w:rsidRPr="00E4017C">
        <w:rPr>
          <w:rFonts w:ascii="Arial" w:hAnsi="Arial" w:cs="Arial"/>
          <w:b/>
        </w:rPr>
        <w:t>20 тыс. рублей;</w:t>
      </w:r>
    </w:p>
    <w:p w:rsidR="00F274E7" w:rsidRPr="00E4017C" w:rsidRDefault="00F274E7" w:rsidP="00F274E7">
      <w:pPr>
        <w:tabs>
          <w:tab w:val="left" w:pos="142"/>
          <w:tab w:val="left" w:pos="426"/>
          <w:tab w:val="left" w:pos="851"/>
          <w:tab w:val="left" w:pos="1134"/>
        </w:tabs>
        <w:spacing w:after="0"/>
        <w:ind w:firstLine="567"/>
        <w:rPr>
          <w:rFonts w:ascii="Arial" w:hAnsi="Arial" w:cs="Arial"/>
          <w:b/>
        </w:rPr>
      </w:pPr>
      <w:r w:rsidRPr="00E4017C">
        <w:rPr>
          <w:rFonts w:ascii="Arial" w:hAnsi="Arial" w:cs="Arial"/>
        </w:rPr>
        <w:t>Разговор водителя Исполнителя по телефону во время движения транспорта (кроме транспорта оборудованного системой «</w:t>
      </w:r>
      <w:r w:rsidRPr="00E4017C">
        <w:rPr>
          <w:rFonts w:ascii="Arial" w:hAnsi="Arial" w:cs="Arial"/>
          <w:lang w:val="en-US"/>
        </w:rPr>
        <w:t>HandsFree</w:t>
      </w:r>
      <w:r w:rsidRPr="00E4017C">
        <w:rPr>
          <w:rFonts w:ascii="Arial" w:hAnsi="Arial" w:cs="Arial"/>
        </w:rPr>
        <w:t xml:space="preserve">») - </w:t>
      </w:r>
      <w:r w:rsidRPr="00E4017C">
        <w:rPr>
          <w:rFonts w:ascii="Arial" w:hAnsi="Arial" w:cs="Arial"/>
          <w:b/>
        </w:rPr>
        <w:t>20 тыс . рублей.</w:t>
      </w:r>
    </w:p>
    <w:p w:rsidR="00F274E7" w:rsidRPr="00E4017C" w:rsidRDefault="00F274E7" w:rsidP="00F274E7">
      <w:pPr>
        <w:spacing w:after="0"/>
        <w:ind w:left="567"/>
        <w:rPr>
          <w:rFonts w:ascii="Arial" w:hAnsi="Arial" w:cs="Arial"/>
          <w:b/>
        </w:rPr>
      </w:pPr>
    </w:p>
    <w:p w:rsidR="00F274E7" w:rsidRPr="00E4017C" w:rsidRDefault="00F274E7" w:rsidP="009B6AAB">
      <w:pPr>
        <w:numPr>
          <w:ilvl w:val="0"/>
          <w:numId w:val="51"/>
        </w:numPr>
        <w:tabs>
          <w:tab w:val="left" w:pos="567"/>
        </w:tabs>
        <w:spacing w:after="0"/>
        <w:ind w:left="0" w:right="-141" w:firstLine="0"/>
        <w:jc w:val="center"/>
        <w:rPr>
          <w:rFonts w:ascii="Arial" w:hAnsi="Arial" w:cs="Arial"/>
          <w:b/>
        </w:rPr>
      </w:pPr>
      <w:r w:rsidRPr="00E4017C">
        <w:rPr>
          <w:rFonts w:ascii="Arial" w:hAnsi="Arial" w:cs="Arial"/>
          <w:b/>
        </w:rPr>
        <w:t xml:space="preserve">ТРЕБОВАНИЯ К КАЧЕСТВУ ВЫПОЛНЯЕМЫХ РАБОТ, </w:t>
      </w:r>
    </w:p>
    <w:p w:rsidR="00F274E7" w:rsidRPr="00E4017C" w:rsidRDefault="00F274E7" w:rsidP="00F274E7">
      <w:pPr>
        <w:tabs>
          <w:tab w:val="left" w:pos="567"/>
        </w:tabs>
        <w:spacing w:after="0"/>
        <w:ind w:right="-141"/>
        <w:jc w:val="center"/>
        <w:rPr>
          <w:rFonts w:ascii="Arial" w:hAnsi="Arial" w:cs="Arial"/>
          <w:b/>
        </w:rPr>
      </w:pPr>
      <w:r w:rsidRPr="00E4017C">
        <w:rPr>
          <w:rFonts w:ascii="Arial" w:hAnsi="Arial" w:cs="Arial"/>
          <w:b/>
        </w:rPr>
        <w:t>НАДЕЖНОСТИ, СЕРТИФИКАЦИИ.</w:t>
      </w:r>
    </w:p>
    <w:p w:rsidR="00F274E7" w:rsidRPr="00BA508B" w:rsidRDefault="00F274E7" w:rsidP="00BA508B">
      <w:pPr>
        <w:pStyle w:val="afd"/>
        <w:numPr>
          <w:ilvl w:val="1"/>
          <w:numId w:val="33"/>
        </w:numPr>
        <w:tabs>
          <w:tab w:val="left" w:pos="1134"/>
        </w:tabs>
        <w:spacing w:after="0"/>
        <w:rPr>
          <w:rFonts w:ascii="Arial" w:hAnsi="Arial" w:cs="Arial"/>
          <w:sz w:val="24"/>
          <w:szCs w:val="24"/>
        </w:rPr>
      </w:pPr>
      <w:r w:rsidRPr="00BA508B">
        <w:rPr>
          <w:rFonts w:ascii="Arial" w:hAnsi="Arial" w:cs="Arial"/>
          <w:sz w:val="24"/>
          <w:szCs w:val="24"/>
        </w:rPr>
        <w:t xml:space="preserve">Исполнитель должен выполнять работы в объеме, определенном в Приложении № </w:t>
      </w:r>
      <w:r w:rsidR="00326623" w:rsidRPr="00BA508B">
        <w:rPr>
          <w:rFonts w:ascii="Arial" w:hAnsi="Arial" w:cs="Arial"/>
          <w:sz w:val="24"/>
          <w:szCs w:val="24"/>
        </w:rPr>
        <w:t>2</w:t>
      </w:r>
      <w:r w:rsidRPr="00BA508B">
        <w:rPr>
          <w:rFonts w:ascii="Arial" w:hAnsi="Arial" w:cs="Arial"/>
          <w:sz w:val="24"/>
          <w:szCs w:val="24"/>
        </w:rPr>
        <w:t xml:space="preserve"> в соответствии с:</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эксплуатации электроустановок (ПОТ ЭЭ).</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работе с инструментом и приспособлениями.</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работе на высоте.</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пожарной безопасности для энергетических предприятий. РД-153.-34.0-03.301-00(ВППБ01-02-95).</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по охране труда при погрузочно-разгрузочных работах и размещении грузов»;</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безопасности опасных производственных объектов, на которых используются подъемные сооружения.</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Правила противопожарного режима в РФ.</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ИПИСЗ «Инструкция по применению и испытанию средств защиты, используемых в электроустановках».</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Инструкция по оказанию первой помощи при несчастных случаях на энергоустановках и ОПО.</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ПТЭЭСиС 2003г. «Правила технической эксплуатации  электрических станций и сетей РФ».</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ПТЭЭП 2003г. «Правила технической эксплуатации электроустановок потребителей».</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Кардинальные требования безопасности.</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Политика в отношении алкоголя, наркотиков и курения.</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Политика в области ОТ, ПБ и ООС.</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СТП «Управление подрядными организациями в области ОТ, ПБ и Э.</w:t>
      </w:r>
    </w:p>
    <w:p w:rsidR="00F274E7" w:rsidRPr="00E4017C" w:rsidRDefault="00F274E7" w:rsidP="00891E5F">
      <w:pPr>
        <w:numPr>
          <w:ilvl w:val="0"/>
          <w:numId w:val="63"/>
        </w:numPr>
        <w:tabs>
          <w:tab w:val="left" w:pos="993"/>
          <w:tab w:val="left" w:pos="1134"/>
        </w:tabs>
        <w:spacing w:after="0"/>
        <w:ind w:left="0" w:firstLine="567"/>
        <w:rPr>
          <w:rFonts w:ascii="Arial" w:hAnsi="Arial" w:cs="Arial"/>
        </w:rPr>
      </w:pPr>
      <w:r w:rsidRPr="00E4017C">
        <w:rPr>
          <w:rFonts w:ascii="Arial" w:hAnsi="Arial" w:cs="Arial"/>
        </w:rPr>
        <w:t>Порядок обучения по охране труда и проверки знаний требований охраны труда работников организаций.</w:t>
      </w:r>
    </w:p>
    <w:p w:rsidR="00F274E7" w:rsidRPr="00E4017C" w:rsidRDefault="00F274E7" w:rsidP="00891E5F">
      <w:pPr>
        <w:numPr>
          <w:ilvl w:val="0"/>
          <w:numId w:val="63"/>
        </w:numPr>
        <w:tabs>
          <w:tab w:val="left" w:pos="993"/>
          <w:tab w:val="left" w:pos="1134"/>
        </w:tabs>
        <w:spacing w:after="0"/>
        <w:ind w:left="0" w:firstLine="567"/>
        <w:rPr>
          <w:rFonts w:ascii="Arial" w:hAnsi="Arial" w:cs="Arial"/>
          <w:spacing w:val="-8"/>
        </w:rPr>
      </w:pPr>
      <w:r w:rsidRPr="00E4017C">
        <w:rPr>
          <w:rFonts w:ascii="Arial" w:hAnsi="Arial" w:cs="Arial"/>
        </w:rPr>
        <w:t>Приказ от 28.01.2021г.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РФ,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F274E7" w:rsidRPr="00E4017C" w:rsidRDefault="00F274E7" w:rsidP="00BA508B">
      <w:pPr>
        <w:numPr>
          <w:ilvl w:val="1"/>
          <w:numId w:val="33"/>
        </w:numPr>
        <w:tabs>
          <w:tab w:val="left" w:pos="993"/>
          <w:tab w:val="left" w:pos="1276"/>
        </w:tabs>
        <w:suppressAutoHyphens/>
        <w:spacing w:after="0"/>
        <w:ind w:left="0" w:firstLine="567"/>
        <w:rPr>
          <w:rFonts w:ascii="Arial" w:hAnsi="Arial" w:cs="Arial"/>
        </w:rPr>
      </w:pPr>
      <w:r w:rsidRPr="00E4017C">
        <w:rPr>
          <w:rFonts w:ascii="Arial" w:hAnsi="Arial" w:cs="Arial"/>
        </w:rPr>
        <w:t xml:space="preserve">Все применяемые Исполнителем материалы должны быть новыми и иметь сертификат соответствия. </w:t>
      </w:r>
    </w:p>
    <w:p w:rsidR="00F274E7" w:rsidRPr="00E4017C" w:rsidRDefault="00F274E7" w:rsidP="00F274E7">
      <w:pPr>
        <w:tabs>
          <w:tab w:val="left" w:pos="993"/>
          <w:tab w:val="left" w:pos="1276"/>
        </w:tabs>
        <w:suppressAutoHyphens/>
        <w:spacing w:after="0"/>
        <w:ind w:left="567"/>
        <w:rPr>
          <w:rFonts w:ascii="Arial" w:hAnsi="Arial" w:cs="Arial"/>
          <w:color w:val="000000"/>
        </w:rPr>
      </w:pPr>
    </w:p>
    <w:p w:rsidR="00F274E7" w:rsidRPr="00E4017C" w:rsidRDefault="00F274E7" w:rsidP="00BA508B">
      <w:pPr>
        <w:numPr>
          <w:ilvl w:val="0"/>
          <w:numId w:val="33"/>
        </w:numPr>
        <w:tabs>
          <w:tab w:val="left" w:pos="851"/>
        </w:tabs>
        <w:spacing w:after="0"/>
        <w:ind w:left="0" w:firstLine="567"/>
        <w:jc w:val="center"/>
        <w:rPr>
          <w:rFonts w:ascii="Arial" w:hAnsi="Arial" w:cs="Arial"/>
          <w:b/>
        </w:rPr>
      </w:pPr>
      <w:r w:rsidRPr="00E4017C">
        <w:rPr>
          <w:rFonts w:ascii="Arial" w:hAnsi="Arial" w:cs="Arial"/>
          <w:b/>
        </w:rPr>
        <w:t>ОТВЕТСТВЕННОСТЬ СТОРОН И ПОРЯДОК РАЗРЕШЕНИЯ СПОРОВ.</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 xml:space="preserve">Исполнитель в процессе оказания услуг несет ответственность за вред, причиненный оборудованию, агрегатам, зданиям, сооружениям и иному </w:t>
      </w:r>
      <w:r w:rsidRPr="00E4017C">
        <w:rPr>
          <w:rFonts w:ascii="Arial" w:hAnsi="Arial" w:cs="Arial"/>
        </w:rPr>
        <w:lastRenderedPageBreak/>
        <w:t>имуществу Заказчика вследствие неисполнения или ненадлежащего исполнения своих обязанностей, в том числе по обеспечению сохранности имущества.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В случае нарушения Исполнителем требований к качеству оказания Услуг, Исполнитель обязуется возместить Заказчику причинённые убытки.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rPr>
        <w:t>Исполнитель</w:t>
      </w:r>
      <w:r w:rsidRPr="00E4017C">
        <w:rPr>
          <w:rFonts w:ascii="Arial" w:hAnsi="Arial" w:cs="Arial"/>
          <w:lang w:val="x-none"/>
        </w:rPr>
        <w:t xml:space="preserve"> несет ответственность:</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714A4F">
        <w:rPr>
          <w:rFonts w:ascii="Arial" w:hAnsi="Arial" w:cs="Arial"/>
          <w:spacing w:val="-8"/>
          <w:lang w:val="x-none"/>
        </w:rPr>
        <w:t>За сохранность предоставленных З</w:t>
      </w:r>
      <w:r w:rsidRPr="00714A4F">
        <w:rPr>
          <w:rFonts w:ascii="Arial" w:hAnsi="Arial" w:cs="Arial"/>
          <w:spacing w:val="-8"/>
        </w:rPr>
        <w:t>аказчиком</w:t>
      </w:r>
      <w:r w:rsidRPr="00714A4F">
        <w:rPr>
          <w:rFonts w:ascii="Arial" w:hAnsi="Arial" w:cs="Arial"/>
          <w:spacing w:val="-8"/>
          <w:lang w:val="x-none"/>
        </w:rPr>
        <w:t xml:space="preserve"> товарно-материальных ценностей, оборудования, а также иного имущества З</w:t>
      </w:r>
      <w:r w:rsidRPr="00714A4F">
        <w:rPr>
          <w:rFonts w:ascii="Arial" w:hAnsi="Arial" w:cs="Arial"/>
          <w:spacing w:val="-8"/>
        </w:rPr>
        <w:t>аказчика</w:t>
      </w:r>
      <w:r w:rsidRPr="00714A4F">
        <w:rPr>
          <w:rFonts w:ascii="Arial" w:hAnsi="Arial" w:cs="Arial"/>
          <w:spacing w:val="-8"/>
          <w:lang w:val="x-none"/>
        </w:rPr>
        <w:t xml:space="preserve">, находящегося во владении </w:t>
      </w:r>
      <w:r w:rsidRPr="00714A4F">
        <w:rPr>
          <w:rFonts w:ascii="Arial" w:hAnsi="Arial" w:cs="Arial"/>
          <w:spacing w:val="-8"/>
        </w:rPr>
        <w:t>Исп</w:t>
      </w:r>
      <w:r w:rsidR="00326623">
        <w:rPr>
          <w:rFonts w:ascii="Arial" w:hAnsi="Arial" w:cs="Arial"/>
          <w:spacing w:val="-8"/>
        </w:rPr>
        <w:t>о</w:t>
      </w:r>
      <w:r w:rsidRPr="00714A4F">
        <w:rPr>
          <w:rFonts w:ascii="Arial" w:hAnsi="Arial" w:cs="Arial"/>
          <w:spacing w:val="-8"/>
        </w:rPr>
        <w:t>лнителя</w:t>
      </w:r>
      <w:r w:rsidRPr="00714A4F">
        <w:rPr>
          <w:rFonts w:ascii="Arial" w:hAnsi="Arial" w:cs="Arial"/>
          <w:spacing w:val="-8"/>
          <w:lang w:val="x-none"/>
        </w:rPr>
        <w:t>,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w:t>
      </w:r>
      <w:r w:rsidRPr="00714A4F">
        <w:rPr>
          <w:rFonts w:ascii="Arial" w:hAnsi="Arial" w:cs="Arial"/>
          <w:spacing w:val="-8"/>
        </w:rPr>
        <w:t>аказчика</w:t>
      </w:r>
      <w:r w:rsidRPr="00714A4F">
        <w:rPr>
          <w:rFonts w:ascii="Arial" w:hAnsi="Arial" w:cs="Arial"/>
          <w:spacing w:val="-8"/>
          <w:lang w:val="x-none"/>
        </w:rPr>
        <w:t xml:space="preserve"> </w:t>
      </w:r>
      <w:r w:rsidRPr="00714A4F">
        <w:rPr>
          <w:rFonts w:ascii="Arial" w:hAnsi="Arial" w:cs="Arial"/>
          <w:spacing w:val="-8"/>
        </w:rPr>
        <w:t>Исполнитель</w:t>
      </w:r>
      <w:r w:rsidRPr="00714A4F">
        <w:rPr>
          <w:rFonts w:ascii="Arial" w:hAnsi="Arial" w:cs="Arial"/>
          <w:spacing w:val="-8"/>
          <w:lang w:val="x-none"/>
        </w:rPr>
        <w:t xml:space="preserve">  возмещает З</w:t>
      </w:r>
      <w:r w:rsidRPr="00714A4F">
        <w:rPr>
          <w:rFonts w:ascii="Arial" w:hAnsi="Arial" w:cs="Arial"/>
          <w:spacing w:val="-8"/>
        </w:rPr>
        <w:t xml:space="preserve">аказчику </w:t>
      </w:r>
      <w:r w:rsidRPr="00714A4F">
        <w:rPr>
          <w:rFonts w:ascii="Arial" w:hAnsi="Arial" w:cs="Arial"/>
          <w:spacing w:val="-8"/>
          <w:lang w:val="x-none"/>
        </w:rPr>
        <w:t>стоимость утраченного имущества в размере рыночной стоимости, включая НДС, на момент утраты.</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spacing w:val="-8"/>
          <w:lang w:val="x-none"/>
        </w:rPr>
        <w:t>За несвоевременное</w:t>
      </w:r>
      <w:r w:rsidRPr="00714A4F">
        <w:rPr>
          <w:rFonts w:ascii="Arial" w:hAnsi="Arial" w:cs="Arial"/>
          <w:lang w:val="x-none"/>
        </w:rPr>
        <w:t xml:space="preserve"> извещение либо не извещение З</w:t>
      </w:r>
      <w:r w:rsidRPr="00714A4F">
        <w:rPr>
          <w:rFonts w:ascii="Arial" w:hAnsi="Arial" w:cs="Arial"/>
        </w:rPr>
        <w:t>аказчика</w:t>
      </w:r>
      <w:r w:rsidRPr="00714A4F">
        <w:rPr>
          <w:rFonts w:ascii="Arial" w:hAnsi="Arial" w:cs="Arial"/>
          <w:lang w:val="x-none"/>
        </w:rPr>
        <w:t xml:space="preserve"> об изменении статуса плательщика НДС в сумме понесенных З</w:t>
      </w:r>
      <w:r w:rsidRPr="00714A4F">
        <w:rPr>
          <w:rFonts w:ascii="Arial" w:hAnsi="Arial" w:cs="Arial"/>
        </w:rPr>
        <w:t>аказчиком</w:t>
      </w:r>
      <w:r w:rsidRPr="00714A4F">
        <w:rPr>
          <w:rFonts w:ascii="Arial" w:hAnsi="Arial" w:cs="Arial"/>
          <w:lang w:val="x-none"/>
        </w:rPr>
        <w:t xml:space="preserve"> убытков.</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rPr>
        <w:t>Исполнитель</w:t>
      </w:r>
      <w:r w:rsidRPr="00714A4F">
        <w:rPr>
          <w:rFonts w:ascii="Arial" w:hAnsi="Arial" w:cs="Arial"/>
          <w:lang w:val="x-none"/>
        </w:rPr>
        <w:t xml:space="preserve"> выплачивает штраф:</w:t>
      </w:r>
    </w:p>
    <w:p w:rsidR="00F274E7" w:rsidRPr="00714A4F"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lang w:val="x-none"/>
        </w:rPr>
        <w:t xml:space="preserve">За нарушение сроков </w:t>
      </w:r>
      <w:r w:rsidRPr="00714A4F">
        <w:rPr>
          <w:rFonts w:ascii="Arial" w:hAnsi="Arial" w:cs="Arial"/>
        </w:rPr>
        <w:t>оказания услуг</w:t>
      </w:r>
      <w:r w:rsidRPr="00714A4F">
        <w:rPr>
          <w:rFonts w:ascii="Arial" w:hAnsi="Arial" w:cs="Arial"/>
          <w:lang w:val="x-none"/>
        </w:rPr>
        <w:t xml:space="preserve">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714A4F">
        <w:rPr>
          <w:rFonts w:ascii="Arial" w:hAnsi="Arial" w:cs="Arial"/>
          <w:lang w:val="x-none"/>
        </w:rPr>
        <w:t>За несоблюдение сроков сдачи первичных учетных документов, указанных в п.9.1 настоящего Договора 10 000 (десяти тысяч</w:t>
      </w:r>
      <w:r w:rsidRPr="00E4017C">
        <w:rPr>
          <w:rFonts w:ascii="Arial" w:hAnsi="Arial" w:cs="Arial"/>
          <w:lang w:val="x-none"/>
        </w:rPr>
        <w:t>) рублей.</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За несвоевременное освобождение территории ЗАКАЗЧИКА от имущества 5 000 (пяти тысяч) рублей за каждый день просрочки.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bCs/>
          <w:lang w:val="x-none"/>
        </w:rPr>
      </w:pPr>
      <w:r w:rsidRPr="00E4017C">
        <w:rPr>
          <w:rFonts w:ascii="Arial" w:hAnsi="Arial" w:cs="Arial"/>
          <w:lang w:val="x-none"/>
        </w:rPr>
        <w:t>З</w:t>
      </w:r>
      <w:r w:rsidRPr="00E4017C">
        <w:rPr>
          <w:rFonts w:ascii="Arial" w:hAnsi="Arial" w:cs="Arial"/>
          <w:bCs/>
          <w:lang w:val="x-none"/>
        </w:rPr>
        <w:t>а выполнение работ ненадлежащего качества 10% от стоимости работ ненадлежащего качества, выполненных  на соответствующем объекте.</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E4017C">
        <w:rPr>
          <w:rFonts w:ascii="Arial" w:hAnsi="Arial" w:cs="Arial"/>
          <w:spacing w:val="-8"/>
          <w:lang w:val="x-none"/>
        </w:rPr>
        <w:t xml:space="preserve">В случае ненадлежащего исполнения </w:t>
      </w:r>
      <w:r w:rsidRPr="00E4017C">
        <w:rPr>
          <w:rFonts w:ascii="Arial" w:hAnsi="Arial" w:cs="Arial"/>
          <w:spacing w:val="-8"/>
        </w:rPr>
        <w:t>Исполнителем</w:t>
      </w:r>
      <w:r w:rsidRPr="00E4017C">
        <w:rPr>
          <w:rFonts w:ascii="Arial" w:hAnsi="Arial" w:cs="Arial"/>
          <w:spacing w:val="-8"/>
          <w:lang w:val="x-none"/>
        </w:rPr>
        <w:t xml:space="preserve"> обязательств по определенному виду работ, предусмотренных настоящим договором </w:t>
      </w:r>
      <w:r w:rsidRPr="00E4017C">
        <w:rPr>
          <w:rFonts w:ascii="Arial" w:hAnsi="Arial" w:cs="Arial"/>
          <w:spacing w:val="-8"/>
        </w:rPr>
        <w:t>Заказчик</w:t>
      </w:r>
      <w:r w:rsidRPr="00E4017C">
        <w:rPr>
          <w:rFonts w:ascii="Arial" w:hAnsi="Arial" w:cs="Arial"/>
          <w:spacing w:val="-8"/>
          <w:lang w:val="x-none"/>
        </w:rPr>
        <w:t xml:space="preserve"> вправе приостановить оплату тех  этапов, которые по настоящему договору не надлежаще выполнены</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Кроме санкций за неисполнение и (или) ненадлежащее исполнение обязательств по настоящему Договору, </w:t>
      </w:r>
      <w:r w:rsidRPr="00E4017C">
        <w:rPr>
          <w:rFonts w:ascii="Arial" w:hAnsi="Arial" w:cs="Arial"/>
        </w:rPr>
        <w:t>Исполнитель</w:t>
      </w:r>
      <w:r w:rsidRPr="00E4017C">
        <w:rPr>
          <w:rFonts w:ascii="Arial" w:hAnsi="Arial" w:cs="Arial"/>
          <w:lang w:val="x-none"/>
        </w:rPr>
        <w:t xml:space="preserve"> возмещает З</w:t>
      </w:r>
      <w:r w:rsidRPr="00E4017C">
        <w:rPr>
          <w:rFonts w:ascii="Arial" w:hAnsi="Arial" w:cs="Arial"/>
        </w:rPr>
        <w:t>аказчику</w:t>
      </w:r>
      <w:r w:rsidRPr="00E4017C">
        <w:rPr>
          <w:rFonts w:ascii="Arial" w:hAnsi="Arial" w:cs="Arial"/>
          <w:lang w:val="x-none"/>
        </w:rPr>
        <w:t xml:space="preserve"> убытки, включая, но не ограничиваясь:</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и / или персоналу </w:t>
      </w:r>
      <w:r w:rsidRPr="00E4017C">
        <w:rPr>
          <w:rFonts w:ascii="Arial" w:hAnsi="Arial" w:cs="Arial"/>
        </w:rPr>
        <w:t>Заказчика</w:t>
      </w:r>
      <w:r w:rsidRPr="00E4017C">
        <w:rPr>
          <w:rFonts w:ascii="Arial" w:hAnsi="Arial" w:cs="Arial"/>
          <w:lang w:val="x-none"/>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w:t>
      </w:r>
      <w:r w:rsidRPr="00E4017C">
        <w:rPr>
          <w:rFonts w:ascii="Arial" w:hAnsi="Arial" w:cs="Arial"/>
        </w:rPr>
        <w:t>Заказчика</w:t>
      </w:r>
      <w:r w:rsidRPr="00E4017C">
        <w:rPr>
          <w:rFonts w:ascii="Arial" w:hAnsi="Arial" w:cs="Arial"/>
          <w:lang w:val="x-none"/>
        </w:rPr>
        <w:t xml:space="preserve"> и других нормативных актов </w:t>
      </w:r>
      <w:r w:rsidRPr="00E4017C">
        <w:rPr>
          <w:rFonts w:ascii="Arial" w:hAnsi="Arial" w:cs="Arial"/>
        </w:rPr>
        <w:t>Заказчика</w:t>
      </w:r>
      <w:r w:rsidRPr="00E4017C">
        <w:rPr>
          <w:rFonts w:ascii="Arial" w:hAnsi="Arial" w:cs="Arial"/>
          <w:lang w:val="x-none"/>
        </w:rPr>
        <w:t xml:space="preserve">, необходимых для соблюдения </w:t>
      </w:r>
      <w:r w:rsidRPr="00E4017C">
        <w:rPr>
          <w:rFonts w:ascii="Arial" w:hAnsi="Arial" w:cs="Arial"/>
        </w:rPr>
        <w:t>Исполнителем</w:t>
      </w:r>
      <w:r w:rsidRPr="00E4017C">
        <w:rPr>
          <w:rFonts w:ascii="Arial" w:hAnsi="Arial" w:cs="Arial"/>
          <w:lang w:val="x-none"/>
        </w:rPr>
        <w:t xml:space="preserve"> при выполнении работ;</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в результате судебных решений по искам третьих лиц за противоправные действия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 xml:space="preserve">ущерб, причиненный </w:t>
      </w:r>
      <w:r w:rsidRPr="00E4017C">
        <w:rPr>
          <w:rFonts w:ascii="Arial" w:hAnsi="Arial" w:cs="Arial"/>
        </w:rPr>
        <w:t>Заказчику</w:t>
      </w:r>
      <w:r w:rsidRPr="00E4017C">
        <w:rPr>
          <w:rFonts w:ascii="Arial" w:hAnsi="Arial" w:cs="Arial"/>
          <w:lang w:val="x-none"/>
        </w:rPr>
        <w:t xml:space="preserve">, штрафными санкциями административных органов в период производства работ, допущенных по вине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ущерб в размере предъявленных третьими лицами к З</w:t>
      </w:r>
      <w:r w:rsidRPr="00E4017C">
        <w:rPr>
          <w:rFonts w:ascii="Arial" w:hAnsi="Arial" w:cs="Arial"/>
        </w:rPr>
        <w:t>аказчику</w:t>
      </w:r>
      <w:r w:rsidRPr="00E4017C">
        <w:rPr>
          <w:rFonts w:ascii="Arial" w:hAnsi="Arial" w:cs="Arial"/>
          <w:lang w:val="x-none"/>
        </w:rPr>
        <w:t xml:space="preserve"> штрафов и (или) пени, вследствие виновных действий (бездействий) </w:t>
      </w:r>
      <w:r w:rsidRPr="00E4017C">
        <w:rPr>
          <w:rFonts w:ascii="Arial" w:hAnsi="Arial" w:cs="Arial"/>
        </w:rPr>
        <w:t>Исполнителя</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lastRenderedPageBreak/>
        <w:t xml:space="preserve">Ущерб, нанесенный третьему лицу в результате производства работ по вине </w:t>
      </w:r>
      <w:r w:rsidRPr="00E4017C">
        <w:rPr>
          <w:rFonts w:ascii="Arial" w:hAnsi="Arial" w:cs="Arial"/>
        </w:rPr>
        <w:t>Исполнителя</w:t>
      </w:r>
      <w:r w:rsidRPr="00E4017C">
        <w:rPr>
          <w:rFonts w:ascii="Arial" w:hAnsi="Arial" w:cs="Arial"/>
          <w:lang w:val="x-none"/>
        </w:rPr>
        <w:t xml:space="preserve"> или </w:t>
      </w:r>
      <w:r w:rsidRPr="00E4017C">
        <w:rPr>
          <w:rFonts w:ascii="Arial" w:hAnsi="Arial" w:cs="Arial"/>
        </w:rPr>
        <w:t>Заказчика</w:t>
      </w:r>
      <w:r w:rsidRPr="00E4017C">
        <w:rPr>
          <w:rFonts w:ascii="Arial" w:hAnsi="Arial" w:cs="Arial"/>
          <w:lang w:val="x-none"/>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2A2BB1" w:rsidRPr="002A2BB1" w:rsidRDefault="00F274E7" w:rsidP="002A2BB1">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Уплата неустоек или возмещение причиненных убытков не освобождает виновную сторону от исполнения обязательств по настоящему Договору.</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З</w:t>
      </w:r>
      <w:r w:rsidRPr="00E4017C">
        <w:rPr>
          <w:rFonts w:ascii="Arial" w:hAnsi="Arial" w:cs="Arial"/>
        </w:rPr>
        <w:t>аказчик</w:t>
      </w:r>
      <w:r w:rsidRPr="00E4017C">
        <w:rPr>
          <w:rFonts w:ascii="Arial" w:hAnsi="Arial" w:cs="Arial"/>
          <w:lang w:val="x-none"/>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lang w:val="x-none"/>
        </w:rPr>
        <w:t>Риск случайной гибели или случайного повреждения результата работ до подписания Актов передачи-приемки результата работ З</w:t>
      </w:r>
      <w:r w:rsidRPr="00E4017C">
        <w:rPr>
          <w:rFonts w:ascii="Arial" w:hAnsi="Arial" w:cs="Arial"/>
        </w:rPr>
        <w:t>аказчиком</w:t>
      </w:r>
      <w:r w:rsidRPr="00E4017C">
        <w:rPr>
          <w:rFonts w:ascii="Arial" w:hAnsi="Arial" w:cs="Arial"/>
          <w:lang w:val="x-none"/>
        </w:rPr>
        <w:t xml:space="preserve"> несет </w:t>
      </w:r>
      <w:r w:rsidRPr="00E4017C">
        <w:rPr>
          <w:rFonts w:ascii="Arial" w:hAnsi="Arial" w:cs="Arial"/>
        </w:rPr>
        <w:t>Исполнитель</w:t>
      </w:r>
      <w:r w:rsidRPr="00E4017C">
        <w:rPr>
          <w:rFonts w:ascii="Arial" w:hAnsi="Arial" w:cs="Arial"/>
          <w:lang w:val="x-none"/>
        </w:rPr>
        <w:t>.</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lang w:val="x-none"/>
        </w:rPr>
      </w:pPr>
      <w:r w:rsidRPr="00E4017C">
        <w:rPr>
          <w:rFonts w:ascii="Arial" w:hAnsi="Arial" w:cs="Arial"/>
        </w:rPr>
        <w:t>Заказчик</w:t>
      </w:r>
      <w:r w:rsidRPr="00E4017C">
        <w:rPr>
          <w:rFonts w:ascii="Arial" w:hAnsi="Arial" w:cs="Arial"/>
          <w:lang w:val="x-none"/>
        </w:rPr>
        <w:t xml:space="preserve"> имеет право удерживать сумму пени и штрафов</w:t>
      </w:r>
      <w:r w:rsidR="00E16F21">
        <w:rPr>
          <w:rFonts w:ascii="Arial" w:hAnsi="Arial" w:cs="Arial"/>
        </w:rPr>
        <w:t>,</w:t>
      </w:r>
      <w:r w:rsidRPr="00E4017C">
        <w:rPr>
          <w:rFonts w:ascii="Arial" w:hAnsi="Arial" w:cs="Arial"/>
          <w:lang w:val="x-none"/>
        </w:rPr>
        <w:t>,начисленных согласно раздел</w:t>
      </w:r>
      <w:r w:rsidRPr="00E4017C">
        <w:rPr>
          <w:rFonts w:ascii="Arial" w:hAnsi="Arial" w:cs="Arial"/>
        </w:rPr>
        <w:t xml:space="preserve">ов </w:t>
      </w:r>
      <w:r w:rsidR="00C83A43">
        <w:rPr>
          <w:rFonts w:ascii="Arial" w:hAnsi="Arial" w:cs="Arial"/>
        </w:rPr>
        <w:t>7</w:t>
      </w:r>
      <w:r w:rsidRPr="00E4017C">
        <w:rPr>
          <w:rFonts w:ascii="Arial" w:hAnsi="Arial" w:cs="Arial"/>
        </w:rPr>
        <w:t xml:space="preserve"> и</w:t>
      </w:r>
      <w:r w:rsidR="002A2BB1">
        <w:rPr>
          <w:rFonts w:ascii="Arial" w:hAnsi="Arial" w:cs="Arial"/>
          <w:lang w:val="x-none"/>
        </w:rPr>
        <w:t xml:space="preserve"> 9</w:t>
      </w:r>
      <w:r w:rsidRPr="00E4017C">
        <w:rPr>
          <w:rFonts w:ascii="Arial" w:hAnsi="Arial" w:cs="Arial"/>
          <w:lang w:val="x-none"/>
        </w:rPr>
        <w:t xml:space="preserve"> Настоящего договора, в момент оплаты за использованные материалы, выполненные работы в соответствии с п.</w:t>
      </w:r>
      <w:r w:rsidR="00676650">
        <w:rPr>
          <w:rFonts w:ascii="Arial" w:hAnsi="Arial" w:cs="Arial"/>
        </w:rPr>
        <w:t>6.2</w:t>
      </w:r>
      <w:r w:rsidRPr="00E4017C">
        <w:rPr>
          <w:rFonts w:ascii="Arial" w:hAnsi="Arial" w:cs="Arial"/>
          <w:lang w:val="x-none"/>
        </w:rPr>
        <w:t>. настоящего Договора.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spacing w:val="-8"/>
          <w:lang w:val="x-none"/>
        </w:rPr>
      </w:pPr>
      <w:r w:rsidRPr="00E4017C">
        <w:rPr>
          <w:rFonts w:ascii="Arial" w:hAnsi="Arial" w:cs="Arial"/>
          <w:spacing w:val="-8"/>
          <w:lang w:val="x-none"/>
        </w:rPr>
        <w:t xml:space="preserve">При одностороннем отказе </w:t>
      </w:r>
      <w:r w:rsidRPr="00E4017C">
        <w:rPr>
          <w:rFonts w:ascii="Arial" w:hAnsi="Arial" w:cs="Arial"/>
          <w:spacing w:val="-8"/>
        </w:rPr>
        <w:t>Исполнителя</w:t>
      </w:r>
      <w:r w:rsidRPr="00E4017C">
        <w:rPr>
          <w:rFonts w:ascii="Arial" w:hAnsi="Arial" w:cs="Arial"/>
          <w:spacing w:val="-8"/>
          <w:lang w:val="x-none"/>
        </w:rPr>
        <w:t xml:space="preserve"> от исполнения настоящего договора, </w:t>
      </w:r>
      <w:r w:rsidRPr="00E4017C">
        <w:rPr>
          <w:rFonts w:ascii="Arial" w:hAnsi="Arial" w:cs="Arial"/>
          <w:spacing w:val="-8"/>
        </w:rPr>
        <w:t>Исполнитель</w:t>
      </w:r>
      <w:r w:rsidRPr="00E4017C">
        <w:rPr>
          <w:rFonts w:ascii="Arial" w:hAnsi="Arial" w:cs="Arial"/>
          <w:spacing w:val="-8"/>
          <w:lang w:val="x-none"/>
        </w:rPr>
        <w:t xml:space="preserve"> уплачивает </w:t>
      </w:r>
      <w:r w:rsidRPr="00E4017C">
        <w:rPr>
          <w:rFonts w:ascii="Arial" w:hAnsi="Arial" w:cs="Arial"/>
          <w:spacing w:val="-8"/>
        </w:rPr>
        <w:t>Заказчику</w:t>
      </w:r>
      <w:r w:rsidRPr="00E4017C">
        <w:rPr>
          <w:rFonts w:ascii="Arial" w:hAnsi="Arial" w:cs="Arial"/>
          <w:spacing w:val="-8"/>
          <w:lang w:val="x-none"/>
        </w:rPr>
        <w:t xml:space="preserve"> неустойку в размере 20% от цены настоящего Договора.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Уступка требования по денежному обязательству ЗАКАЗЧИКА допускается только с письменного согласия ЗАКАЗЧИКА.</w:t>
      </w:r>
    </w:p>
    <w:p w:rsidR="00F274E7" w:rsidRPr="00E4017C" w:rsidRDefault="00F274E7" w:rsidP="00BA508B">
      <w:pPr>
        <w:numPr>
          <w:ilvl w:val="1"/>
          <w:numId w:val="33"/>
        </w:numPr>
        <w:tabs>
          <w:tab w:val="left" w:pos="993"/>
          <w:tab w:val="left" w:pos="1134"/>
        </w:tabs>
        <w:suppressAutoHyphens/>
        <w:spacing w:after="0"/>
        <w:ind w:left="0" w:firstLine="567"/>
        <w:rPr>
          <w:rFonts w:ascii="Arial" w:hAnsi="Arial" w:cs="Arial"/>
        </w:rPr>
      </w:pPr>
      <w:r w:rsidRPr="00E4017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F274E7" w:rsidRPr="00E4017C" w:rsidRDefault="00F274E7" w:rsidP="00F274E7">
      <w:pPr>
        <w:tabs>
          <w:tab w:val="left" w:pos="993"/>
          <w:tab w:val="left" w:pos="1134"/>
        </w:tabs>
        <w:suppressAutoHyphens/>
        <w:spacing w:after="0"/>
        <w:ind w:left="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ФОРС-МАЖОР.</w:t>
      </w:r>
    </w:p>
    <w:p w:rsidR="00F274E7" w:rsidRPr="00E4017C" w:rsidRDefault="00F274E7" w:rsidP="00BA508B">
      <w:pPr>
        <w:numPr>
          <w:ilvl w:val="1"/>
          <w:numId w:val="33"/>
        </w:numPr>
        <w:tabs>
          <w:tab w:val="left" w:pos="993"/>
          <w:tab w:val="left" w:pos="1276"/>
        </w:tabs>
        <w:spacing w:after="0"/>
        <w:ind w:left="0" w:firstLine="567"/>
        <w:rPr>
          <w:rFonts w:ascii="Arial" w:hAnsi="Arial" w:cs="Arial"/>
          <w:spacing w:val="-6"/>
        </w:rPr>
      </w:pPr>
      <w:r w:rsidRPr="00E4017C">
        <w:rPr>
          <w:rFonts w:ascii="Arial" w:hAnsi="Arial" w:cs="Arial"/>
          <w:spacing w:val="-6"/>
        </w:rPr>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 xml:space="preserve">При наступлении форс-мажорных обстоятельств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w:t>
      </w:r>
      <w:r w:rsidRPr="00E4017C">
        <w:rPr>
          <w:rFonts w:ascii="Arial" w:hAnsi="Arial" w:cs="Arial"/>
        </w:rPr>
        <w:lastRenderedPageBreak/>
        <w:t>возможности, дающие оценку их влияния на возможность исполнения стороной своих обязательств по данному договору.</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274E7" w:rsidRPr="00E4017C" w:rsidRDefault="00F274E7" w:rsidP="00BA508B">
      <w:pPr>
        <w:numPr>
          <w:ilvl w:val="1"/>
          <w:numId w:val="33"/>
        </w:numPr>
        <w:tabs>
          <w:tab w:val="left" w:pos="993"/>
          <w:tab w:val="left" w:pos="1276"/>
        </w:tabs>
        <w:spacing w:after="0"/>
        <w:ind w:left="0" w:firstLine="567"/>
        <w:rPr>
          <w:rFonts w:ascii="Arial" w:hAnsi="Arial" w:cs="Arial"/>
        </w:rPr>
      </w:pPr>
      <w:r w:rsidRPr="00E4017C">
        <w:rPr>
          <w:rFonts w:ascii="Arial" w:hAnsi="Arial" w:cs="Arial"/>
        </w:rPr>
        <w:t>Если обстоятельства непреодолимой силы действуют на протяжении 3 последовательных месяцев и не обнаруживают признаков прекращения, стороны проводят дополнительные переговоры для выявления приемлемых альтернативных способов исполнения настоящего договора.</w:t>
      </w:r>
    </w:p>
    <w:p w:rsidR="00F274E7" w:rsidRPr="00E4017C" w:rsidRDefault="00F274E7" w:rsidP="00F274E7">
      <w:pPr>
        <w:tabs>
          <w:tab w:val="left" w:pos="993"/>
          <w:tab w:val="left" w:pos="1276"/>
        </w:tabs>
        <w:spacing w:after="0"/>
        <w:ind w:left="567"/>
        <w:rPr>
          <w:rFonts w:ascii="Arial" w:hAnsi="Arial" w:cs="Arial"/>
        </w:rPr>
      </w:pPr>
    </w:p>
    <w:p w:rsidR="00F274E7" w:rsidRPr="00E4017C" w:rsidRDefault="00F274E7" w:rsidP="00BA508B">
      <w:pPr>
        <w:numPr>
          <w:ilvl w:val="0"/>
          <w:numId w:val="33"/>
        </w:numPr>
        <w:tabs>
          <w:tab w:val="left" w:pos="851"/>
          <w:tab w:val="left" w:pos="993"/>
        </w:tabs>
        <w:spacing w:after="0"/>
        <w:jc w:val="center"/>
        <w:rPr>
          <w:rFonts w:ascii="Arial" w:hAnsi="Arial" w:cs="Arial"/>
          <w:b/>
        </w:rPr>
      </w:pPr>
      <w:r w:rsidRPr="00E4017C">
        <w:rPr>
          <w:rFonts w:ascii="Arial" w:hAnsi="Arial" w:cs="Arial"/>
          <w:b/>
        </w:rPr>
        <w:t>РАЗРЕШЕНИЕ СПОРОВ МЕЖДУ СТОРОНАМИ</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 xml:space="preserve">Претензионный порядок урегулирования споров для сторон настоящего договора обязателен. </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Сторона, получившая претензию, обязана рассмотреть ее и направить ответ в течение 10 (десяти) календарных дней от даты ее получения.</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F274E7" w:rsidRPr="00E4017C" w:rsidRDefault="00F274E7" w:rsidP="00BA508B">
      <w:pPr>
        <w:numPr>
          <w:ilvl w:val="1"/>
          <w:numId w:val="33"/>
        </w:numPr>
        <w:tabs>
          <w:tab w:val="left" w:pos="0"/>
          <w:tab w:val="left" w:pos="1134"/>
        </w:tabs>
        <w:spacing w:after="0"/>
        <w:ind w:left="0" w:firstLine="568"/>
        <w:rPr>
          <w:rFonts w:ascii="Arial" w:hAnsi="Arial" w:cs="Arial"/>
        </w:rPr>
      </w:pPr>
      <w:r w:rsidRPr="00E4017C">
        <w:rPr>
          <w:rFonts w:ascii="Arial" w:hAnsi="Arial" w:cs="Arial"/>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rsidR="00F274E7" w:rsidRPr="00E4017C" w:rsidRDefault="00F274E7" w:rsidP="00F274E7">
      <w:pPr>
        <w:tabs>
          <w:tab w:val="left" w:pos="0"/>
          <w:tab w:val="left" w:pos="1134"/>
        </w:tabs>
        <w:spacing w:after="0"/>
        <w:ind w:left="568"/>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СРОК ДЕЙСТВИЯ ДОГОВОРА, ГАРАНТИЙНЫЕ ОБЯЗАТЕЛЬСТВА.</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 xml:space="preserve">Настоящий договор вступает в силу </w:t>
      </w:r>
      <w:r w:rsidRPr="00E4017C">
        <w:rPr>
          <w:rFonts w:ascii="Arial" w:hAnsi="Arial" w:cs="Arial"/>
          <w:b/>
        </w:rPr>
        <w:t xml:space="preserve">с </w:t>
      </w:r>
      <w:r w:rsidR="00147EC9">
        <w:rPr>
          <w:rFonts w:ascii="Arial" w:hAnsi="Arial" w:cs="Arial"/>
          <w:b/>
        </w:rPr>
        <w:t>25</w:t>
      </w:r>
      <w:r w:rsidRPr="00E4017C">
        <w:rPr>
          <w:rFonts w:ascii="Arial" w:hAnsi="Arial" w:cs="Arial"/>
          <w:b/>
        </w:rPr>
        <w:t xml:space="preserve"> </w:t>
      </w:r>
      <w:r w:rsidR="00326623">
        <w:rPr>
          <w:rFonts w:ascii="Arial" w:hAnsi="Arial" w:cs="Arial"/>
          <w:b/>
        </w:rPr>
        <w:t>марта</w:t>
      </w:r>
      <w:r w:rsidRPr="00E4017C">
        <w:rPr>
          <w:rFonts w:ascii="Arial" w:hAnsi="Arial" w:cs="Arial"/>
          <w:b/>
        </w:rPr>
        <w:t xml:space="preserve"> 202</w:t>
      </w:r>
      <w:r>
        <w:rPr>
          <w:rFonts w:ascii="Arial" w:hAnsi="Arial" w:cs="Arial"/>
          <w:b/>
        </w:rPr>
        <w:t>4</w:t>
      </w:r>
      <w:r w:rsidRPr="00E4017C">
        <w:rPr>
          <w:rFonts w:ascii="Arial" w:hAnsi="Arial" w:cs="Arial"/>
          <w:b/>
        </w:rPr>
        <w:t>г.</w:t>
      </w:r>
      <w:r w:rsidRPr="00E4017C">
        <w:rPr>
          <w:rFonts w:ascii="Arial" w:hAnsi="Arial" w:cs="Arial"/>
        </w:rPr>
        <w:t xml:space="preserve"> и действует до полного исполнения сторонами обязательств, но не позднее </w:t>
      </w:r>
      <w:r w:rsidR="00326623">
        <w:rPr>
          <w:rFonts w:ascii="Arial" w:hAnsi="Arial" w:cs="Arial"/>
          <w:b/>
        </w:rPr>
        <w:t>01</w:t>
      </w:r>
      <w:r w:rsidRPr="00E4017C">
        <w:rPr>
          <w:rFonts w:ascii="Arial" w:hAnsi="Arial" w:cs="Arial"/>
          <w:b/>
        </w:rPr>
        <w:t xml:space="preserve"> </w:t>
      </w:r>
      <w:r w:rsidR="00147EC9">
        <w:rPr>
          <w:rFonts w:ascii="Arial" w:hAnsi="Arial" w:cs="Arial"/>
          <w:b/>
        </w:rPr>
        <w:t>апреля</w:t>
      </w:r>
      <w:r w:rsidRPr="00E4017C">
        <w:rPr>
          <w:rFonts w:ascii="Arial" w:hAnsi="Arial" w:cs="Arial"/>
          <w:b/>
        </w:rPr>
        <w:t xml:space="preserve"> 202</w:t>
      </w:r>
      <w:r w:rsidR="00326623">
        <w:rPr>
          <w:rFonts w:ascii="Arial" w:hAnsi="Arial" w:cs="Arial"/>
          <w:b/>
        </w:rPr>
        <w:t>7</w:t>
      </w:r>
      <w:r w:rsidRPr="00E4017C">
        <w:rPr>
          <w:rFonts w:ascii="Arial" w:hAnsi="Arial" w:cs="Arial"/>
          <w:b/>
        </w:rPr>
        <w:t>г.</w:t>
      </w:r>
      <w:r w:rsidRPr="00E4017C">
        <w:rPr>
          <w:rFonts w:ascii="Arial" w:hAnsi="Arial" w:cs="Arial"/>
        </w:rPr>
        <w:t xml:space="preserve"> а в части расчетов до полного исполнения сторонами обязательств.</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Исполнитель несет гарантийные обязательства с момента подписания акта сдачи-приемки работ: на техническое обслуживание (ТО) – 6 месяцев; текущий ремонт (ТР), внеплановый ремонт и аварийно-восстановительные работы – 12 месяцев. Гарантия на материалы и оборудование, согласно гарантий завода-изготовителя.</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spacing w:val="-8"/>
        </w:rPr>
      </w:pPr>
      <w:r w:rsidRPr="00E4017C">
        <w:rPr>
          <w:rFonts w:ascii="Arial" w:hAnsi="Arial" w:cs="Arial"/>
          <w:spacing w:val="-8"/>
        </w:rPr>
        <w:t>В случае выхода из строя в период гарантии, Заказчик обязуется совместно с Исполнителем расследовать причины с обязательным составлением двухстороннего акта.</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В случае обнаружения недостатков в выполненных Исполнителем работах в течение гарантийного срока, Исполнитель обязуется приступить к устранению выявленных недостатков незамедлительно, за счет собственных средств, если иное не будет установлено двухсторонним актом расследования причин.</w:t>
      </w:r>
    </w:p>
    <w:p w:rsidR="00F274E7" w:rsidRPr="00E4017C" w:rsidRDefault="00F274E7" w:rsidP="00BA508B">
      <w:pPr>
        <w:numPr>
          <w:ilvl w:val="1"/>
          <w:numId w:val="33"/>
        </w:numPr>
        <w:tabs>
          <w:tab w:val="left" w:pos="1134"/>
        </w:tabs>
        <w:autoSpaceDE w:val="0"/>
        <w:autoSpaceDN w:val="0"/>
        <w:adjustRightInd w:val="0"/>
        <w:spacing w:after="0"/>
        <w:ind w:left="0" w:firstLine="567"/>
        <w:rPr>
          <w:rFonts w:ascii="Arial" w:hAnsi="Arial" w:cs="Arial"/>
        </w:rPr>
      </w:pPr>
      <w:r w:rsidRPr="00E4017C">
        <w:rPr>
          <w:rFonts w:ascii="Arial" w:hAnsi="Arial" w:cs="Arial"/>
        </w:rPr>
        <w:t>По окончании выполнения работ по гарантийному ремонту стороны составляют акт приемки выполненных работ в порядке определенном настоящим договором п. 3.3 при этом гарантийный срок соответственно продлевается.</w:t>
      </w:r>
    </w:p>
    <w:p w:rsidR="00F274E7" w:rsidRPr="00E4017C" w:rsidRDefault="00F274E7" w:rsidP="00BA508B">
      <w:pPr>
        <w:numPr>
          <w:ilvl w:val="1"/>
          <w:numId w:val="33"/>
        </w:numPr>
        <w:tabs>
          <w:tab w:val="left" w:pos="993"/>
          <w:tab w:val="left" w:pos="1276"/>
        </w:tabs>
        <w:suppressAutoHyphens/>
        <w:spacing w:after="0"/>
        <w:ind w:left="0" w:firstLine="567"/>
        <w:rPr>
          <w:rFonts w:ascii="Arial" w:hAnsi="Arial" w:cs="Arial"/>
        </w:rPr>
      </w:pPr>
      <w:r w:rsidRPr="00E4017C">
        <w:rPr>
          <w:rFonts w:ascii="Arial" w:hAnsi="Arial" w:cs="Arial"/>
        </w:rPr>
        <w:t>Исполнитель обязуется обеспечить производство и качество Услуг в соответствии с действующими нормами и техническими условиями..</w:t>
      </w:r>
    </w:p>
    <w:p w:rsidR="00F274E7" w:rsidRPr="00E4017C" w:rsidRDefault="00F274E7" w:rsidP="00F274E7">
      <w:pPr>
        <w:tabs>
          <w:tab w:val="left" w:pos="993"/>
          <w:tab w:val="left" w:pos="1276"/>
        </w:tabs>
        <w:suppressAutoHyphens/>
        <w:spacing w:after="0"/>
        <w:ind w:left="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АНТИКОРРУПЦИОННАЯ ОГОВОРКА.</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lastRenderedPageBreak/>
        <w:t>12</w:t>
      </w:r>
      <w:r w:rsidRPr="00E06C27">
        <w:rPr>
          <w:rFonts w:ascii="Arial" w:hAnsi="Arial" w:cs="Arial"/>
        </w:rPr>
        <w:t xml:space="preserve">.1.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 </w:t>
      </w:r>
    </w:p>
    <w:p w:rsidR="00E06C27" w:rsidRPr="00E06C27" w:rsidRDefault="00E06C27" w:rsidP="00E06C27">
      <w:pPr>
        <w:tabs>
          <w:tab w:val="left" w:pos="993"/>
          <w:tab w:val="left" w:pos="1276"/>
        </w:tabs>
        <w:spacing w:after="0"/>
        <w:ind w:left="567"/>
        <w:rPr>
          <w:rFonts w:ascii="Arial" w:hAnsi="Arial" w:cs="Arial"/>
        </w:rPr>
      </w:pPr>
      <w:r w:rsidRPr="00E06C27">
        <w:rPr>
          <w:rFonts w:ascii="Arial" w:hAnsi="Arial" w:cs="Arial"/>
        </w:rPr>
        <w:t xml:space="preserve">(a) Федеральный закон № 273-ФЗ от 25 декабря 2008 г. «О противодействии коррупции»,  </w:t>
      </w:r>
    </w:p>
    <w:p w:rsidR="00E06C27" w:rsidRPr="00E06C27" w:rsidRDefault="00E06C27" w:rsidP="00E06C27">
      <w:pPr>
        <w:tabs>
          <w:tab w:val="left" w:pos="993"/>
          <w:tab w:val="left" w:pos="1276"/>
        </w:tabs>
        <w:spacing w:after="0"/>
        <w:ind w:left="567"/>
        <w:rPr>
          <w:rFonts w:ascii="Arial" w:hAnsi="Arial" w:cs="Arial"/>
        </w:rPr>
      </w:pPr>
      <w:r w:rsidRPr="00E06C27">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.2. В процессе реализации требований Антикоррупционного законодател</w:t>
      </w:r>
      <w:r>
        <w:rPr>
          <w:rFonts w:ascii="Arial" w:hAnsi="Arial" w:cs="Arial"/>
        </w:rPr>
        <w:t>ьства и положений комплаенс-</w:t>
      </w:r>
      <w:r w:rsidRPr="00E06C27">
        <w:rPr>
          <w:rFonts w:ascii="Arial" w:hAnsi="Arial" w:cs="Arial"/>
        </w:rPr>
        <w:t>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к настоящему Договору.</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E06C27" w:rsidRPr="00E06C27" w:rsidRDefault="00E06C27" w:rsidP="00E06C27">
      <w:pPr>
        <w:tabs>
          <w:tab w:val="left" w:pos="993"/>
          <w:tab w:val="left" w:pos="1276"/>
        </w:tabs>
        <w:spacing w:after="0"/>
        <w:ind w:left="567"/>
        <w:rPr>
          <w:rFonts w:ascii="Arial" w:hAnsi="Arial" w:cs="Arial"/>
        </w:rPr>
      </w:pPr>
      <w:r>
        <w:rPr>
          <w:rFonts w:ascii="Arial" w:hAnsi="Arial" w:cs="Arial"/>
        </w:rPr>
        <w:t>12</w:t>
      </w:r>
      <w:r w:rsidRPr="00E06C27">
        <w:rPr>
          <w:rFonts w:ascii="Arial" w:hAnsi="Arial" w:cs="Arial"/>
        </w:rPr>
        <w:t>.4.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F274E7" w:rsidRDefault="00E06C27" w:rsidP="00E06C27">
      <w:pPr>
        <w:tabs>
          <w:tab w:val="left" w:pos="993"/>
          <w:tab w:val="left" w:pos="1276"/>
        </w:tabs>
        <w:spacing w:after="0"/>
        <w:ind w:left="567"/>
        <w:rPr>
          <w:rFonts w:ascii="Arial" w:hAnsi="Arial" w:cs="Arial"/>
        </w:rPr>
      </w:pPr>
      <w:r w:rsidRPr="00E06C27">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2B7ADF" w:rsidRPr="00E4017C" w:rsidRDefault="002B7ADF" w:rsidP="00E06C27">
      <w:pPr>
        <w:tabs>
          <w:tab w:val="left" w:pos="993"/>
          <w:tab w:val="left" w:pos="1276"/>
        </w:tabs>
        <w:spacing w:after="0"/>
        <w:ind w:left="567"/>
        <w:rPr>
          <w:rFonts w:ascii="Arial" w:hAnsi="Arial" w:cs="Arial"/>
        </w:rPr>
      </w:pPr>
    </w:p>
    <w:p w:rsidR="00F274E7" w:rsidRPr="00E4017C" w:rsidRDefault="00F274E7" w:rsidP="00BA508B">
      <w:pPr>
        <w:numPr>
          <w:ilvl w:val="0"/>
          <w:numId w:val="33"/>
        </w:numPr>
        <w:spacing w:after="0"/>
        <w:ind w:left="0" w:right="-149" w:firstLine="0"/>
        <w:jc w:val="center"/>
        <w:rPr>
          <w:rFonts w:ascii="Arial" w:hAnsi="Arial" w:cs="Arial"/>
          <w:b/>
        </w:rPr>
      </w:pPr>
      <w:r w:rsidRPr="00E4017C">
        <w:rPr>
          <w:rFonts w:ascii="Arial" w:hAnsi="Arial" w:cs="Arial"/>
          <w:b/>
        </w:rPr>
        <w:t xml:space="preserve">ОГОВОРКА О ПРОТИВОДЕЙСТВИИ ФОРМАМ СОВРЕМЕННОГО РАБСТВА. </w:t>
      </w:r>
    </w:p>
    <w:p w:rsidR="00F274E7" w:rsidRPr="00E4017C" w:rsidRDefault="00F274E7" w:rsidP="00BA508B">
      <w:pPr>
        <w:numPr>
          <w:ilvl w:val="1"/>
          <w:numId w:val="33"/>
        </w:numPr>
        <w:suppressAutoHyphens/>
        <w:spacing w:after="0"/>
        <w:ind w:left="0" w:firstLine="567"/>
        <w:rPr>
          <w:rFonts w:ascii="Arial" w:hAnsi="Arial" w:cs="Arial"/>
        </w:rPr>
      </w:pPr>
      <w:r w:rsidRPr="00E4017C">
        <w:rPr>
          <w:rFonts w:ascii="Arial" w:hAnsi="Arial" w:cs="Arial"/>
        </w:rPr>
        <w:t>В процессе исполнения настоящего Договора Исполнитель обязуется соблюдать и обеспечить, чтобы все контрагенты, привлеченные Исполнителем для исполнения настоящего Договора соблюдали:</w:t>
      </w:r>
    </w:p>
    <w:p w:rsidR="00F274E7" w:rsidRPr="00E4017C" w:rsidRDefault="00F274E7" w:rsidP="00F274E7">
      <w:pPr>
        <w:suppressAutoHyphens/>
        <w:spacing w:after="0"/>
        <w:ind w:firstLine="567"/>
        <w:rPr>
          <w:rFonts w:ascii="Arial" w:hAnsi="Arial" w:cs="Arial"/>
        </w:rPr>
      </w:pPr>
      <w:r w:rsidRPr="00E4017C">
        <w:rPr>
          <w:rFonts w:ascii="Arial" w:hAnsi="Arial" w:cs="Arial"/>
        </w:rPr>
        <w:t xml:space="preserve">- все законы, нормативно правовые акты и кодексы, которые в соответствующий момент времени действуют и применяются к Исполнителю или его контрагентам в части противодействия любым формам современного рабства, </w:t>
      </w:r>
      <w:r w:rsidRPr="00E4017C">
        <w:rPr>
          <w:rFonts w:ascii="Arial" w:hAnsi="Arial" w:cs="Arial"/>
        </w:rPr>
        <w:lastRenderedPageBreak/>
        <w:t>торговли людьми, подневольного труда, незаконного труда и/или практик найма и детского труда; и</w:t>
      </w:r>
    </w:p>
    <w:p w:rsidR="00F274E7" w:rsidRPr="00E4017C" w:rsidRDefault="00F274E7" w:rsidP="00F274E7">
      <w:pPr>
        <w:suppressAutoHyphens/>
        <w:spacing w:after="0"/>
        <w:ind w:firstLine="567"/>
        <w:rPr>
          <w:rFonts w:ascii="Arial" w:hAnsi="Arial" w:cs="Arial"/>
        </w:rPr>
      </w:pPr>
      <w:r w:rsidRPr="00E4017C">
        <w:rPr>
          <w:rFonts w:ascii="Arial" w:hAnsi="Arial" w:cs="Arial"/>
        </w:rPr>
        <w:t xml:space="preserve">- Кодекс поведения сотрудников, размещенный на официальном сайте ООО «ЕвразЭнергоТранс» по адресу: </w:t>
      </w:r>
      <w:hyperlink r:id="rId30" w:history="1">
        <w:r w:rsidRPr="00E4017C">
          <w:rPr>
            <w:rStyle w:val="ac"/>
            <w:rFonts w:ascii="Arial" w:hAnsi="Arial" w:cs="Arial"/>
          </w:rPr>
          <w:t>https://www.evraz.com/ru/governance/</w:t>
        </w:r>
      </w:hyperlink>
      <w:r w:rsidRPr="00E4017C">
        <w:rPr>
          <w:rFonts w:ascii="Arial" w:hAnsi="Arial" w:cs="Arial"/>
        </w:rPr>
        <w:t>, с учетом последующих изменений (при условии, что Заказчик разместит такие последующие изменения на официальном сайте ООО «ЕвразЭнергоТранс»).</w:t>
      </w:r>
    </w:p>
    <w:p w:rsidR="00F274E7" w:rsidRPr="00E4017C" w:rsidRDefault="00F274E7" w:rsidP="00BA508B">
      <w:pPr>
        <w:numPr>
          <w:ilvl w:val="1"/>
          <w:numId w:val="33"/>
        </w:numPr>
        <w:suppressAutoHyphens/>
        <w:spacing w:after="0"/>
        <w:ind w:left="0" w:firstLine="568"/>
        <w:rPr>
          <w:rFonts w:ascii="Arial" w:hAnsi="Arial" w:cs="Arial"/>
        </w:rPr>
      </w:pPr>
      <w:r w:rsidRPr="00E4017C">
        <w:rPr>
          <w:rFonts w:ascii="Arial" w:hAnsi="Arial" w:cs="Arial"/>
        </w:rPr>
        <w:t>Заказчик будет иметь право немедленно расторгнуть настоящий Договор путем направления уведомления Исполнителю, если Исполнитель или его контрагенты нарушили положения пункта 13.1.</w:t>
      </w:r>
    </w:p>
    <w:p w:rsidR="00F274E7" w:rsidRPr="00E4017C" w:rsidRDefault="00F274E7" w:rsidP="00F274E7">
      <w:pPr>
        <w:suppressAutoHyphens/>
        <w:spacing w:after="0"/>
        <w:ind w:firstLine="567"/>
        <w:rPr>
          <w:rFonts w:ascii="Arial" w:hAnsi="Arial" w:cs="Arial"/>
        </w:rPr>
      </w:pPr>
    </w:p>
    <w:p w:rsidR="00F274E7" w:rsidRPr="00E4017C" w:rsidRDefault="00F274E7" w:rsidP="00BA508B">
      <w:pPr>
        <w:numPr>
          <w:ilvl w:val="0"/>
          <w:numId w:val="33"/>
        </w:numPr>
        <w:spacing w:after="0"/>
        <w:ind w:left="0" w:firstLine="567"/>
        <w:jc w:val="center"/>
        <w:rPr>
          <w:rFonts w:ascii="Arial" w:hAnsi="Arial" w:cs="Arial"/>
          <w:b/>
        </w:rPr>
      </w:pPr>
      <w:r w:rsidRPr="00E4017C">
        <w:rPr>
          <w:rFonts w:ascii="Arial" w:hAnsi="Arial" w:cs="Arial"/>
          <w:b/>
        </w:rPr>
        <w:t>ПРОЧИЕ УСЛОВИЯ.</w:t>
      </w:r>
    </w:p>
    <w:p w:rsidR="00F274E7" w:rsidRPr="00E4017C" w:rsidRDefault="00F274E7" w:rsidP="00BA508B">
      <w:pPr>
        <w:numPr>
          <w:ilvl w:val="1"/>
          <w:numId w:val="33"/>
        </w:numPr>
        <w:tabs>
          <w:tab w:val="left" w:pos="0"/>
          <w:tab w:val="left" w:pos="993"/>
          <w:tab w:val="left" w:pos="1134"/>
        </w:tabs>
        <w:suppressAutoHyphens/>
        <w:spacing w:after="0"/>
        <w:ind w:left="0" w:firstLine="567"/>
        <w:rPr>
          <w:rFonts w:ascii="Arial" w:hAnsi="Arial" w:cs="Arial"/>
        </w:rPr>
      </w:pPr>
      <w:r w:rsidRPr="00E4017C">
        <w:rPr>
          <w:rFonts w:ascii="Arial" w:hAnsi="Arial" w:cs="Arial"/>
        </w:rPr>
        <w:t xml:space="preserve">При наличии особых условий к договору, они оформляются отдельными документом, прикладываются к договору и являются его неотъемлемой частью. </w:t>
      </w:r>
    </w:p>
    <w:p w:rsidR="00F274E7" w:rsidRPr="00E4017C" w:rsidRDefault="00F274E7" w:rsidP="00BA508B">
      <w:pPr>
        <w:numPr>
          <w:ilvl w:val="1"/>
          <w:numId w:val="33"/>
        </w:numPr>
        <w:tabs>
          <w:tab w:val="left" w:pos="0"/>
          <w:tab w:val="left" w:pos="993"/>
          <w:tab w:val="left" w:pos="1134"/>
        </w:tabs>
        <w:suppressAutoHyphens/>
        <w:spacing w:after="0"/>
        <w:ind w:left="0" w:firstLine="567"/>
        <w:rPr>
          <w:rFonts w:ascii="Arial" w:hAnsi="Arial" w:cs="Arial"/>
        </w:rPr>
      </w:pPr>
      <w:r w:rsidRPr="00E4017C">
        <w:rPr>
          <w:rFonts w:ascii="Arial" w:hAnsi="Arial" w:cs="Arial"/>
        </w:rPr>
        <w:t xml:space="preserve">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Исполнителем третьим лицам. </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недействительными положение настоящего Договора подлежит замене иным близким по смыслу и допустимым в правовом отношении положением.</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 В случае существенного и систематического нарушения одной из сторон своих обязательств по настоящему Договору, он, может быть, расторгнут в одностороннем порядке другой стороной при письменном извещении об этом стороны, нарушившей свои обязательства.</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или доставлены лично по юридическим (почтовым) адресам сторон с получением под расписку уполномоченными представителями сторон.</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В целях оперативности документооборота стороны вправе направлять уведомления и сообщения по факсу, при этом переданные по факсу документы должны в разумный срок быть подтверждены в порядке, указанном в пункте 13.6. настоящего договора, в противном случае стороны не вправе ссылаться на них как на доказательства при возникновении спора.</w:t>
      </w:r>
    </w:p>
    <w:p w:rsidR="00F274E7" w:rsidRPr="00E4017C" w:rsidRDefault="00F274E7" w:rsidP="00BA508B">
      <w:pPr>
        <w:numPr>
          <w:ilvl w:val="1"/>
          <w:numId w:val="33"/>
        </w:numPr>
        <w:tabs>
          <w:tab w:val="left" w:pos="0"/>
          <w:tab w:val="left" w:pos="1134"/>
        </w:tabs>
        <w:suppressAutoHyphens/>
        <w:spacing w:after="0"/>
        <w:ind w:left="0" w:firstLine="567"/>
        <w:rPr>
          <w:rFonts w:ascii="Arial" w:hAnsi="Arial" w:cs="Arial"/>
        </w:rPr>
      </w:pPr>
      <w:r w:rsidRPr="00E4017C">
        <w:rPr>
          <w:rFonts w:ascii="Arial" w:hAnsi="Arial" w:cs="Arial"/>
        </w:rPr>
        <w:t>При изменении адреса и (или) реквизитов, статуса одной из сторон как плательщика налога на добавленную стоимость, она немедленно обязана письменно сообщить об этом другой стороне. За несвоевременное сообщение изменений виновная сторона возмещает другой стороне возникшие в связи с этим убытки.</w:t>
      </w:r>
    </w:p>
    <w:p w:rsidR="00F274E7" w:rsidRPr="00E4017C" w:rsidRDefault="00F274E7" w:rsidP="00BA508B">
      <w:pPr>
        <w:numPr>
          <w:ilvl w:val="1"/>
          <w:numId w:val="33"/>
        </w:numPr>
        <w:tabs>
          <w:tab w:val="left" w:pos="0"/>
          <w:tab w:val="left" w:pos="993"/>
          <w:tab w:val="left" w:pos="1134"/>
        </w:tabs>
        <w:spacing w:after="0"/>
        <w:ind w:left="0" w:firstLine="567"/>
        <w:rPr>
          <w:rFonts w:ascii="Arial" w:hAnsi="Arial" w:cs="Arial"/>
        </w:rPr>
      </w:pPr>
      <w:r w:rsidRPr="00E4017C">
        <w:rPr>
          <w:rFonts w:ascii="Arial" w:hAnsi="Arial" w:cs="Arial"/>
        </w:rPr>
        <w:lastRenderedPageBreak/>
        <w:t>Настоящий договор составляется в 2-х экземплярах, имеющих одинаковую юридическую силу, по одному для каждой стороны.</w:t>
      </w:r>
    </w:p>
    <w:p w:rsidR="00F274E7" w:rsidRPr="00E4017C" w:rsidRDefault="00F274E7" w:rsidP="00BA508B">
      <w:pPr>
        <w:numPr>
          <w:ilvl w:val="1"/>
          <w:numId w:val="33"/>
        </w:numPr>
        <w:tabs>
          <w:tab w:val="left" w:pos="993"/>
          <w:tab w:val="left" w:pos="1134"/>
        </w:tabs>
        <w:spacing w:after="0"/>
        <w:ind w:left="0" w:firstLine="567"/>
        <w:rPr>
          <w:rFonts w:ascii="Arial" w:hAnsi="Arial" w:cs="Arial"/>
        </w:rPr>
      </w:pPr>
      <w:r w:rsidRPr="00E4017C">
        <w:rPr>
          <w:rFonts w:ascii="Arial" w:hAnsi="Arial" w:cs="Arial"/>
        </w:rPr>
        <w:t>К настоящему договору прилагаются и являются его неотъемлемой частью следующие приложения:</w:t>
      </w:r>
    </w:p>
    <w:p w:rsidR="00F274E7" w:rsidRPr="00E4017C" w:rsidRDefault="00F274E7" w:rsidP="00891E5F">
      <w:pPr>
        <w:numPr>
          <w:ilvl w:val="0"/>
          <w:numId w:val="62"/>
        </w:numPr>
        <w:tabs>
          <w:tab w:val="left" w:pos="851"/>
          <w:tab w:val="left" w:pos="1134"/>
        </w:tabs>
        <w:spacing w:after="0"/>
        <w:ind w:left="0" w:firstLine="567"/>
        <w:rPr>
          <w:rFonts w:ascii="Arial" w:hAnsi="Arial" w:cs="Arial"/>
        </w:rPr>
      </w:pPr>
      <w:r w:rsidRPr="00E4017C">
        <w:rPr>
          <w:rFonts w:ascii="Arial" w:hAnsi="Arial" w:cs="Arial"/>
        </w:rPr>
        <w:t>Приложение № 1 Уведомление о соблюдении Антикоррупционного законодательства</w:t>
      </w:r>
      <w:r w:rsidR="002D4EDE">
        <w:rPr>
          <w:rFonts w:ascii="Arial" w:hAnsi="Arial" w:cs="Arial"/>
        </w:rPr>
        <w:t>.</w:t>
      </w:r>
    </w:p>
    <w:p w:rsidR="00326623" w:rsidRPr="00326623" w:rsidRDefault="00F274E7" w:rsidP="00891E5F">
      <w:pPr>
        <w:pStyle w:val="afd"/>
        <w:numPr>
          <w:ilvl w:val="0"/>
          <w:numId w:val="62"/>
        </w:numPr>
        <w:jc w:val="both"/>
        <w:rPr>
          <w:rFonts w:ascii="Arial" w:eastAsia="Times New Roman" w:hAnsi="Arial" w:cs="Arial"/>
          <w:sz w:val="24"/>
          <w:szCs w:val="24"/>
        </w:rPr>
      </w:pPr>
      <w:r w:rsidRPr="00326623">
        <w:rPr>
          <w:rFonts w:ascii="Arial" w:hAnsi="Arial" w:cs="Arial"/>
        </w:rPr>
        <w:t xml:space="preserve">Приложение № 2 </w:t>
      </w:r>
      <w:r w:rsidR="00326623" w:rsidRPr="00326623">
        <w:rPr>
          <w:rFonts w:ascii="Arial" w:eastAsia="Times New Roman" w:hAnsi="Arial" w:cs="Arial"/>
          <w:sz w:val="24"/>
          <w:szCs w:val="24"/>
        </w:rPr>
        <w:t>Перечень объектов ООО «ЕвразЭнергоТранс»  для осуществления технического обслуживания охранной сигнализации</w:t>
      </w:r>
      <w:r w:rsidR="00326623">
        <w:rPr>
          <w:rFonts w:ascii="Arial" w:eastAsia="Times New Roman" w:hAnsi="Arial" w:cs="Arial"/>
          <w:sz w:val="24"/>
          <w:szCs w:val="24"/>
        </w:rPr>
        <w:t>, систем видеонаблюдения</w:t>
      </w:r>
      <w:r w:rsidRPr="00326623">
        <w:rPr>
          <w:rFonts w:ascii="Arial" w:hAnsi="Arial" w:cs="Arial"/>
        </w:rPr>
        <w:t>.</w:t>
      </w:r>
    </w:p>
    <w:p w:rsidR="00F274E7" w:rsidRPr="007A6BB4" w:rsidRDefault="00F274E7" w:rsidP="00891E5F">
      <w:pPr>
        <w:pStyle w:val="afd"/>
        <w:numPr>
          <w:ilvl w:val="0"/>
          <w:numId w:val="62"/>
        </w:numPr>
        <w:jc w:val="both"/>
        <w:rPr>
          <w:rFonts w:ascii="Arial" w:eastAsia="Times New Roman" w:hAnsi="Arial" w:cs="Arial"/>
          <w:sz w:val="24"/>
          <w:szCs w:val="24"/>
        </w:rPr>
      </w:pPr>
      <w:r w:rsidRPr="008E6B73">
        <w:rPr>
          <w:rFonts w:ascii="Arial" w:hAnsi="Arial" w:cs="Arial"/>
          <w:sz w:val="24"/>
          <w:szCs w:val="24"/>
        </w:rPr>
        <w:t xml:space="preserve">Приложение № 3 </w:t>
      </w:r>
      <w:r w:rsidR="008E6B73" w:rsidRPr="008E6B73">
        <w:rPr>
          <w:rFonts w:ascii="Arial" w:hAnsi="Arial" w:cs="Arial"/>
          <w:sz w:val="24"/>
          <w:szCs w:val="24"/>
        </w:rPr>
        <w:t>Перечень (регламент) оказываемых услуг по техническому обслуживанию систем охранной сигнализации</w:t>
      </w:r>
      <w:r w:rsidRPr="008E6B73">
        <w:rPr>
          <w:rFonts w:ascii="Arial" w:hAnsi="Arial" w:cs="Arial"/>
          <w:sz w:val="24"/>
          <w:szCs w:val="24"/>
        </w:rPr>
        <w:t>.</w:t>
      </w:r>
    </w:p>
    <w:p w:rsidR="007A6BB4" w:rsidRPr="00C6606A" w:rsidRDefault="007A6BB4" w:rsidP="00891E5F">
      <w:pPr>
        <w:pStyle w:val="afd"/>
        <w:numPr>
          <w:ilvl w:val="0"/>
          <w:numId w:val="62"/>
        </w:numPr>
        <w:jc w:val="both"/>
        <w:rPr>
          <w:rFonts w:ascii="Arial" w:hAnsi="Arial" w:cs="Arial"/>
          <w:sz w:val="24"/>
          <w:szCs w:val="24"/>
        </w:rPr>
      </w:pPr>
      <w:r>
        <w:rPr>
          <w:rFonts w:ascii="Arial" w:hAnsi="Arial" w:cs="Arial"/>
          <w:sz w:val="24"/>
          <w:szCs w:val="24"/>
        </w:rPr>
        <w:t xml:space="preserve">Приложение №4 Расчет стоимость услуг </w:t>
      </w:r>
      <w:r w:rsidR="00C6606A" w:rsidRPr="00C6606A">
        <w:rPr>
          <w:rFonts w:ascii="Arial" w:hAnsi="Arial" w:cs="Arial"/>
          <w:sz w:val="24"/>
          <w:szCs w:val="24"/>
        </w:rPr>
        <w:t>оказания услуг по техническому обслуживанию, текущему ремонту, внешнему осмотру и проверке работоспособности, профилактическим работам, а также внеплановому и аварийно-восстановительному ремонту систем охранной сигнализации, систем видеонаблюдения</w:t>
      </w:r>
      <w:r w:rsidRPr="00C6606A">
        <w:rPr>
          <w:rFonts w:ascii="Arial" w:hAnsi="Arial" w:cs="Arial"/>
          <w:sz w:val="24"/>
          <w:szCs w:val="24"/>
        </w:rPr>
        <w:t>.</w:t>
      </w:r>
    </w:p>
    <w:p w:rsidR="00F274E7" w:rsidRPr="00E4017C" w:rsidRDefault="00F274E7" w:rsidP="00F274E7">
      <w:pPr>
        <w:tabs>
          <w:tab w:val="left" w:pos="284"/>
          <w:tab w:val="left" w:pos="993"/>
          <w:tab w:val="left" w:pos="1134"/>
        </w:tabs>
        <w:spacing w:after="0"/>
        <w:rPr>
          <w:rFonts w:ascii="Arial" w:hAnsi="Arial" w:cs="Arial"/>
        </w:rPr>
      </w:pPr>
    </w:p>
    <w:p w:rsidR="00F274E7" w:rsidRPr="00E4017C" w:rsidRDefault="00F274E7" w:rsidP="00F274E7">
      <w:pPr>
        <w:spacing w:after="0"/>
        <w:ind w:left="502"/>
        <w:jc w:val="center"/>
        <w:rPr>
          <w:rFonts w:ascii="Arial" w:hAnsi="Arial" w:cs="Arial"/>
          <w:b/>
        </w:rPr>
      </w:pPr>
      <w:r w:rsidRPr="00E4017C">
        <w:rPr>
          <w:rFonts w:ascii="Arial" w:hAnsi="Arial" w:cs="Arial"/>
          <w:b/>
        </w:rPr>
        <w:t>12.Реквизиты и подписи сторон.</w:t>
      </w:r>
    </w:p>
    <w:tbl>
      <w:tblPr>
        <w:tblW w:w="0" w:type="auto"/>
        <w:tblLayout w:type="fixed"/>
        <w:tblLook w:val="01E0" w:firstRow="1" w:lastRow="1" w:firstColumn="1" w:lastColumn="1" w:noHBand="0" w:noVBand="0"/>
      </w:tblPr>
      <w:tblGrid>
        <w:gridCol w:w="5353"/>
        <w:gridCol w:w="4394"/>
      </w:tblGrid>
      <w:tr w:rsidR="00F274E7" w:rsidRPr="00E4017C" w:rsidTr="00905745">
        <w:trPr>
          <w:trHeight w:val="4081"/>
        </w:trPr>
        <w:tc>
          <w:tcPr>
            <w:tcW w:w="5353" w:type="dxa"/>
          </w:tcPr>
          <w:p w:rsidR="00F274E7" w:rsidRPr="00E4017C" w:rsidRDefault="00F274E7" w:rsidP="00905745">
            <w:pPr>
              <w:pStyle w:val="ConsNormal0"/>
              <w:widowControl/>
              <w:ind w:firstLine="0"/>
              <w:rPr>
                <w:rFonts w:cs="Arial"/>
                <w:b/>
                <w:sz w:val="24"/>
                <w:szCs w:val="24"/>
              </w:rPr>
            </w:pPr>
            <w:r w:rsidRPr="00E4017C">
              <w:rPr>
                <w:rFonts w:cs="Arial"/>
                <w:b/>
                <w:sz w:val="24"/>
                <w:szCs w:val="24"/>
              </w:rPr>
              <w:t>«Заказчик»</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ООО «ЕвразЭнергоТранс»</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Юр./почтовый адрес:</w:t>
            </w:r>
          </w:p>
          <w:p w:rsidR="00F274E7" w:rsidRPr="00E4017C" w:rsidRDefault="00DC3678" w:rsidP="00905745">
            <w:pPr>
              <w:spacing w:after="0"/>
              <w:jc w:val="left"/>
              <w:rPr>
                <w:rFonts w:ascii="Arial" w:hAnsi="Arial" w:cs="Arial"/>
                <w:snapToGrid w:val="0"/>
                <w:spacing w:val="-4"/>
              </w:rPr>
            </w:pPr>
            <w:r>
              <w:rPr>
                <w:rFonts w:ascii="Arial" w:hAnsi="Arial" w:cs="Arial"/>
                <w:snapToGrid w:val="0"/>
                <w:spacing w:val="-4"/>
              </w:rPr>
              <w:t>654063</w:t>
            </w:r>
            <w:r w:rsidR="00F274E7" w:rsidRPr="00E4017C">
              <w:rPr>
                <w:rFonts w:ascii="Arial" w:hAnsi="Arial" w:cs="Arial"/>
                <w:snapToGrid w:val="0"/>
                <w:spacing w:val="-4"/>
              </w:rPr>
              <w:t>, г. Новокузнецк, ул. Рудокопровая, д. 4;</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 xml:space="preserve">тел./факс (3843) </w:t>
            </w:r>
            <w:r w:rsidR="00DC3678">
              <w:rPr>
                <w:rFonts w:ascii="Arial" w:hAnsi="Arial" w:cs="Arial"/>
                <w:snapToGrid w:val="0"/>
              </w:rPr>
              <w:t>921-700</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Банковские реквизиты:</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ИНН 4217084532 / КПП 421701001</w:t>
            </w:r>
          </w:p>
          <w:p w:rsidR="00F274E7" w:rsidRPr="00E4017C" w:rsidRDefault="00F274E7" w:rsidP="00905745">
            <w:pPr>
              <w:spacing w:after="0"/>
              <w:jc w:val="left"/>
              <w:rPr>
                <w:rFonts w:ascii="Arial" w:hAnsi="Arial" w:cs="Arial"/>
                <w:snapToGrid w:val="0"/>
              </w:rPr>
            </w:pPr>
            <w:r w:rsidRPr="00E4017C">
              <w:rPr>
                <w:rFonts w:ascii="Arial" w:hAnsi="Arial" w:cs="Arial"/>
                <w:snapToGrid w:val="0"/>
              </w:rPr>
              <w:t>р/с 407 028</w:t>
            </w:r>
            <w:r>
              <w:rPr>
                <w:rFonts w:ascii="Arial" w:hAnsi="Arial" w:cs="Arial"/>
                <w:snapToGrid w:val="0"/>
              </w:rPr>
              <w:t> 108 018 500 027 79</w:t>
            </w:r>
          </w:p>
          <w:p w:rsidR="00F274E7" w:rsidRPr="00E4017C" w:rsidRDefault="00F274E7" w:rsidP="00905745">
            <w:pPr>
              <w:spacing w:after="0"/>
              <w:jc w:val="left"/>
              <w:rPr>
                <w:rFonts w:ascii="Arial" w:hAnsi="Arial" w:cs="Arial"/>
                <w:snapToGrid w:val="0"/>
              </w:rPr>
            </w:pPr>
            <w:r>
              <w:rPr>
                <w:rFonts w:ascii="Arial" w:hAnsi="Arial" w:cs="Arial"/>
                <w:snapToGrid w:val="0"/>
              </w:rPr>
              <w:t>Банк- АО «АЛЬФА-БАНК»</w:t>
            </w:r>
          </w:p>
          <w:p w:rsidR="00F274E7" w:rsidRPr="00E4017C" w:rsidRDefault="00F274E7" w:rsidP="00905745">
            <w:pPr>
              <w:spacing w:after="0"/>
              <w:jc w:val="left"/>
              <w:rPr>
                <w:rFonts w:ascii="Arial" w:hAnsi="Arial" w:cs="Arial"/>
                <w:snapToGrid w:val="0"/>
              </w:rPr>
            </w:pPr>
            <w:r>
              <w:rPr>
                <w:rFonts w:ascii="Arial" w:hAnsi="Arial" w:cs="Arial"/>
                <w:snapToGrid w:val="0"/>
              </w:rPr>
              <w:t>К/с 301 018 102 000 000 005 93</w:t>
            </w:r>
            <w:r w:rsidRPr="00E4017C">
              <w:rPr>
                <w:rFonts w:ascii="Arial" w:hAnsi="Arial" w:cs="Arial"/>
                <w:snapToGrid w:val="0"/>
              </w:rPr>
              <w:t xml:space="preserve"> </w:t>
            </w:r>
          </w:p>
          <w:p w:rsidR="00F274E7" w:rsidRPr="00E4017C" w:rsidRDefault="00F274E7" w:rsidP="00905745">
            <w:pPr>
              <w:spacing w:after="0"/>
              <w:jc w:val="left"/>
              <w:rPr>
                <w:rFonts w:ascii="Arial" w:hAnsi="Arial" w:cs="Arial"/>
                <w:snapToGrid w:val="0"/>
              </w:rPr>
            </w:pPr>
            <w:r>
              <w:rPr>
                <w:rFonts w:ascii="Arial" w:hAnsi="Arial" w:cs="Arial"/>
                <w:snapToGrid w:val="0"/>
              </w:rPr>
              <w:t>БИК 044 525 593</w:t>
            </w:r>
          </w:p>
          <w:p w:rsidR="00F274E7" w:rsidRPr="00F274E7" w:rsidRDefault="00F274E7" w:rsidP="00905745">
            <w:pPr>
              <w:pStyle w:val="ConsNormal0"/>
              <w:widowControl/>
              <w:ind w:firstLine="0"/>
              <w:rPr>
                <w:rFonts w:cs="Arial"/>
                <w:sz w:val="24"/>
                <w:szCs w:val="24"/>
              </w:rPr>
            </w:pPr>
            <w:r w:rsidRPr="00F274E7">
              <w:rPr>
                <w:rFonts w:cs="Arial"/>
                <w:bCs/>
                <w:snapToGrid/>
                <w:sz w:val="24"/>
                <w:szCs w:val="24"/>
              </w:rPr>
              <w:t xml:space="preserve"> </w:t>
            </w:r>
          </w:p>
        </w:tc>
        <w:tc>
          <w:tcPr>
            <w:tcW w:w="4394" w:type="dxa"/>
          </w:tcPr>
          <w:p w:rsidR="00F274E7" w:rsidRPr="00E4017C" w:rsidRDefault="00F274E7" w:rsidP="00905745">
            <w:pPr>
              <w:spacing w:after="0"/>
              <w:rPr>
                <w:rFonts w:ascii="Arial" w:hAnsi="Arial" w:cs="Arial"/>
              </w:rPr>
            </w:pPr>
            <w:r w:rsidRPr="00E4017C">
              <w:rPr>
                <w:rFonts w:ascii="Arial" w:hAnsi="Arial" w:cs="Arial"/>
                <w:b/>
              </w:rPr>
              <w:t>«Исполнитель»</w:t>
            </w:r>
          </w:p>
          <w:p w:rsidR="00F274E7" w:rsidRPr="00E4017C" w:rsidRDefault="00F274E7" w:rsidP="00905745">
            <w:pPr>
              <w:spacing w:after="0"/>
              <w:rPr>
                <w:rFonts w:ascii="Arial" w:hAnsi="Arial" w:cs="Arial"/>
                <w:b/>
              </w:rPr>
            </w:pPr>
            <w:r w:rsidRPr="00E4017C">
              <w:rPr>
                <w:rFonts w:ascii="Arial" w:hAnsi="Arial" w:cs="Arial"/>
              </w:rPr>
              <w:t>_________________________</w:t>
            </w:r>
          </w:p>
          <w:p w:rsidR="00F274E7" w:rsidRPr="00E4017C" w:rsidRDefault="00F274E7" w:rsidP="00905745">
            <w:pPr>
              <w:pStyle w:val="ConsNormal0"/>
              <w:widowControl/>
              <w:ind w:firstLine="0"/>
              <w:rPr>
                <w:rFonts w:cs="Arial"/>
                <w:sz w:val="24"/>
                <w:szCs w:val="24"/>
              </w:rPr>
            </w:pPr>
            <w:r w:rsidRPr="00E4017C">
              <w:rPr>
                <w:rFonts w:cs="Arial"/>
                <w:sz w:val="24"/>
                <w:szCs w:val="24"/>
              </w:rPr>
              <w:t>Юридический адрес:</w:t>
            </w:r>
          </w:p>
          <w:p w:rsidR="00F274E7" w:rsidRPr="00E4017C" w:rsidRDefault="00F274E7" w:rsidP="00905745">
            <w:pPr>
              <w:spacing w:after="0"/>
              <w:rPr>
                <w:rFonts w:ascii="Arial" w:hAnsi="Arial" w:cs="Arial"/>
              </w:rPr>
            </w:pPr>
            <w:r w:rsidRPr="00E4017C">
              <w:rPr>
                <w:rFonts w:ascii="Arial" w:hAnsi="Arial" w:cs="Arial"/>
              </w:rPr>
              <w:t>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w:t>
            </w:r>
          </w:p>
          <w:p w:rsidR="00F274E7" w:rsidRPr="00E4017C" w:rsidRDefault="00F274E7" w:rsidP="00905745">
            <w:pPr>
              <w:pStyle w:val="ConsNormal0"/>
              <w:widowControl/>
              <w:ind w:firstLine="0"/>
              <w:rPr>
                <w:rFonts w:cs="Arial"/>
                <w:sz w:val="24"/>
                <w:szCs w:val="24"/>
              </w:rPr>
            </w:pPr>
            <w:r w:rsidRPr="00E4017C">
              <w:rPr>
                <w:rFonts w:cs="Arial"/>
                <w:sz w:val="24"/>
                <w:szCs w:val="24"/>
              </w:rPr>
              <w:t xml:space="preserve">Почтовый адрес: </w:t>
            </w:r>
          </w:p>
          <w:p w:rsidR="00F274E7" w:rsidRPr="00E4017C" w:rsidRDefault="00F274E7" w:rsidP="00905745">
            <w:pPr>
              <w:spacing w:after="0"/>
              <w:rPr>
                <w:rFonts w:ascii="Arial" w:hAnsi="Arial" w:cs="Arial"/>
              </w:rPr>
            </w:pPr>
            <w:r w:rsidRPr="00E4017C">
              <w:rPr>
                <w:rFonts w:ascii="Arial" w:hAnsi="Arial" w:cs="Arial"/>
              </w:rPr>
              <w:t>______________________________</w:t>
            </w:r>
          </w:p>
          <w:p w:rsidR="00F274E7" w:rsidRPr="00E4017C" w:rsidRDefault="00F274E7" w:rsidP="00905745">
            <w:pPr>
              <w:spacing w:after="0"/>
              <w:rPr>
                <w:rFonts w:ascii="Arial" w:hAnsi="Arial" w:cs="Arial"/>
              </w:rPr>
            </w:pPr>
            <w:r w:rsidRPr="00E4017C">
              <w:rPr>
                <w:rFonts w:ascii="Arial" w:hAnsi="Arial" w:cs="Arial"/>
              </w:rPr>
              <w:t>тел./факс ______________________</w:t>
            </w:r>
          </w:p>
          <w:p w:rsidR="00F274E7" w:rsidRPr="00E4017C" w:rsidRDefault="00F274E7" w:rsidP="00905745">
            <w:pPr>
              <w:spacing w:after="0"/>
              <w:rPr>
                <w:rFonts w:ascii="Arial" w:hAnsi="Arial" w:cs="Arial"/>
              </w:rPr>
            </w:pPr>
            <w:r w:rsidRPr="00E4017C">
              <w:rPr>
                <w:rFonts w:ascii="Arial" w:hAnsi="Arial" w:cs="Arial"/>
              </w:rPr>
              <w:t>Банковские реквизиты:</w:t>
            </w:r>
          </w:p>
          <w:p w:rsidR="00F274E7" w:rsidRPr="00E4017C" w:rsidRDefault="00F274E7" w:rsidP="00905745">
            <w:pPr>
              <w:spacing w:after="0"/>
              <w:rPr>
                <w:rFonts w:ascii="Arial" w:hAnsi="Arial" w:cs="Arial"/>
              </w:rPr>
            </w:pPr>
            <w:r w:rsidRPr="00E4017C">
              <w:rPr>
                <w:rFonts w:ascii="Arial" w:hAnsi="Arial" w:cs="Arial"/>
              </w:rPr>
              <w:t>ИНН/КПП______________________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rPr>
            </w:pPr>
            <w:r w:rsidRPr="00E4017C">
              <w:rPr>
                <w:rFonts w:ascii="Arial" w:hAnsi="Arial" w:cs="Arial"/>
              </w:rPr>
              <w:t>_______________________________</w:t>
            </w:r>
          </w:p>
          <w:p w:rsidR="00F274E7" w:rsidRPr="00E4017C" w:rsidRDefault="00F274E7" w:rsidP="00905745">
            <w:pPr>
              <w:spacing w:after="0"/>
              <w:rPr>
                <w:rFonts w:ascii="Arial" w:hAnsi="Arial" w:cs="Arial"/>
                <w:b/>
              </w:rPr>
            </w:pPr>
          </w:p>
        </w:tc>
      </w:tr>
      <w:tr w:rsidR="00F274E7" w:rsidRPr="00E4017C" w:rsidTr="00905745">
        <w:tc>
          <w:tcPr>
            <w:tcW w:w="5353" w:type="dxa"/>
          </w:tcPr>
          <w:p w:rsidR="00F274E7" w:rsidRPr="00E4017C" w:rsidRDefault="00F274E7" w:rsidP="00905745">
            <w:pPr>
              <w:pStyle w:val="ConsNormal0"/>
              <w:widowControl/>
              <w:ind w:firstLine="0"/>
              <w:rPr>
                <w:rFonts w:cs="Arial"/>
                <w:b/>
                <w:bCs/>
                <w:sz w:val="24"/>
                <w:szCs w:val="24"/>
              </w:rPr>
            </w:pPr>
          </w:p>
          <w:p w:rsidR="00F274E7" w:rsidRPr="00E4017C" w:rsidRDefault="00F274E7" w:rsidP="00905745">
            <w:pPr>
              <w:pStyle w:val="ConsNormal0"/>
              <w:widowControl/>
              <w:ind w:firstLine="0"/>
              <w:rPr>
                <w:rFonts w:cs="Arial"/>
                <w:b/>
                <w:bCs/>
                <w:sz w:val="24"/>
                <w:szCs w:val="24"/>
              </w:rPr>
            </w:pPr>
            <w:r w:rsidRPr="00E4017C">
              <w:rPr>
                <w:rFonts w:cs="Arial"/>
                <w:b/>
                <w:bCs/>
                <w:sz w:val="24"/>
                <w:szCs w:val="24"/>
              </w:rPr>
              <w:t>«ЗАКАЗЧИК»</w:t>
            </w:r>
          </w:p>
          <w:p w:rsidR="00F274E7" w:rsidRPr="00E4017C" w:rsidRDefault="00F274E7" w:rsidP="00905745">
            <w:pPr>
              <w:pStyle w:val="ConsNormal0"/>
              <w:widowControl/>
              <w:ind w:firstLine="0"/>
              <w:rPr>
                <w:rFonts w:cs="Arial"/>
                <w:sz w:val="24"/>
                <w:szCs w:val="24"/>
              </w:rPr>
            </w:pPr>
            <w:r w:rsidRPr="00E4017C">
              <w:rPr>
                <w:rFonts w:cs="Arial"/>
                <w:sz w:val="24"/>
                <w:szCs w:val="24"/>
              </w:rPr>
              <w:t>____________________</w:t>
            </w:r>
            <w:r w:rsidR="001B6A26">
              <w:rPr>
                <w:rFonts w:cs="Arial"/>
                <w:sz w:val="24"/>
                <w:szCs w:val="24"/>
              </w:rPr>
              <w:t>Л.М.Даутов</w:t>
            </w:r>
          </w:p>
          <w:p w:rsidR="00F274E7" w:rsidRPr="00E4017C" w:rsidRDefault="00F274E7" w:rsidP="00905745">
            <w:pPr>
              <w:pStyle w:val="ConsNormal0"/>
              <w:widowControl/>
              <w:ind w:firstLine="0"/>
              <w:rPr>
                <w:rFonts w:cs="Arial"/>
                <w:b/>
                <w:bCs/>
                <w:sz w:val="24"/>
                <w:szCs w:val="24"/>
              </w:rPr>
            </w:pPr>
            <w:r w:rsidRPr="00E4017C">
              <w:rPr>
                <w:rFonts w:cs="Arial"/>
                <w:sz w:val="24"/>
                <w:szCs w:val="24"/>
              </w:rPr>
              <w:t>м.п.</w:t>
            </w:r>
          </w:p>
        </w:tc>
        <w:tc>
          <w:tcPr>
            <w:tcW w:w="4394" w:type="dxa"/>
          </w:tcPr>
          <w:p w:rsidR="00F274E7" w:rsidRPr="00E4017C" w:rsidRDefault="00F274E7" w:rsidP="00905745">
            <w:pPr>
              <w:pStyle w:val="ConsNormal0"/>
              <w:widowControl/>
              <w:ind w:firstLine="0"/>
              <w:rPr>
                <w:rFonts w:cs="Arial"/>
                <w:b/>
                <w:bCs/>
                <w:sz w:val="24"/>
                <w:szCs w:val="24"/>
              </w:rPr>
            </w:pPr>
          </w:p>
          <w:p w:rsidR="00F274E7" w:rsidRPr="00E4017C" w:rsidRDefault="00F274E7" w:rsidP="00905745">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F274E7" w:rsidRPr="00E4017C" w:rsidRDefault="00F274E7" w:rsidP="00905745">
            <w:pPr>
              <w:pStyle w:val="ConsNormal0"/>
              <w:widowControl/>
              <w:ind w:firstLine="0"/>
              <w:rPr>
                <w:rFonts w:cs="Arial"/>
                <w:sz w:val="24"/>
                <w:szCs w:val="24"/>
              </w:rPr>
            </w:pPr>
            <w:r w:rsidRPr="00E4017C">
              <w:rPr>
                <w:rFonts w:cs="Arial"/>
                <w:sz w:val="24"/>
                <w:szCs w:val="24"/>
              </w:rPr>
              <w:t>____________________ __________</w:t>
            </w:r>
          </w:p>
          <w:p w:rsidR="00F274E7" w:rsidRPr="00E4017C" w:rsidRDefault="00F274E7" w:rsidP="00905745">
            <w:pPr>
              <w:pStyle w:val="ConsNormal0"/>
              <w:widowControl/>
              <w:ind w:firstLine="0"/>
              <w:rPr>
                <w:rFonts w:cs="Arial"/>
                <w:b/>
                <w:sz w:val="24"/>
                <w:szCs w:val="24"/>
              </w:rPr>
            </w:pPr>
            <w:r w:rsidRPr="00E4017C">
              <w:rPr>
                <w:rFonts w:cs="Arial"/>
                <w:sz w:val="24"/>
                <w:szCs w:val="24"/>
              </w:rPr>
              <w:t>м.п.</w:t>
            </w:r>
          </w:p>
        </w:tc>
      </w:tr>
    </w:tbl>
    <w:p w:rsidR="00F274E7" w:rsidRPr="00E4017C" w:rsidRDefault="00F274E7" w:rsidP="00F274E7">
      <w:pPr>
        <w:spacing w:after="0"/>
        <w:ind w:left="284"/>
        <w:rPr>
          <w:rFonts w:ascii="Arial" w:hAnsi="Arial" w:cs="Arial"/>
        </w:rPr>
      </w:pPr>
    </w:p>
    <w:p w:rsidR="00F274E7" w:rsidRPr="00E4017C" w:rsidRDefault="00F274E7" w:rsidP="00F274E7">
      <w:pPr>
        <w:spacing w:line="276" w:lineRule="auto"/>
        <w:ind w:firstLine="6379"/>
        <w:jc w:val="right"/>
        <w:rPr>
          <w:rStyle w:val="aff5"/>
          <w:rFonts w:ascii="Arial" w:hAnsi="Arial" w:cs="Arial"/>
          <w:b w:val="0"/>
        </w:rPr>
      </w:pPr>
      <w:r w:rsidRPr="00E4017C">
        <w:rPr>
          <w:rStyle w:val="aff5"/>
          <w:rFonts w:ascii="Arial" w:hAnsi="Arial" w:cs="Arial"/>
          <w:b w:val="0"/>
        </w:rPr>
        <w:br w:type="page"/>
      </w:r>
      <w:r w:rsidRPr="00E4017C">
        <w:rPr>
          <w:rStyle w:val="aff5"/>
          <w:rFonts w:ascii="Arial" w:hAnsi="Arial" w:cs="Arial"/>
          <w:b w:val="0"/>
        </w:rPr>
        <w:lastRenderedPageBreak/>
        <w:t>Приложение № 1</w:t>
      </w:r>
    </w:p>
    <w:p w:rsidR="00F274E7" w:rsidRPr="00E4017C" w:rsidRDefault="00F274E7" w:rsidP="00F274E7">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F274E7" w:rsidRPr="00E4017C" w:rsidRDefault="00F274E7" w:rsidP="00F274E7">
      <w:pPr>
        <w:spacing w:line="276" w:lineRule="auto"/>
        <w:jc w:val="right"/>
        <w:rPr>
          <w:rStyle w:val="aff5"/>
          <w:rFonts w:ascii="Arial" w:hAnsi="Arial" w:cs="Arial"/>
          <w:b w:val="0"/>
        </w:rPr>
      </w:pPr>
    </w:p>
    <w:p w:rsidR="00F274E7" w:rsidRPr="00E4017C" w:rsidRDefault="00F274E7" w:rsidP="00F274E7">
      <w:pPr>
        <w:spacing w:after="0"/>
        <w:jc w:val="center"/>
        <w:rPr>
          <w:rFonts w:ascii="Arial" w:hAnsi="Arial" w:cs="Arial"/>
          <w:b/>
        </w:rPr>
      </w:pPr>
      <w:r w:rsidRPr="00E4017C">
        <w:rPr>
          <w:rFonts w:ascii="Arial" w:hAnsi="Arial" w:cs="Arial"/>
          <w:b/>
        </w:rPr>
        <w:t>УВЕДОМЛЕНИЕ</w:t>
      </w:r>
    </w:p>
    <w:p w:rsidR="00F274E7" w:rsidRPr="00E4017C" w:rsidRDefault="00F274E7" w:rsidP="00F274E7">
      <w:pPr>
        <w:spacing w:after="0"/>
        <w:jc w:val="center"/>
        <w:rPr>
          <w:rFonts w:ascii="Arial" w:hAnsi="Arial" w:cs="Arial"/>
          <w:b/>
        </w:rPr>
      </w:pPr>
      <w:r w:rsidRPr="00E4017C">
        <w:rPr>
          <w:rFonts w:ascii="Arial" w:hAnsi="Arial" w:cs="Arial"/>
          <w:b/>
        </w:rPr>
        <w:t>о соблюдении Антикоррупционного законодательства</w:t>
      </w:r>
    </w:p>
    <w:p w:rsidR="00F274E7" w:rsidRPr="00E4017C" w:rsidRDefault="00F274E7" w:rsidP="00F274E7">
      <w:pPr>
        <w:spacing w:after="120"/>
        <w:jc w:val="center"/>
        <w:rPr>
          <w:rFonts w:ascii="Arial" w:hAnsi="Arial" w:cs="Arial"/>
          <w:b/>
        </w:rPr>
      </w:pP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связи с этим, ООО "ЕВРАЗ", а также его управляемые общества (далее –  Компания), уведомляет своих контрагентов о следующем:</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1" w:history="1">
        <w:r w:rsidRPr="00E4017C">
          <w:rPr>
            <w:rFonts w:ascii="Arial" w:eastAsia="Calibri" w:hAnsi="Arial" w:cs="Arial"/>
            <w:color w:val="0000FF"/>
            <w:u w:val="single"/>
          </w:rPr>
          <w:t>https://www.evraz.com/ru/governance/</w:t>
        </w:r>
      </w:hyperlink>
      <w:r w:rsidRPr="00E4017C">
        <w:rPr>
          <w:rFonts w:ascii="Arial" w:eastAsia="Calibri" w:hAnsi="Arial" w:cs="Arial"/>
        </w:rPr>
        <w:t>).</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2" w:history="1">
        <w:r w:rsidRPr="00E4017C">
          <w:rPr>
            <w:rFonts w:ascii="Arial" w:eastAsia="Calibri" w:hAnsi="Arial" w:cs="Arial"/>
            <w:color w:val="0000FF"/>
            <w:u w:val="single"/>
          </w:rPr>
          <w:t>vopros@evraz.com</w:t>
        </w:r>
      </w:hyperlink>
      <w:r w:rsidRPr="00E4017C">
        <w:rPr>
          <w:rFonts w:ascii="Arial" w:eastAsia="Calibri" w:hAnsi="Arial" w:cs="Arial"/>
        </w:rPr>
        <w:t xml:space="preserve">; тел.: </w:t>
      </w:r>
      <w:r w:rsidRPr="00E4017C">
        <w:rPr>
          <w:rFonts w:ascii="Arial" w:eastAsia="Calibri" w:hAnsi="Arial" w:cs="Arial"/>
          <w:bCs/>
        </w:rPr>
        <w:t>8-800-555-88-88 (Россия), 8-800-080-43-58 (Казахстан)</w:t>
      </w:r>
      <w:r w:rsidRPr="00E4017C">
        <w:rPr>
          <w:rFonts w:ascii="Arial" w:eastAsia="Calibri" w:hAnsi="Arial" w:cs="Arial"/>
        </w:rPr>
        <w:t>).</w:t>
      </w:r>
    </w:p>
    <w:p w:rsidR="00F274E7" w:rsidRPr="00E4017C" w:rsidRDefault="00F274E7" w:rsidP="00F274E7">
      <w:pPr>
        <w:suppressAutoHyphens/>
        <w:snapToGrid w:val="0"/>
        <w:spacing w:after="0"/>
        <w:ind w:firstLine="567"/>
        <w:rPr>
          <w:rFonts w:ascii="Arial" w:eastAsia="Calibri" w:hAnsi="Arial" w:cs="Arial"/>
        </w:rPr>
      </w:pPr>
      <w:r w:rsidRPr="00E4017C">
        <w:rPr>
          <w:rFonts w:ascii="Arial" w:eastAsia="Calibri"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F274E7" w:rsidRPr="00E4017C" w:rsidRDefault="00F274E7" w:rsidP="00F274E7">
      <w:pPr>
        <w:suppressAutoHyphens/>
        <w:snapToGrid w:val="0"/>
        <w:spacing w:after="0"/>
        <w:ind w:firstLine="567"/>
        <w:rPr>
          <w:rFonts w:ascii="Arial" w:eastAsia="Calibri" w:hAnsi="Arial" w:cs="Arial"/>
          <w:b/>
        </w:rPr>
      </w:pPr>
      <w:r w:rsidRPr="00E4017C">
        <w:rPr>
          <w:rFonts w:ascii="Arial" w:eastAsia="Calibri"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F274E7" w:rsidRPr="00E4017C" w:rsidRDefault="00F274E7" w:rsidP="00F274E7">
      <w:pPr>
        <w:spacing w:after="120"/>
        <w:ind w:firstLine="567"/>
        <w:rPr>
          <w:rStyle w:val="aff5"/>
          <w:rFonts w:ascii="Arial" w:hAnsi="Arial" w:cs="Arial"/>
          <w:b w:val="0"/>
        </w:rPr>
      </w:pPr>
      <w:r w:rsidRPr="00E4017C">
        <w:rPr>
          <w:rFonts w:ascii="Arial" w:eastAsia="Calibri" w:hAnsi="Arial" w:cs="Arial"/>
        </w:rPr>
        <w:t xml:space="preserve">Антикоррупционная политика ЕВРАЗа  в виде необходимой информации для контрагентов  размещена по адресу </w:t>
      </w:r>
      <w:hyperlink r:id="rId33" w:history="1">
        <w:r w:rsidRPr="00E4017C">
          <w:rPr>
            <w:rFonts w:ascii="Arial" w:eastAsia="Calibri" w:hAnsi="Arial" w:cs="Arial"/>
            <w:color w:val="0000FF"/>
            <w:u w:val="single"/>
          </w:rPr>
          <w:t>https://evraz.thinkific.com/courses/anticor-vendor</w:t>
        </w:r>
      </w:hyperlink>
      <w:r w:rsidRPr="00E4017C">
        <w:rPr>
          <w:rFonts w:ascii="Arial" w:eastAsia="Calibri" w:hAnsi="Arial" w:cs="Arial"/>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Default="00F274E7" w:rsidP="00F274E7">
      <w:pPr>
        <w:keepNext/>
        <w:suppressAutoHyphens/>
        <w:spacing w:after="0"/>
        <w:ind w:left="960"/>
        <w:outlineLvl w:val="0"/>
        <w:rPr>
          <w:rFonts w:ascii="Arial" w:hAnsi="Arial" w:cs="Arial"/>
          <w:color w:val="FF0000"/>
        </w:rPr>
      </w:pPr>
      <w:r w:rsidRPr="00E4017C">
        <w:rPr>
          <w:rFonts w:ascii="Arial" w:hAnsi="Arial" w:cs="Arial"/>
          <w:bCs/>
        </w:rPr>
        <w:br w:type="page"/>
      </w:r>
    </w:p>
    <w:p w:rsidR="00406238" w:rsidRPr="00E4017C" w:rsidRDefault="00406238" w:rsidP="00406238">
      <w:pPr>
        <w:spacing w:line="276" w:lineRule="auto"/>
        <w:ind w:firstLine="6379"/>
        <w:jc w:val="right"/>
        <w:rPr>
          <w:rStyle w:val="aff5"/>
          <w:rFonts w:ascii="Arial" w:hAnsi="Arial" w:cs="Arial"/>
          <w:b w:val="0"/>
        </w:rPr>
      </w:pPr>
      <w:r>
        <w:rPr>
          <w:rStyle w:val="aff5"/>
          <w:rFonts w:ascii="Arial" w:hAnsi="Arial" w:cs="Arial"/>
          <w:b w:val="0"/>
        </w:rPr>
        <w:lastRenderedPageBreak/>
        <w:t>Приложение № 2</w:t>
      </w:r>
    </w:p>
    <w:p w:rsidR="00406238" w:rsidRPr="00E4017C" w:rsidRDefault="00406238" w:rsidP="00406238">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F833C8" w:rsidRDefault="00F833C8" w:rsidP="00406238">
      <w:pPr>
        <w:keepNext/>
        <w:suppressAutoHyphens/>
        <w:spacing w:after="0"/>
        <w:ind w:left="960"/>
        <w:jc w:val="right"/>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2D4EDE" w:rsidRPr="002D4EDE" w:rsidRDefault="002D4EDE" w:rsidP="002D4EDE">
      <w:pPr>
        <w:jc w:val="center"/>
        <w:rPr>
          <w:rFonts w:ascii="Arial" w:hAnsi="Arial" w:cs="Arial"/>
          <w:b/>
        </w:rPr>
      </w:pPr>
      <w:r w:rsidRPr="002D4EDE">
        <w:rPr>
          <w:rFonts w:ascii="Arial" w:hAnsi="Arial" w:cs="Arial"/>
          <w:b/>
        </w:rPr>
        <w:t>Перечень объектов ООО «ЕвразЭнергоТранс»  для осуществления технического обслуживания охранной сигнализации.</w:t>
      </w: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tbl>
      <w:tblPr>
        <w:tblW w:w="9480" w:type="dxa"/>
        <w:tblInd w:w="108" w:type="dxa"/>
        <w:tblLook w:val="04A0" w:firstRow="1" w:lastRow="0" w:firstColumn="1" w:lastColumn="0" w:noHBand="0" w:noVBand="1"/>
      </w:tblPr>
      <w:tblGrid>
        <w:gridCol w:w="960"/>
        <w:gridCol w:w="4800"/>
        <w:gridCol w:w="1520"/>
        <w:gridCol w:w="2200"/>
      </w:tblGrid>
      <w:tr w:rsidR="008C6C9C" w:rsidRPr="008C6C9C" w:rsidTr="008C6C9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Оборудование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Ед.</w:t>
            </w:r>
            <w:r w:rsidR="00525A6B">
              <w:rPr>
                <w:rFonts w:ascii="Arial" w:hAnsi="Arial" w:cs="Arial"/>
                <w:b/>
                <w:bCs/>
                <w:sz w:val="20"/>
                <w:szCs w:val="20"/>
                <w:lang w:eastAsia="ru-RU"/>
              </w:rPr>
              <w:t xml:space="preserve"> </w:t>
            </w:r>
            <w:r w:rsidRPr="008C6C9C">
              <w:rPr>
                <w:rFonts w:ascii="Arial" w:hAnsi="Arial" w:cs="Arial"/>
                <w:b/>
                <w:bCs/>
                <w:sz w:val="20"/>
                <w:szCs w:val="20"/>
                <w:lang w:eastAsia="ru-RU"/>
              </w:rPr>
              <w:t>изм.</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C6C9C" w:rsidRPr="008C6C9C" w:rsidRDefault="008C6C9C" w:rsidP="008C6C9C">
            <w:pPr>
              <w:spacing w:after="0"/>
              <w:jc w:val="center"/>
              <w:rPr>
                <w:rFonts w:ascii="Arial" w:hAnsi="Arial" w:cs="Arial"/>
                <w:b/>
                <w:bCs/>
                <w:sz w:val="20"/>
                <w:szCs w:val="20"/>
                <w:lang w:eastAsia="ru-RU"/>
              </w:rPr>
            </w:pPr>
            <w:r w:rsidRPr="008C6C9C">
              <w:rPr>
                <w:rFonts w:ascii="Arial" w:hAnsi="Arial" w:cs="Arial"/>
                <w:b/>
                <w:bCs/>
                <w:sz w:val="20"/>
                <w:szCs w:val="20"/>
                <w:lang w:eastAsia="ru-RU"/>
              </w:rPr>
              <w:t>Кол-во</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ОП-2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150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ОП-3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ОП-4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w:t>
            </w:r>
            <w:r w:rsidRPr="008C6C9C">
              <w:rPr>
                <w:rFonts w:ascii="Arial" w:hAnsi="Arial" w:cs="Arial"/>
                <w:sz w:val="20"/>
                <w:szCs w:val="20"/>
                <w:lang w:eastAsia="ru-RU"/>
              </w:rPr>
              <w:t>ым аккумулятором Свыше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nil"/>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ОП-5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lastRenderedPageBreak/>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ОП-6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ОП-7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магнитоконтактный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ОП-10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ОП-11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Прибор приемно-контрольный С2000-КДЛ</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Преобразователь С2000-Ethernet</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акустический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100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8</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9</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lastRenderedPageBreak/>
              <w:t>10</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w:t>
            </w:r>
            <w:r w:rsidR="00753BE8">
              <w:rPr>
                <w:rFonts w:ascii="Arial" w:hAnsi="Arial" w:cs="Arial"/>
                <w:sz w:val="20"/>
                <w:szCs w:val="20"/>
                <w:lang w:eastAsia="ru-RU"/>
              </w:rPr>
              <w:t>нным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r w:rsidR="008C6C9C" w:rsidRPr="008C6C9C" w:rsidTr="008C6C9C">
        <w:trPr>
          <w:trHeight w:val="300"/>
        </w:trPr>
        <w:tc>
          <w:tcPr>
            <w:tcW w:w="9480" w:type="dxa"/>
            <w:gridSpan w:val="4"/>
            <w:tcBorders>
              <w:top w:val="single" w:sz="4" w:space="0" w:color="auto"/>
              <w:left w:val="nil"/>
              <w:bottom w:val="single" w:sz="4" w:space="0" w:color="auto"/>
              <w:right w:val="nil"/>
            </w:tcBorders>
            <w:shd w:val="clear" w:color="auto" w:fill="auto"/>
            <w:noWrap/>
            <w:vAlign w:val="bottom"/>
            <w:hideMark/>
          </w:tcPr>
          <w:p w:rsidR="008C6C9C" w:rsidRPr="008C6C9C" w:rsidRDefault="008C6C9C" w:rsidP="008C6C9C">
            <w:pPr>
              <w:spacing w:after="0"/>
              <w:jc w:val="right"/>
              <w:rPr>
                <w:rFonts w:ascii="Arial" w:hAnsi="Arial" w:cs="Arial"/>
                <w:b/>
                <w:bCs/>
                <w:sz w:val="20"/>
                <w:szCs w:val="20"/>
                <w:lang w:eastAsia="ru-RU"/>
              </w:rPr>
            </w:pPr>
            <w:r w:rsidRPr="008C6C9C">
              <w:rPr>
                <w:rFonts w:ascii="Arial" w:hAnsi="Arial" w:cs="Arial"/>
                <w:b/>
                <w:bCs/>
                <w:sz w:val="20"/>
                <w:szCs w:val="20"/>
                <w:lang w:eastAsia="ru-RU"/>
              </w:rPr>
              <w:t> </w:t>
            </w:r>
          </w:p>
        </w:tc>
      </w:tr>
      <w:tr w:rsidR="008C6C9C" w:rsidRPr="008C6C9C" w:rsidTr="008C6C9C">
        <w:trPr>
          <w:trHeight w:val="300"/>
        </w:trPr>
        <w:tc>
          <w:tcPr>
            <w:tcW w:w="94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C9C" w:rsidRPr="008C6C9C" w:rsidRDefault="008C6C9C" w:rsidP="00A628CA">
            <w:pPr>
              <w:spacing w:after="0"/>
              <w:jc w:val="center"/>
              <w:rPr>
                <w:rFonts w:ascii="Arial" w:hAnsi="Arial" w:cs="Arial"/>
                <w:b/>
                <w:bCs/>
                <w:sz w:val="20"/>
                <w:szCs w:val="20"/>
                <w:lang w:eastAsia="ru-RU"/>
              </w:rPr>
            </w:pPr>
            <w:r w:rsidRPr="008C6C9C">
              <w:rPr>
                <w:rFonts w:ascii="Arial" w:hAnsi="Arial" w:cs="Arial"/>
                <w:b/>
                <w:bCs/>
                <w:sz w:val="20"/>
                <w:szCs w:val="20"/>
                <w:lang w:eastAsia="ru-RU"/>
              </w:rPr>
              <w:t xml:space="preserve"> Объект: г.Новокузнецк ш.Космическое РП-24 </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Блок сигнально-пусковой адресный С2000-СП2</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объемный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Охранный поверхностный  (извещатели)</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2</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4</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 xml:space="preserve">Шлейф сигнальный </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м</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30</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5</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Светозвуковой оповещатель</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6</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color w:val="000000"/>
                <w:sz w:val="20"/>
                <w:szCs w:val="20"/>
                <w:lang w:eastAsia="ru-RU"/>
              </w:rPr>
            </w:pPr>
            <w:r w:rsidRPr="008C6C9C">
              <w:rPr>
                <w:rFonts w:ascii="Arial" w:hAnsi="Arial" w:cs="Arial"/>
                <w:color w:val="000000"/>
                <w:sz w:val="20"/>
                <w:szCs w:val="20"/>
                <w:lang w:eastAsia="ru-RU"/>
              </w:rPr>
              <w:t>Считыватель ключей ТМ</w:t>
            </w:r>
          </w:p>
        </w:tc>
        <w:tc>
          <w:tcPr>
            <w:tcW w:w="152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шт.</w:t>
            </w:r>
          </w:p>
        </w:tc>
        <w:tc>
          <w:tcPr>
            <w:tcW w:w="22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1</w:t>
            </w:r>
          </w:p>
        </w:tc>
      </w:tr>
      <w:tr w:rsidR="008C6C9C" w:rsidRPr="008C6C9C" w:rsidTr="008C6C9C">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6C9C" w:rsidRPr="008C6C9C" w:rsidRDefault="008C6C9C" w:rsidP="008C6C9C">
            <w:pPr>
              <w:spacing w:after="0"/>
              <w:jc w:val="center"/>
              <w:rPr>
                <w:rFonts w:ascii="Arial" w:hAnsi="Arial" w:cs="Arial"/>
                <w:color w:val="000000"/>
                <w:sz w:val="20"/>
                <w:szCs w:val="20"/>
                <w:lang w:eastAsia="ru-RU"/>
              </w:rPr>
            </w:pPr>
            <w:r w:rsidRPr="008C6C9C">
              <w:rPr>
                <w:rFonts w:ascii="Arial" w:hAnsi="Arial" w:cs="Arial"/>
                <w:color w:val="000000"/>
                <w:sz w:val="20"/>
                <w:szCs w:val="20"/>
                <w:lang w:eastAsia="ru-RU"/>
              </w:rPr>
              <w:t>7</w:t>
            </w:r>
          </w:p>
        </w:tc>
        <w:tc>
          <w:tcPr>
            <w:tcW w:w="4800" w:type="dxa"/>
            <w:tcBorders>
              <w:top w:val="nil"/>
              <w:left w:val="nil"/>
              <w:bottom w:val="single" w:sz="4" w:space="0" w:color="auto"/>
              <w:right w:val="single" w:sz="4" w:space="0" w:color="auto"/>
            </w:tcBorders>
            <w:shd w:val="clear" w:color="auto" w:fill="auto"/>
            <w:vAlign w:val="bottom"/>
            <w:hideMark/>
          </w:tcPr>
          <w:p w:rsidR="008C6C9C" w:rsidRPr="008C6C9C" w:rsidRDefault="008C6C9C" w:rsidP="008C6C9C">
            <w:pPr>
              <w:spacing w:after="0"/>
              <w:jc w:val="left"/>
              <w:rPr>
                <w:rFonts w:ascii="Arial" w:hAnsi="Arial" w:cs="Arial"/>
                <w:sz w:val="20"/>
                <w:szCs w:val="20"/>
                <w:lang w:eastAsia="ru-RU"/>
              </w:rPr>
            </w:pPr>
            <w:r w:rsidRPr="008C6C9C">
              <w:rPr>
                <w:rFonts w:ascii="Arial" w:hAnsi="Arial" w:cs="Arial"/>
                <w:sz w:val="20"/>
                <w:szCs w:val="20"/>
                <w:lang w:eastAsia="ru-RU"/>
              </w:rPr>
              <w:t>С встроен</w:t>
            </w:r>
            <w:r w:rsidR="00753BE8">
              <w:rPr>
                <w:rFonts w:ascii="Arial" w:hAnsi="Arial" w:cs="Arial"/>
                <w:sz w:val="20"/>
                <w:szCs w:val="20"/>
                <w:lang w:eastAsia="ru-RU"/>
              </w:rPr>
              <w:t>ным аккумулятором с</w:t>
            </w:r>
            <w:r w:rsidRPr="008C6C9C">
              <w:rPr>
                <w:rFonts w:ascii="Arial" w:hAnsi="Arial" w:cs="Arial"/>
                <w:sz w:val="20"/>
                <w:szCs w:val="20"/>
                <w:lang w:eastAsia="ru-RU"/>
              </w:rPr>
              <w:t>выше 200 мА (источники электропитания)</w:t>
            </w:r>
          </w:p>
        </w:tc>
        <w:tc>
          <w:tcPr>
            <w:tcW w:w="152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шт.</w:t>
            </w:r>
          </w:p>
        </w:tc>
        <w:tc>
          <w:tcPr>
            <w:tcW w:w="2200" w:type="dxa"/>
            <w:tcBorders>
              <w:top w:val="nil"/>
              <w:left w:val="nil"/>
              <w:bottom w:val="single" w:sz="4" w:space="0" w:color="auto"/>
              <w:right w:val="single" w:sz="4" w:space="0" w:color="auto"/>
            </w:tcBorders>
            <w:shd w:val="clear" w:color="auto" w:fill="auto"/>
            <w:noWrap/>
            <w:vAlign w:val="bottom"/>
            <w:hideMark/>
          </w:tcPr>
          <w:p w:rsidR="008C6C9C" w:rsidRPr="008C6C9C" w:rsidRDefault="008C6C9C" w:rsidP="008C6C9C">
            <w:pPr>
              <w:spacing w:after="0"/>
              <w:jc w:val="center"/>
              <w:rPr>
                <w:rFonts w:ascii="Arial" w:hAnsi="Arial" w:cs="Arial"/>
                <w:sz w:val="20"/>
                <w:szCs w:val="20"/>
                <w:lang w:eastAsia="ru-RU"/>
              </w:rPr>
            </w:pPr>
            <w:r w:rsidRPr="008C6C9C">
              <w:rPr>
                <w:rFonts w:ascii="Arial" w:hAnsi="Arial" w:cs="Arial"/>
                <w:sz w:val="20"/>
                <w:szCs w:val="20"/>
                <w:lang w:eastAsia="ru-RU"/>
              </w:rPr>
              <w:t>1</w:t>
            </w:r>
          </w:p>
        </w:tc>
      </w:tr>
    </w:tbl>
    <w:p w:rsidR="00525A6B" w:rsidRDefault="00525A6B" w:rsidP="00A628CA">
      <w:pPr>
        <w:keepNext/>
        <w:suppressAutoHyphens/>
        <w:spacing w:after="0"/>
        <w:ind w:left="960"/>
        <w:jc w:val="center"/>
        <w:outlineLvl w:val="0"/>
        <w:rPr>
          <w:rFonts w:ascii="Arial" w:hAnsi="Arial" w:cs="Arial"/>
          <w:b/>
        </w:rPr>
      </w:pPr>
    </w:p>
    <w:p w:rsidR="00525A6B" w:rsidRDefault="00525A6B" w:rsidP="00A628CA">
      <w:pPr>
        <w:keepNext/>
        <w:suppressAutoHyphens/>
        <w:spacing w:after="0"/>
        <w:ind w:left="960"/>
        <w:jc w:val="center"/>
        <w:outlineLvl w:val="0"/>
        <w:rPr>
          <w:rFonts w:ascii="Arial" w:hAnsi="Arial" w:cs="Arial"/>
          <w:b/>
        </w:rPr>
      </w:pPr>
    </w:p>
    <w:p w:rsidR="00F833C8" w:rsidRDefault="00A628CA" w:rsidP="00A628CA">
      <w:pPr>
        <w:keepNext/>
        <w:suppressAutoHyphens/>
        <w:spacing w:after="0"/>
        <w:ind w:left="960"/>
        <w:jc w:val="center"/>
        <w:outlineLvl w:val="0"/>
        <w:rPr>
          <w:rFonts w:ascii="Arial" w:hAnsi="Arial" w:cs="Arial"/>
          <w:color w:val="FF0000"/>
        </w:rPr>
      </w:pPr>
      <w:r w:rsidRPr="002D4EDE">
        <w:rPr>
          <w:rFonts w:ascii="Arial" w:hAnsi="Arial" w:cs="Arial"/>
          <w:b/>
        </w:rPr>
        <w:t xml:space="preserve">Перечень объектов ООО «ЕвразЭнергоТранс»  для осуществления технического обслуживания </w:t>
      </w:r>
      <w:r w:rsidR="00525A6B">
        <w:rPr>
          <w:rFonts w:ascii="Arial" w:hAnsi="Arial" w:cs="Arial"/>
          <w:b/>
        </w:rPr>
        <w:t>систем видеонаблюдения</w:t>
      </w:r>
    </w:p>
    <w:p w:rsidR="00F833C8" w:rsidRDefault="00F833C8" w:rsidP="00287360">
      <w:pPr>
        <w:keepNext/>
        <w:suppressAutoHyphens/>
        <w:spacing w:after="0"/>
        <w:ind w:left="960"/>
        <w:outlineLvl w:val="0"/>
        <w:rPr>
          <w:rFonts w:ascii="Arial" w:hAnsi="Arial" w:cs="Arial"/>
          <w:color w:val="FF000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681"/>
        <w:gridCol w:w="1973"/>
        <w:gridCol w:w="1413"/>
      </w:tblGrid>
      <w:tr w:rsidR="00525A6B" w:rsidRPr="00525A6B" w:rsidTr="00525A6B">
        <w:trPr>
          <w:trHeight w:val="300"/>
          <w:jc w:val="center"/>
        </w:trPr>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w:t>
            </w:r>
          </w:p>
        </w:tc>
        <w:tc>
          <w:tcPr>
            <w:tcW w:w="4681"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Оборудование</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Ед.</w:t>
            </w:r>
            <w:r>
              <w:rPr>
                <w:rFonts w:ascii="Franklin Gothic Book" w:hAnsi="Franklin Gothic Book"/>
                <w:b/>
                <w:bCs/>
                <w:sz w:val="20"/>
                <w:szCs w:val="20"/>
                <w:lang w:eastAsia="ru-RU"/>
              </w:rPr>
              <w:t xml:space="preserve"> </w:t>
            </w:r>
            <w:r w:rsidRPr="00525A6B">
              <w:rPr>
                <w:rFonts w:ascii="Franklin Gothic Book" w:hAnsi="Franklin Gothic Book"/>
                <w:b/>
                <w:bCs/>
                <w:sz w:val="20"/>
                <w:szCs w:val="20"/>
                <w:lang w:eastAsia="ru-RU"/>
              </w:rPr>
              <w:t>изм.</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Кол-во</w:t>
            </w:r>
          </w:p>
        </w:tc>
      </w:tr>
      <w:tr w:rsidR="00525A6B" w:rsidRPr="00525A6B" w:rsidTr="00525A6B">
        <w:trPr>
          <w:trHeight w:val="495"/>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ул.Хлебозаводская 2Б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12</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108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пр.Производственный, д.32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2</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13</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75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ОП-2 ЗСМК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52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4</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108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ОП-3 ЗСМК </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lastRenderedPageBreak/>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16</w:t>
            </w:r>
          </w:p>
        </w:tc>
      </w:tr>
      <w:tr w:rsidR="00525A6B" w:rsidRPr="00525A6B" w:rsidTr="00525A6B">
        <w:trPr>
          <w:trHeight w:val="30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315"/>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27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 xml:space="preserve">Объект: г.Новокузнецк ОП-4 ЗСМК </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5</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9480" w:type="dxa"/>
            <w:gridSpan w:val="4"/>
            <w:shd w:val="clear" w:color="auto" w:fill="auto"/>
            <w:noWrap/>
            <w:vAlign w:val="center"/>
            <w:hideMark/>
          </w:tcPr>
          <w:p w:rsidR="00525A6B" w:rsidRPr="00525A6B" w:rsidRDefault="00525A6B" w:rsidP="00525A6B">
            <w:pPr>
              <w:spacing w:after="0"/>
              <w:jc w:val="right"/>
              <w:rPr>
                <w:rFonts w:ascii="Franklin Gothic Book" w:hAnsi="Franklin Gothic Book"/>
                <w:b/>
                <w:bCs/>
                <w:sz w:val="20"/>
                <w:szCs w:val="20"/>
                <w:lang w:eastAsia="ru-RU"/>
              </w:rPr>
            </w:pPr>
            <w:r w:rsidRPr="00525A6B">
              <w:rPr>
                <w:rFonts w:ascii="Franklin Gothic Book" w:hAnsi="Franklin Gothic Book"/>
                <w:b/>
                <w:bCs/>
                <w:sz w:val="20"/>
                <w:szCs w:val="20"/>
                <w:lang w:eastAsia="ru-RU"/>
              </w:rPr>
              <w:t>условных установок</w:t>
            </w:r>
          </w:p>
        </w:tc>
      </w:tr>
      <w:tr w:rsidR="00525A6B" w:rsidRPr="00525A6B" w:rsidTr="00525A6B">
        <w:trPr>
          <w:trHeight w:val="270"/>
          <w:jc w:val="center"/>
        </w:trPr>
        <w:tc>
          <w:tcPr>
            <w:tcW w:w="9480" w:type="dxa"/>
            <w:gridSpan w:val="4"/>
            <w:shd w:val="clear" w:color="auto" w:fill="auto"/>
            <w:vAlign w:val="center"/>
            <w:hideMark/>
          </w:tcPr>
          <w:p w:rsidR="00525A6B" w:rsidRPr="00525A6B" w:rsidRDefault="00525A6B" w:rsidP="00525A6B">
            <w:pPr>
              <w:spacing w:after="0"/>
              <w:jc w:val="center"/>
              <w:rPr>
                <w:rFonts w:ascii="Franklin Gothic Book" w:hAnsi="Franklin Gothic Book"/>
                <w:b/>
                <w:bCs/>
                <w:sz w:val="20"/>
                <w:szCs w:val="20"/>
                <w:lang w:eastAsia="ru-RU"/>
              </w:rPr>
            </w:pPr>
            <w:r w:rsidRPr="00525A6B">
              <w:rPr>
                <w:rFonts w:ascii="Franklin Gothic Book" w:hAnsi="Franklin Gothic Book"/>
                <w:b/>
                <w:bCs/>
                <w:sz w:val="20"/>
                <w:szCs w:val="20"/>
                <w:lang w:eastAsia="ru-RU"/>
              </w:rPr>
              <w:t>Объект: г.Новокузнецк ОП-4 НКМК</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1</w:t>
            </w:r>
          </w:p>
        </w:tc>
        <w:tc>
          <w:tcPr>
            <w:tcW w:w="4681" w:type="dxa"/>
            <w:shd w:val="clear" w:color="auto" w:fill="auto"/>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Коммутатор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2</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 xml:space="preserve">Видеокамера </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7</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3</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Видеомонитор</w:t>
            </w:r>
          </w:p>
        </w:tc>
        <w:tc>
          <w:tcPr>
            <w:tcW w:w="197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r w:rsidR="00525A6B" w:rsidRPr="00525A6B" w:rsidTr="00525A6B">
        <w:trPr>
          <w:trHeight w:val="270"/>
          <w:jc w:val="center"/>
        </w:trPr>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4</w:t>
            </w:r>
          </w:p>
        </w:tc>
        <w:tc>
          <w:tcPr>
            <w:tcW w:w="4681" w:type="dxa"/>
            <w:shd w:val="clear" w:color="auto" w:fill="auto"/>
            <w:noWrap/>
            <w:vAlign w:val="center"/>
            <w:hideMark/>
          </w:tcPr>
          <w:p w:rsidR="00525A6B" w:rsidRPr="00525A6B" w:rsidRDefault="00525A6B" w:rsidP="00525A6B">
            <w:pPr>
              <w:spacing w:after="0"/>
              <w:jc w:val="left"/>
              <w:rPr>
                <w:rFonts w:ascii="Franklin Gothic Book" w:hAnsi="Franklin Gothic Book"/>
                <w:sz w:val="20"/>
                <w:szCs w:val="20"/>
                <w:lang w:eastAsia="ru-RU"/>
              </w:rPr>
            </w:pPr>
            <w:r w:rsidRPr="00525A6B">
              <w:rPr>
                <w:rFonts w:ascii="Franklin Gothic Book" w:hAnsi="Franklin Gothic Book"/>
                <w:sz w:val="20"/>
                <w:szCs w:val="20"/>
                <w:lang w:eastAsia="ru-RU"/>
              </w:rPr>
              <w:t>Видеорегистратор</w:t>
            </w:r>
          </w:p>
        </w:tc>
        <w:tc>
          <w:tcPr>
            <w:tcW w:w="1973" w:type="dxa"/>
            <w:shd w:val="clear" w:color="auto" w:fill="auto"/>
            <w:vAlign w:val="center"/>
            <w:hideMark/>
          </w:tcPr>
          <w:p w:rsidR="00525A6B" w:rsidRPr="00525A6B" w:rsidRDefault="00525A6B" w:rsidP="00525A6B">
            <w:pPr>
              <w:spacing w:after="0"/>
              <w:jc w:val="center"/>
              <w:rPr>
                <w:rFonts w:ascii="Franklin Gothic Book" w:hAnsi="Franklin Gothic Book"/>
                <w:sz w:val="20"/>
                <w:szCs w:val="20"/>
                <w:lang w:eastAsia="ru-RU"/>
              </w:rPr>
            </w:pPr>
            <w:r w:rsidRPr="00525A6B">
              <w:rPr>
                <w:rFonts w:ascii="Franklin Gothic Book" w:hAnsi="Franklin Gothic Book"/>
                <w:sz w:val="20"/>
                <w:szCs w:val="20"/>
                <w:lang w:eastAsia="ru-RU"/>
              </w:rPr>
              <w:t>шт</w:t>
            </w:r>
          </w:p>
        </w:tc>
        <w:tc>
          <w:tcPr>
            <w:tcW w:w="1413" w:type="dxa"/>
            <w:shd w:val="clear" w:color="auto" w:fill="auto"/>
            <w:noWrap/>
            <w:vAlign w:val="center"/>
            <w:hideMark/>
          </w:tcPr>
          <w:p w:rsidR="00525A6B" w:rsidRPr="00525A6B" w:rsidRDefault="00525A6B" w:rsidP="00525A6B">
            <w:pPr>
              <w:spacing w:after="0"/>
              <w:jc w:val="center"/>
              <w:rPr>
                <w:rFonts w:ascii="Franklin Gothic Book" w:hAnsi="Franklin Gothic Book"/>
                <w:color w:val="000000"/>
                <w:sz w:val="20"/>
                <w:szCs w:val="20"/>
                <w:lang w:eastAsia="ru-RU"/>
              </w:rPr>
            </w:pPr>
            <w:r w:rsidRPr="00525A6B">
              <w:rPr>
                <w:rFonts w:ascii="Franklin Gothic Book" w:hAnsi="Franklin Gothic Book"/>
                <w:color w:val="000000"/>
                <w:sz w:val="20"/>
                <w:szCs w:val="20"/>
                <w:lang w:eastAsia="ru-RU"/>
              </w:rPr>
              <w:t>1</w:t>
            </w:r>
          </w:p>
        </w:tc>
      </w:tr>
    </w:tbl>
    <w:p w:rsidR="00F833C8" w:rsidRDefault="00F833C8" w:rsidP="00287360">
      <w:pPr>
        <w:keepNext/>
        <w:suppressAutoHyphens/>
        <w:spacing w:after="0"/>
        <w:ind w:left="960"/>
        <w:outlineLvl w:val="0"/>
        <w:rPr>
          <w:rFonts w:ascii="Arial" w:hAnsi="Arial" w:cs="Arial"/>
          <w:color w:val="FF000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tbl>
      <w:tblPr>
        <w:tblW w:w="0" w:type="auto"/>
        <w:tblLayout w:type="fixed"/>
        <w:tblLook w:val="01E0" w:firstRow="1" w:lastRow="1" w:firstColumn="1" w:lastColumn="1" w:noHBand="0" w:noVBand="0"/>
      </w:tblPr>
      <w:tblGrid>
        <w:gridCol w:w="5353"/>
        <w:gridCol w:w="4394"/>
      </w:tblGrid>
      <w:tr w:rsidR="00244A4C" w:rsidRPr="00E4017C" w:rsidTr="00176D5D">
        <w:tc>
          <w:tcPr>
            <w:tcW w:w="5353" w:type="dxa"/>
          </w:tcPr>
          <w:p w:rsidR="00244A4C" w:rsidRPr="00E4017C" w:rsidRDefault="00244A4C" w:rsidP="00176D5D">
            <w:pPr>
              <w:pStyle w:val="ConsNormal0"/>
              <w:widowControl/>
              <w:ind w:firstLine="0"/>
              <w:rPr>
                <w:rFonts w:cs="Arial"/>
                <w:b/>
                <w:bCs/>
                <w:sz w:val="24"/>
                <w:szCs w:val="24"/>
              </w:rPr>
            </w:pPr>
          </w:p>
          <w:p w:rsidR="00244A4C" w:rsidRPr="00E4017C" w:rsidRDefault="00244A4C" w:rsidP="00176D5D">
            <w:pPr>
              <w:pStyle w:val="ConsNormal0"/>
              <w:widowControl/>
              <w:ind w:firstLine="0"/>
              <w:rPr>
                <w:rFonts w:cs="Arial"/>
                <w:b/>
                <w:bCs/>
                <w:sz w:val="24"/>
                <w:szCs w:val="24"/>
              </w:rPr>
            </w:pPr>
            <w:r w:rsidRPr="00E4017C">
              <w:rPr>
                <w:rFonts w:cs="Arial"/>
                <w:b/>
                <w:bCs/>
                <w:sz w:val="24"/>
                <w:szCs w:val="24"/>
              </w:rPr>
              <w:t>«ЗАКАЗЧИК»</w:t>
            </w:r>
          </w:p>
          <w:p w:rsidR="00244A4C" w:rsidRPr="00E4017C" w:rsidRDefault="00244A4C"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244A4C" w:rsidRPr="00E4017C" w:rsidRDefault="00244A4C" w:rsidP="00176D5D">
            <w:pPr>
              <w:pStyle w:val="ConsNormal0"/>
              <w:widowControl/>
              <w:ind w:firstLine="0"/>
              <w:rPr>
                <w:rFonts w:cs="Arial"/>
                <w:b/>
                <w:bCs/>
                <w:sz w:val="24"/>
                <w:szCs w:val="24"/>
              </w:rPr>
            </w:pPr>
            <w:r w:rsidRPr="00E4017C">
              <w:rPr>
                <w:rFonts w:cs="Arial"/>
                <w:sz w:val="24"/>
                <w:szCs w:val="24"/>
              </w:rPr>
              <w:t>м.п.</w:t>
            </w:r>
          </w:p>
        </w:tc>
        <w:tc>
          <w:tcPr>
            <w:tcW w:w="4394" w:type="dxa"/>
          </w:tcPr>
          <w:p w:rsidR="00244A4C" w:rsidRPr="00E4017C" w:rsidRDefault="00244A4C" w:rsidP="00176D5D">
            <w:pPr>
              <w:pStyle w:val="ConsNormal0"/>
              <w:widowControl/>
              <w:ind w:firstLine="0"/>
              <w:rPr>
                <w:rFonts w:cs="Arial"/>
                <w:b/>
                <w:bCs/>
                <w:sz w:val="24"/>
                <w:szCs w:val="24"/>
              </w:rPr>
            </w:pPr>
          </w:p>
          <w:p w:rsidR="00244A4C" w:rsidRPr="00E4017C" w:rsidRDefault="00244A4C"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244A4C" w:rsidRPr="00E4017C" w:rsidRDefault="00244A4C" w:rsidP="00176D5D">
            <w:pPr>
              <w:pStyle w:val="ConsNormal0"/>
              <w:widowControl/>
              <w:ind w:firstLine="0"/>
              <w:rPr>
                <w:rFonts w:cs="Arial"/>
                <w:sz w:val="24"/>
                <w:szCs w:val="24"/>
              </w:rPr>
            </w:pPr>
            <w:r w:rsidRPr="00E4017C">
              <w:rPr>
                <w:rFonts w:cs="Arial"/>
                <w:sz w:val="24"/>
                <w:szCs w:val="24"/>
              </w:rPr>
              <w:t>____________________ __________</w:t>
            </w:r>
          </w:p>
          <w:p w:rsidR="00244A4C" w:rsidRPr="00E4017C" w:rsidRDefault="00244A4C" w:rsidP="00176D5D">
            <w:pPr>
              <w:pStyle w:val="ConsNormal0"/>
              <w:widowControl/>
              <w:ind w:firstLine="0"/>
              <w:rPr>
                <w:rFonts w:cs="Arial"/>
                <w:b/>
                <w:sz w:val="24"/>
                <w:szCs w:val="24"/>
              </w:rPr>
            </w:pPr>
            <w:r w:rsidRPr="00E4017C">
              <w:rPr>
                <w:rFonts w:cs="Arial"/>
                <w:sz w:val="24"/>
                <w:szCs w:val="24"/>
              </w:rPr>
              <w:t>м.п.</w:t>
            </w:r>
          </w:p>
        </w:tc>
      </w:tr>
    </w:tbl>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525A6B" w:rsidRDefault="00525A6B" w:rsidP="00353DEA">
      <w:pPr>
        <w:spacing w:line="276" w:lineRule="auto"/>
        <w:rPr>
          <w:rStyle w:val="aff5"/>
          <w:rFonts w:ascii="Arial" w:hAnsi="Arial" w:cs="Arial"/>
          <w:b w:val="0"/>
        </w:rPr>
      </w:pPr>
    </w:p>
    <w:p w:rsidR="00525A6B" w:rsidRDefault="00525A6B" w:rsidP="00525A6B">
      <w:pPr>
        <w:spacing w:line="276" w:lineRule="auto"/>
        <w:ind w:firstLine="6379"/>
        <w:jc w:val="right"/>
        <w:rPr>
          <w:rStyle w:val="aff5"/>
          <w:rFonts w:ascii="Arial" w:hAnsi="Arial" w:cs="Arial"/>
          <w:b w:val="0"/>
        </w:rPr>
      </w:pPr>
    </w:p>
    <w:p w:rsidR="000E7EA7" w:rsidRPr="00E4017C" w:rsidRDefault="000E7EA7" w:rsidP="000E7EA7">
      <w:pPr>
        <w:spacing w:line="276" w:lineRule="auto"/>
        <w:ind w:firstLine="6379"/>
        <w:jc w:val="right"/>
        <w:rPr>
          <w:rStyle w:val="aff5"/>
          <w:rFonts w:ascii="Arial" w:hAnsi="Arial" w:cs="Arial"/>
          <w:b w:val="0"/>
        </w:rPr>
      </w:pPr>
      <w:r>
        <w:rPr>
          <w:rStyle w:val="aff5"/>
          <w:rFonts w:ascii="Arial" w:hAnsi="Arial" w:cs="Arial"/>
          <w:b w:val="0"/>
        </w:rPr>
        <w:t>Приложение № 3</w:t>
      </w:r>
    </w:p>
    <w:p w:rsidR="000E7EA7" w:rsidRPr="00E4017C" w:rsidRDefault="000E7EA7" w:rsidP="000E7EA7">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525A6B" w:rsidRDefault="00525A6B" w:rsidP="00525A6B">
      <w:pPr>
        <w:spacing w:line="276" w:lineRule="auto"/>
        <w:ind w:firstLine="6379"/>
        <w:jc w:val="right"/>
        <w:rPr>
          <w:rStyle w:val="aff5"/>
          <w:rFonts w:ascii="Arial" w:hAnsi="Arial" w:cs="Arial"/>
          <w:b w:val="0"/>
        </w:rPr>
      </w:pPr>
    </w:p>
    <w:p w:rsidR="00525A6B" w:rsidRDefault="00525A6B" w:rsidP="000E7EA7">
      <w:pPr>
        <w:spacing w:line="276" w:lineRule="auto"/>
        <w:rPr>
          <w:rStyle w:val="aff5"/>
          <w:rFonts w:ascii="Arial" w:hAnsi="Arial" w:cs="Arial"/>
          <w:b w:val="0"/>
        </w:rPr>
      </w:pPr>
    </w:p>
    <w:p w:rsidR="00F833C8" w:rsidRPr="00891E5F" w:rsidRDefault="000E7EA7" w:rsidP="000E7EA7">
      <w:pPr>
        <w:keepNext/>
        <w:suppressAutoHyphens/>
        <w:spacing w:after="0"/>
        <w:ind w:left="960"/>
        <w:jc w:val="center"/>
        <w:outlineLvl w:val="0"/>
        <w:rPr>
          <w:rFonts w:ascii="Arial" w:hAnsi="Arial" w:cs="Arial"/>
          <w:b/>
          <w:color w:val="FF0000"/>
        </w:rPr>
      </w:pPr>
      <w:r w:rsidRPr="00891E5F">
        <w:rPr>
          <w:rFonts w:ascii="Arial" w:hAnsi="Arial" w:cs="Arial"/>
          <w:b/>
        </w:rPr>
        <w:t>Перечень (регламент) оказываемых услуг по техническому обслуживанию систем охранной сигнализации</w:t>
      </w:r>
      <w:r w:rsidR="00891E5F" w:rsidRPr="00891E5F">
        <w:rPr>
          <w:rFonts w:ascii="Arial" w:hAnsi="Arial" w:cs="Arial"/>
          <w:b/>
        </w:rPr>
        <w:t xml:space="preserve"> </w:t>
      </w:r>
      <w:r w:rsidR="00891E5F" w:rsidRPr="003423FE">
        <w:rPr>
          <w:rFonts w:ascii="Arial" w:hAnsi="Arial" w:cs="Arial"/>
          <w:b/>
          <w:lang w:eastAsia="ru-RU"/>
        </w:rPr>
        <w:t>объектов ЦСиП строительного проката ООО "ЕвразЭнергоТранс":</w:t>
      </w:r>
    </w:p>
    <w:p w:rsidR="00F833C8" w:rsidRPr="00891E5F" w:rsidRDefault="00F833C8" w:rsidP="000E7EA7">
      <w:pPr>
        <w:keepNext/>
        <w:suppressAutoHyphens/>
        <w:spacing w:after="0"/>
        <w:ind w:left="960"/>
        <w:jc w:val="center"/>
        <w:outlineLvl w:val="0"/>
        <w:rPr>
          <w:rFonts w:ascii="Arial" w:hAnsi="Arial" w:cs="Arial"/>
          <w:b/>
          <w:color w:val="FF0000"/>
        </w:rPr>
      </w:pPr>
    </w:p>
    <w:p w:rsidR="003423FE" w:rsidRPr="003423FE" w:rsidRDefault="003423FE" w:rsidP="003423FE">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Внешний осмотр приемно-контрольной панели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1.1 Отсутствие механических повреждений корпуса;</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1.2 Надежность крепления корпуса;</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1.3 Отсутствие неисправностей;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1.4 Надежность кабельных соединений;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1.5 Изоляционную надежность;</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Внешний осмотр устройства управления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2.1 Отсутствие механических повреждений;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2.2 Отсутствие неисправностей;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2.3 Отсутствие индикаций «Авария».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2.4 Надежность кабельных соединений;</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состояния:</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3.1 Электрической сети 220 вольт;</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3.2 Аккумуляторной батареи;</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3.3 Каналов связи с ПЦН;</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 xml:space="preserve">3.4 </w:t>
      </w:r>
      <w:r w:rsidRPr="003423FE">
        <w:rPr>
          <w:rFonts w:ascii="Franklin Gothic Book" w:eastAsiaTheme="minorHAnsi" w:hAnsi="Franklin Gothic Book" w:cs="Arial"/>
          <w:color w:val="000000"/>
        </w:rPr>
        <w:t>Проверка целостности медных и волоконно-оптических линий связи.</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охранных извещателей на:</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4.1 Отсутствие механического повреждения;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4.2 Работоспособность, согласно инструкциям производителя;</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4.3 Надежность крепления соединений;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4.4 Отсутствие люфта дверей в закрытом состоянии, на которых установлены магнитоконтактные датчики;</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Проверка режимов работы системы охранной сигнализации в целом:</w:t>
      </w:r>
    </w:p>
    <w:p w:rsidR="003423FE" w:rsidRPr="003423FE" w:rsidRDefault="003423FE" w:rsidP="00891E5F">
      <w:pPr>
        <w:rPr>
          <w:rFonts w:ascii="Franklin Gothic Book" w:hAnsi="Franklin Gothic Book"/>
          <w:lang w:eastAsia="ru-RU"/>
        </w:rPr>
      </w:pP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lastRenderedPageBreak/>
        <w:t>5.1 Проверка постановки объекта на охрану;</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5.2 Проверка отсутствия ложных срабатываний охранных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5.3 Проверка работоспособности охранных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5.4 Проверка доставки сообщений на ПЦН;</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5.5 Проверка срабатывания: звуковых, световых и индикационных извещателей;</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5.6 Проверка снятия объекта с охраны;</w:t>
      </w:r>
    </w:p>
    <w:p w:rsidR="003423FE" w:rsidRPr="003423FE" w:rsidRDefault="003423FE" w:rsidP="00891E5F">
      <w:pPr>
        <w:rPr>
          <w:rFonts w:ascii="Franklin Gothic Book" w:hAnsi="Franklin Gothic Book"/>
          <w:lang w:eastAsia="ru-RU"/>
        </w:rPr>
      </w:pPr>
      <w:r w:rsidRPr="003423FE">
        <w:rPr>
          <w:rFonts w:ascii="Franklin Gothic Book" w:hAnsi="Franklin Gothic Book"/>
          <w:lang w:eastAsia="ru-RU"/>
        </w:rPr>
        <w:t>5.7 Проверка памяти тревог по нарушенным зонам и индикации устройства управления;</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rsidR="003423FE" w:rsidRPr="003423FE" w:rsidRDefault="003423FE" w:rsidP="00891E5F">
      <w:pPr>
        <w:rPr>
          <w:rFonts w:ascii="Franklin Gothic Book" w:hAnsi="Franklin Gothic Book"/>
          <w:lang w:eastAsia="ru-RU"/>
        </w:rPr>
      </w:pPr>
    </w:p>
    <w:p w:rsidR="003423FE" w:rsidRPr="003423FE" w:rsidRDefault="003423FE" w:rsidP="00891E5F">
      <w:pPr>
        <w:numPr>
          <w:ilvl w:val="0"/>
          <w:numId w:val="64"/>
        </w:numPr>
        <w:spacing w:after="200" w:line="276" w:lineRule="auto"/>
        <w:contextualSpacing/>
        <w:rPr>
          <w:rFonts w:ascii="Franklin Gothic Book" w:hAnsi="Franklin Gothic Book"/>
          <w:lang w:eastAsia="ru-RU"/>
        </w:rPr>
      </w:pPr>
      <w:r w:rsidRPr="003423FE">
        <w:rPr>
          <w:rFonts w:ascii="Franklin Gothic Book" w:hAnsi="Franklin Gothic Book"/>
          <w:lang w:eastAsia="ru-RU"/>
        </w:rPr>
        <w:t>Ведение отчетной документации по проведению ТО и ППР.</w:t>
      </w:r>
    </w:p>
    <w:p w:rsidR="003423FE" w:rsidRDefault="003423FE" w:rsidP="003423FE">
      <w:pPr>
        <w:spacing w:after="200" w:line="276" w:lineRule="auto"/>
        <w:rPr>
          <w:rFonts w:asciiTheme="minorHAnsi" w:eastAsiaTheme="minorHAnsi" w:hAnsiTheme="minorHAnsi" w:cstheme="minorBidi"/>
          <w:b/>
          <w:sz w:val="22"/>
          <w:szCs w:val="22"/>
        </w:rPr>
      </w:pPr>
    </w:p>
    <w:p w:rsidR="00891E5F" w:rsidRPr="00891E5F" w:rsidRDefault="00891E5F" w:rsidP="00891E5F">
      <w:pPr>
        <w:jc w:val="center"/>
        <w:rPr>
          <w:rFonts w:ascii="Arial" w:hAnsi="Arial" w:cs="Arial"/>
          <w:b/>
          <w:lang w:eastAsia="ru-RU"/>
        </w:rPr>
      </w:pPr>
      <w:r w:rsidRPr="00891E5F">
        <w:rPr>
          <w:rFonts w:ascii="Arial" w:hAnsi="Arial" w:cs="Arial"/>
          <w:b/>
        </w:rPr>
        <w:t xml:space="preserve">Перечень (регламент) оказываемых услуг </w:t>
      </w:r>
      <w:r w:rsidRPr="00891E5F">
        <w:rPr>
          <w:rFonts w:ascii="Arial" w:hAnsi="Arial" w:cs="Arial"/>
          <w:b/>
          <w:lang w:eastAsia="ru-RU"/>
        </w:rPr>
        <w:t>по техническому обслуживанию видеосистем объектов ООО "ЕвразЭнергоТранс":</w:t>
      </w:r>
    </w:p>
    <w:p w:rsidR="00891E5F" w:rsidRPr="00891E5F" w:rsidRDefault="00891E5F" w:rsidP="00891E5F">
      <w:pPr>
        <w:rPr>
          <w:rFonts w:ascii="Franklin Gothic Book" w:hAnsi="Franklin Gothic Book"/>
          <w:lang w:eastAsia="ru-RU"/>
        </w:rPr>
      </w:pP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Внешний осмотр на отсутствие механических повреждений, коррозии, прочность креплений и т.п. элементов системы.</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работоспособности системы: видеокамер, коммутационных центров, видеосервера (видеорегистратора), персонального компьютера, мониторов и источников питания.</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подпайка, замена или восстановление элементов, выработавших ресурс или пришедших в негодность.</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объективов и видеокамер от пыли и грязи. Очистка уличных кожухов и куполов от пыли и грязи.</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Корректировка позиционирования и фокусировки видеокамер.</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системных параметров и настроек</w:t>
      </w:r>
      <w:r w:rsidRPr="00891E5F">
        <w:rPr>
          <w:rFonts w:ascii="Arial" w:eastAsiaTheme="minorHAnsi" w:hAnsi="Arial" w:cs="Arial"/>
          <w:sz w:val="22"/>
          <w:szCs w:val="22"/>
        </w:rPr>
        <w:tab/>
        <w:t>специализированного программного обеспечения.</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Очистка внутренней (видеорегистратора), поверхности персонального системного компьютера блока — видеосервера и рабочих станций пользователей.</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Диагностика, прочистка и ремонт системы вентиляции и охлаждения сервера (видеорегистратора).</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 xml:space="preserve">Замер величины питающего напряжения на источниках бесперебойного питания. </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емкости аккумуляторов.</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 xml:space="preserve">Замена аккумуляторов. </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Устранение неисправностей в работе оборудования системы видеонаблюдения, не связанных с его заменой либо заменой его основных функциональных узлов.</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Контроль работоспособности и проверка основных технических параметров линий связи, интернет сообщений удаленного доступа.</w:t>
      </w:r>
    </w:p>
    <w:p w:rsidR="00891E5F" w:rsidRPr="00891E5F" w:rsidRDefault="00891E5F" w:rsidP="00891E5F">
      <w:pPr>
        <w:numPr>
          <w:ilvl w:val="0"/>
          <w:numId w:val="65"/>
        </w:numPr>
        <w:spacing w:after="200" w:line="276" w:lineRule="auto"/>
        <w:contextualSpacing/>
        <w:rPr>
          <w:rFonts w:ascii="Arial" w:eastAsiaTheme="minorHAnsi" w:hAnsi="Arial" w:cs="Arial"/>
          <w:sz w:val="22"/>
          <w:szCs w:val="22"/>
        </w:rPr>
      </w:pPr>
      <w:r w:rsidRPr="00891E5F">
        <w:rPr>
          <w:rFonts w:ascii="Arial" w:eastAsiaTheme="minorHAnsi" w:hAnsi="Arial" w:cs="Arial"/>
          <w:sz w:val="22"/>
          <w:szCs w:val="22"/>
        </w:rPr>
        <w:t>Проверка целостности медных и волоконно-оптических линий связи.</w:t>
      </w:r>
    </w:p>
    <w:p w:rsidR="00891E5F" w:rsidRDefault="00891E5F" w:rsidP="00891E5F">
      <w:pPr>
        <w:spacing w:after="200" w:line="276" w:lineRule="auto"/>
        <w:rPr>
          <w:rFonts w:asciiTheme="minorHAnsi" w:eastAsiaTheme="minorHAnsi" w:hAnsiTheme="minorHAnsi" w:cstheme="minorBidi"/>
          <w:b/>
          <w:sz w:val="22"/>
          <w:szCs w:val="22"/>
        </w:rPr>
      </w:pPr>
    </w:p>
    <w:p w:rsidR="00891E5F" w:rsidRDefault="00891E5F" w:rsidP="00891E5F">
      <w:pPr>
        <w:spacing w:after="200" w:line="276" w:lineRule="auto"/>
        <w:rPr>
          <w:rFonts w:asciiTheme="minorHAnsi" w:eastAsiaTheme="minorHAnsi" w:hAnsiTheme="minorHAnsi" w:cstheme="minorBidi"/>
          <w:b/>
          <w:sz w:val="22"/>
          <w:szCs w:val="22"/>
        </w:rPr>
      </w:pP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Примечание:</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 Текущий ремонт производится в случае обнаружения неисправностей и выхода из строя обслуживаемого оборудования.</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 xml:space="preserve">1. Работы выполняются на высоте более 2м. Персонал должен быть допущен до работ на высоте, быть аттестованным и иметь удостоверения. Обязательное применение СИЗ в полном объеме. </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2. Персонал должен быть аттестован по электробезопасности, иметь действующие удостоверения.</w:t>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r w:rsidRPr="00891E5F">
        <w:rPr>
          <w:rFonts w:ascii="Arial" w:eastAsiaTheme="minorHAnsi" w:hAnsi="Arial" w:cs="Arial"/>
          <w:sz w:val="22"/>
          <w:szCs w:val="22"/>
        </w:rPr>
        <w:tab/>
      </w:r>
    </w:p>
    <w:p w:rsidR="00891E5F" w:rsidRPr="00891E5F" w:rsidRDefault="00891E5F" w:rsidP="00891E5F">
      <w:pPr>
        <w:spacing w:after="200" w:line="276" w:lineRule="auto"/>
        <w:rPr>
          <w:rFonts w:ascii="Arial" w:eastAsiaTheme="minorHAnsi" w:hAnsi="Arial" w:cs="Arial"/>
          <w:sz w:val="22"/>
          <w:szCs w:val="22"/>
        </w:rPr>
      </w:pPr>
      <w:r w:rsidRPr="00891E5F">
        <w:rPr>
          <w:rFonts w:ascii="Arial" w:eastAsiaTheme="minorHAnsi" w:hAnsi="Arial" w:cs="Arial"/>
          <w:sz w:val="22"/>
          <w:szCs w:val="22"/>
        </w:rPr>
        <w:t>3. Соблюдение персоналом  Кардинальных требований "ЕВРАЗ".</w:t>
      </w:r>
      <w:r w:rsidRPr="00891E5F">
        <w:rPr>
          <w:rFonts w:ascii="Arial" w:eastAsiaTheme="minorHAnsi" w:hAnsi="Arial" w:cs="Arial"/>
          <w:sz w:val="22"/>
          <w:szCs w:val="22"/>
        </w:rPr>
        <w:tab/>
      </w:r>
    </w:p>
    <w:p w:rsidR="003423FE" w:rsidRDefault="003423FE" w:rsidP="00891E5F">
      <w:pPr>
        <w:spacing w:after="200" w:line="276" w:lineRule="auto"/>
        <w:rPr>
          <w:rFonts w:asciiTheme="minorHAnsi" w:eastAsiaTheme="minorHAnsi" w:hAnsiTheme="minorHAnsi" w:cstheme="minorBidi"/>
          <w:b/>
          <w:sz w:val="22"/>
          <w:szCs w:val="22"/>
        </w:rPr>
      </w:pPr>
    </w:p>
    <w:tbl>
      <w:tblPr>
        <w:tblW w:w="0" w:type="auto"/>
        <w:tblLayout w:type="fixed"/>
        <w:tblLook w:val="01E0" w:firstRow="1" w:lastRow="1" w:firstColumn="1" w:lastColumn="1" w:noHBand="0" w:noVBand="0"/>
      </w:tblPr>
      <w:tblGrid>
        <w:gridCol w:w="5353"/>
        <w:gridCol w:w="4394"/>
      </w:tblGrid>
      <w:tr w:rsidR="00353DEA" w:rsidRPr="00E4017C" w:rsidTr="00176D5D">
        <w:tc>
          <w:tcPr>
            <w:tcW w:w="5353" w:type="dxa"/>
          </w:tcPr>
          <w:p w:rsidR="00353DEA" w:rsidRPr="00E4017C" w:rsidRDefault="00353DEA" w:rsidP="00176D5D">
            <w:pPr>
              <w:pStyle w:val="ConsNormal0"/>
              <w:widowControl/>
              <w:ind w:firstLine="0"/>
              <w:rPr>
                <w:rFonts w:cs="Arial"/>
                <w:b/>
                <w:bCs/>
                <w:sz w:val="24"/>
                <w:szCs w:val="24"/>
              </w:rPr>
            </w:pPr>
          </w:p>
          <w:p w:rsidR="00353DEA" w:rsidRPr="00E4017C" w:rsidRDefault="00353DEA" w:rsidP="00176D5D">
            <w:pPr>
              <w:pStyle w:val="ConsNormal0"/>
              <w:widowControl/>
              <w:ind w:firstLine="0"/>
              <w:rPr>
                <w:rFonts w:cs="Arial"/>
                <w:b/>
                <w:bCs/>
                <w:sz w:val="24"/>
                <w:szCs w:val="24"/>
              </w:rPr>
            </w:pPr>
            <w:r w:rsidRPr="00E4017C">
              <w:rPr>
                <w:rFonts w:cs="Arial"/>
                <w:b/>
                <w:bCs/>
                <w:sz w:val="24"/>
                <w:szCs w:val="24"/>
              </w:rPr>
              <w:t>«ЗАКАЗЧИК»</w:t>
            </w:r>
          </w:p>
          <w:p w:rsidR="00353DEA" w:rsidRPr="00E4017C" w:rsidRDefault="00353DEA"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353DEA" w:rsidRPr="00E4017C" w:rsidRDefault="00353DEA" w:rsidP="00176D5D">
            <w:pPr>
              <w:pStyle w:val="ConsNormal0"/>
              <w:widowControl/>
              <w:ind w:firstLine="0"/>
              <w:rPr>
                <w:rFonts w:cs="Arial"/>
                <w:b/>
                <w:bCs/>
                <w:sz w:val="24"/>
                <w:szCs w:val="24"/>
              </w:rPr>
            </w:pPr>
            <w:r w:rsidRPr="00E4017C">
              <w:rPr>
                <w:rFonts w:cs="Arial"/>
                <w:sz w:val="24"/>
                <w:szCs w:val="24"/>
              </w:rPr>
              <w:t>м.п.</w:t>
            </w:r>
          </w:p>
        </w:tc>
        <w:tc>
          <w:tcPr>
            <w:tcW w:w="4394" w:type="dxa"/>
          </w:tcPr>
          <w:p w:rsidR="00353DEA" w:rsidRPr="00E4017C" w:rsidRDefault="00353DEA" w:rsidP="00176D5D">
            <w:pPr>
              <w:pStyle w:val="ConsNormal0"/>
              <w:widowControl/>
              <w:ind w:firstLine="0"/>
              <w:rPr>
                <w:rFonts w:cs="Arial"/>
                <w:b/>
                <w:bCs/>
                <w:sz w:val="24"/>
                <w:szCs w:val="24"/>
              </w:rPr>
            </w:pPr>
          </w:p>
          <w:p w:rsidR="00353DEA" w:rsidRPr="00E4017C" w:rsidRDefault="00353DEA"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353DEA" w:rsidRPr="00E4017C" w:rsidRDefault="00353DEA" w:rsidP="00176D5D">
            <w:pPr>
              <w:pStyle w:val="ConsNormal0"/>
              <w:widowControl/>
              <w:ind w:firstLine="0"/>
              <w:rPr>
                <w:rFonts w:cs="Arial"/>
                <w:sz w:val="24"/>
                <w:szCs w:val="24"/>
              </w:rPr>
            </w:pPr>
            <w:r w:rsidRPr="00E4017C">
              <w:rPr>
                <w:rFonts w:cs="Arial"/>
                <w:sz w:val="24"/>
                <w:szCs w:val="24"/>
              </w:rPr>
              <w:t>____________________ __________</w:t>
            </w:r>
          </w:p>
          <w:p w:rsidR="00353DEA" w:rsidRPr="00E4017C" w:rsidRDefault="00353DEA" w:rsidP="00176D5D">
            <w:pPr>
              <w:pStyle w:val="ConsNormal0"/>
              <w:widowControl/>
              <w:ind w:firstLine="0"/>
              <w:rPr>
                <w:rFonts w:cs="Arial"/>
                <w:b/>
                <w:sz w:val="24"/>
                <w:szCs w:val="24"/>
              </w:rPr>
            </w:pPr>
            <w:r w:rsidRPr="00E4017C">
              <w:rPr>
                <w:rFonts w:cs="Arial"/>
                <w:sz w:val="24"/>
                <w:szCs w:val="24"/>
              </w:rPr>
              <w:t>м.п.</w:t>
            </w:r>
          </w:p>
        </w:tc>
      </w:tr>
    </w:tbl>
    <w:p w:rsidR="00891E5F" w:rsidRPr="003423FE" w:rsidRDefault="00891E5F" w:rsidP="00891E5F">
      <w:pPr>
        <w:spacing w:after="200" w:line="276" w:lineRule="auto"/>
        <w:rPr>
          <w:rFonts w:asciiTheme="minorHAnsi" w:eastAsiaTheme="minorHAnsi" w:hAnsiTheme="minorHAnsi" w:cstheme="minorBidi"/>
          <w:b/>
          <w:sz w:val="22"/>
          <w:szCs w:val="22"/>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94516F">
      <w:pPr>
        <w:suppressAutoHyphens/>
        <w:spacing w:line="276" w:lineRule="auto"/>
        <w:rPr>
          <w:rStyle w:val="aff5"/>
          <w:rFonts w:ascii="Franklin Gothic Book" w:hAnsi="Franklin Gothic Book" w:cs="Arial"/>
        </w:rPr>
        <w:sectPr w:rsidR="00F833C8" w:rsidSect="00B41B2F">
          <w:headerReference w:type="default" r:id="rId34"/>
          <w:headerReference w:type="first" r:id="rId35"/>
          <w:pgSz w:w="11906" w:h="16838"/>
          <w:pgMar w:top="1134" w:right="851" w:bottom="1134" w:left="1701" w:header="709" w:footer="709" w:gutter="0"/>
          <w:cols w:space="708"/>
          <w:docGrid w:linePitch="360"/>
        </w:sectPr>
      </w:pPr>
    </w:p>
    <w:p w:rsidR="0026480D" w:rsidRDefault="0026480D" w:rsidP="008E7688">
      <w:pPr>
        <w:keepNext/>
        <w:tabs>
          <w:tab w:val="left" w:pos="1399"/>
        </w:tabs>
        <w:suppressAutoHyphens/>
        <w:spacing w:after="0"/>
        <w:jc w:val="left"/>
        <w:outlineLvl w:val="0"/>
        <w:rPr>
          <w:rFonts w:ascii="Arial" w:hAnsi="Arial" w:cs="Arial"/>
        </w:rPr>
      </w:pPr>
    </w:p>
    <w:p w:rsidR="00AF528A" w:rsidRPr="00E4017C" w:rsidRDefault="000E7EA7" w:rsidP="00AF528A">
      <w:pPr>
        <w:spacing w:line="276" w:lineRule="auto"/>
        <w:ind w:firstLine="6379"/>
        <w:jc w:val="right"/>
        <w:rPr>
          <w:rStyle w:val="aff5"/>
          <w:rFonts w:ascii="Arial" w:hAnsi="Arial" w:cs="Arial"/>
          <w:b w:val="0"/>
        </w:rPr>
      </w:pPr>
      <w:r>
        <w:rPr>
          <w:rStyle w:val="aff5"/>
          <w:rFonts w:ascii="Arial" w:hAnsi="Arial" w:cs="Arial"/>
          <w:b w:val="0"/>
        </w:rPr>
        <w:t>Приложение № 4</w:t>
      </w:r>
    </w:p>
    <w:p w:rsidR="00AF528A" w:rsidRPr="00E4017C" w:rsidRDefault="00AF528A" w:rsidP="00AF528A">
      <w:pPr>
        <w:spacing w:line="276" w:lineRule="auto"/>
        <w:jc w:val="right"/>
        <w:rPr>
          <w:rStyle w:val="aff5"/>
          <w:rFonts w:ascii="Arial" w:hAnsi="Arial" w:cs="Arial"/>
          <w:b w:val="0"/>
        </w:rPr>
      </w:pPr>
      <w:r w:rsidRPr="00E4017C">
        <w:rPr>
          <w:rStyle w:val="aff5"/>
          <w:rFonts w:ascii="Arial" w:hAnsi="Arial" w:cs="Arial"/>
          <w:b w:val="0"/>
        </w:rPr>
        <w:t>к договору № _____ от ________ 20__г.</w:t>
      </w:r>
    </w:p>
    <w:p w:rsidR="00DA738E" w:rsidRDefault="00DA738E" w:rsidP="00AF528A">
      <w:pPr>
        <w:suppressAutoHyphens/>
        <w:spacing w:line="276" w:lineRule="auto"/>
        <w:jc w:val="right"/>
        <w:rPr>
          <w:rStyle w:val="aff5"/>
          <w:rFonts w:ascii="Franklin Gothic Book" w:hAnsi="Franklin Gothic Book" w:cs="Arial"/>
        </w:rPr>
      </w:pPr>
    </w:p>
    <w:p w:rsidR="00DA738E" w:rsidRPr="00DA738E" w:rsidRDefault="00DA738E" w:rsidP="00DA738E">
      <w:pPr>
        <w:rPr>
          <w:rFonts w:ascii="Franklin Gothic Book" w:hAnsi="Franklin Gothic Book" w:cs="Arial"/>
        </w:rPr>
      </w:pPr>
    </w:p>
    <w:p w:rsidR="00DA738E" w:rsidRPr="00DA738E" w:rsidRDefault="00DA738E" w:rsidP="00DA738E">
      <w:pPr>
        <w:jc w:val="center"/>
        <w:rPr>
          <w:rFonts w:ascii="Arial" w:eastAsia="Calibri" w:hAnsi="Arial" w:cs="Arial"/>
          <w:b/>
        </w:rPr>
      </w:pPr>
      <w:r w:rsidRPr="00DA738E">
        <w:rPr>
          <w:rFonts w:ascii="Arial" w:hAnsi="Arial" w:cs="Arial"/>
          <w:b/>
        </w:rPr>
        <w:t>Расчет с</w:t>
      </w:r>
      <w:r w:rsidR="00794283">
        <w:rPr>
          <w:rFonts w:ascii="Arial" w:hAnsi="Arial" w:cs="Arial"/>
          <w:b/>
        </w:rPr>
        <w:t xml:space="preserve">тоимости </w:t>
      </w:r>
      <w:r w:rsidRPr="00DA738E">
        <w:rPr>
          <w:rFonts w:ascii="Arial" w:hAnsi="Arial" w:cs="Arial"/>
          <w:b/>
        </w:rPr>
        <w:t>оказания услуг по техническому обслуживанию систем охранной сигнализации</w:t>
      </w:r>
      <w:r w:rsidR="00FA21F8">
        <w:rPr>
          <w:rFonts w:ascii="Arial" w:hAnsi="Arial" w:cs="Arial"/>
          <w:b/>
        </w:rPr>
        <w:t xml:space="preserve"> </w:t>
      </w:r>
      <w:r w:rsidR="00FA21F8" w:rsidRPr="003423FE">
        <w:rPr>
          <w:rFonts w:ascii="Arial" w:hAnsi="Arial" w:cs="Arial"/>
          <w:b/>
          <w:lang w:eastAsia="ru-RU"/>
        </w:rPr>
        <w:t>объектов ЦСиП строительного проката ООО "ЕвразЭнергоТранс"</w:t>
      </w:r>
      <w:r w:rsidR="007B3ED2">
        <w:rPr>
          <w:rFonts w:ascii="Arial" w:hAnsi="Arial" w:cs="Arial"/>
          <w:b/>
        </w:rPr>
        <w:t xml:space="preserve">. </w:t>
      </w:r>
    </w:p>
    <w:p w:rsidR="00DA738E" w:rsidRDefault="00DA738E" w:rsidP="00DA738E">
      <w:pPr>
        <w:tabs>
          <w:tab w:val="left" w:pos="3150"/>
        </w:tabs>
        <w:rPr>
          <w:rFonts w:ascii="Franklin Gothic Book" w:hAnsi="Franklin Gothic Book" w:cs="Arial"/>
        </w:rPr>
      </w:pPr>
    </w:p>
    <w:p w:rsidR="00156937" w:rsidRPr="00DA738E" w:rsidRDefault="00DA738E" w:rsidP="00DA738E">
      <w:pPr>
        <w:tabs>
          <w:tab w:val="left" w:pos="3150"/>
        </w:tabs>
        <w:rPr>
          <w:rFonts w:ascii="Franklin Gothic Book" w:hAnsi="Franklin Gothic Book" w:cs="Arial"/>
        </w:rPr>
      </w:pPr>
      <w:r>
        <w:rPr>
          <w:rFonts w:ascii="Franklin Gothic Book" w:hAnsi="Franklin Gothic Book" w:cs="Arial"/>
        </w:rPr>
        <w:tab/>
      </w:r>
    </w:p>
    <w:tbl>
      <w:tblPr>
        <w:tblW w:w="13480" w:type="dxa"/>
        <w:tblInd w:w="113" w:type="dxa"/>
        <w:tblLook w:val="04A0" w:firstRow="1" w:lastRow="0" w:firstColumn="1" w:lastColumn="0" w:noHBand="0" w:noVBand="1"/>
      </w:tblPr>
      <w:tblGrid>
        <w:gridCol w:w="960"/>
        <w:gridCol w:w="5160"/>
        <w:gridCol w:w="960"/>
        <w:gridCol w:w="960"/>
        <w:gridCol w:w="1960"/>
        <w:gridCol w:w="1840"/>
        <w:gridCol w:w="1727"/>
      </w:tblGrid>
      <w:tr w:rsidR="00156937" w:rsidRPr="00156937" w:rsidTr="00156937">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Оборудование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Ед.изм.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Кол-во</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Условная установка за 1 ед.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Кол-во условных установок</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Стоимость обслуживания, руб.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nil"/>
            </w:tcBorders>
            <w:shd w:val="clear" w:color="auto" w:fill="auto"/>
            <w:noWrap/>
            <w:vAlign w:val="bottom"/>
            <w:hideMark/>
          </w:tcPr>
          <w:p w:rsidR="00156937" w:rsidRPr="00156937" w:rsidRDefault="00156937" w:rsidP="007B3ED2">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ОП-2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1,5</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6,6</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737DA4">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ОП-3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11,9</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ОП-4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2,1</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ОП-5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2,22</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0C6AFE">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ОП-6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1,81</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ОП-7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магнитоконтактный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2,13</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ОП-10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w:t>
            </w:r>
            <w:r w:rsidR="00721E97">
              <w:rPr>
                <w:rFonts w:ascii="Arial" w:hAnsi="Arial" w:cs="Arial"/>
                <w:sz w:val="20"/>
                <w:szCs w:val="20"/>
                <w:lang w:eastAsia="ru-RU"/>
              </w:rPr>
              <w:t>н</w:t>
            </w:r>
            <w:r w:rsidRPr="00156937">
              <w:rPr>
                <w:rFonts w:ascii="Arial" w:hAnsi="Arial" w:cs="Arial"/>
                <w:sz w:val="20"/>
                <w:szCs w:val="20"/>
                <w:lang w:eastAsia="ru-RU"/>
              </w:rPr>
              <w:t>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16,3</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ОП-11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Прибор приемно-контрольный С2000-КДЛ</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Преобразователь С2000-Ethernet</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lastRenderedPageBreak/>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акустический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1,8</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8</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9</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10</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w:t>
            </w:r>
            <w:r w:rsidR="00F70143">
              <w:rPr>
                <w:rFonts w:ascii="Arial" w:hAnsi="Arial" w:cs="Arial"/>
                <w:sz w:val="20"/>
                <w:szCs w:val="20"/>
                <w:lang w:eastAsia="ru-RU"/>
              </w:rPr>
              <w:t>н</w:t>
            </w:r>
            <w:r w:rsidRPr="00156937">
              <w:rPr>
                <w:rFonts w:ascii="Arial" w:hAnsi="Arial" w:cs="Arial"/>
                <w:sz w:val="20"/>
                <w:szCs w:val="20"/>
                <w:lang w:eastAsia="ru-RU"/>
              </w:rPr>
              <w:t>ным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nil"/>
              <w:left w:val="nil"/>
              <w:bottom w:val="nil"/>
              <w:right w:val="nil"/>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6,9</w:t>
            </w:r>
          </w:p>
        </w:tc>
        <w:tc>
          <w:tcPr>
            <w:tcW w:w="1640" w:type="dxa"/>
            <w:tcBorders>
              <w:top w:val="nil"/>
              <w:left w:val="nil"/>
              <w:bottom w:val="nil"/>
              <w:right w:val="nil"/>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34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A132B0">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 Объект: г.Новокузнецк ш.Космическое РП-24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Блок сигнально-пусковой адресный С2000-СП2</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объемный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Охранный поверхностный  (извещатели)</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0,6</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4</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 xml:space="preserve">Шлейф сигнальный </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5</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Светозвуковой оповещатель</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6</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color w:val="000000"/>
                <w:sz w:val="20"/>
                <w:szCs w:val="20"/>
                <w:lang w:eastAsia="ru-RU"/>
              </w:rPr>
            </w:pPr>
            <w:r w:rsidRPr="00156937">
              <w:rPr>
                <w:rFonts w:ascii="Arial" w:hAnsi="Arial" w:cs="Arial"/>
                <w:color w:val="000000"/>
                <w:sz w:val="20"/>
                <w:szCs w:val="20"/>
                <w:lang w:eastAsia="ru-RU"/>
              </w:rPr>
              <w:t>Считыватель ключей ТМ</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52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7</w:t>
            </w:r>
          </w:p>
        </w:tc>
        <w:tc>
          <w:tcPr>
            <w:tcW w:w="5160" w:type="dxa"/>
            <w:tcBorders>
              <w:top w:val="nil"/>
              <w:left w:val="nil"/>
              <w:bottom w:val="single" w:sz="4" w:space="0" w:color="auto"/>
              <w:right w:val="single" w:sz="4" w:space="0" w:color="auto"/>
            </w:tcBorders>
            <w:shd w:val="clear" w:color="auto" w:fill="auto"/>
            <w:vAlign w:val="bottom"/>
            <w:hideMark/>
          </w:tcPr>
          <w:p w:rsidR="00156937" w:rsidRPr="00156937" w:rsidRDefault="00156937" w:rsidP="00156937">
            <w:pPr>
              <w:spacing w:after="0"/>
              <w:jc w:val="left"/>
              <w:rPr>
                <w:rFonts w:ascii="Arial" w:hAnsi="Arial" w:cs="Arial"/>
                <w:sz w:val="20"/>
                <w:szCs w:val="20"/>
                <w:lang w:eastAsia="ru-RU"/>
              </w:rPr>
            </w:pPr>
            <w:r w:rsidRPr="00156937">
              <w:rPr>
                <w:rFonts w:ascii="Arial" w:hAnsi="Arial" w:cs="Arial"/>
                <w:sz w:val="20"/>
                <w:szCs w:val="20"/>
                <w:lang w:eastAsia="ru-RU"/>
              </w:rPr>
              <w:t>С встроен</w:t>
            </w:r>
            <w:r w:rsidR="00F70143">
              <w:rPr>
                <w:rFonts w:ascii="Arial" w:hAnsi="Arial" w:cs="Arial"/>
                <w:sz w:val="20"/>
                <w:szCs w:val="20"/>
                <w:lang w:eastAsia="ru-RU"/>
              </w:rPr>
              <w:t>н</w:t>
            </w:r>
            <w:r w:rsidRPr="00156937">
              <w:rPr>
                <w:rFonts w:ascii="Arial" w:hAnsi="Arial" w:cs="Arial"/>
                <w:sz w:val="20"/>
                <w:szCs w:val="20"/>
                <w:lang w:eastAsia="ru-RU"/>
              </w:rPr>
              <w:t>ым аккумулятором Свыше 200 мА (источники электропитания)</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bottom"/>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1</w:t>
            </w:r>
          </w:p>
        </w:tc>
        <w:tc>
          <w:tcPr>
            <w:tcW w:w="196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0"/>
                <w:szCs w:val="20"/>
                <w:lang w:eastAsia="ru-RU"/>
              </w:rPr>
            </w:pPr>
            <w:r w:rsidRPr="00156937">
              <w:rPr>
                <w:rFonts w:ascii="Arial" w:hAnsi="Arial" w:cs="Arial"/>
                <w:sz w:val="20"/>
                <w:szCs w:val="20"/>
                <w:lang w:eastAsia="ru-RU"/>
              </w:rPr>
              <w:t>0,4</w:t>
            </w:r>
          </w:p>
        </w:tc>
        <w:tc>
          <w:tcPr>
            <w:tcW w:w="18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156937" w:rsidRPr="00156937" w:rsidRDefault="00156937" w:rsidP="00156937">
            <w:pPr>
              <w:spacing w:after="0"/>
              <w:jc w:val="center"/>
              <w:rPr>
                <w:rFonts w:ascii="Arial" w:hAnsi="Arial" w:cs="Arial"/>
                <w:color w:val="000000"/>
                <w:sz w:val="20"/>
                <w:szCs w:val="20"/>
                <w:lang w:eastAsia="ru-RU"/>
              </w:rPr>
            </w:pPr>
            <w:r w:rsidRPr="00156937">
              <w:rPr>
                <w:rFonts w:ascii="Arial" w:hAnsi="Arial" w:cs="Arial"/>
                <w:color w:val="000000"/>
                <w:sz w:val="20"/>
                <w:szCs w:val="20"/>
                <w:lang w:eastAsia="ru-RU"/>
              </w:rPr>
              <w:t> </w:t>
            </w:r>
          </w:p>
        </w:tc>
      </w:tr>
      <w:tr w:rsidR="00156937" w:rsidRPr="00156937" w:rsidTr="00156937">
        <w:trPr>
          <w:trHeight w:val="300"/>
        </w:trPr>
        <w:tc>
          <w:tcPr>
            <w:tcW w:w="10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937" w:rsidRPr="00156937" w:rsidRDefault="00156937" w:rsidP="00156937">
            <w:pPr>
              <w:spacing w:after="0"/>
              <w:jc w:val="right"/>
              <w:rPr>
                <w:rFonts w:ascii="Arial" w:hAnsi="Arial" w:cs="Arial"/>
                <w:b/>
                <w:bCs/>
                <w:sz w:val="20"/>
                <w:szCs w:val="20"/>
                <w:lang w:eastAsia="ru-RU"/>
              </w:rPr>
            </w:pPr>
            <w:r w:rsidRPr="00156937">
              <w:rPr>
                <w:rFonts w:ascii="Arial" w:hAnsi="Arial" w:cs="Arial"/>
                <w:b/>
                <w:bCs/>
                <w:sz w:val="20"/>
                <w:szCs w:val="20"/>
                <w:lang w:eastAsia="ru-RU"/>
              </w:rPr>
              <w:t>условных установок</w:t>
            </w:r>
          </w:p>
        </w:tc>
        <w:tc>
          <w:tcPr>
            <w:tcW w:w="18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2,4</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0"/>
                <w:szCs w:val="20"/>
                <w:lang w:eastAsia="ru-RU"/>
              </w:rPr>
            </w:pPr>
            <w:r w:rsidRPr="00156937">
              <w:rPr>
                <w:rFonts w:ascii="Arial" w:hAnsi="Arial" w:cs="Arial"/>
                <w:b/>
                <w:bCs/>
                <w:sz w:val="20"/>
                <w:szCs w:val="20"/>
                <w:lang w:eastAsia="ru-RU"/>
              </w:rPr>
              <w:t xml:space="preserve">0,00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Итого условных установок</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b/>
                <w:bCs/>
                <w:sz w:val="22"/>
                <w:szCs w:val="22"/>
                <w:lang w:eastAsia="ru-RU"/>
              </w:rPr>
            </w:pPr>
            <w:r w:rsidRPr="00156937">
              <w:rPr>
                <w:rFonts w:ascii="Arial" w:hAnsi="Arial" w:cs="Arial"/>
                <w:b/>
                <w:bCs/>
                <w:sz w:val="22"/>
                <w:szCs w:val="22"/>
                <w:lang w:eastAsia="ru-RU"/>
              </w:rPr>
              <w:t>52,36</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обслуживания одной условной установки в месяц (руб. без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обслуживания одной условной установки в месяц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месяц на обслуживание (руб. без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месяц на обслуживание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sz w:val="22"/>
                <w:szCs w:val="22"/>
                <w:lang w:eastAsia="ru-RU"/>
              </w:rPr>
            </w:pPr>
            <w:r w:rsidRPr="00156937">
              <w:rPr>
                <w:rFonts w:ascii="Arial" w:hAnsi="Arial" w:cs="Arial"/>
                <w:b/>
                <w:bCs/>
                <w:sz w:val="22"/>
                <w:szCs w:val="22"/>
                <w:lang w:eastAsia="ru-RU"/>
              </w:rPr>
              <w:t>Стоимость в год на обслуживание: (руб</w:t>
            </w:r>
            <w:r w:rsidR="00EB6B0D">
              <w:rPr>
                <w:rFonts w:ascii="Arial" w:hAnsi="Arial" w:cs="Arial"/>
                <w:b/>
                <w:bCs/>
                <w:sz w:val="22"/>
                <w:szCs w:val="22"/>
                <w:lang w:eastAsia="ru-RU"/>
              </w:rPr>
              <w:t>.</w:t>
            </w:r>
            <w:r w:rsidRPr="00156937">
              <w:rPr>
                <w:rFonts w:ascii="Arial" w:hAnsi="Arial" w:cs="Arial"/>
                <w:b/>
                <w:bCs/>
                <w:sz w:val="22"/>
                <w:szCs w:val="22"/>
                <w:lang w:eastAsia="ru-RU"/>
              </w:rPr>
              <w:t>)</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Arial" w:hAnsi="Arial" w:cs="Arial"/>
                <w:sz w:val="22"/>
                <w:szCs w:val="22"/>
                <w:lang w:eastAsia="ru-RU"/>
              </w:rPr>
            </w:pPr>
            <w:r w:rsidRPr="00156937">
              <w:rPr>
                <w:rFonts w:ascii="Arial" w:hAnsi="Arial" w:cs="Arial"/>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color w:val="000000"/>
                <w:sz w:val="22"/>
                <w:szCs w:val="22"/>
                <w:lang w:eastAsia="ru-RU"/>
              </w:rPr>
            </w:pPr>
            <w:r w:rsidRPr="00156937">
              <w:rPr>
                <w:rFonts w:ascii="Arial" w:hAnsi="Arial" w:cs="Arial"/>
                <w:b/>
                <w:bCs/>
                <w:color w:val="000000"/>
                <w:sz w:val="22"/>
                <w:szCs w:val="22"/>
                <w:lang w:eastAsia="ru-RU"/>
              </w:rPr>
              <w:t>Сумма НДС, руб.</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Calibri" w:hAnsi="Calibri" w:cs="Calibri"/>
                <w:color w:val="000000"/>
                <w:sz w:val="22"/>
                <w:szCs w:val="22"/>
                <w:lang w:eastAsia="ru-RU"/>
              </w:rPr>
            </w:pPr>
            <w:r w:rsidRPr="00156937">
              <w:rPr>
                <w:rFonts w:ascii="Calibri" w:hAnsi="Calibri" w:cs="Calibri"/>
                <w:color w:val="000000"/>
                <w:sz w:val="22"/>
                <w:szCs w:val="22"/>
                <w:lang w:eastAsia="ru-RU"/>
              </w:rPr>
              <w:t> </w:t>
            </w:r>
          </w:p>
        </w:tc>
      </w:tr>
      <w:tr w:rsidR="00156937" w:rsidRPr="00156937" w:rsidTr="00156937">
        <w:trPr>
          <w:trHeight w:val="300"/>
        </w:trPr>
        <w:tc>
          <w:tcPr>
            <w:tcW w:w="118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6937" w:rsidRPr="00156937" w:rsidRDefault="00156937" w:rsidP="00156937">
            <w:pPr>
              <w:spacing w:after="0"/>
              <w:jc w:val="right"/>
              <w:rPr>
                <w:rFonts w:ascii="Arial" w:hAnsi="Arial" w:cs="Arial"/>
                <w:b/>
                <w:bCs/>
                <w:color w:val="000000"/>
                <w:sz w:val="22"/>
                <w:szCs w:val="22"/>
                <w:lang w:eastAsia="ru-RU"/>
              </w:rPr>
            </w:pPr>
            <w:r w:rsidRPr="00156937">
              <w:rPr>
                <w:rFonts w:ascii="Arial" w:hAnsi="Arial" w:cs="Arial"/>
                <w:b/>
                <w:bCs/>
                <w:color w:val="000000"/>
                <w:sz w:val="22"/>
                <w:szCs w:val="22"/>
                <w:lang w:eastAsia="ru-RU"/>
              </w:rPr>
              <w:t>Стоимость в год на обслуживание (руб. с НДС)</w:t>
            </w:r>
          </w:p>
        </w:tc>
        <w:tc>
          <w:tcPr>
            <w:tcW w:w="1640" w:type="dxa"/>
            <w:tcBorders>
              <w:top w:val="nil"/>
              <w:left w:val="nil"/>
              <w:bottom w:val="single" w:sz="4" w:space="0" w:color="auto"/>
              <w:right w:val="single" w:sz="4" w:space="0" w:color="auto"/>
            </w:tcBorders>
            <w:shd w:val="clear" w:color="auto" w:fill="auto"/>
            <w:noWrap/>
            <w:vAlign w:val="center"/>
            <w:hideMark/>
          </w:tcPr>
          <w:p w:rsidR="00156937" w:rsidRPr="00156937" w:rsidRDefault="00156937" w:rsidP="00156937">
            <w:pPr>
              <w:spacing w:after="0"/>
              <w:jc w:val="center"/>
              <w:rPr>
                <w:rFonts w:ascii="Calibri" w:hAnsi="Calibri" w:cs="Calibri"/>
                <w:color w:val="000000"/>
                <w:sz w:val="22"/>
                <w:szCs w:val="22"/>
                <w:lang w:eastAsia="ru-RU"/>
              </w:rPr>
            </w:pPr>
            <w:r w:rsidRPr="00156937">
              <w:rPr>
                <w:rFonts w:ascii="Calibri" w:hAnsi="Calibri" w:cs="Calibri"/>
                <w:color w:val="000000"/>
                <w:sz w:val="22"/>
                <w:szCs w:val="22"/>
                <w:lang w:eastAsia="ru-RU"/>
              </w:rPr>
              <w:t> </w:t>
            </w:r>
          </w:p>
        </w:tc>
      </w:tr>
    </w:tbl>
    <w:p w:rsidR="00AB7259" w:rsidRPr="00DA738E" w:rsidRDefault="00AB7259" w:rsidP="00DA738E">
      <w:pPr>
        <w:tabs>
          <w:tab w:val="left" w:pos="3150"/>
        </w:tabs>
        <w:rPr>
          <w:rFonts w:ascii="Franklin Gothic Book" w:hAnsi="Franklin Gothic Book" w:cs="Arial"/>
        </w:rPr>
        <w:sectPr w:rsidR="00AB7259" w:rsidRPr="00DA738E" w:rsidSect="00940D7C">
          <w:footerReference w:type="default" r:id="rId36"/>
          <w:pgSz w:w="16838" w:h="11906" w:orient="landscape" w:code="9"/>
          <w:pgMar w:top="1701" w:right="1134" w:bottom="851" w:left="1134" w:header="709" w:footer="709" w:gutter="0"/>
          <w:cols w:space="720"/>
          <w:docGrid w:linePitch="326"/>
        </w:sectPr>
      </w:pPr>
    </w:p>
    <w:p w:rsidR="007A1809" w:rsidRDefault="007A1809" w:rsidP="005B2D3B">
      <w:pPr>
        <w:keepNext/>
        <w:tabs>
          <w:tab w:val="left" w:pos="1399"/>
        </w:tabs>
        <w:suppressAutoHyphens/>
        <w:spacing w:after="0"/>
        <w:jc w:val="center"/>
        <w:outlineLvl w:val="0"/>
        <w:rPr>
          <w:rFonts w:ascii="Arial" w:hAnsi="Arial" w:cs="Arial"/>
        </w:rPr>
      </w:pPr>
      <w:r w:rsidRPr="00DA738E">
        <w:rPr>
          <w:rFonts w:ascii="Arial" w:hAnsi="Arial" w:cs="Arial"/>
          <w:b/>
        </w:rPr>
        <w:lastRenderedPageBreak/>
        <w:t>Расчет с</w:t>
      </w:r>
      <w:r>
        <w:rPr>
          <w:rFonts w:ascii="Arial" w:hAnsi="Arial" w:cs="Arial"/>
          <w:b/>
        </w:rPr>
        <w:t xml:space="preserve">тоимости </w:t>
      </w:r>
      <w:r w:rsidRPr="00DA738E">
        <w:rPr>
          <w:rFonts w:ascii="Arial" w:hAnsi="Arial" w:cs="Arial"/>
          <w:b/>
        </w:rPr>
        <w:t>оказания услуг по техническому обслуживанию систем охранной сигнализации</w:t>
      </w:r>
      <w:r>
        <w:rPr>
          <w:rFonts w:ascii="Arial" w:hAnsi="Arial" w:cs="Arial"/>
          <w:b/>
        </w:rPr>
        <w:t>.</w:t>
      </w:r>
    </w:p>
    <w:tbl>
      <w:tblPr>
        <w:tblW w:w="11511" w:type="dxa"/>
        <w:jc w:val="center"/>
        <w:tblLook w:val="04A0" w:firstRow="1" w:lastRow="0" w:firstColumn="1" w:lastColumn="0" w:noHBand="0" w:noVBand="1"/>
      </w:tblPr>
      <w:tblGrid>
        <w:gridCol w:w="1820"/>
        <w:gridCol w:w="3180"/>
        <w:gridCol w:w="1340"/>
        <w:gridCol w:w="960"/>
        <w:gridCol w:w="1420"/>
        <w:gridCol w:w="1120"/>
        <w:gridCol w:w="1671"/>
      </w:tblGrid>
      <w:tr w:rsidR="00CB7919" w:rsidRPr="00CB7919" w:rsidTr="005B2D3B">
        <w:trPr>
          <w:trHeight w:val="135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Оборудование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Ед.изм.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Кол-во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Условная установка за 1 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Кол-во условных установок</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Arial" w:hAnsi="Arial" w:cs="Arial"/>
                <w:b/>
                <w:bCs/>
                <w:sz w:val="20"/>
                <w:szCs w:val="20"/>
                <w:lang w:eastAsia="ru-RU"/>
              </w:rPr>
            </w:pPr>
            <w:r w:rsidRPr="00CB7919">
              <w:rPr>
                <w:rFonts w:ascii="Arial" w:hAnsi="Arial" w:cs="Arial"/>
                <w:b/>
                <w:bCs/>
                <w:sz w:val="20"/>
                <w:szCs w:val="20"/>
                <w:lang w:eastAsia="ru-RU"/>
              </w:rPr>
              <w:t>Стоимость обслуживания</w:t>
            </w:r>
          </w:p>
        </w:tc>
      </w:tr>
      <w:tr w:rsidR="00CB7919" w:rsidRPr="00CB7919" w:rsidTr="005B2D3B">
        <w:trPr>
          <w:trHeight w:val="300"/>
          <w:jc w:val="center"/>
        </w:trPr>
        <w:tc>
          <w:tcPr>
            <w:tcW w:w="115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ул.Хлебозаводская 2Б  обслуживание видеонаблюдения</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6,00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9,50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пр.Производственный, д.32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6,50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11,10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ОП-2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52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5,50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ОП-3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8,00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0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315"/>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lastRenderedPageBreak/>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r w:rsidR="00CB7919" w:rsidRPr="00CB7919" w:rsidTr="005B2D3B">
        <w:trPr>
          <w:trHeight w:val="27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11,50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270"/>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ОП-4 ЗСМК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2,50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color w:val="FF0000"/>
                <w:sz w:val="20"/>
                <w:szCs w:val="20"/>
                <w:lang w:eastAsia="ru-RU"/>
              </w:rPr>
            </w:pPr>
            <w:r w:rsidRPr="00CB7919">
              <w:rPr>
                <w:rFonts w:ascii="Franklin Gothic Book" w:hAnsi="Franklin Gothic Book" w:cs="Calibri"/>
                <w:color w:val="FF0000"/>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8720" w:type="dxa"/>
            <w:gridSpan w:val="5"/>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nil"/>
              <w:left w:val="nil"/>
              <w:bottom w:val="nil"/>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6,00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270"/>
          <w:jc w:val="center"/>
        </w:trPr>
        <w:tc>
          <w:tcPr>
            <w:tcW w:w="9840" w:type="dxa"/>
            <w:gridSpan w:val="6"/>
            <w:tcBorders>
              <w:top w:val="single" w:sz="4" w:space="0" w:color="auto"/>
              <w:left w:val="single" w:sz="4" w:space="0" w:color="auto"/>
              <w:bottom w:val="single" w:sz="4" w:space="0" w:color="auto"/>
              <w:right w:val="nil"/>
            </w:tcBorders>
            <w:shd w:val="clear" w:color="auto" w:fill="auto"/>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Объект: г.Новокузнецк ОП-4 НКМК обслуживание видеонаблюдения</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1</w:t>
            </w:r>
          </w:p>
        </w:tc>
        <w:tc>
          <w:tcPr>
            <w:tcW w:w="3180" w:type="dxa"/>
            <w:tcBorders>
              <w:top w:val="nil"/>
              <w:left w:val="nil"/>
              <w:bottom w:val="nil"/>
              <w:right w:val="nil"/>
            </w:tcBorders>
            <w:shd w:val="clear" w:color="auto" w:fill="auto"/>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Коммутатор</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w:t>
            </w:r>
          </w:p>
        </w:tc>
        <w:tc>
          <w:tcPr>
            <w:tcW w:w="1120" w:type="dxa"/>
            <w:tcBorders>
              <w:top w:val="single" w:sz="4" w:space="0" w:color="auto"/>
              <w:left w:val="nil"/>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1,10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2</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xml:space="preserve">Видеокамера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7</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0,5</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3,50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3</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Видеомонитор</w:t>
            </w:r>
          </w:p>
        </w:tc>
        <w:tc>
          <w:tcPr>
            <w:tcW w:w="134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4</w:t>
            </w:r>
          </w:p>
        </w:tc>
        <w:tc>
          <w:tcPr>
            <w:tcW w:w="318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Видеорегистратор</w:t>
            </w:r>
          </w:p>
        </w:tc>
        <w:tc>
          <w:tcPr>
            <w:tcW w:w="134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center"/>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шт</w:t>
            </w:r>
          </w:p>
        </w:tc>
        <w:tc>
          <w:tcPr>
            <w:tcW w:w="96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w:t>
            </w:r>
          </w:p>
        </w:tc>
        <w:tc>
          <w:tcPr>
            <w:tcW w:w="1420" w:type="dxa"/>
            <w:tcBorders>
              <w:top w:val="nil"/>
              <w:left w:val="nil"/>
              <w:bottom w:val="single" w:sz="4" w:space="0" w:color="auto"/>
              <w:right w:val="single" w:sz="4" w:space="0" w:color="auto"/>
            </w:tcBorders>
            <w:shd w:val="clear" w:color="auto" w:fill="auto"/>
            <w:vAlign w:val="center"/>
            <w:hideMark/>
          </w:tcPr>
          <w:p w:rsidR="00CB7919" w:rsidRPr="00CB7919" w:rsidRDefault="00CB7919" w:rsidP="00CB7919">
            <w:pPr>
              <w:spacing w:after="0"/>
              <w:jc w:val="right"/>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w:t>
            </w:r>
          </w:p>
        </w:tc>
        <w:tc>
          <w:tcPr>
            <w:tcW w:w="1120" w:type="dxa"/>
            <w:tcBorders>
              <w:top w:val="nil"/>
              <w:left w:val="single" w:sz="4" w:space="0" w:color="auto"/>
              <w:bottom w:val="single" w:sz="4" w:space="0" w:color="auto"/>
              <w:right w:val="nil"/>
            </w:tcBorders>
            <w:shd w:val="clear" w:color="auto" w:fill="auto"/>
            <w:noWrap/>
            <w:vAlign w:val="center"/>
            <w:hideMark/>
          </w:tcPr>
          <w:p w:rsidR="00CB7919" w:rsidRPr="00CB7919" w:rsidRDefault="00CB7919" w:rsidP="00CB7919">
            <w:pPr>
              <w:spacing w:after="0"/>
              <w:jc w:val="center"/>
              <w:rPr>
                <w:rFonts w:ascii="Franklin Gothic Book" w:hAnsi="Franklin Gothic Book" w:cs="Calibri"/>
                <w:color w:val="000000"/>
                <w:sz w:val="20"/>
                <w:szCs w:val="20"/>
                <w:lang w:eastAsia="ru-RU"/>
              </w:rPr>
            </w:pPr>
            <w:r w:rsidRPr="00CB7919">
              <w:rPr>
                <w:rFonts w:ascii="Franklin Gothic Book" w:hAnsi="Franklin Gothic Book" w:cs="Calibri"/>
                <w:color w:val="000000"/>
                <w:sz w:val="20"/>
                <w:szCs w:val="20"/>
                <w:lang w:eastAsia="ru-RU"/>
              </w:rPr>
              <w:t>1,20</w:t>
            </w:r>
          </w:p>
        </w:tc>
        <w:tc>
          <w:tcPr>
            <w:tcW w:w="1671" w:type="dxa"/>
            <w:tcBorders>
              <w:top w:val="nil"/>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270"/>
          <w:jc w:val="center"/>
        </w:trPr>
        <w:tc>
          <w:tcPr>
            <w:tcW w:w="8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условных установок</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7,00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Итого условных установок</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50,60</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0"/>
                <w:szCs w:val="20"/>
                <w:lang w:eastAsia="ru-RU"/>
              </w:rPr>
            </w:pPr>
            <w:r w:rsidRPr="00CB7919">
              <w:rPr>
                <w:rFonts w:ascii="Franklin Gothic Book" w:hAnsi="Franklin Gothic Book" w:cs="Calibri"/>
                <w:b/>
                <w:bCs/>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обслуживания одной условной установки в месяц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center"/>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обслуживания одной условной установки в месяц (руб. с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месяц на обслуживание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месяц на обслуживание (руб. с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2"/>
                <w:szCs w:val="22"/>
                <w:lang w:eastAsia="ru-RU"/>
              </w:rPr>
            </w:pPr>
            <w:r w:rsidRPr="00CB7919">
              <w:rPr>
                <w:rFonts w:ascii="Franklin Gothic Book" w:hAnsi="Franklin Gothic Book" w:cs="Calibri"/>
                <w:sz w:val="22"/>
                <w:szCs w:val="22"/>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sz w:val="22"/>
                <w:szCs w:val="22"/>
                <w:lang w:eastAsia="ru-RU"/>
              </w:rPr>
            </w:pPr>
            <w:r w:rsidRPr="00CB7919">
              <w:rPr>
                <w:rFonts w:ascii="Franklin Gothic Book" w:hAnsi="Franklin Gothic Book" w:cs="Calibri"/>
                <w:b/>
                <w:bCs/>
                <w:sz w:val="22"/>
                <w:szCs w:val="22"/>
                <w:lang w:eastAsia="ru-RU"/>
              </w:rPr>
              <w:t>Стоимость в год на обслуживание: (руб. без НДС)</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Franklin Gothic Book" w:hAnsi="Franklin Gothic Book" w:cs="Calibri"/>
                <w:sz w:val="20"/>
                <w:szCs w:val="20"/>
                <w:lang w:eastAsia="ru-RU"/>
              </w:rPr>
            </w:pPr>
            <w:r w:rsidRPr="00CB7919">
              <w:rPr>
                <w:rFonts w:ascii="Franklin Gothic Book" w:hAnsi="Franklin Gothic Book" w:cs="Calibri"/>
                <w:sz w:val="20"/>
                <w:szCs w:val="20"/>
                <w:lang w:eastAsia="ru-RU"/>
              </w:rPr>
              <w:t> </w:t>
            </w:r>
          </w:p>
        </w:tc>
      </w:tr>
      <w:tr w:rsidR="00CB7919" w:rsidRPr="00CB7919" w:rsidTr="005B2D3B">
        <w:trPr>
          <w:trHeight w:val="315"/>
          <w:jc w:val="center"/>
        </w:trPr>
        <w:tc>
          <w:tcPr>
            <w:tcW w:w="87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7919" w:rsidRPr="00CB7919" w:rsidRDefault="00CB7919" w:rsidP="00CB7919">
            <w:pPr>
              <w:spacing w:after="0"/>
              <w:jc w:val="right"/>
              <w:rPr>
                <w:rFonts w:ascii="Franklin Gothic Book" w:hAnsi="Franklin Gothic Book" w:cs="Calibri"/>
                <w:b/>
                <w:bCs/>
                <w:color w:val="000000"/>
                <w:sz w:val="22"/>
                <w:szCs w:val="22"/>
                <w:lang w:eastAsia="ru-RU"/>
              </w:rPr>
            </w:pPr>
            <w:r w:rsidRPr="00CB7919">
              <w:rPr>
                <w:rFonts w:ascii="Franklin Gothic Book" w:hAnsi="Franklin Gothic Book" w:cs="Calibri"/>
                <w:b/>
                <w:bCs/>
                <w:color w:val="000000"/>
                <w:sz w:val="22"/>
                <w:szCs w:val="22"/>
                <w:lang w:eastAsia="ru-RU"/>
              </w:rPr>
              <w:t>Сумма НДС, руб.</w:t>
            </w:r>
          </w:p>
        </w:tc>
        <w:tc>
          <w:tcPr>
            <w:tcW w:w="1120"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c>
          <w:tcPr>
            <w:tcW w:w="1671" w:type="dxa"/>
            <w:tcBorders>
              <w:top w:val="nil"/>
              <w:left w:val="nil"/>
              <w:bottom w:val="single" w:sz="4" w:space="0" w:color="auto"/>
              <w:right w:val="single" w:sz="4" w:space="0" w:color="auto"/>
            </w:tcBorders>
            <w:shd w:val="clear" w:color="auto" w:fill="auto"/>
            <w:noWrap/>
            <w:vAlign w:val="center"/>
            <w:hideMark/>
          </w:tcPr>
          <w:p w:rsidR="00CB7919" w:rsidRPr="00CB7919" w:rsidRDefault="00CB7919" w:rsidP="00CB7919">
            <w:pPr>
              <w:spacing w:after="0"/>
              <w:jc w:val="left"/>
              <w:rPr>
                <w:rFonts w:ascii="Calibri" w:hAnsi="Calibri" w:cs="Calibri"/>
                <w:color w:val="000000"/>
                <w:sz w:val="22"/>
                <w:szCs w:val="22"/>
                <w:lang w:eastAsia="ru-RU"/>
              </w:rPr>
            </w:pPr>
            <w:r w:rsidRPr="00CB7919">
              <w:rPr>
                <w:rFonts w:ascii="Calibri" w:hAnsi="Calibri" w:cs="Calibri"/>
                <w:color w:val="000000"/>
                <w:sz w:val="22"/>
                <w:szCs w:val="22"/>
                <w:lang w:eastAsia="ru-RU"/>
              </w:rPr>
              <w:t> </w:t>
            </w:r>
          </w:p>
        </w:tc>
      </w:tr>
    </w:tbl>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493C01" w:rsidRDefault="00493C01" w:rsidP="00493C01">
      <w:pPr>
        <w:keepNext/>
        <w:tabs>
          <w:tab w:val="left" w:pos="2175"/>
        </w:tabs>
        <w:suppressAutoHyphens/>
        <w:spacing w:after="0"/>
        <w:jc w:val="left"/>
        <w:outlineLvl w:val="0"/>
        <w:rPr>
          <w:rFonts w:ascii="Arial" w:hAnsi="Arial" w:cs="Arial"/>
        </w:rPr>
      </w:pPr>
      <w:r>
        <w:rPr>
          <w:rFonts w:ascii="Arial" w:hAnsi="Arial" w:cs="Arial"/>
        </w:rPr>
        <w:tab/>
      </w:r>
    </w:p>
    <w:tbl>
      <w:tblPr>
        <w:tblW w:w="0" w:type="auto"/>
        <w:jc w:val="center"/>
        <w:tblLayout w:type="fixed"/>
        <w:tblLook w:val="01E0" w:firstRow="1" w:lastRow="1" w:firstColumn="1" w:lastColumn="1" w:noHBand="0" w:noVBand="0"/>
      </w:tblPr>
      <w:tblGrid>
        <w:gridCol w:w="5353"/>
        <w:gridCol w:w="4394"/>
      </w:tblGrid>
      <w:tr w:rsidR="00493C01" w:rsidRPr="00E4017C" w:rsidTr="00493C01">
        <w:trPr>
          <w:jc w:val="center"/>
        </w:trPr>
        <w:tc>
          <w:tcPr>
            <w:tcW w:w="5353" w:type="dxa"/>
          </w:tcPr>
          <w:p w:rsidR="00493C01" w:rsidRPr="00E4017C" w:rsidRDefault="00493C01" w:rsidP="00176D5D">
            <w:pPr>
              <w:pStyle w:val="ConsNormal0"/>
              <w:widowControl/>
              <w:ind w:firstLine="0"/>
              <w:rPr>
                <w:rFonts w:cs="Arial"/>
                <w:b/>
                <w:bCs/>
                <w:sz w:val="24"/>
                <w:szCs w:val="24"/>
              </w:rPr>
            </w:pPr>
          </w:p>
          <w:p w:rsidR="00493C01" w:rsidRPr="00E4017C" w:rsidRDefault="00493C01" w:rsidP="00176D5D">
            <w:pPr>
              <w:pStyle w:val="ConsNormal0"/>
              <w:widowControl/>
              <w:ind w:firstLine="0"/>
              <w:rPr>
                <w:rFonts w:cs="Arial"/>
                <w:b/>
                <w:bCs/>
                <w:sz w:val="24"/>
                <w:szCs w:val="24"/>
              </w:rPr>
            </w:pPr>
            <w:r w:rsidRPr="00E4017C">
              <w:rPr>
                <w:rFonts w:cs="Arial"/>
                <w:b/>
                <w:bCs/>
                <w:sz w:val="24"/>
                <w:szCs w:val="24"/>
              </w:rPr>
              <w:t>«ЗАКАЗЧИК»</w:t>
            </w:r>
          </w:p>
          <w:p w:rsidR="00493C01" w:rsidRPr="00E4017C" w:rsidRDefault="00493C01" w:rsidP="00176D5D">
            <w:pPr>
              <w:pStyle w:val="ConsNormal0"/>
              <w:widowControl/>
              <w:ind w:firstLine="0"/>
              <w:rPr>
                <w:rFonts w:cs="Arial"/>
                <w:sz w:val="24"/>
                <w:szCs w:val="24"/>
              </w:rPr>
            </w:pPr>
            <w:r w:rsidRPr="00E4017C">
              <w:rPr>
                <w:rFonts w:cs="Arial"/>
                <w:sz w:val="24"/>
                <w:szCs w:val="24"/>
              </w:rPr>
              <w:t>____________________</w:t>
            </w:r>
            <w:r>
              <w:rPr>
                <w:rFonts w:cs="Arial"/>
                <w:sz w:val="24"/>
                <w:szCs w:val="24"/>
              </w:rPr>
              <w:t>Л.М.Даутов</w:t>
            </w:r>
          </w:p>
          <w:p w:rsidR="00493C01" w:rsidRPr="00E4017C" w:rsidRDefault="00493C01" w:rsidP="00176D5D">
            <w:pPr>
              <w:pStyle w:val="ConsNormal0"/>
              <w:widowControl/>
              <w:ind w:firstLine="0"/>
              <w:rPr>
                <w:rFonts w:cs="Arial"/>
                <w:b/>
                <w:bCs/>
                <w:sz w:val="24"/>
                <w:szCs w:val="24"/>
              </w:rPr>
            </w:pPr>
            <w:r w:rsidRPr="00E4017C">
              <w:rPr>
                <w:rFonts w:cs="Arial"/>
                <w:sz w:val="24"/>
                <w:szCs w:val="24"/>
              </w:rPr>
              <w:t>м.п.</w:t>
            </w:r>
          </w:p>
        </w:tc>
        <w:tc>
          <w:tcPr>
            <w:tcW w:w="4394" w:type="dxa"/>
          </w:tcPr>
          <w:p w:rsidR="00493C01" w:rsidRPr="00E4017C" w:rsidRDefault="00493C01" w:rsidP="00176D5D">
            <w:pPr>
              <w:pStyle w:val="ConsNormal0"/>
              <w:widowControl/>
              <w:ind w:firstLine="0"/>
              <w:rPr>
                <w:rFonts w:cs="Arial"/>
                <w:b/>
                <w:bCs/>
                <w:sz w:val="24"/>
                <w:szCs w:val="24"/>
              </w:rPr>
            </w:pPr>
          </w:p>
          <w:p w:rsidR="00493C01" w:rsidRPr="00E4017C" w:rsidRDefault="00493C01" w:rsidP="00176D5D">
            <w:pPr>
              <w:pStyle w:val="ConsNormal0"/>
              <w:widowControl/>
              <w:ind w:firstLine="0"/>
              <w:rPr>
                <w:rFonts w:cs="Arial"/>
                <w:sz w:val="24"/>
                <w:szCs w:val="24"/>
              </w:rPr>
            </w:pPr>
            <w:r w:rsidRPr="00E4017C">
              <w:rPr>
                <w:rFonts w:cs="Arial"/>
                <w:b/>
                <w:bCs/>
                <w:sz w:val="24"/>
                <w:szCs w:val="24"/>
              </w:rPr>
              <w:t>«Исполнитель»</w:t>
            </w:r>
            <w:r w:rsidRPr="00E4017C">
              <w:rPr>
                <w:rFonts w:cs="Arial"/>
                <w:sz w:val="24"/>
                <w:szCs w:val="24"/>
              </w:rPr>
              <w:t xml:space="preserve"> </w:t>
            </w:r>
          </w:p>
          <w:p w:rsidR="00493C01" w:rsidRPr="00E4017C" w:rsidRDefault="00493C01" w:rsidP="00176D5D">
            <w:pPr>
              <w:pStyle w:val="ConsNormal0"/>
              <w:widowControl/>
              <w:ind w:firstLine="0"/>
              <w:rPr>
                <w:rFonts w:cs="Arial"/>
                <w:sz w:val="24"/>
                <w:szCs w:val="24"/>
              </w:rPr>
            </w:pPr>
            <w:r w:rsidRPr="00E4017C">
              <w:rPr>
                <w:rFonts w:cs="Arial"/>
                <w:sz w:val="24"/>
                <w:szCs w:val="24"/>
              </w:rPr>
              <w:t>____________________ __________</w:t>
            </w:r>
          </w:p>
          <w:p w:rsidR="00493C01" w:rsidRPr="00E4017C" w:rsidRDefault="00493C01" w:rsidP="00176D5D">
            <w:pPr>
              <w:pStyle w:val="ConsNormal0"/>
              <w:widowControl/>
              <w:ind w:firstLine="0"/>
              <w:rPr>
                <w:rFonts w:cs="Arial"/>
                <w:b/>
                <w:sz w:val="24"/>
                <w:szCs w:val="24"/>
              </w:rPr>
            </w:pPr>
            <w:r w:rsidRPr="00E4017C">
              <w:rPr>
                <w:rFonts w:cs="Arial"/>
                <w:sz w:val="24"/>
                <w:szCs w:val="24"/>
              </w:rPr>
              <w:t>м.п.</w:t>
            </w:r>
          </w:p>
        </w:tc>
      </w:tr>
    </w:tbl>
    <w:p w:rsidR="00493C01" w:rsidRPr="003423FE" w:rsidRDefault="00493C01" w:rsidP="00493C01">
      <w:pPr>
        <w:spacing w:after="200" w:line="276" w:lineRule="auto"/>
        <w:rPr>
          <w:rFonts w:asciiTheme="minorHAnsi" w:eastAsiaTheme="minorHAnsi" w:hAnsiTheme="minorHAnsi" w:cstheme="minorBidi"/>
          <w:b/>
          <w:sz w:val="22"/>
          <w:szCs w:val="22"/>
        </w:rPr>
      </w:pPr>
    </w:p>
    <w:p w:rsidR="007A1809" w:rsidRDefault="007A1809" w:rsidP="00493C01">
      <w:pPr>
        <w:keepNext/>
        <w:tabs>
          <w:tab w:val="left" w:pos="2175"/>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p w:rsidR="007A1809" w:rsidRDefault="007A1809" w:rsidP="00AF528A">
      <w:pPr>
        <w:keepNext/>
        <w:tabs>
          <w:tab w:val="left" w:pos="1399"/>
        </w:tabs>
        <w:suppressAutoHyphens/>
        <w:spacing w:after="0"/>
        <w:jc w:val="left"/>
        <w:outlineLvl w:val="0"/>
        <w:rPr>
          <w:rFonts w:ascii="Arial" w:hAnsi="Arial" w:cs="Arial"/>
        </w:rPr>
      </w:pPr>
    </w:p>
    <w:sectPr w:rsidR="007A1809" w:rsidSect="007A1809">
      <w:pgSz w:w="16838" w:h="11906" w:orient="landscape" w:code="9"/>
      <w:pgMar w:top="1701" w:right="1134"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C5" w:rsidRDefault="00083CC5">
      <w:r>
        <w:separator/>
      </w:r>
    </w:p>
  </w:endnote>
  <w:endnote w:type="continuationSeparator" w:id="0">
    <w:p w:rsidR="00083CC5" w:rsidRDefault="000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Pr="003764A3" w:rsidRDefault="00083CC5" w:rsidP="003764A3">
    <w:pPr>
      <w:rPr>
        <w:rStyle w:val="ab"/>
        <w:noProof/>
      </w:rPr>
    </w:pPr>
    <w:r w:rsidRPr="003B043C">
      <w:rPr>
        <w:b/>
        <w:noProof/>
        <w:lang w:eastAsia="ru-RU"/>
      </w:rPr>
      <w:drawing>
        <wp:anchor distT="0" distB="0" distL="114300" distR="114300" simplePos="0" relativeHeight="251676160" behindDoc="1" locked="0" layoutInCell="1" allowOverlap="1" wp14:anchorId="3D97F363" wp14:editId="0961015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7E60D5">
      <w:rPr>
        <w:rStyle w:val="ab"/>
        <w:noProof/>
      </w:rPr>
      <w:t>3</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083CC5" w:rsidRPr="00AC224C" w:rsidTr="00AC224C">
      <w:trPr>
        <w:trHeight w:hRule="exact" w:val="851"/>
      </w:trPr>
      <w:tc>
        <w:tcPr>
          <w:tcW w:w="9972" w:type="dxa"/>
          <w:shd w:val="clear" w:color="auto" w:fill="auto"/>
          <w:vAlign w:val="bottom"/>
        </w:tcPr>
        <w:p w:rsidR="00083CC5" w:rsidRPr="00AC224C" w:rsidRDefault="00083CC5" w:rsidP="00D51F7F">
          <w:pPr>
            <w:rPr>
              <w:rFonts w:ascii="Arial" w:hAnsi="Arial"/>
              <w:color w:val="C0C0C0"/>
              <w:sz w:val="16"/>
              <w:szCs w:val="16"/>
            </w:rPr>
          </w:pPr>
        </w:p>
      </w:tc>
    </w:tr>
  </w:tbl>
  <w:p w:rsidR="00083CC5" w:rsidRPr="00C55AF1" w:rsidRDefault="00083CC5">
    <w:pPr>
      <w:pStyle w:val="a8"/>
      <w:rPr>
        <w:lang w:val="pt-PT"/>
      </w:rPr>
    </w:pPr>
  </w:p>
  <w:p w:rsidR="00083CC5" w:rsidRPr="00C55AF1" w:rsidRDefault="00083CC5">
    <w:pPr>
      <w:rPr>
        <w:lang w:val="pt-PT"/>
      </w:rPr>
    </w:pPr>
    <w:r w:rsidRPr="003B043C">
      <w:rPr>
        <w:b/>
        <w:noProof/>
        <w:lang w:eastAsia="ru-RU"/>
      </w:rPr>
      <w:drawing>
        <wp:anchor distT="0" distB="0" distL="114300" distR="114300" simplePos="0" relativeHeight="251674112" behindDoc="1" locked="0" layoutInCell="1" allowOverlap="1" wp14:anchorId="2AB52A37" wp14:editId="03214DE9">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Default="00083CC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F2D3E">
      <w:rPr>
        <w:rStyle w:val="ab"/>
        <w:noProof/>
      </w:rPr>
      <w:t>109</w:t>
    </w:r>
    <w:r>
      <w:rPr>
        <w:rStyle w:val="ab"/>
      </w:rPr>
      <w:fldChar w:fldCharType="end"/>
    </w:r>
  </w:p>
  <w:p w:rsidR="00083CC5" w:rsidRDefault="00083CC5"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C5" w:rsidRDefault="00083CC5">
      <w:r>
        <w:separator/>
      </w:r>
    </w:p>
  </w:footnote>
  <w:footnote w:type="continuationSeparator" w:id="0">
    <w:p w:rsidR="00083CC5" w:rsidRDefault="0008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Pr="008D398B" w:rsidRDefault="00083CC5" w:rsidP="008D398B">
    <w:pPr>
      <w:pStyle w:val="a6"/>
      <w:tabs>
        <w:tab w:val="left" w:pos="4522"/>
      </w:tabs>
    </w:pPr>
    <w:r>
      <w:t xml:space="preserve"> </w:t>
    </w:r>
    <w:r>
      <w:rPr>
        <w:noProof/>
        <w:lang w:eastAsia="ru-RU"/>
      </w:rPr>
      <w:drawing>
        <wp:inline distT="0" distB="0" distL="0" distR="0" wp14:anchorId="73F9DA0A" wp14:editId="532E985C">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Default="00083CC5">
    <w:pPr>
      <w:pStyle w:val="a6"/>
    </w:pPr>
    <w:r>
      <w:rPr>
        <w:noProof/>
        <w:lang w:eastAsia="ru-RU"/>
      </w:rPr>
      <w:drawing>
        <wp:inline distT="0" distB="0" distL="0" distR="0" wp14:anchorId="697E5C45" wp14:editId="2FA6BD3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Default="00083CC5" w:rsidP="00E54A7D">
    <w:pPr>
      <w:pStyle w:val="a6"/>
      <w:tabs>
        <w:tab w:val="left" w:pos="4522"/>
      </w:tabs>
    </w:pPr>
    <w:r>
      <w:rPr>
        <w:noProof/>
        <w:lang w:eastAsia="ru-RU"/>
      </w:rPr>
      <w:drawing>
        <wp:inline distT="0" distB="0" distL="0" distR="0" wp14:anchorId="2FB69386" wp14:editId="0A465826">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083CC5" w:rsidRDefault="00083CC5" w:rsidP="00C967D4">
    <w:pPr>
      <w:tabs>
        <w:tab w:val="left" w:pos="6810"/>
      </w:tabs>
      <w:spacing w:after="0"/>
      <w:rPr>
        <w:sz w:val="22"/>
        <w:szCs w:val="22"/>
      </w:rPr>
    </w:pPr>
    <w:r>
      <w:rPr>
        <w:noProof/>
        <w:lang w:eastAsia="ru-RU"/>
      </w:rPr>
      <w:drawing>
        <wp:anchor distT="0" distB="0" distL="114300" distR="114300" simplePos="0" relativeHeight="251662336" behindDoc="1" locked="0" layoutInCell="1" allowOverlap="1" wp14:anchorId="47B05377" wp14:editId="527ED5C5">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CC5" w:rsidRDefault="00083CC5" w:rsidP="00A83177">
    <w:pPr>
      <w:pStyle w:val="a6"/>
    </w:pPr>
    <w:r>
      <w:rPr>
        <w:noProof/>
        <w:lang w:eastAsia="ru-RU"/>
      </w:rPr>
      <w:drawing>
        <wp:anchor distT="0" distB="0" distL="114300" distR="114300" simplePos="0" relativeHeight="251658240" behindDoc="1" locked="0" layoutInCell="1" allowOverlap="1" wp14:anchorId="66DBC2BA" wp14:editId="17CA4372">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4144" behindDoc="0" locked="0" layoutInCell="1" allowOverlap="1" wp14:anchorId="458A3924" wp14:editId="62BEF3EA">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2A0500B" wp14:editId="6B2B8F62">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083CC5" w:rsidRDefault="00083CC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rsidR="00083CC5" w:rsidRDefault="00083CC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8874FE"/>
    <w:multiLevelType w:val="multilevel"/>
    <w:tmpl w:val="FF5299D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395EE3"/>
    <w:multiLevelType w:val="hybridMultilevel"/>
    <w:tmpl w:val="D340D56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77041D"/>
    <w:multiLevelType w:val="hybridMultilevel"/>
    <w:tmpl w:val="F3A005BE"/>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451C"/>
    <w:multiLevelType w:val="hybridMultilevel"/>
    <w:tmpl w:val="110A11C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BD60B2FA">
      <w:start w:val="1"/>
      <w:numFmt w:val="decimal"/>
      <w:lvlText w:val="%4."/>
      <w:lvlJc w:val="left"/>
      <w:pPr>
        <w:tabs>
          <w:tab w:val="num" w:pos="2880"/>
        </w:tabs>
        <w:ind w:left="2880" w:hanging="360"/>
      </w:pPr>
      <w:rPr>
        <w:rFonts w:ascii="Arial" w:eastAsia="Calibri" w:hAnsi="Arial" w:cs="Aria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9A60BC"/>
    <w:multiLevelType w:val="multilevel"/>
    <w:tmpl w:val="C7BAA6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1177854"/>
    <w:multiLevelType w:val="hybridMultilevel"/>
    <w:tmpl w:val="F88CD096"/>
    <w:lvl w:ilvl="0" w:tplc="55807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29F3462"/>
    <w:multiLevelType w:val="multilevel"/>
    <w:tmpl w:val="378A39BC"/>
    <w:lvl w:ilvl="0">
      <w:start w:val="1"/>
      <w:numFmt w:val="decimal"/>
      <w:lvlText w:val="%1."/>
      <w:lvlJc w:val="left"/>
      <w:pPr>
        <w:ind w:left="1321" w:hanging="360"/>
      </w:pPr>
    </w:lvl>
    <w:lvl w:ilvl="1">
      <w:start w:val="1"/>
      <w:numFmt w:val="decimal"/>
      <w:isLgl/>
      <w:lvlText w:val="%1.%2"/>
      <w:lvlJc w:val="left"/>
      <w:pPr>
        <w:ind w:left="1321"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761" w:hanging="1800"/>
      </w:pPr>
      <w:rPr>
        <w:rFonts w:hint="default"/>
      </w:rPr>
    </w:lvl>
    <w:lvl w:ilvl="8">
      <w:start w:val="1"/>
      <w:numFmt w:val="decimal"/>
      <w:isLgl/>
      <w:lvlText w:val="%1.%2.%3.%4.%5.%6.%7.%8.%9"/>
      <w:lvlJc w:val="left"/>
      <w:pPr>
        <w:ind w:left="2761" w:hanging="1800"/>
      </w:pPr>
      <w:rPr>
        <w:rFonts w:hint="default"/>
      </w:rPr>
    </w:lvl>
  </w:abstractNum>
  <w:abstractNum w:abstractNumId="30"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4"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5" w15:restartNumberingAfterBreak="0">
    <w:nsid w:val="35AA7C6D"/>
    <w:multiLevelType w:val="multilevel"/>
    <w:tmpl w:val="599ACF80"/>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9" w15:restartNumberingAfterBreak="0">
    <w:nsid w:val="424D460E"/>
    <w:multiLevelType w:val="hybridMultilevel"/>
    <w:tmpl w:val="A72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BD5596"/>
    <w:multiLevelType w:val="hybridMultilevel"/>
    <w:tmpl w:val="26FAA864"/>
    <w:lvl w:ilvl="0" w:tplc="B2A4BD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2" w15:restartNumberingAfterBreak="0">
    <w:nsid w:val="47084296"/>
    <w:multiLevelType w:val="hybridMultilevel"/>
    <w:tmpl w:val="51A6B6A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6"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6C0C"/>
    <w:multiLevelType w:val="hybridMultilevel"/>
    <w:tmpl w:val="A72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2"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53"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6"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8"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0"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F454F"/>
    <w:multiLevelType w:val="multilevel"/>
    <w:tmpl w:val="D6562EFC"/>
    <w:lvl w:ilvl="0">
      <w:start w:val="1"/>
      <w:numFmt w:val="decimal"/>
      <w:lvlText w:val="%1."/>
      <w:lvlJc w:val="left"/>
      <w:pPr>
        <w:ind w:left="360" w:hanging="360"/>
      </w:pPr>
      <w:rPr>
        <w:b/>
      </w:r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rPr>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3"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5"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8" w15:restartNumberingAfterBreak="0">
    <w:nsid w:val="7CE5387F"/>
    <w:multiLevelType w:val="multilevel"/>
    <w:tmpl w:val="95F0AD9E"/>
    <w:lvl w:ilvl="0">
      <w:start w:val="1"/>
      <w:numFmt w:val="decimal"/>
      <w:lvlText w:val="%1."/>
      <w:lvlJc w:val="left"/>
      <w:pPr>
        <w:ind w:left="4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409" w:hanging="1800"/>
      </w:pPr>
      <w:rPr>
        <w:rFonts w:hint="default"/>
      </w:rPr>
    </w:lvl>
    <w:lvl w:ilvl="8">
      <w:start w:val="1"/>
      <w:numFmt w:val="decimal"/>
      <w:isLgl/>
      <w:lvlText w:val="%1.%2.%3.%4.%5.%6.%7.%8.%9."/>
      <w:lvlJc w:val="left"/>
      <w:pPr>
        <w:ind w:left="6276" w:hanging="2160"/>
      </w:pPr>
      <w:rPr>
        <w:rFonts w:hint="default"/>
      </w:rPr>
    </w:lvl>
  </w:abstractNum>
  <w:abstractNum w:abstractNumId="69" w15:restartNumberingAfterBreak="0">
    <w:nsid w:val="7D004ECE"/>
    <w:multiLevelType w:val="multilevel"/>
    <w:tmpl w:val="0E4033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5C5331"/>
    <w:multiLevelType w:val="hybridMultilevel"/>
    <w:tmpl w:val="F88CD096"/>
    <w:lvl w:ilvl="0" w:tplc="55807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4"/>
  </w:num>
  <w:num w:numId="3">
    <w:abstractNumId w:val="1"/>
  </w:num>
  <w:num w:numId="4">
    <w:abstractNumId w:val="19"/>
  </w:num>
  <w:num w:numId="5">
    <w:abstractNumId w:val="50"/>
  </w:num>
  <w:num w:numId="6">
    <w:abstractNumId w:val="67"/>
  </w:num>
  <w:num w:numId="7">
    <w:abstractNumId w:val="34"/>
  </w:num>
  <w:num w:numId="8">
    <w:abstractNumId w:val="9"/>
  </w:num>
  <w:num w:numId="9">
    <w:abstractNumId w:val="38"/>
  </w:num>
  <w:num w:numId="10">
    <w:abstractNumId w:val="33"/>
  </w:num>
  <w:num w:numId="11">
    <w:abstractNumId w:val="32"/>
  </w:num>
  <w:num w:numId="12">
    <w:abstractNumId w:val="21"/>
  </w:num>
  <w:num w:numId="13">
    <w:abstractNumId w:val="57"/>
  </w:num>
  <w:num w:numId="14">
    <w:abstractNumId w:val="49"/>
  </w:num>
  <w:num w:numId="15">
    <w:abstractNumId w:val="43"/>
  </w:num>
  <w:num w:numId="16">
    <w:abstractNumId w:val="51"/>
  </w:num>
  <w:num w:numId="17">
    <w:abstractNumId w:val="55"/>
  </w:num>
  <w:num w:numId="18">
    <w:abstractNumId w:val="26"/>
  </w:num>
  <w:num w:numId="19">
    <w:abstractNumId w:val="59"/>
  </w:num>
  <w:num w:numId="20">
    <w:abstractNumId w:val="64"/>
  </w:num>
  <w:num w:numId="21">
    <w:abstractNumId w:val="25"/>
  </w:num>
  <w:num w:numId="22">
    <w:abstractNumId w:val="12"/>
  </w:num>
  <w:num w:numId="23">
    <w:abstractNumId w:val="31"/>
  </w:num>
  <w:num w:numId="24">
    <w:abstractNumId w:val="13"/>
  </w:num>
  <w:num w:numId="25">
    <w:abstractNumId w:val="63"/>
  </w:num>
  <w:num w:numId="26">
    <w:abstractNumId w:val="66"/>
  </w:num>
  <w:num w:numId="27">
    <w:abstractNumId w:val="16"/>
  </w:num>
  <w:num w:numId="28">
    <w:abstractNumId w:val="48"/>
  </w:num>
  <w:num w:numId="29">
    <w:abstractNumId w:val="37"/>
  </w:num>
  <w:num w:numId="30">
    <w:abstractNumId w:val="10"/>
  </w:num>
  <w:num w:numId="31">
    <w:abstractNumId w:val="41"/>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5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20"/>
  </w:num>
  <w:num w:numId="38">
    <w:abstractNumId w:val="45"/>
  </w:num>
  <w:num w:numId="39">
    <w:abstractNumId w:val="3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8"/>
  </w:num>
  <w:num w:numId="41">
    <w:abstractNumId w:val="53"/>
  </w:num>
  <w:num w:numId="42">
    <w:abstractNumId w:val="70"/>
  </w:num>
  <w:num w:numId="43">
    <w:abstractNumId w:val="14"/>
  </w:num>
  <w:num w:numId="44">
    <w:abstractNumId w:val="60"/>
  </w:num>
  <w:num w:numId="45">
    <w:abstractNumId w:val="22"/>
  </w:num>
  <w:num w:numId="46">
    <w:abstractNumId w:val="46"/>
  </w:num>
  <w:num w:numId="47">
    <w:abstractNumId w:val="56"/>
  </w:num>
  <w:num w:numId="48">
    <w:abstractNumId w:val="58"/>
  </w:num>
  <w:num w:numId="49">
    <w:abstractNumId w:val="24"/>
  </w:num>
  <w:num w:numId="50">
    <w:abstractNumId w:val="30"/>
  </w:num>
  <w:num w:numId="51">
    <w:abstractNumId w:val="61"/>
  </w:num>
  <w:num w:numId="52">
    <w:abstractNumId w:val="29"/>
  </w:num>
  <w:num w:numId="53">
    <w:abstractNumId w:val="17"/>
  </w:num>
  <w:num w:numId="54">
    <w:abstractNumId w:val="65"/>
  </w:num>
  <w:num w:numId="55">
    <w:abstractNumId w:val="44"/>
  </w:num>
  <w:num w:numId="56">
    <w:abstractNumId w:val="47"/>
  </w:num>
  <w:num w:numId="57">
    <w:abstractNumId w:val="71"/>
  </w:num>
  <w:num w:numId="58">
    <w:abstractNumId w:val="68"/>
  </w:num>
  <w:num w:numId="59">
    <w:abstractNumId w:val="40"/>
  </w:num>
  <w:num w:numId="60">
    <w:abstractNumId w:val="18"/>
  </w:num>
  <w:num w:numId="61">
    <w:abstractNumId w:val="8"/>
  </w:num>
  <w:num w:numId="62">
    <w:abstractNumId w:val="15"/>
  </w:num>
  <w:num w:numId="63">
    <w:abstractNumId w:val="42"/>
  </w:num>
  <w:num w:numId="64">
    <w:abstractNumId w:val="39"/>
  </w:num>
  <w:num w:numId="65">
    <w:abstractNumId w:val="27"/>
  </w:num>
  <w:num w:numId="66">
    <w:abstractNumId w:val="69"/>
  </w:num>
  <w:num w:numId="67">
    <w:abstractNumId w:val="23"/>
  </w:num>
  <w:num w:numId="68">
    <w:abstractNumId w:val="35"/>
  </w:num>
  <w:num w:numId="69">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9505">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5818"/>
    <w:rsid w:val="00007429"/>
    <w:rsid w:val="00011801"/>
    <w:rsid w:val="000128CD"/>
    <w:rsid w:val="0001473C"/>
    <w:rsid w:val="00014B81"/>
    <w:rsid w:val="00015B79"/>
    <w:rsid w:val="0001662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568A"/>
    <w:rsid w:val="0002616D"/>
    <w:rsid w:val="00027260"/>
    <w:rsid w:val="00031185"/>
    <w:rsid w:val="0003216A"/>
    <w:rsid w:val="00032C6F"/>
    <w:rsid w:val="000336AC"/>
    <w:rsid w:val="00034202"/>
    <w:rsid w:val="0003424D"/>
    <w:rsid w:val="000342FC"/>
    <w:rsid w:val="00035623"/>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1BEA"/>
    <w:rsid w:val="00052C73"/>
    <w:rsid w:val="00052F35"/>
    <w:rsid w:val="00053A11"/>
    <w:rsid w:val="00053A33"/>
    <w:rsid w:val="00053D0E"/>
    <w:rsid w:val="00053E04"/>
    <w:rsid w:val="000560E9"/>
    <w:rsid w:val="0005636B"/>
    <w:rsid w:val="00057201"/>
    <w:rsid w:val="00060104"/>
    <w:rsid w:val="000604A8"/>
    <w:rsid w:val="00060642"/>
    <w:rsid w:val="000606B2"/>
    <w:rsid w:val="00062987"/>
    <w:rsid w:val="00062DA9"/>
    <w:rsid w:val="00063634"/>
    <w:rsid w:val="00063774"/>
    <w:rsid w:val="00064EBC"/>
    <w:rsid w:val="00065D77"/>
    <w:rsid w:val="000663F8"/>
    <w:rsid w:val="0006670E"/>
    <w:rsid w:val="00067544"/>
    <w:rsid w:val="00067DFC"/>
    <w:rsid w:val="00067FC4"/>
    <w:rsid w:val="000706DD"/>
    <w:rsid w:val="00070FB5"/>
    <w:rsid w:val="000715BD"/>
    <w:rsid w:val="00072B8E"/>
    <w:rsid w:val="0007418F"/>
    <w:rsid w:val="00074978"/>
    <w:rsid w:val="000749AD"/>
    <w:rsid w:val="00075432"/>
    <w:rsid w:val="00075F7E"/>
    <w:rsid w:val="0007667D"/>
    <w:rsid w:val="0007751D"/>
    <w:rsid w:val="00077C78"/>
    <w:rsid w:val="0008170D"/>
    <w:rsid w:val="00081922"/>
    <w:rsid w:val="00081ABF"/>
    <w:rsid w:val="00081E94"/>
    <w:rsid w:val="00081ED4"/>
    <w:rsid w:val="0008394D"/>
    <w:rsid w:val="00083CC5"/>
    <w:rsid w:val="000844EF"/>
    <w:rsid w:val="000861CE"/>
    <w:rsid w:val="00086258"/>
    <w:rsid w:val="00086759"/>
    <w:rsid w:val="00086B74"/>
    <w:rsid w:val="00086E80"/>
    <w:rsid w:val="00086F1D"/>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29E"/>
    <w:rsid w:val="000A1E82"/>
    <w:rsid w:val="000A1ED6"/>
    <w:rsid w:val="000A2B00"/>
    <w:rsid w:val="000A2C0C"/>
    <w:rsid w:val="000A38DB"/>
    <w:rsid w:val="000A3B7C"/>
    <w:rsid w:val="000A3DEC"/>
    <w:rsid w:val="000A4595"/>
    <w:rsid w:val="000A4C82"/>
    <w:rsid w:val="000A4D18"/>
    <w:rsid w:val="000A4E65"/>
    <w:rsid w:val="000A4F42"/>
    <w:rsid w:val="000A5139"/>
    <w:rsid w:val="000A5DC4"/>
    <w:rsid w:val="000A5ED5"/>
    <w:rsid w:val="000A686B"/>
    <w:rsid w:val="000A6EBB"/>
    <w:rsid w:val="000A71BA"/>
    <w:rsid w:val="000A745E"/>
    <w:rsid w:val="000B00C5"/>
    <w:rsid w:val="000B0448"/>
    <w:rsid w:val="000B10EC"/>
    <w:rsid w:val="000B12F5"/>
    <w:rsid w:val="000B1A59"/>
    <w:rsid w:val="000B3190"/>
    <w:rsid w:val="000B399D"/>
    <w:rsid w:val="000B3EC9"/>
    <w:rsid w:val="000B4C7F"/>
    <w:rsid w:val="000B50D4"/>
    <w:rsid w:val="000B5D0A"/>
    <w:rsid w:val="000B614E"/>
    <w:rsid w:val="000B69F4"/>
    <w:rsid w:val="000B6D81"/>
    <w:rsid w:val="000C0F86"/>
    <w:rsid w:val="000C1066"/>
    <w:rsid w:val="000C19F7"/>
    <w:rsid w:val="000C2030"/>
    <w:rsid w:val="000C263D"/>
    <w:rsid w:val="000C2A5E"/>
    <w:rsid w:val="000C3028"/>
    <w:rsid w:val="000C4271"/>
    <w:rsid w:val="000C47E1"/>
    <w:rsid w:val="000C4B0E"/>
    <w:rsid w:val="000C507A"/>
    <w:rsid w:val="000C6506"/>
    <w:rsid w:val="000C6530"/>
    <w:rsid w:val="000C6592"/>
    <w:rsid w:val="000C6AFE"/>
    <w:rsid w:val="000C6C21"/>
    <w:rsid w:val="000C6DA4"/>
    <w:rsid w:val="000C745B"/>
    <w:rsid w:val="000C754D"/>
    <w:rsid w:val="000C7DC5"/>
    <w:rsid w:val="000D1E12"/>
    <w:rsid w:val="000D1E51"/>
    <w:rsid w:val="000D2898"/>
    <w:rsid w:val="000D33D3"/>
    <w:rsid w:val="000D35B7"/>
    <w:rsid w:val="000D555C"/>
    <w:rsid w:val="000D5765"/>
    <w:rsid w:val="000D594A"/>
    <w:rsid w:val="000D5A15"/>
    <w:rsid w:val="000D5B0F"/>
    <w:rsid w:val="000D62B2"/>
    <w:rsid w:val="000D6490"/>
    <w:rsid w:val="000D7049"/>
    <w:rsid w:val="000D7733"/>
    <w:rsid w:val="000E2DAD"/>
    <w:rsid w:val="000E367D"/>
    <w:rsid w:val="000E3BCF"/>
    <w:rsid w:val="000E4156"/>
    <w:rsid w:val="000E44D4"/>
    <w:rsid w:val="000E47A4"/>
    <w:rsid w:val="000E4BAF"/>
    <w:rsid w:val="000E4C7B"/>
    <w:rsid w:val="000E7230"/>
    <w:rsid w:val="000E7A2A"/>
    <w:rsid w:val="000E7A86"/>
    <w:rsid w:val="000E7EA7"/>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2CCF"/>
    <w:rsid w:val="001032B9"/>
    <w:rsid w:val="00103BE4"/>
    <w:rsid w:val="00103D79"/>
    <w:rsid w:val="0010479C"/>
    <w:rsid w:val="001057BC"/>
    <w:rsid w:val="00105BFB"/>
    <w:rsid w:val="00105DF7"/>
    <w:rsid w:val="00106111"/>
    <w:rsid w:val="0010777C"/>
    <w:rsid w:val="00107ABC"/>
    <w:rsid w:val="001102BF"/>
    <w:rsid w:val="00111031"/>
    <w:rsid w:val="001113BF"/>
    <w:rsid w:val="001116A2"/>
    <w:rsid w:val="00111901"/>
    <w:rsid w:val="00111BDD"/>
    <w:rsid w:val="0011244C"/>
    <w:rsid w:val="001142D4"/>
    <w:rsid w:val="001154C0"/>
    <w:rsid w:val="00115847"/>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27697"/>
    <w:rsid w:val="00130470"/>
    <w:rsid w:val="00130627"/>
    <w:rsid w:val="00130AA2"/>
    <w:rsid w:val="00130ACD"/>
    <w:rsid w:val="00132BE1"/>
    <w:rsid w:val="00132BF8"/>
    <w:rsid w:val="001331EB"/>
    <w:rsid w:val="00134280"/>
    <w:rsid w:val="00134792"/>
    <w:rsid w:val="001349AE"/>
    <w:rsid w:val="00134D82"/>
    <w:rsid w:val="00135DBF"/>
    <w:rsid w:val="00136068"/>
    <w:rsid w:val="00137E40"/>
    <w:rsid w:val="00137FAA"/>
    <w:rsid w:val="001404A1"/>
    <w:rsid w:val="00140641"/>
    <w:rsid w:val="001408AF"/>
    <w:rsid w:val="00141289"/>
    <w:rsid w:val="001412E5"/>
    <w:rsid w:val="00141707"/>
    <w:rsid w:val="00141782"/>
    <w:rsid w:val="00141A63"/>
    <w:rsid w:val="00141AA2"/>
    <w:rsid w:val="00141C17"/>
    <w:rsid w:val="00141DF3"/>
    <w:rsid w:val="00143B50"/>
    <w:rsid w:val="00144292"/>
    <w:rsid w:val="00145214"/>
    <w:rsid w:val="00145584"/>
    <w:rsid w:val="00145A1F"/>
    <w:rsid w:val="001465DD"/>
    <w:rsid w:val="0014671B"/>
    <w:rsid w:val="001469DD"/>
    <w:rsid w:val="001475BF"/>
    <w:rsid w:val="00147E96"/>
    <w:rsid w:val="00147EC9"/>
    <w:rsid w:val="00150132"/>
    <w:rsid w:val="00151DCA"/>
    <w:rsid w:val="001522A7"/>
    <w:rsid w:val="001523FE"/>
    <w:rsid w:val="0015248C"/>
    <w:rsid w:val="001527EC"/>
    <w:rsid w:val="00152D6C"/>
    <w:rsid w:val="00152DF0"/>
    <w:rsid w:val="00153D75"/>
    <w:rsid w:val="00155815"/>
    <w:rsid w:val="001559A3"/>
    <w:rsid w:val="00155BC0"/>
    <w:rsid w:val="00156937"/>
    <w:rsid w:val="001569B3"/>
    <w:rsid w:val="00156E4C"/>
    <w:rsid w:val="001573E3"/>
    <w:rsid w:val="001574DC"/>
    <w:rsid w:val="00157DCA"/>
    <w:rsid w:val="001603A1"/>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2BDF"/>
    <w:rsid w:val="00173080"/>
    <w:rsid w:val="0017386E"/>
    <w:rsid w:val="00173C0D"/>
    <w:rsid w:val="00173EBC"/>
    <w:rsid w:val="00175197"/>
    <w:rsid w:val="00175323"/>
    <w:rsid w:val="00176163"/>
    <w:rsid w:val="00176364"/>
    <w:rsid w:val="001765F2"/>
    <w:rsid w:val="00176D5D"/>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878F8"/>
    <w:rsid w:val="00190EDB"/>
    <w:rsid w:val="00192A08"/>
    <w:rsid w:val="001932D3"/>
    <w:rsid w:val="00194AA4"/>
    <w:rsid w:val="001956FC"/>
    <w:rsid w:val="00195829"/>
    <w:rsid w:val="00195A08"/>
    <w:rsid w:val="00195EC0"/>
    <w:rsid w:val="001973D7"/>
    <w:rsid w:val="001976BC"/>
    <w:rsid w:val="001A041F"/>
    <w:rsid w:val="001A06E1"/>
    <w:rsid w:val="001A0AA1"/>
    <w:rsid w:val="001A196B"/>
    <w:rsid w:val="001A1FC3"/>
    <w:rsid w:val="001A2441"/>
    <w:rsid w:val="001A335B"/>
    <w:rsid w:val="001A3978"/>
    <w:rsid w:val="001A3C0C"/>
    <w:rsid w:val="001A3CF9"/>
    <w:rsid w:val="001A67B2"/>
    <w:rsid w:val="001A6AC6"/>
    <w:rsid w:val="001A6E38"/>
    <w:rsid w:val="001A71CE"/>
    <w:rsid w:val="001A7608"/>
    <w:rsid w:val="001A7936"/>
    <w:rsid w:val="001B00C6"/>
    <w:rsid w:val="001B0208"/>
    <w:rsid w:val="001B06A5"/>
    <w:rsid w:val="001B1591"/>
    <w:rsid w:val="001B1BB7"/>
    <w:rsid w:val="001B1F72"/>
    <w:rsid w:val="001B26EB"/>
    <w:rsid w:val="001B28C5"/>
    <w:rsid w:val="001B33B1"/>
    <w:rsid w:val="001B3D4C"/>
    <w:rsid w:val="001B4115"/>
    <w:rsid w:val="001B41C1"/>
    <w:rsid w:val="001B4A32"/>
    <w:rsid w:val="001B53F8"/>
    <w:rsid w:val="001B5E3F"/>
    <w:rsid w:val="001B623A"/>
    <w:rsid w:val="001B6A26"/>
    <w:rsid w:val="001B6BD9"/>
    <w:rsid w:val="001B717A"/>
    <w:rsid w:val="001B72AE"/>
    <w:rsid w:val="001C06EE"/>
    <w:rsid w:val="001C0A99"/>
    <w:rsid w:val="001C0ADE"/>
    <w:rsid w:val="001C19C5"/>
    <w:rsid w:val="001C22CC"/>
    <w:rsid w:val="001C2A78"/>
    <w:rsid w:val="001C3265"/>
    <w:rsid w:val="001C3C79"/>
    <w:rsid w:val="001C3CDC"/>
    <w:rsid w:val="001C53A3"/>
    <w:rsid w:val="001C54C4"/>
    <w:rsid w:val="001C5F37"/>
    <w:rsid w:val="001C7260"/>
    <w:rsid w:val="001C72BB"/>
    <w:rsid w:val="001C72D4"/>
    <w:rsid w:val="001C74A1"/>
    <w:rsid w:val="001D0870"/>
    <w:rsid w:val="001D0CFE"/>
    <w:rsid w:val="001D161C"/>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1D92"/>
    <w:rsid w:val="001E2143"/>
    <w:rsid w:val="001E427C"/>
    <w:rsid w:val="001E48AA"/>
    <w:rsid w:val="001E49F7"/>
    <w:rsid w:val="001E4B77"/>
    <w:rsid w:val="001E4C5D"/>
    <w:rsid w:val="001E5309"/>
    <w:rsid w:val="001E5CAF"/>
    <w:rsid w:val="001E5D0A"/>
    <w:rsid w:val="001E723C"/>
    <w:rsid w:val="001F04C5"/>
    <w:rsid w:val="001F0AA5"/>
    <w:rsid w:val="001F1B65"/>
    <w:rsid w:val="001F3574"/>
    <w:rsid w:val="001F3E0E"/>
    <w:rsid w:val="001F42C7"/>
    <w:rsid w:val="001F4370"/>
    <w:rsid w:val="001F5D60"/>
    <w:rsid w:val="001F7AD0"/>
    <w:rsid w:val="0020002E"/>
    <w:rsid w:val="002005B0"/>
    <w:rsid w:val="00200701"/>
    <w:rsid w:val="0020081C"/>
    <w:rsid w:val="00200B52"/>
    <w:rsid w:val="00201130"/>
    <w:rsid w:val="00201427"/>
    <w:rsid w:val="00201547"/>
    <w:rsid w:val="00201CB9"/>
    <w:rsid w:val="00201D35"/>
    <w:rsid w:val="002023AF"/>
    <w:rsid w:val="002027A1"/>
    <w:rsid w:val="002029CC"/>
    <w:rsid w:val="002041AB"/>
    <w:rsid w:val="002044B2"/>
    <w:rsid w:val="0020496C"/>
    <w:rsid w:val="002058EB"/>
    <w:rsid w:val="00205F0D"/>
    <w:rsid w:val="00206225"/>
    <w:rsid w:val="00206F22"/>
    <w:rsid w:val="00207312"/>
    <w:rsid w:val="00207AC8"/>
    <w:rsid w:val="0021044C"/>
    <w:rsid w:val="00210D47"/>
    <w:rsid w:val="00211190"/>
    <w:rsid w:val="002114F4"/>
    <w:rsid w:val="002116D7"/>
    <w:rsid w:val="00211D41"/>
    <w:rsid w:val="00211D5D"/>
    <w:rsid w:val="0021241F"/>
    <w:rsid w:val="00213671"/>
    <w:rsid w:val="0021400F"/>
    <w:rsid w:val="00214113"/>
    <w:rsid w:val="002144F8"/>
    <w:rsid w:val="00214C87"/>
    <w:rsid w:val="00215452"/>
    <w:rsid w:val="00215B51"/>
    <w:rsid w:val="00215C01"/>
    <w:rsid w:val="002163EE"/>
    <w:rsid w:val="00217294"/>
    <w:rsid w:val="00217C96"/>
    <w:rsid w:val="00217E83"/>
    <w:rsid w:val="00221426"/>
    <w:rsid w:val="00221FC7"/>
    <w:rsid w:val="00224D00"/>
    <w:rsid w:val="00224EF9"/>
    <w:rsid w:val="00225733"/>
    <w:rsid w:val="0022589B"/>
    <w:rsid w:val="00227084"/>
    <w:rsid w:val="0023037B"/>
    <w:rsid w:val="002303BA"/>
    <w:rsid w:val="0023063C"/>
    <w:rsid w:val="00230DD0"/>
    <w:rsid w:val="00231069"/>
    <w:rsid w:val="00231F3C"/>
    <w:rsid w:val="00232193"/>
    <w:rsid w:val="002335B3"/>
    <w:rsid w:val="00233D59"/>
    <w:rsid w:val="0023434C"/>
    <w:rsid w:val="00234900"/>
    <w:rsid w:val="00235B7C"/>
    <w:rsid w:val="002361BC"/>
    <w:rsid w:val="00236893"/>
    <w:rsid w:val="002368A3"/>
    <w:rsid w:val="00236A23"/>
    <w:rsid w:val="00237565"/>
    <w:rsid w:val="00237A48"/>
    <w:rsid w:val="00237B44"/>
    <w:rsid w:val="00237D11"/>
    <w:rsid w:val="00240B64"/>
    <w:rsid w:val="0024170C"/>
    <w:rsid w:val="00241A61"/>
    <w:rsid w:val="00241AF3"/>
    <w:rsid w:val="00242ABE"/>
    <w:rsid w:val="00242CA0"/>
    <w:rsid w:val="002446EF"/>
    <w:rsid w:val="00244A4C"/>
    <w:rsid w:val="002458A0"/>
    <w:rsid w:val="002466BD"/>
    <w:rsid w:val="00246FF5"/>
    <w:rsid w:val="00247411"/>
    <w:rsid w:val="002513A7"/>
    <w:rsid w:val="00252255"/>
    <w:rsid w:val="00252CDE"/>
    <w:rsid w:val="00252F62"/>
    <w:rsid w:val="00253C37"/>
    <w:rsid w:val="0025493E"/>
    <w:rsid w:val="00254C28"/>
    <w:rsid w:val="00255029"/>
    <w:rsid w:val="00255BEA"/>
    <w:rsid w:val="0025618D"/>
    <w:rsid w:val="0025670B"/>
    <w:rsid w:val="00256784"/>
    <w:rsid w:val="00257775"/>
    <w:rsid w:val="00257BAE"/>
    <w:rsid w:val="00257C00"/>
    <w:rsid w:val="00257F17"/>
    <w:rsid w:val="002616B8"/>
    <w:rsid w:val="00262936"/>
    <w:rsid w:val="00262AFB"/>
    <w:rsid w:val="00262B1C"/>
    <w:rsid w:val="00262C3C"/>
    <w:rsid w:val="0026480D"/>
    <w:rsid w:val="00265D6A"/>
    <w:rsid w:val="0026618F"/>
    <w:rsid w:val="00266AAD"/>
    <w:rsid w:val="00266E4D"/>
    <w:rsid w:val="002676B7"/>
    <w:rsid w:val="0026779F"/>
    <w:rsid w:val="0027081E"/>
    <w:rsid w:val="002726E8"/>
    <w:rsid w:val="00272C1B"/>
    <w:rsid w:val="0027322B"/>
    <w:rsid w:val="00273DDC"/>
    <w:rsid w:val="00273E71"/>
    <w:rsid w:val="002741EA"/>
    <w:rsid w:val="00275995"/>
    <w:rsid w:val="00276562"/>
    <w:rsid w:val="00277E1D"/>
    <w:rsid w:val="00280288"/>
    <w:rsid w:val="002811FB"/>
    <w:rsid w:val="00281698"/>
    <w:rsid w:val="0028321B"/>
    <w:rsid w:val="002835C0"/>
    <w:rsid w:val="00283FEB"/>
    <w:rsid w:val="00284494"/>
    <w:rsid w:val="002845FB"/>
    <w:rsid w:val="00285D75"/>
    <w:rsid w:val="002861E8"/>
    <w:rsid w:val="00286344"/>
    <w:rsid w:val="00286B5F"/>
    <w:rsid w:val="00287046"/>
    <w:rsid w:val="00287196"/>
    <w:rsid w:val="0028725A"/>
    <w:rsid w:val="00287360"/>
    <w:rsid w:val="00291018"/>
    <w:rsid w:val="0029105A"/>
    <w:rsid w:val="0029133F"/>
    <w:rsid w:val="00291BF6"/>
    <w:rsid w:val="002922EA"/>
    <w:rsid w:val="002922FD"/>
    <w:rsid w:val="00292C76"/>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2BB1"/>
    <w:rsid w:val="002A3096"/>
    <w:rsid w:val="002A3F8D"/>
    <w:rsid w:val="002A4D5B"/>
    <w:rsid w:val="002A54EF"/>
    <w:rsid w:val="002A5AA5"/>
    <w:rsid w:val="002A5ED5"/>
    <w:rsid w:val="002A60A0"/>
    <w:rsid w:val="002A6766"/>
    <w:rsid w:val="002A6A05"/>
    <w:rsid w:val="002A7E61"/>
    <w:rsid w:val="002B0069"/>
    <w:rsid w:val="002B04A6"/>
    <w:rsid w:val="002B07B5"/>
    <w:rsid w:val="002B0B69"/>
    <w:rsid w:val="002B0BB6"/>
    <w:rsid w:val="002B0F18"/>
    <w:rsid w:val="002B1239"/>
    <w:rsid w:val="002B1919"/>
    <w:rsid w:val="002B1EF4"/>
    <w:rsid w:val="002B4D30"/>
    <w:rsid w:val="002B5732"/>
    <w:rsid w:val="002B7ADF"/>
    <w:rsid w:val="002B7D29"/>
    <w:rsid w:val="002C0ED3"/>
    <w:rsid w:val="002C0F2A"/>
    <w:rsid w:val="002C1172"/>
    <w:rsid w:val="002C11E7"/>
    <w:rsid w:val="002C14F2"/>
    <w:rsid w:val="002C3788"/>
    <w:rsid w:val="002C6178"/>
    <w:rsid w:val="002C76B9"/>
    <w:rsid w:val="002C7C59"/>
    <w:rsid w:val="002D050D"/>
    <w:rsid w:val="002D0C80"/>
    <w:rsid w:val="002D0E26"/>
    <w:rsid w:val="002D1E8D"/>
    <w:rsid w:val="002D2400"/>
    <w:rsid w:val="002D2D69"/>
    <w:rsid w:val="002D2DD1"/>
    <w:rsid w:val="002D2EB4"/>
    <w:rsid w:val="002D35F4"/>
    <w:rsid w:val="002D433F"/>
    <w:rsid w:val="002D448F"/>
    <w:rsid w:val="002D452E"/>
    <w:rsid w:val="002D4EDE"/>
    <w:rsid w:val="002D50FD"/>
    <w:rsid w:val="002D53B6"/>
    <w:rsid w:val="002D5C22"/>
    <w:rsid w:val="002D62D4"/>
    <w:rsid w:val="002D67B4"/>
    <w:rsid w:val="002D7AAB"/>
    <w:rsid w:val="002D7E39"/>
    <w:rsid w:val="002D7E4A"/>
    <w:rsid w:val="002E0D23"/>
    <w:rsid w:val="002E1DFD"/>
    <w:rsid w:val="002E2AEA"/>
    <w:rsid w:val="002E3435"/>
    <w:rsid w:val="002E5667"/>
    <w:rsid w:val="002E605B"/>
    <w:rsid w:val="002E63C4"/>
    <w:rsid w:val="002E7078"/>
    <w:rsid w:val="002E7C39"/>
    <w:rsid w:val="002F0F9C"/>
    <w:rsid w:val="002F15FD"/>
    <w:rsid w:val="002F17AD"/>
    <w:rsid w:val="002F46E1"/>
    <w:rsid w:val="002F5EA9"/>
    <w:rsid w:val="002F5F5A"/>
    <w:rsid w:val="002F671F"/>
    <w:rsid w:val="002F7D11"/>
    <w:rsid w:val="003008F8"/>
    <w:rsid w:val="00301714"/>
    <w:rsid w:val="00302F28"/>
    <w:rsid w:val="0030325E"/>
    <w:rsid w:val="00303311"/>
    <w:rsid w:val="00303529"/>
    <w:rsid w:val="0030391B"/>
    <w:rsid w:val="00303976"/>
    <w:rsid w:val="003058A1"/>
    <w:rsid w:val="003073E0"/>
    <w:rsid w:val="00311093"/>
    <w:rsid w:val="0031124E"/>
    <w:rsid w:val="0031137E"/>
    <w:rsid w:val="00311384"/>
    <w:rsid w:val="00311F6A"/>
    <w:rsid w:val="003126D2"/>
    <w:rsid w:val="00312875"/>
    <w:rsid w:val="00313113"/>
    <w:rsid w:val="00313873"/>
    <w:rsid w:val="00314BEA"/>
    <w:rsid w:val="003153C8"/>
    <w:rsid w:val="003154E7"/>
    <w:rsid w:val="003156F7"/>
    <w:rsid w:val="00315E74"/>
    <w:rsid w:val="00317B76"/>
    <w:rsid w:val="00320A65"/>
    <w:rsid w:val="00320C59"/>
    <w:rsid w:val="0032118E"/>
    <w:rsid w:val="003212CF"/>
    <w:rsid w:val="00322695"/>
    <w:rsid w:val="003226A3"/>
    <w:rsid w:val="0032271D"/>
    <w:rsid w:val="00322B30"/>
    <w:rsid w:val="0032372D"/>
    <w:rsid w:val="00323F5B"/>
    <w:rsid w:val="0032473F"/>
    <w:rsid w:val="00325927"/>
    <w:rsid w:val="00325A7C"/>
    <w:rsid w:val="00326623"/>
    <w:rsid w:val="00326774"/>
    <w:rsid w:val="0032692B"/>
    <w:rsid w:val="00327728"/>
    <w:rsid w:val="003277B9"/>
    <w:rsid w:val="00330277"/>
    <w:rsid w:val="0033056F"/>
    <w:rsid w:val="00331DD4"/>
    <w:rsid w:val="003335FA"/>
    <w:rsid w:val="003338F1"/>
    <w:rsid w:val="00333C7C"/>
    <w:rsid w:val="00334D3C"/>
    <w:rsid w:val="0033506A"/>
    <w:rsid w:val="00335538"/>
    <w:rsid w:val="00335584"/>
    <w:rsid w:val="003356F3"/>
    <w:rsid w:val="0033616C"/>
    <w:rsid w:val="0033708B"/>
    <w:rsid w:val="00337AD3"/>
    <w:rsid w:val="00337D7F"/>
    <w:rsid w:val="00340A0D"/>
    <w:rsid w:val="00341596"/>
    <w:rsid w:val="0034174F"/>
    <w:rsid w:val="00341D69"/>
    <w:rsid w:val="0034214C"/>
    <w:rsid w:val="003423FE"/>
    <w:rsid w:val="003424D3"/>
    <w:rsid w:val="003425BF"/>
    <w:rsid w:val="003432A2"/>
    <w:rsid w:val="003442D0"/>
    <w:rsid w:val="0034451B"/>
    <w:rsid w:val="003446E0"/>
    <w:rsid w:val="00345FDF"/>
    <w:rsid w:val="00347FEA"/>
    <w:rsid w:val="0035004B"/>
    <w:rsid w:val="003507A3"/>
    <w:rsid w:val="00350F28"/>
    <w:rsid w:val="0035150A"/>
    <w:rsid w:val="003522A3"/>
    <w:rsid w:val="00352F2D"/>
    <w:rsid w:val="00353C25"/>
    <w:rsid w:val="00353DEA"/>
    <w:rsid w:val="003544A4"/>
    <w:rsid w:val="00354661"/>
    <w:rsid w:val="003567BA"/>
    <w:rsid w:val="003571C8"/>
    <w:rsid w:val="00357755"/>
    <w:rsid w:val="00357DC1"/>
    <w:rsid w:val="003600F4"/>
    <w:rsid w:val="0036097E"/>
    <w:rsid w:val="00360BC2"/>
    <w:rsid w:val="00360FB7"/>
    <w:rsid w:val="00361872"/>
    <w:rsid w:val="003621CF"/>
    <w:rsid w:val="00362666"/>
    <w:rsid w:val="00363679"/>
    <w:rsid w:val="003637C5"/>
    <w:rsid w:val="00363DEA"/>
    <w:rsid w:val="00364C93"/>
    <w:rsid w:val="00365413"/>
    <w:rsid w:val="003656BE"/>
    <w:rsid w:val="00366415"/>
    <w:rsid w:val="00366429"/>
    <w:rsid w:val="00366652"/>
    <w:rsid w:val="00366FE2"/>
    <w:rsid w:val="00367DA0"/>
    <w:rsid w:val="00370143"/>
    <w:rsid w:val="0037029E"/>
    <w:rsid w:val="003702F9"/>
    <w:rsid w:val="00370857"/>
    <w:rsid w:val="003709E6"/>
    <w:rsid w:val="00370D87"/>
    <w:rsid w:val="003723BE"/>
    <w:rsid w:val="00372DE8"/>
    <w:rsid w:val="003743E2"/>
    <w:rsid w:val="00374A28"/>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966"/>
    <w:rsid w:val="003A2BDE"/>
    <w:rsid w:val="003A3BBE"/>
    <w:rsid w:val="003A44BB"/>
    <w:rsid w:val="003A4C0C"/>
    <w:rsid w:val="003A50EB"/>
    <w:rsid w:val="003A5C2E"/>
    <w:rsid w:val="003A5E66"/>
    <w:rsid w:val="003A636F"/>
    <w:rsid w:val="003A6EA3"/>
    <w:rsid w:val="003A7250"/>
    <w:rsid w:val="003A7D18"/>
    <w:rsid w:val="003A7ECA"/>
    <w:rsid w:val="003B037C"/>
    <w:rsid w:val="003B20F3"/>
    <w:rsid w:val="003B2304"/>
    <w:rsid w:val="003B2AD2"/>
    <w:rsid w:val="003B3218"/>
    <w:rsid w:val="003B3C32"/>
    <w:rsid w:val="003B3DF5"/>
    <w:rsid w:val="003B4906"/>
    <w:rsid w:val="003B5451"/>
    <w:rsid w:val="003B54D0"/>
    <w:rsid w:val="003B66F1"/>
    <w:rsid w:val="003B6A91"/>
    <w:rsid w:val="003B6AAD"/>
    <w:rsid w:val="003B6CA3"/>
    <w:rsid w:val="003B7A48"/>
    <w:rsid w:val="003C1906"/>
    <w:rsid w:val="003C1F75"/>
    <w:rsid w:val="003C2DE6"/>
    <w:rsid w:val="003C31B0"/>
    <w:rsid w:val="003C3582"/>
    <w:rsid w:val="003C379D"/>
    <w:rsid w:val="003C3E95"/>
    <w:rsid w:val="003C4B68"/>
    <w:rsid w:val="003C5515"/>
    <w:rsid w:val="003C556E"/>
    <w:rsid w:val="003C5A5D"/>
    <w:rsid w:val="003C6229"/>
    <w:rsid w:val="003C65B1"/>
    <w:rsid w:val="003C65BC"/>
    <w:rsid w:val="003C68C2"/>
    <w:rsid w:val="003C7161"/>
    <w:rsid w:val="003C7284"/>
    <w:rsid w:val="003D009D"/>
    <w:rsid w:val="003D0941"/>
    <w:rsid w:val="003D0A8E"/>
    <w:rsid w:val="003D1AE0"/>
    <w:rsid w:val="003D1C3D"/>
    <w:rsid w:val="003D1E1B"/>
    <w:rsid w:val="003D1FC5"/>
    <w:rsid w:val="003D2AF7"/>
    <w:rsid w:val="003D3351"/>
    <w:rsid w:val="003D41FD"/>
    <w:rsid w:val="003D4D9A"/>
    <w:rsid w:val="003D5114"/>
    <w:rsid w:val="003D600B"/>
    <w:rsid w:val="003D67AE"/>
    <w:rsid w:val="003D77F3"/>
    <w:rsid w:val="003D7813"/>
    <w:rsid w:val="003D7E1C"/>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50"/>
    <w:rsid w:val="003E79B2"/>
    <w:rsid w:val="003E7C22"/>
    <w:rsid w:val="003E7CBB"/>
    <w:rsid w:val="003F01E9"/>
    <w:rsid w:val="003F14F7"/>
    <w:rsid w:val="003F19A9"/>
    <w:rsid w:val="003F29DC"/>
    <w:rsid w:val="003F2D46"/>
    <w:rsid w:val="003F3B56"/>
    <w:rsid w:val="003F3EC7"/>
    <w:rsid w:val="003F4127"/>
    <w:rsid w:val="003F49ED"/>
    <w:rsid w:val="003F4A75"/>
    <w:rsid w:val="003F6A8C"/>
    <w:rsid w:val="003F784A"/>
    <w:rsid w:val="003F7BDD"/>
    <w:rsid w:val="004013CB"/>
    <w:rsid w:val="00401478"/>
    <w:rsid w:val="00402064"/>
    <w:rsid w:val="00402BED"/>
    <w:rsid w:val="00402D96"/>
    <w:rsid w:val="00402FBA"/>
    <w:rsid w:val="00403140"/>
    <w:rsid w:val="004036DD"/>
    <w:rsid w:val="00403B3E"/>
    <w:rsid w:val="00404D07"/>
    <w:rsid w:val="00405CD0"/>
    <w:rsid w:val="00405F7C"/>
    <w:rsid w:val="004061CB"/>
    <w:rsid w:val="00406238"/>
    <w:rsid w:val="004109FF"/>
    <w:rsid w:val="00410A5D"/>
    <w:rsid w:val="00411682"/>
    <w:rsid w:val="00411C0C"/>
    <w:rsid w:val="00412EC0"/>
    <w:rsid w:val="00413AA2"/>
    <w:rsid w:val="0041405E"/>
    <w:rsid w:val="00415834"/>
    <w:rsid w:val="0041601A"/>
    <w:rsid w:val="0041645E"/>
    <w:rsid w:val="004175C0"/>
    <w:rsid w:val="00420BEB"/>
    <w:rsid w:val="00420E42"/>
    <w:rsid w:val="0042117A"/>
    <w:rsid w:val="004214A5"/>
    <w:rsid w:val="00421791"/>
    <w:rsid w:val="004217EA"/>
    <w:rsid w:val="00421FAD"/>
    <w:rsid w:val="00422825"/>
    <w:rsid w:val="00422B08"/>
    <w:rsid w:val="00422F09"/>
    <w:rsid w:val="00422F31"/>
    <w:rsid w:val="004243E2"/>
    <w:rsid w:val="00424939"/>
    <w:rsid w:val="00425321"/>
    <w:rsid w:val="00425FD7"/>
    <w:rsid w:val="00426005"/>
    <w:rsid w:val="00426642"/>
    <w:rsid w:val="00426744"/>
    <w:rsid w:val="00426916"/>
    <w:rsid w:val="004271B5"/>
    <w:rsid w:val="00427279"/>
    <w:rsid w:val="00427806"/>
    <w:rsid w:val="00427AE1"/>
    <w:rsid w:val="004302F8"/>
    <w:rsid w:val="00430611"/>
    <w:rsid w:val="0043064D"/>
    <w:rsid w:val="00431A06"/>
    <w:rsid w:val="00431BF4"/>
    <w:rsid w:val="004328D9"/>
    <w:rsid w:val="0043320C"/>
    <w:rsid w:val="00433D6F"/>
    <w:rsid w:val="00434616"/>
    <w:rsid w:val="0043475C"/>
    <w:rsid w:val="004355E0"/>
    <w:rsid w:val="00435CA7"/>
    <w:rsid w:val="004363B6"/>
    <w:rsid w:val="0043663D"/>
    <w:rsid w:val="00436763"/>
    <w:rsid w:val="00436AF8"/>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5A6F"/>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69CE"/>
    <w:rsid w:val="00467402"/>
    <w:rsid w:val="00467816"/>
    <w:rsid w:val="0046785B"/>
    <w:rsid w:val="004702DE"/>
    <w:rsid w:val="00470BD9"/>
    <w:rsid w:val="00470BFB"/>
    <w:rsid w:val="00471209"/>
    <w:rsid w:val="0047139A"/>
    <w:rsid w:val="00471EA8"/>
    <w:rsid w:val="004724CF"/>
    <w:rsid w:val="0047283C"/>
    <w:rsid w:val="00472869"/>
    <w:rsid w:val="00472E05"/>
    <w:rsid w:val="00472EDC"/>
    <w:rsid w:val="004731D0"/>
    <w:rsid w:val="00473244"/>
    <w:rsid w:val="00473F0C"/>
    <w:rsid w:val="00474149"/>
    <w:rsid w:val="00474192"/>
    <w:rsid w:val="004742A9"/>
    <w:rsid w:val="004752C3"/>
    <w:rsid w:val="00475554"/>
    <w:rsid w:val="0047573E"/>
    <w:rsid w:val="004758FC"/>
    <w:rsid w:val="00475952"/>
    <w:rsid w:val="00475C59"/>
    <w:rsid w:val="00475EB4"/>
    <w:rsid w:val="004767DD"/>
    <w:rsid w:val="004770D1"/>
    <w:rsid w:val="00477753"/>
    <w:rsid w:val="004801CD"/>
    <w:rsid w:val="004807EE"/>
    <w:rsid w:val="004827ED"/>
    <w:rsid w:val="004847DB"/>
    <w:rsid w:val="00485F28"/>
    <w:rsid w:val="00486EC9"/>
    <w:rsid w:val="004906F4"/>
    <w:rsid w:val="00490BBA"/>
    <w:rsid w:val="00490E0C"/>
    <w:rsid w:val="00491A4A"/>
    <w:rsid w:val="004925D5"/>
    <w:rsid w:val="00493597"/>
    <w:rsid w:val="00493C01"/>
    <w:rsid w:val="00494D17"/>
    <w:rsid w:val="0049507D"/>
    <w:rsid w:val="00497290"/>
    <w:rsid w:val="004978AA"/>
    <w:rsid w:val="00497D1B"/>
    <w:rsid w:val="004A1B84"/>
    <w:rsid w:val="004A238B"/>
    <w:rsid w:val="004A253D"/>
    <w:rsid w:val="004A2A0A"/>
    <w:rsid w:val="004A2D03"/>
    <w:rsid w:val="004A312A"/>
    <w:rsid w:val="004A443E"/>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9B8"/>
    <w:rsid w:val="004C5CA1"/>
    <w:rsid w:val="004C64CF"/>
    <w:rsid w:val="004C677E"/>
    <w:rsid w:val="004C6C83"/>
    <w:rsid w:val="004C7108"/>
    <w:rsid w:val="004C718F"/>
    <w:rsid w:val="004C76E8"/>
    <w:rsid w:val="004D0253"/>
    <w:rsid w:val="004D0263"/>
    <w:rsid w:val="004D05C1"/>
    <w:rsid w:val="004D102F"/>
    <w:rsid w:val="004D1375"/>
    <w:rsid w:val="004D1642"/>
    <w:rsid w:val="004D3CCF"/>
    <w:rsid w:val="004D4BD5"/>
    <w:rsid w:val="004D4EDC"/>
    <w:rsid w:val="004D5F3B"/>
    <w:rsid w:val="004D6103"/>
    <w:rsid w:val="004D7D73"/>
    <w:rsid w:val="004E0A54"/>
    <w:rsid w:val="004E10EF"/>
    <w:rsid w:val="004E153E"/>
    <w:rsid w:val="004E19E2"/>
    <w:rsid w:val="004E1C63"/>
    <w:rsid w:val="004E1DF1"/>
    <w:rsid w:val="004E1F4D"/>
    <w:rsid w:val="004E2097"/>
    <w:rsid w:val="004E20BD"/>
    <w:rsid w:val="004E27BB"/>
    <w:rsid w:val="004E2CFA"/>
    <w:rsid w:val="004E3F16"/>
    <w:rsid w:val="004E5B0B"/>
    <w:rsid w:val="004E6910"/>
    <w:rsid w:val="004E7D1C"/>
    <w:rsid w:val="004E7F47"/>
    <w:rsid w:val="004F0258"/>
    <w:rsid w:val="004F06FF"/>
    <w:rsid w:val="004F0736"/>
    <w:rsid w:val="004F0DBA"/>
    <w:rsid w:val="004F123D"/>
    <w:rsid w:val="004F2139"/>
    <w:rsid w:val="004F2935"/>
    <w:rsid w:val="004F2D10"/>
    <w:rsid w:val="004F376D"/>
    <w:rsid w:val="004F3D1B"/>
    <w:rsid w:val="004F4325"/>
    <w:rsid w:val="004F55FD"/>
    <w:rsid w:val="004F5AFE"/>
    <w:rsid w:val="004F6344"/>
    <w:rsid w:val="004F6598"/>
    <w:rsid w:val="004F6B23"/>
    <w:rsid w:val="004F7007"/>
    <w:rsid w:val="004F7660"/>
    <w:rsid w:val="00500618"/>
    <w:rsid w:val="005006BA"/>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3BEE"/>
    <w:rsid w:val="00514D69"/>
    <w:rsid w:val="00514E2F"/>
    <w:rsid w:val="00515038"/>
    <w:rsid w:val="00515095"/>
    <w:rsid w:val="005150E2"/>
    <w:rsid w:val="0051531D"/>
    <w:rsid w:val="005161BF"/>
    <w:rsid w:val="0051624A"/>
    <w:rsid w:val="005206C5"/>
    <w:rsid w:val="005208CD"/>
    <w:rsid w:val="005209D5"/>
    <w:rsid w:val="005211A2"/>
    <w:rsid w:val="0052246B"/>
    <w:rsid w:val="005224A0"/>
    <w:rsid w:val="00522520"/>
    <w:rsid w:val="00522B48"/>
    <w:rsid w:val="005237AA"/>
    <w:rsid w:val="0052380B"/>
    <w:rsid w:val="005243A4"/>
    <w:rsid w:val="00524CFA"/>
    <w:rsid w:val="00524FD1"/>
    <w:rsid w:val="005254DE"/>
    <w:rsid w:val="00525794"/>
    <w:rsid w:val="00525951"/>
    <w:rsid w:val="00525A6B"/>
    <w:rsid w:val="005262F5"/>
    <w:rsid w:val="005264D0"/>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A01"/>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5EF3"/>
    <w:rsid w:val="00557A72"/>
    <w:rsid w:val="0056033D"/>
    <w:rsid w:val="0056050C"/>
    <w:rsid w:val="00560577"/>
    <w:rsid w:val="005606D8"/>
    <w:rsid w:val="00560D4B"/>
    <w:rsid w:val="00561B62"/>
    <w:rsid w:val="00562370"/>
    <w:rsid w:val="00562479"/>
    <w:rsid w:val="005624E2"/>
    <w:rsid w:val="005628EA"/>
    <w:rsid w:val="00563C22"/>
    <w:rsid w:val="00564394"/>
    <w:rsid w:val="00564547"/>
    <w:rsid w:val="00564721"/>
    <w:rsid w:val="0056569F"/>
    <w:rsid w:val="00565E31"/>
    <w:rsid w:val="005661EF"/>
    <w:rsid w:val="00566273"/>
    <w:rsid w:val="00567530"/>
    <w:rsid w:val="005676A4"/>
    <w:rsid w:val="005677F2"/>
    <w:rsid w:val="005704FA"/>
    <w:rsid w:val="005716CC"/>
    <w:rsid w:val="0057367A"/>
    <w:rsid w:val="00573822"/>
    <w:rsid w:val="005739F6"/>
    <w:rsid w:val="00573A67"/>
    <w:rsid w:val="00573BC6"/>
    <w:rsid w:val="00574595"/>
    <w:rsid w:val="005749ED"/>
    <w:rsid w:val="00574FFE"/>
    <w:rsid w:val="00576098"/>
    <w:rsid w:val="00576343"/>
    <w:rsid w:val="00576509"/>
    <w:rsid w:val="00576D82"/>
    <w:rsid w:val="005773EE"/>
    <w:rsid w:val="0057755B"/>
    <w:rsid w:val="00580765"/>
    <w:rsid w:val="0058106C"/>
    <w:rsid w:val="0058261F"/>
    <w:rsid w:val="0058268B"/>
    <w:rsid w:val="00583261"/>
    <w:rsid w:val="00583943"/>
    <w:rsid w:val="005847FC"/>
    <w:rsid w:val="005853D2"/>
    <w:rsid w:val="00585A1F"/>
    <w:rsid w:val="0058670F"/>
    <w:rsid w:val="00586F8B"/>
    <w:rsid w:val="0058719F"/>
    <w:rsid w:val="0059160D"/>
    <w:rsid w:val="0059192F"/>
    <w:rsid w:val="00592BC9"/>
    <w:rsid w:val="00592D8E"/>
    <w:rsid w:val="0059316E"/>
    <w:rsid w:val="00593E24"/>
    <w:rsid w:val="005941E3"/>
    <w:rsid w:val="005942FC"/>
    <w:rsid w:val="00594BA2"/>
    <w:rsid w:val="00594C5E"/>
    <w:rsid w:val="00595EC0"/>
    <w:rsid w:val="00596995"/>
    <w:rsid w:val="00597398"/>
    <w:rsid w:val="00597556"/>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D3B"/>
    <w:rsid w:val="005B2EAA"/>
    <w:rsid w:val="005B2F31"/>
    <w:rsid w:val="005B498A"/>
    <w:rsid w:val="005B4A7A"/>
    <w:rsid w:val="005B6FDC"/>
    <w:rsid w:val="005B7AD2"/>
    <w:rsid w:val="005C084C"/>
    <w:rsid w:val="005C1043"/>
    <w:rsid w:val="005C1582"/>
    <w:rsid w:val="005C2045"/>
    <w:rsid w:val="005C29C4"/>
    <w:rsid w:val="005C2B05"/>
    <w:rsid w:val="005C2DF9"/>
    <w:rsid w:val="005C3861"/>
    <w:rsid w:val="005C4A2F"/>
    <w:rsid w:val="005C4E02"/>
    <w:rsid w:val="005C4FDB"/>
    <w:rsid w:val="005C6501"/>
    <w:rsid w:val="005C6825"/>
    <w:rsid w:val="005C7406"/>
    <w:rsid w:val="005D09A8"/>
    <w:rsid w:val="005D1477"/>
    <w:rsid w:val="005D1832"/>
    <w:rsid w:val="005D2534"/>
    <w:rsid w:val="005D3407"/>
    <w:rsid w:val="005D3976"/>
    <w:rsid w:val="005D3DBE"/>
    <w:rsid w:val="005D475A"/>
    <w:rsid w:val="005D47B4"/>
    <w:rsid w:val="005D4D5B"/>
    <w:rsid w:val="005D58AB"/>
    <w:rsid w:val="005D58E7"/>
    <w:rsid w:val="005D5C8E"/>
    <w:rsid w:val="005D5E24"/>
    <w:rsid w:val="005D6422"/>
    <w:rsid w:val="005D6759"/>
    <w:rsid w:val="005D6C77"/>
    <w:rsid w:val="005D6D32"/>
    <w:rsid w:val="005D76F6"/>
    <w:rsid w:val="005D7C4B"/>
    <w:rsid w:val="005D7F1D"/>
    <w:rsid w:val="005E0209"/>
    <w:rsid w:val="005E09CF"/>
    <w:rsid w:val="005E0A45"/>
    <w:rsid w:val="005E0EE8"/>
    <w:rsid w:val="005E29A5"/>
    <w:rsid w:val="005E35AD"/>
    <w:rsid w:val="005E3EFD"/>
    <w:rsid w:val="005E4371"/>
    <w:rsid w:val="005E5DC5"/>
    <w:rsid w:val="005E6011"/>
    <w:rsid w:val="005E7623"/>
    <w:rsid w:val="005E7DE4"/>
    <w:rsid w:val="005F008F"/>
    <w:rsid w:val="005F12C8"/>
    <w:rsid w:val="005F190F"/>
    <w:rsid w:val="005F22C9"/>
    <w:rsid w:val="005F2763"/>
    <w:rsid w:val="005F290D"/>
    <w:rsid w:val="005F2E26"/>
    <w:rsid w:val="005F2E42"/>
    <w:rsid w:val="005F35E9"/>
    <w:rsid w:val="005F3746"/>
    <w:rsid w:val="005F37E0"/>
    <w:rsid w:val="005F3A44"/>
    <w:rsid w:val="005F3DB5"/>
    <w:rsid w:val="005F4B87"/>
    <w:rsid w:val="005F5141"/>
    <w:rsid w:val="005F7466"/>
    <w:rsid w:val="005F784C"/>
    <w:rsid w:val="005F7E05"/>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09F"/>
    <w:rsid w:val="00606220"/>
    <w:rsid w:val="00606933"/>
    <w:rsid w:val="00607ADC"/>
    <w:rsid w:val="00607B1E"/>
    <w:rsid w:val="00607D4D"/>
    <w:rsid w:val="00610807"/>
    <w:rsid w:val="00610D05"/>
    <w:rsid w:val="00610D54"/>
    <w:rsid w:val="006114C1"/>
    <w:rsid w:val="006117D9"/>
    <w:rsid w:val="00611AAF"/>
    <w:rsid w:val="0061343A"/>
    <w:rsid w:val="006136AD"/>
    <w:rsid w:val="00613B3A"/>
    <w:rsid w:val="00613EC7"/>
    <w:rsid w:val="00614DAD"/>
    <w:rsid w:val="00615B14"/>
    <w:rsid w:val="00616395"/>
    <w:rsid w:val="00616DA2"/>
    <w:rsid w:val="00616EE6"/>
    <w:rsid w:val="0061753D"/>
    <w:rsid w:val="0062063F"/>
    <w:rsid w:val="006209E4"/>
    <w:rsid w:val="00621B5E"/>
    <w:rsid w:val="0062211F"/>
    <w:rsid w:val="00622311"/>
    <w:rsid w:val="00623CA1"/>
    <w:rsid w:val="00623CA2"/>
    <w:rsid w:val="006244E7"/>
    <w:rsid w:val="00625012"/>
    <w:rsid w:val="0062577D"/>
    <w:rsid w:val="00625E3E"/>
    <w:rsid w:val="006262AB"/>
    <w:rsid w:val="00626810"/>
    <w:rsid w:val="00626E4A"/>
    <w:rsid w:val="00626F32"/>
    <w:rsid w:val="0062747B"/>
    <w:rsid w:val="00627CC8"/>
    <w:rsid w:val="00630395"/>
    <w:rsid w:val="00630ADA"/>
    <w:rsid w:val="00631201"/>
    <w:rsid w:val="00631EA2"/>
    <w:rsid w:val="0063221C"/>
    <w:rsid w:val="00632B6A"/>
    <w:rsid w:val="006359F4"/>
    <w:rsid w:val="00636829"/>
    <w:rsid w:val="00636CF7"/>
    <w:rsid w:val="00637041"/>
    <w:rsid w:val="006372B9"/>
    <w:rsid w:val="006374E0"/>
    <w:rsid w:val="0064079E"/>
    <w:rsid w:val="00642317"/>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0EBC"/>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650"/>
    <w:rsid w:val="00676894"/>
    <w:rsid w:val="00676D99"/>
    <w:rsid w:val="00677893"/>
    <w:rsid w:val="00677BCB"/>
    <w:rsid w:val="00680318"/>
    <w:rsid w:val="006807AF"/>
    <w:rsid w:val="0068131D"/>
    <w:rsid w:val="00681ADB"/>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7CC"/>
    <w:rsid w:val="00692925"/>
    <w:rsid w:val="00692F5C"/>
    <w:rsid w:val="00694FCD"/>
    <w:rsid w:val="00695FE1"/>
    <w:rsid w:val="00696057"/>
    <w:rsid w:val="006960B9"/>
    <w:rsid w:val="00696AB0"/>
    <w:rsid w:val="006A0525"/>
    <w:rsid w:val="006A05AB"/>
    <w:rsid w:val="006A0CEB"/>
    <w:rsid w:val="006A202E"/>
    <w:rsid w:val="006A2166"/>
    <w:rsid w:val="006A35B1"/>
    <w:rsid w:val="006A3B16"/>
    <w:rsid w:val="006A3EF0"/>
    <w:rsid w:val="006A48C2"/>
    <w:rsid w:val="006A48CB"/>
    <w:rsid w:val="006A4B28"/>
    <w:rsid w:val="006A5069"/>
    <w:rsid w:val="006A56FD"/>
    <w:rsid w:val="006A675D"/>
    <w:rsid w:val="006A6867"/>
    <w:rsid w:val="006A6C29"/>
    <w:rsid w:val="006B0502"/>
    <w:rsid w:val="006B067D"/>
    <w:rsid w:val="006B0E61"/>
    <w:rsid w:val="006B19C1"/>
    <w:rsid w:val="006B1AEF"/>
    <w:rsid w:val="006B2658"/>
    <w:rsid w:val="006B2FC5"/>
    <w:rsid w:val="006B30AD"/>
    <w:rsid w:val="006B3E8B"/>
    <w:rsid w:val="006B4146"/>
    <w:rsid w:val="006B522E"/>
    <w:rsid w:val="006B572B"/>
    <w:rsid w:val="006B5761"/>
    <w:rsid w:val="006B6015"/>
    <w:rsid w:val="006B74D8"/>
    <w:rsid w:val="006B7532"/>
    <w:rsid w:val="006B77F8"/>
    <w:rsid w:val="006C0BCA"/>
    <w:rsid w:val="006C0FEE"/>
    <w:rsid w:val="006C10D0"/>
    <w:rsid w:val="006C1317"/>
    <w:rsid w:val="006C1B31"/>
    <w:rsid w:val="006C1B3E"/>
    <w:rsid w:val="006C1E23"/>
    <w:rsid w:val="006C205B"/>
    <w:rsid w:val="006C2329"/>
    <w:rsid w:val="006C2513"/>
    <w:rsid w:val="006C2830"/>
    <w:rsid w:val="006C2B1A"/>
    <w:rsid w:val="006C2FAA"/>
    <w:rsid w:val="006C429D"/>
    <w:rsid w:val="006C56B8"/>
    <w:rsid w:val="006C5C14"/>
    <w:rsid w:val="006C6779"/>
    <w:rsid w:val="006C6926"/>
    <w:rsid w:val="006C6B64"/>
    <w:rsid w:val="006C7743"/>
    <w:rsid w:val="006C7E52"/>
    <w:rsid w:val="006D0710"/>
    <w:rsid w:val="006D159B"/>
    <w:rsid w:val="006D269D"/>
    <w:rsid w:val="006D29DF"/>
    <w:rsid w:val="006D32E2"/>
    <w:rsid w:val="006D3996"/>
    <w:rsid w:val="006D4815"/>
    <w:rsid w:val="006D4FAC"/>
    <w:rsid w:val="006D501E"/>
    <w:rsid w:val="006D50E3"/>
    <w:rsid w:val="006D5157"/>
    <w:rsid w:val="006D563D"/>
    <w:rsid w:val="006D5B96"/>
    <w:rsid w:val="006D6390"/>
    <w:rsid w:val="006D68E0"/>
    <w:rsid w:val="006D7215"/>
    <w:rsid w:val="006D7A8A"/>
    <w:rsid w:val="006D7D49"/>
    <w:rsid w:val="006E1AF2"/>
    <w:rsid w:val="006E1B9A"/>
    <w:rsid w:val="006E2D16"/>
    <w:rsid w:val="006E3188"/>
    <w:rsid w:val="006E3C0F"/>
    <w:rsid w:val="006E4138"/>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9FA"/>
    <w:rsid w:val="006F7A13"/>
    <w:rsid w:val="007014A8"/>
    <w:rsid w:val="007019BA"/>
    <w:rsid w:val="00702D8D"/>
    <w:rsid w:val="00702FE1"/>
    <w:rsid w:val="00703832"/>
    <w:rsid w:val="007045E0"/>
    <w:rsid w:val="007048ED"/>
    <w:rsid w:val="00704927"/>
    <w:rsid w:val="0070498D"/>
    <w:rsid w:val="00705153"/>
    <w:rsid w:val="00705D19"/>
    <w:rsid w:val="00706788"/>
    <w:rsid w:val="00706F54"/>
    <w:rsid w:val="00707146"/>
    <w:rsid w:val="00711692"/>
    <w:rsid w:val="00711AE9"/>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1E97"/>
    <w:rsid w:val="00722B7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2E2D"/>
    <w:rsid w:val="00733EBA"/>
    <w:rsid w:val="00734069"/>
    <w:rsid w:val="0073423F"/>
    <w:rsid w:val="00735086"/>
    <w:rsid w:val="0073552E"/>
    <w:rsid w:val="00736C6F"/>
    <w:rsid w:val="0073779F"/>
    <w:rsid w:val="007378DA"/>
    <w:rsid w:val="00737AAC"/>
    <w:rsid w:val="00737DA4"/>
    <w:rsid w:val="0074011F"/>
    <w:rsid w:val="00740641"/>
    <w:rsid w:val="0074089C"/>
    <w:rsid w:val="0074137A"/>
    <w:rsid w:val="0074168E"/>
    <w:rsid w:val="0074199E"/>
    <w:rsid w:val="00741B5E"/>
    <w:rsid w:val="00742293"/>
    <w:rsid w:val="0074397D"/>
    <w:rsid w:val="007453E4"/>
    <w:rsid w:val="00745752"/>
    <w:rsid w:val="00745DA2"/>
    <w:rsid w:val="00746458"/>
    <w:rsid w:val="00746A18"/>
    <w:rsid w:val="00746CB8"/>
    <w:rsid w:val="00746D77"/>
    <w:rsid w:val="00746F09"/>
    <w:rsid w:val="007476C1"/>
    <w:rsid w:val="007478DF"/>
    <w:rsid w:val="00750397"/>
    <w:rsid w:val="007517D0"/>
    <w:rsid w:val="007520E7"/>
    <w:rsid w:val="007531ED"/>
    <w:rsid w:val="00753BE8"/>
    <w:rsid w:val="00753E11"/>
    <w:rsid w:val="00754936"/>
    <w:rsid w:val="00755770"/>
    <w:rsid w:val="007565CB"/>
    <w:rsid w:val="007578EA"/>
    <w:rsid w:val="00760883"/>
    <w:rsid w:val="00760C5B"/>
    <w:rsid w:val="00761078"/>
    <w:rsid w:val="00761926"/>
    <w:rsid w:val="00761B78"/>
    <w:rsid w:val="007625D2"/>
    <w:rsid w:val="007633CC"/>
    <w:rsid w:val="00763A0C"/>
    <w:rsid w:val="00763ACA"/>
    <w:rsid w:val="00763ED1"/>
    <w:rsid w:val="007647D6"/>
    <w:rsid w:val="00764FAC"/>
    <w:rsid w:val="007651B1"/>
    <w:rsid w:val="007653C4"/>
    <w:rsid w:val="00765B04"/>
    <w:rsid w:val="00765BA5"/>
    <w:rsid w:val="00765C5B"/>
    <w:rsid w:val="00765E50"/>
    <w:rsid w:val="007667AD"/>
    <w:rsid w:val="007672FD"/>
    <w:rsid w:val="007709DE"/>
    <w:rsid w:val="0077126C"/>
    <w:rsid w:val="00771657"/>
    <w:rsid w:val="00771791"/>
    <w:rsid w:val="00772738"/>
    <w:rsid w:val="00772D9D"/>
    <w:rsid w:val="00773380"/>
    <w:rsid w:val="007738CE"/>
    <w:rsid w:val="00774B71"/>
    <w:rsid w:val="00774E1B"/>
    <w:rsid w:val="00774EDB"/>
    <w:rsid w:val="00775532"/>
    <w:rsid w:val="007759AE"/>
    <w:rsid w:val="007764B6"/>
    <w:rsid w:val="00776531"/>
    <w:rsid w:val="00776554"/>
    <w:rsid w:val="00776C0D"/>
    <w:rsid w:val="007770BE"/>
    <w:rsid w:val="007770EC"/>
    <w:rsid w:val="00781ADF"/>
    <w:rsid w:val="00781CB7"/>
    <w:rsid w:val="00781E6A"/>
    <w:rsid w:val="00781F52"/>
    <w:rsid w:val="007823D0"/>
    <w:rsid w:val="007826D5"/>
    <w:rsid w:val="00782D04"/>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4283"/>
    <w:rsid w:val="007950CE"/>
    <w:rsid w:val="0079514A"/>
    <w:rsid w:val="0079580B"/>
    <w:rsid w:val="00795E7D"/>
    <w:rsid w:val="00795EA9"/>
    <w:rsid w:val="00796311"/>
    <w:rsid w:val="007965F0"/>
    <w:rsid w:val="007A05B2"/>
    <w:rsid w:val="007A068A"/>
    <w:rsid w:val="007A13D6"/>
    <w:rsid w:val="007A1721"/>
    <w:rsid w:val="007A1809"/>
    <w:rsid w:val="007A1937"/>
    <w:rsid w:val="007A1DAD"/>
    <w:rsid w:val="007A21E9"/>
    <w:rsid w:val="007A2221"/>
    <w:rsid w:val="007A343E"/>
    <w:rsid w:val="007A459F"/>
    <w:rsid w:val="007A4A54"/>
    <w:rsid w:val="007A6135"/>
    <w:rsid w:val="007A6BB4"/>
    <w:rsid w:val="007A70B4"/>
    <w:rsid w:val="007A751B"/>
    <w:rsid w:val="007B04AE"/>
    <w:rsid w:val="007B08F8"/>
    <w:rsid w:val="007B1AAE"/>
    <w:rsid w:val="007B1C0B"/>
    <w:rsid w:val="007B2A13"/>
    <w:rsid w:val="007B2D32"/>
    <w:rsid w:val="007B3382"/>
    <w:rsid w:val="007B3ED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4FF"/>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6D21"/>
    <w:rsid w:val="007D6EB3"/>
    <w:rsid w:val="007D7377"/>
    <w:rsid w:val="007D79A7"/>
    <w:rsid w:val="007E0214"/>
    <w:rsid w:val="007E0A40"/>
    <w:rsid w:val="007E127F"/>
    <w:rsid w:val="007E2095"/>
    <w:rsid w:val="007E211A"/>
    <w:rsid w:val="007E321C"/>
    <w:rsid w:val="007E3824"/>
    <w:rsid w:val="007E3B12"/>
    <w:rsid w:val="007E40EB"/>
    <w:rsid w:val="007E4384"/>
    <w:rsid w:val="007E54B1"/>
    <w:rsid w:val="007E60D5"/>
    <w:rsid w:val="007E62C6"/>
    <w:rsid w:val="007E6679"/>
    <w:rsid w:val="007E6BEE"/>
    <w:rsid w:val="007E6E1F"/>
    <w:rsid w:val="007E7173"/>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552"/>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1C25"/>
    <w:rsid w:val="0081275A"/>
    <w:rsid w:val="008128BF"/>
    <w:rsid w:val="0081309B"/>
    <w:rsid w:val="0081333A"/>
    <w:rsid w:val="00813D97"/>
    <w:rsid w:val="00813E82"/>
    <w:rsid w:val="008140FF"/>
    <w:rsid w:val="0081413E"/>
    <w:rsid w:val="00814EF8"/>
    <w:rsid w:val="00816430"/>
    <w:rsid w:val="00820C8D"/>
    <w:rsid w:val="00820E38"/>
    <w:rsid w:val="00821251"/>
    <w:rsid w:val="0082217A"/>
    <w:rsid w:val="00823093"/>
    <w:rsid w:val="008233EB"/>
    <w:rsid w:val="00823D3A"/>
    <w:rsid w:val="0082537F"/>
    <w:rsid w:val="00825D66"/>
    <w:rsid w:val="00826246"/>
    <w:rsid w:val="00826F74"/>
    <w:rsid w:val="00827019"/>
    <w:rsid w:val="008272A6"/>
    <w:rsid w:val="0082758E"/>
    <w:rsid w:val="0082761E"/>
    <w:rsid w:val="00827C0F"/>
    <w:rsid w:val="00831A36"/>
    <w:rsid w:val="00832A46"/>
    <w:rsid w:val="00832DBE"/>
    <w:rsid w:val="008334E4"/>
    <w:rsid w:val="0083358C"/>
    <w:rsid w:val="0083364F"/>
    <w:rsid w:val="0083419F"/>
    <w:rsid w:val="008345FC"/>
    <w:rsid w:val="008352D1"/>
    <w:rsid w:val="008356E2"/>
    <w:rsid w:val="00835921"/>
    <w:rsid w:val="00836300"/>
    <w:rsid w:val="008370D2"/>
    <w:rsid w:val="0083745B"/>
    <w:rsid w:val="00840025"/>
    <w:rsid w:val="0084084B"/>
    <w:rsid w:val="00840D9D"/>
    <w:rsid w:val="0084168A"/>
    <w:rsid w:val="00842A71"/>
    <w:rsid w:val="00842E18"/>
    <w:rsid w:val="00843406"/>
    <w:rsid w:val="008439FA"/>
    <w:rsid w:val="00843F39"/>
    <w:rsid w:val="008442B9"/>
    <w:rsid w:val="008442DF"/>
    <w:rsid w:val="00845494"/>
    <w:rsid w:val="00845826"/>
    <w:rsid w:val="00845E36"/>
    <w:rsid w:val="00846045"/>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98D"/>
    <w:rsid w:val="00855DD3"/>
    <w:rsid w:val="008566D5"/>
    <w:rsid w:val="00857301"/>
    <w:rsid w:val="0086034F"/>
    <w:rsid w:val="00860377"/>
    <w:rsid w:val="00860766"/>
    <w:rsid w:val="00860D9E"/>
    <w:rsid w:val="008612CA"/>
    <w:rsid w:val="00862849"/>
    <w:rsid w:val="008630F8"/>
    <w:rsid w:val="008636BD"/>
    <w:rsid w:val="00863765"/>
    <w:rsid w:val="00863ED1"/>
    <w:rsid w:val="00864715"/>
    <w:rsid w:val="00864831"/>
    <w:rsid w:val="00864C0B"/>
    <w:rsid w:val="00865020"/>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1E5F"/>
    <w:rsid w:val="00892422"/>
    <w:rsid w:val="00892C33"/>
    <w:rsid w:val="00892D18"/>
    <w:rsid w:val="008931E7"/>
    <w:rsid w:val="008945C8"/>
    <w:rsid w:val="00894FC2"/>
    <w:rsid w:val="0089679D"/>
    <w:rsid w:val="00896D36"/>
    <w:rsid w:val="00897149"/>
    <w:rsid w:val="008A0773"/>
    <w:rsid w:val="008A1695"/>
    <w:rsid w:val="008A16D6"/>
    <w:rsid w:val="008A1AD1"/>
    <w:rsid w:val="008A23F7"/>
    <w:rsid w:val="008A2A9D"/>
    <w:rsid w:val="008A312D"/>
    <w:rsid w:val="008A3366"/>
    <w:rsid w:val="008A3AF5"/>
    <w:rsid w:val="008A4271"/>
    <w:rsid w:val="008A54A8"/>
    <w:rsid w:val="008A5936"/>
    <w:rsid w:val="008A5B48"/>
    <w:rsid w:val="008A60C6"/>
    <w:rsid w:val="008A64B6"/>
    <w:rsid w:val="008A6B87"/>
    <w:rsid w:val="008A6C98"/>
    <w:rsid w:val="008A6E74"/>
    <w:rsid w:val="008B0A05"/>
    <w:rsid w:val="008B0C9A"/>
    <w:rsid w:val="008B1171"/>
    <w:rsid w:val="008B2A1F"/>
    <w:rsid w:val="008B2ED1"/>
    <w:rsid w:val="008B31EF"/>
    <w:rsid w:val="008B388E"/>
    <w:rsid w:val="008B3906"/>
    <w:rsid w:val="008B3D9B"/>
    <w:rsid w:val="008B4128"/>
    <w:rsid w:val="008B4295"/>
    <w:rsid w:val="008B4605"/>
    <w:rsid w:val="008B50BF"/>
    <w:rsid w:val="008B513E"/>
    <w:rsid w:val="008B6E0F"/>
    <w:rsid w:val="008B6F4D"/>
    <w:rsid w:val="008B7070"/>
    <w:rsid w:val="008B75B1"/>
    <w:rsid w:val="008C0455"/>
    <w:rsid w:val="008C0951"/>
    <w:rsid w:val="008C16B0"/>
    <w:rsid w:val="008C172E"/>
    <w:rsid w:val="008C1F37"/>
    <w:rsid w:val="008C2380"/>
    <w:rsid w:val="008C3373"/>
    <w:rsid w:val="008C33D8"/>
    <w:rsid w:val="008C3461"/>
    <w:rsid w:val="008C386F"/>
    <w:rsid w:val="008C690B"/>
    <w:rsid w:val="008C6C9C"/>
    <w:rsid w:val="008C7365"/>
    <w:rsid w:val="008D06CB"/>
    <w:rsid w:val="008D237B"/>
    <w:rsid w:val="008D27EF"/>
    <w:rsid w:val="008D36F2"/>
    <w:rsid w:val="008D398B"/>
    <w:rsid w:val="008D4619"/>
    <w:rsid w:val="008D4980"/>
    <w:rsid w:val="008D4EA4"/>
    <w:rsid w:val="008D5B49"/>
    <w:rsid w:val="008D5DDD"/>
    <w:rsid w:val="008D60A6"/>
    <w:rsid w:val="008D7431"/>
    <w:rsid w:val="008D79A6"/>
    <w:rsid w:val="008E156D"/>
    <w:rsid w:val="008E1F27"/>
    <w:rsid w:val="008E2210"/>
    <w:rsid w:val="008E257B"/>
    <w:rsid w:val="008E2B61"/>
    <w:rsid w:val="008E4389"/>
    <w:rsid w:val="008E444E"/>
    <w:rsid w:val="008E5174"/>
    <w:rsid w:val="008E52BF"/>
    <w:rsid w:val="008E585D"/>
    <w:rsid w:val="008E668E"/>
    <w:rsid w:val="008E686E"/>
    <w:rsid w:val="008E6B73"/>
    <w:rsid w:val="008E7360"/>
    <w:rsid w:val="008E7688"/>
    <w:rsid w:val="008E7869"/>
    <w:rsid w:val="008E7EAC"/>
    <w:rsid w:val="008F0AE7"/>
    <w:rsid w:val="008F0EAA"/>
    <w:rsid w:val="008F13F8"/>
    <w:rsid w:val="008F1BB7"/>
    <w:rsid w:val="008F2098"/>
    <w:rsid w:val="008F270A"/>
    <w:rsid w:val="008F29A0"/>
    <w:rsid w:val="008F325B"/>
    <w:rsid w:val="008F3272"/>
    <w:rsid w:val="008F3EE6"/>
    <w:rsid w:val="008F4884"/>
    <w:rsid w:val="008F6587"/>
    <w:rsid w:val="008F7C5E"/>
    <w:rsid w:val="00900DBC"/>
    <w:rsid w:val="00901654"/>
    <w:rsid w:val="00901B38"/>
    <w:rsid w:val="00902CE9"/>
    <w:rsid w:val="009035BB"/>
    <w:rsid w:val="00903BA7"/>
    <w:rsid w:val="00904425"/>
    <w:rsid w:val="00904FD9"/>
    <w:rsid w:val="00905745"/>
    <w:rsid w:val="00905EB2"/>
    <w:rsid w:val="00907073"/>
    <w:rsid w:val="0090732D"/>
    <w:rsid w:val="009076B2"/>
    <w:rsid w:val="0090779F"/>
    <w:rsid w:val="00907E80"/>
    <w:rsid w:val="009106F4"/>
    <w:rsid w:val="00910911"/>
    <w:rsid w:val="0091097C"/>
    <w:rsid w:val="00911170"/>
    <w:rsid w:val="0091123A"/>
    <w:rsid w:val="00913737"/>
    <w:rsid w:val="00913A3A"/>
    <w:rsid w:val="00913DAB"/>
    <w:rsid w:val="0091445B"/>
    <w:rsid w:val="009147B5"/>
    <w:rsid w:val="00914E18"/>
    <w:rsid w:val="00914E5F"/>
    <w:rsid w:val="00915742"/>
    <w:rsid w:val="0091574F"/>
    <w:rsid w:val="009167F5"/>
    <w:rsid w:val="0091730E"/>
    <w:rsid w:val="00917D99"/>
    <w:rsid w:val="00920A08"/>
    <w:rsid w:val="009218D5"/>
    <w:rsid w:val="00921F54"/>
    <w:rsid w:val="00922014"/>
    <w:rsid w:val="009229AF"/>
    <w:rsid w:val="00922A1D"/>
    <w:rsid w:val="00922B88"/>
    <w:rsid w:val="00922DC3"/>
    <w:rsid w:val="00922ED6"/>
    <w:rsid w:val="0092445E"/>
    <w:rsid w:val="0092480D"/>
    <w:rsid w:val="00924C15"/>
    <w:rsid w:val="00925290"/>
    <w:rsid w:val="00925B08"/>
    <w:rsid w:val="0092600A"/>
    <w:rsid w:val="0092707F"/>
    <w:rsid w:val="00927CD2"/>
    <w:rsid w:val="00930203"/>
    <w:rsid w:val="00930F75"/>
    <w:rsid w:val="009310D0"/>
    <w:rsid w:val="00932A05"/>
    <w:rsid w:val="00932C40"/>
    <w:rsid w:val="009340BB"/>
    <w:rsid w:val="00934273"/>
    <w:rsid w:val="00934AFD"/>
    <w:rsid w:val="009350FD"/>
    <w:rsid w:val="009365AD"/>
    <w:rsid w:val="00937DA6"/>
    <w:rsid w:val="00940952"/>
    <w:rsid w:val="00940D7C"/>
    <w:rsid w:val="009415DE"/>
    <w:rsid w:val="00941A2D"/>
    <w:rsid w:val="00941DF5"/>
    <w:rsid w:val="00941FF8"/>
    <w:rsid w:val="00942111"/>
    <w:rsid w:val="009422ED"/>
    <w:rsid w:val="00943D9A"/>
    <w:rsid w:val="00943FBE"/>
    <w:rsid w:val="0094448C"/>
    <w:rsid w:val="009444BF"/>
    <w:rsid w:val="009449B8"/>
    <w:rsid w:val="0094516F"/>
    <w:rsid w:val="00945235"/>
    <w:rsid w:val="009471CF"/>
    <w:rsid w:val="009476AB"/>
    <w:rsid w:val="00947AF4"/>
    <w:rsid w:val="009511CE"/>
    <w:rsid w:val="00951BAB"/>
    <w:rsid w:val="00951CED"/>
    <w:rsid w:val="00952BDB"/>
    <w:rsid w:val="00953320"/>
    <w:rsid w:val="00953B74"/>
    <w:rsid w:val="009547FA"/>
    <w:rsid w:val="00955401"/>
    <w:rsid w:val="00955C01"/>
    <w:rsid w:val="009572FC"/>
    <w:rsid w:val="00957B57"/>
    <w:rsid w:val="00961148"/>
    <w:rsid w:val="00961E39"/>
    <w:rsid w:val="00962012"/>
    <w:rsid w:val="009621C2"/>
    <w:rsid w:val="00963C19"/>
    <w:rsid w:val="00964946"/>
    <w:rsid w:val="00966071"/>
    <w:rsid w:val="009663E0"/>
    <w:rsid w:val="0096730D"/>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6CA0"/>
    <w:rsid w:val="00987778"/>
    <w:rsid w:val="00987924"/>
    <w:rsid w:val="0099038E"/>
    <w:rsid w:val="009903CB"/>
    <w:rsid w:val="009916E2"/>
    <w:rsid w:val="00993465"/>
    <w:rsid w:val="009936F2"/>
    <w:rsid w:val="00993995"/>
    <w:rsid w:val="00993A36"/>
    <w:rsid w:val="0099416F"/>
    <w:rsid w:val="00994446"/>
    <w:rsid w:val="00994D99"/>
    <w:rsid w:val="0099603C"/>
    <w:rsid w:val="00996190"/>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42EE"/>
    <w:rsid w:val="009B4896"/>
    <w:rsid w:val="009B5589"/>
    <w:rsid w:val="009B58E8"/>
    <w:rsid w:val="009B65F6"/>
    <w:rsid w:val="009B69BB"/>
    <w:rsid w:val="009B6AAB"/>
    <w:rsid w:val="009B73A3"/>
    <w:rsid w:val="009B7E2A"/>
    <w:rsid w:val="009C05EB"/>
    <w:rsid w:val="009C0F16"/>
    <w:rsid w:val="009C1531"/>
    <w:rsid w:val="009C18E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127"/>
    <w:rsid w:val="009E1558"/>
    <w:rsid w:val="009E1C73"/>
    <w:rsid w:val="009E213C"/>
    <w:rsid w:val="009E2963"/>
    <w:rsid w:val="009E2E9B"/>
    <w:rsid w:val="009E2F18"/>
    <w:rsid w:val="009E42A9"/>
    <w:rsid w:val="009E46AA"/>
    <w:rsid w:val="009E4784"/>
    <w:rsid w:val="009E4867"/>
    <w:rsid w:val="009E4B62"/>
    <w:rsid w:val="009E4E98"/>
    <w:rsid w:val="009E588E"/>
    <w:rsid w:val="009E5B29"/>
    <w:rsid w:val="009E5B89"/>
    <w:rsid w:val="009E62F0"/>
    <w:rsid w:val="009E7A50"/>
    <w:rsid w:val="009E7C8F"/>
    <w:rsid w:val="009F0AAA"/>
    <w:rsid w:val="009F0C45"/>
    <w:rsid w:val="009F18A4"/>
    <w:rsid w:val="009F1F5F"/>
    <w:rsid w:val="009F20F8"/>
    <w:rsid w:val="009F234A"/>
    <w:rsid w:val="009F2FFB"/>
    <w:rsid w:val="009F354C"/>
    <w:rsid w:val="009F35F4"/>
    <w:rsid w:val="009F497F"/>
    <w:rsid w:val="009F5009"/>
    <w:rsid w:val="009F626D"/>
    <w:rsid w:val="009F6690"/>
    <w:rsid w:val="009F695D"/>
    <w:rsid w:val="009F70CB"/>
    <w:rsid w:val="00A001D2"/>
    <w:rsid w:val="00A01D96"/>
    <w:rsid w:val="00A047DE"/>
    <w:rsid w:val="00A04935"/>
    <w:rsid w:val="00A06388"/>
    <w:rsid w:val="00A069BF"/>
    <w:rsid w:val="00A06BF0"/>
    <w:rsid w:val="00A06DBC"/>
    <w:rsid w:val="00A073A0"/>
    <w:rsid w:val="00A12A40"/>
    <w:rsid w:val="00A12C15"/>
    <w:rsid w:val="00A132B0"/>
    <w:rsid w:val="00A13537"/>
    <w:rsid w:val="00A13883"/>
    <w:rsid w:val="00A13E90"/>
    <w:rsid w:val="00A14F7B"/>
    <w:rsid w:val="00A15147"/>
    <w:rsid w:val="00A1557E"/>
    <w:rsid w:val="00A156E1"/>
    <w:rsid w:val="00A15A2F"/>
    <w:rsid w:val="00A16231"/>
    <w:rsid w:val="00A1655D"/>
    <w:rsid w:val="00A20020"/>
    <w:rsid w:val="00A2040C"/>
    <w:rsid w:val="00A215A0"/>
    <w:rsid w:val="00A22479"/>
    <w:rsid w:val="00A228F0"/>
    <w:rsid w:val="00A22BC2"/>
    <w:rsid w:val="00A2364C"/>
    <w:rsid w:val="00A2382D"/>
    <w:rsid w:val="00A23D00"/>
    <w:rsid w:val="00A24BE3"/>
    <w:rsid w:val="00A25AE1"/>
    <w:rsid w:val="00A269B9"/>
    <w:rsid w:val="00A272F1"/>
    <w:rsid w:val="00A27F82"/>
    <w:rsid w:val="00A30087"/>
    <w:rsid w:val="00A30365"/>
    <w:rsid w:val="00A322BC"/>
    <w:rsid w:val="00A32AD6"/>
    <w:rsid w:val="00A332C4"/>
    <w:rsid w:val="00A33AA0"/>
    <w:rsid w:val="00A33DF4"/>
    <w:rsid w:val="00A3504E"/>
    <w:rsid w:val="00A35439"/>
    <w:rsid w:val="00A3578E"/>
    <w:rsid w:val="00A35DBB"/>
    <w:rsid w:val="00A35F1E"/>
    <w:rsid w:val="00A360B8"/>
    <w:rsid w:val="00A36ADF"/>
    <w:rsid w:val="00A36F79"/>
    <w:rsid w:val="00A37898"/>
    <w:rsid w:val="00A408D9"/>
    <w:rsid w:val="00A40D0F"/>
    <w:rsid w:val="00A41E22"/>
    <w:rsid w:val="00A42513"/>
    <w:rsid w:val="00A42569"/>
    <w:rsid w:val="00A43202"/>
    <w:rsid w:val="00A434E6"/>
    <w:rsid w:val="00A435BB"/>
    <w:rsid w:val="00A4422E"/>
    <w:rsid w:val="00A451C1"/>
    <w:rsid w:val="00A457E7"/>
    <w:rsid w:val="00A459D2"/>
    <w:rsid w:val="00A46613"/>
    <w:rsid w:val="00A467BE"/>
    <w:rsid w:val="00A47DA0"/>
    <w:rsid w:val="00A512F4"/>
    <w:rsid w:val="00A54434"/>
    <w:rsid w:val="00A54CD7"/>
    <w:rsid w:val="00A5545B"/>
    <w:rsid w:val="00A558F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28CA"/>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5D72"/>
    <w:rsid w:val="00A771B2"/>
    <w:rsid w:val="00A771D4"/>
    <w:rsid w:val="00A77753"/>
    <w:rsid w:val="00A8012F"/>
    <w:rsid w:val="00A804EF"/>
    <w:rsid w:val="00A80A78"/>
    <w:rsid w:val="00A81AE2"/>
    <w:rsid w:val="00A81BE4"/>
    <w:rsid w:val="00A81EDD"/>
    <w:rsid w:val="00A82944"/>
    <w:rsid w:val="00A830FD"/>
    <w:rsid w:val="00A83177"/>
    <w:rsid w:val="00A8421A"/>
    <w:rsid w:val="00A84420"/>
    <w:rsid w:val="00A84904"/>
    <w:rsid w:val="00A84F0F"/>
    <w:rsid w:val="00A857C1"/>
    <w:rsid w:val="00A859DC"/>
    <w:rsid w:val="00A85C52"/>
    <w:rsid w:val="00A8672B"/>
    <w:rsid w:val="00A868D6"/>
    <w:rsid w:val="00A870F5"/>
    <w:rsid w:val="00A878F4"/>
    <w:rsid w:val="00A90A5B"/>
    <w:rsid w:val="00A9137B"/>
    <w:rsid w:val="00A9144F"/>
    <w:rsid w:val="00A91942"/>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073C"/>
    <w:rsid w:val="00AA13C8"/>
    <w:rsid w:val="00AA17AC"/>
    <w:rsid w:val="00AA18DE"/>
    <w:rsid w:val="00AA1A6E"/>
    <w:rsid w:val="00AA1DF7"/>
    <w:rsid w:val="00AA3BDE"/>
    <w:rsid w:val="00AA467F"/>
    <w:rsid w:val="00AA46E9"/>
    <w:rsid w:val="00AA4DF5"/>
    <w:rsid w:val="00AA5536"/>
    <w:rsid w:val="00AA65BD"/>
    <w:rsid w:val="00AA7F63"/>
    <w:rsid w:val="00AB0008"/>
    <w:rsid w:val="00AB0998"/>
    <w:rsid w:val="00AB0B87"/>
    <w:rsid w:val="00AB1503"/>
    <w:rsid w:val="00AB2EAE"/>
    <w:rsid w:val="00AB3008"/>
    <w:rsid w:val="00AB4B0A"/>
    <w:rsid w:val="00AB4BBD"/>
    <w:rsid w:val="00AB53C9"/>
    <w:rsid w:val="00AB5E16"/>
    <w:rsid w:val="00AB5EF1"/>
    <w:rsid w:val="00AB6BCA"/>
    <w:rsid w:val="00AB6D69"/>
    <w:rsid w:val="00AB705D"/>
    <w:rsid w:val="00AB7259"/>
    <w:rsid w:val="00AB7510"/>
    <w:rsid w:val="00AB7565"/>
    <w:rsid w:val="00AB76EA"/>
    <w:rsid w:val="00AC02DF"/>
    <w:rsid w:val="00AC0D42"/>
    <w:rsid w:val="00AC1513"/>
    <w:rsid w:val="00AC192F"/>
    <w:rsid w:val="00AC224C"/>
    <w:rsid w:val="00AC22B4"/>
    <w:rsid w:val="00AC22FF"/>
    <w:rsid w:val="00AC2DE6"/>
    <w:rsid w:val="00AC3532"/>
    <w:rsid w:val="00AC43BA"/>
    <w:rsid w:val="00AC4455"/>
    <w:rsid w:val="00AC5452"/>
    <w:rsid w:val="00AC5BFA"/>
    <w:rsid w:val="00AC5DB8"/>
    <w:rsid w:val="00AC5DF8"/>
    <w:rsid w:val="00AC640D"/>
    <w:rsid w:val="00AC664F"/>
    <w:rsid w:val="00AC72A8"/>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98F"/>
    <w:rsid w:val="00AE3A31"/>
    <w:rsid w:val="00AE3F87"/>
    <w:rsid w:val="00AE52CD"/>
    <w:rsid w:val="00AE5551"/>
    <w:rsid w:val="00AE5908"/>
    <w:rsid w:val="00AE599C"/>
    <w:rsid w:val="00AE5ED1"/>
    <w:rsid w:val="00AE5F4E"/>
    <w:rsid w:val="00AE6820"/>
    <w:rsid w:val="00AE6933"/>
    <w:rsid w:val="00AE727C"/>
    <w:rsid w:val="00AE73F9"/>
    <w:rsid w:val="00AE74EB"/>
    <w:rsid w:val="00AF143F"/>
    <w:rsid w:val="00AF28CD"/>
    <w:rsid w:val="00AF2C6E"/>
    <w:rsid w:val="00AF49EC"/>
    <w:rsid w:val="00AF528A"/>
    <w:rsid w:val="00AF61A6"/>
    <w:rsid w:val="00AF61C6"/>
    <w:rsid w:val="00AF70B9"/>
    <w:rsid w:val="00AF7125"/>
    <w:rsid w:val="00AF7650"/>
    <w:rsid w:val="00B007BC"/>
    <w:rsid w:val="00B00D13"/>
    <w:rsid w:val="00B00D91"/>
    <w:rsid w:val="00B01664"/>
    <w:rsid w:val="00B01EFA"/>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3AE9"/>
    <w:rsid w:val="00B13D4B"/>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62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37BA6"/>
    <w:rsid w:val="00B4022F"/>
    <w:rsid w:val="00B4045D"/>
    <w:rsid w:val="00B40B76"/>
    <w:rsid w:val="00B41B2F"/>
    <w:rsid w:val="00B428E5"/>
    <w:rsid w:val="00B43EC8"/>
    <w:rsid w:val="00B4421A"/>
    <w:rsid w:val="00B44F9A"/>
    <w:rsid w:val="00B4515A"/>
    <w:rsid w:val="00B457D9"/>
    <w:rsid w:val="00B45A7F"/>
    <w:rsid w:val="00B46416"/>
    <w:rsid w:val="00B46AAB"/>
    <w:rsid w:val="00B474B9"/>
    <w:rsid w:val="00B47B31"/>
    <w:rsid w:val="00B5013B"/>
    <w:rsid w:val="00B50CC1"/>
    <w:rsid w:val="00B51659"/>
    <w:rsid w:val="00B5201E"/>
    <w:rsid w:val="00B52E01"/>
    <w:rsid w:val="00B52F6B"/>
    <w:rsid w:val="00B5305E"/>
    <w:rsid w:val="00B533AC"/>
    <w:rsid w:val="00B53D00"/>
    <w:rsid w:val="00B54672"/>
    <w:rsid w:val="00B54935"/>
    <w:rsid w:val="00B549CF"/>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5571"/>
    <w:rsid w:val="00B65C79"/>
    <w:rsid w:val="00B66BB7"/>
    <w:rsid w:val="00B66CE1"/>
    <w:rsid w:val="00B702E9"/>
    <w:rsid w:val="00B70DCB"/>
    <w:rsid w:val="00B712F7"/>
    <w:rsid w:val="00B71C14"/>
    <w:rsid w:val="00B7216D"/>
    <w:rsid w:val="00B72532"/>
    <w:rsid w:val="00B72B4E"/>
    <w:rsid w:val="00B7365D"/>
    <w:rsid w:val="00B736BA"/>
    <w:rsid w:val="00B73E1A"/>
    <w:rsid w:val="00B7573F"/>
    <w:rsid w:val="00B76000"/>
    <w:rsid w:val="00B7676F"/>
    <w:rsid w:val="00B76A57"/>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670A"/>
    <w:rsid w:val="00B8771F"/>
    <w:rsid w:val="00B87816"/>
    <w:rsid w:val="00B87A80"/>
    <w:rsid w:val="00B87B42"/>
    <w:rsid w:val="00B87D86"/>
    <w:rsid w:val="00B906F6"/>
    <w:rsid w:val="00B90862"/>
    <w:rsid w:val="00B908D5"/>
    <w:rsid w:val="00B91F42"/>
    <w:rsid w:val="00B921A5"/>
    <w:rsid w:val="00B92550"/>
    <w:rsid w:val="00B92B10"/>
    <w:rsid w:val="00B93485"/>
    <w:rsid w:val="00B93A59"/>
    <w:rsid w:val="00B93C16"/>
    <w:rsid w:val="00B94249"/>
    <w:rsid w:val="00B94AF4"/>
    <w:rsid w:val="00B950CB"/>
    <w:rsid w:val="00B951E5"/>
    <w:rsid w:val="00B957B4"/>
    <w:rsid w:val="00BA06B4"/>
    <w:rsid w:val="00BA0CC0"/>
    <w:rsid w:val="00BA12F3"/>
    <w:rsid w:val="00BA14B5"/>
    <w:rsid w:val="00BA34C8"/>
    <w:rsid w:val="00BA39DD"/>
    <w:rsid w:val="00BA42CE"/>
    <w:rsid w:val="00BA4ADE"/>
    <w:rsid w:val="00BA508B"/>
    <w:rsid w:val="00BA5746"/>
    <w:rsid w:val="00BA61A3"/>
    <w:rsid w:val="00BA6DE8"/>
    <w:rsid w:val="00BA7C46"/>
    <w:rsid w:val="00BB0425"/>
    <w:rsid w:val="00BB080C"/>
    <w:rsid w:val="00BB144A"/>
    <w:rsid w:val="00BB181C"/>
    <w:rsid w:val="00BB23C1"/>
    <w:rsid w:val="00BB2517"/>
    <w:rsid w:val="00BB2F5B"/>
    <w:rsid w:val="00BB613C"/>
    <w:rsid w:val="00BB653B"/>
    <w:rsid w:val="00BC123E"/>
    <w:rsid w:val="00BC1BE4"/>
    <w:rsid w:val="00BC1C4D"/>
    <w:rsid w:val="00BC21C7"/>
    <w:rsid w:val="00BC2227"/>
    <w:rsid w:val="00BC2734"/>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D7AD7"/>
    <w:rsid w:val="00BE0B90"/>
    <w:rsid w:val="00BE0C31"/>
    <w:rsid w:val="00BE12BC"/>
    <w:rsid w:val="00BE1377"/>
    <w:rsid w:val="00BE1680"/>
    <w:rsid w:val="00BE17E2"/>
    <w:rsid w:val="00BE199C"/>
    <w:rsid w:val="00BE1C29"/>
    <w:rsid w:val="00BE3876"/>
    <w:rsid w:val="00BE3E43"/>
    <w:rsid w:val="00BE415C"/>
    <w:rsid w:val="00BE436E"/>
    <w:rsid w:val="00BE478F"/>
    <w:rsid w:val="00BE49D5"/>
    <w:rsid w:val="00BE6812"/>
    <w:rsid w:val="00BE7B1E"/>
    <w:rsid w:val="00BE7FB7"/>
    <w:rsid w:val="00BF0020"/>
    <w:rsid w:val="00BF1546"/>
    <w:rsid w:val="00BF21E7"/>
    <w:rsid w:val="00BF2B7A"/>
    <w:rsid w:val="00BF2FAA"/>
    <w:rsid w:val="00BF4796"/>
    <w:rsid w:val="00BF4925"/>
    <w:rsid w:val="00BF49D8"/>
    <w:rsid w:val="00BF4D7D"/>
    <w:rsid w:val="00BF5FDB"/>
    <w:rsid w:val="00BF64A7"/>
    <w:rsid w:val="00BF71BF"/>
    <w:rsid w:val="00BF7B9E"/>
    <w:rsid w:val="00C00DB2"/>
    <w:rsid w:val="00C01B82"/>
    <w:rsid w:val="00C02EF3"/>
    <w:rsid w:val="00C031D0"/>
    <w:rsid w:val="00C03C70"/>
    <w:rsid w:val="00C0402C"/>
    <w:rsid w:val="00C04619"/>
    <w:rsid w:val="00C04999"/>
    <w:rsid w:val="00C04F87"/>
    <w:rsid w:val="00C052BB"/>
    <w:rsid w:val="00C055E1"/>
    <w:rsid w:val="00C0592E"/>
    <w:rsid w:val="00C05A39"/>
    <w:rsid w:val="00C0620B"/>
    <w:rsid w:val="00C06AC0"/>
    <w:rsid w:val="00C07AFB"/>
    <w:rsid w:val="00C10268"/>
    <w:rsid w:val="00C1191E"/>
    <w:rsid w:val="00C119E3"/>
    <w:rsid w:val="00C11F42"/>
    <w:rsid w:val="00C1222C"/>
    <w:rsid w:val="00C12350"/>
    <w:rsid w:val="00C129C6"/>
    <w:rsid w:val="00C13F78"/>
    <w:rsid w:val="00C143BF"/>
    <w:rsid w:val="00C1458E"/>
    <w:rsid w:val="00C1479E"/>
    <w:rsid w:val="00C15B84"/>
    <w:rsid w:val="00C1626F"/>
    <w:rsid w:val="00C16D73"/>
    <w:rsid w:val="00C177C0"/>
    <w:rsid w:val="00C17D96"/>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1CCE"/>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307"/>
    <w:rsid w:val="00C4799E"/>
    <w:rsid w:val="00C47FAF"/>
    <w:rsid w:val="00C502BD"/>
    <w:rsid w:val="00C5038F"/>
    <w:rsid w:val="00C51D96"/>
    <w:rsid w:val="00C51F39"/>
    <w:rsid w:val="00C53298"/>
    <w:rsid w:val="00C54845"/>
    <w:rsid w:val="00C54871"/>
    <w:rsid w:val="00C55064"/>
    <w:rsid w:val="00C553BA"/>
    <w:rsid w:val="00C55AF1"/>
    <w:rsid w:val="00C5657E"/>
    <w:rsid w:val="00C56B00"/>
    <w:rsid w:val="00C57088"/>
    <w:rsid w:val="00C60A89"/>
    <w:rsid w:val="00C626B8"/>
    <w:rsid w:val="00C6347D"/>
    <w:rsid w:val="00C6368D"/>
    <w:rsid w:val="00C649A1"/>
    <w:rsid w:val="00C651D5"/>
    <w:rsid w:val="00C65C8B"/>
    <w:rsid w:val="00C6606A"/>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4E61"/>
    <w:rsid w:val="00C757CD"/>
    <w:rsid w:val="00C75EDD"/>
    <w:rsid w:val="00C76E48"/>
    <w:rsid w:val="00C777A4"/>
    <w:rsid w:val="00C816BB"/>
    <w:rsid w:val="00C81C70"/>
    <w:rsid w:val="00C82118"/>
    <w:rsid w:val="00C82BE9"/>
    <w:rsid w:val="00C837EC"/>
    <w:rsid w:val="00C838B7"/>
    <w:rsid w:val="00C83A43"/>
    <w:rsid w:val="00C845A5"/>
    <w:rsid w:val="00C8500F"/>
    <w:rsid w:val="00C85BD6"/>
    <w:rsid w:val="00C85FD8"/>
    <w:rsid w:val="00C86191"/>
    <w:rsid w:val="00C8623D"/>
    <w:rsid w:val="00C86772"/>
    <w:rsid w:val="00C86B95"/>
    <w:rsid w:val="00C86C16"/>
    <w:rsid w:val="00C902A4"/>
    <w:rsid w:val="00C90C19"/>
    <w:rsid w:val="00C90CD7"/>
    <w:rsid w:val="00C90D25"/>
    <w:rsid w:val="00C9126F"/>
    <w:rsid w:val="00C9198D"/>
    <w:rsid w:val="00C91AB9"/>
    <w:rsid w:val="00C91CBA"/>
    <w:rsid w:val="00C92025"/>
    <w:rsid w:val="00C924A8"/>
    <w:rsid w:val="00C92F0F"/>
    <w:rsid w:val="00C93C54"/>
    <w:rsid w:val="00C9539B"/>
    <w:rsid w:val="00C95640"/>
    <w:rsid w:val="00C96542"/>
    <w:rsid w:val="00C967D4"/>
    <w:rsid w:val="00C968B2"/>
    <w:rsid w:val="00C96AF5"/>
    <w:rsid w:val="00C9754B"/>
    <w:rsid w:val="00C9779C"/>
    <w:rsid w:val="00CA21EF"/>
    <w:rsid w:val="00CA26EC"/>
    <w:rsid w:val="00CA28B8"/>
    <w:rsid w:val="00CA4DE2"/>
    <w:rsid w:val="00CA5A7F"/>
    <w:rsid w:val="00CA6690"/>
    <w:rsid w:val="00CA6BC3"/>
    <w:rsid w:val="00CA6E10"/>
    <w:rsid w:val="00CA7089"/>
    <w:rsid w:val="00CA7E24"/>
    <w:rsid w:val="00CA7F8E"/>
    <w:rsid w:val="00CB01E6"/>
    <w:rsid w:val="00CB035C"/>
    <w:rsid w:val="00CB05A3"/>
    <w:rsid w:val="00CB075B"/>
    <w:rsid w:val="00CB0859"/>
    <w:rsid w:val="00CB0ABB"/>
    <w:rsid w:val="00CB107A"/>
    <w:rsid w:val="00CB25E9"/>
    <w:rsid w:val="00CB27FE"/>
    <w:rsid w:val="00CB2EE2"/>
    <w:rsid w:val="00CB4CBE"/>
    <w:rsid w:val="00CB5893"/>
    <w:rsid w:val="00CB6E66"/>
    <w:rsid w:val="00CB6EE0"/>
    <w:rsid w:val="00CB707D"/>
    <w:rsid w:val="00CB7689"/>
    <w:rsid w:val="00CB7919"/>
    <w:rsid w:val="00CB7CC1"/>
    <w:rsid w:val="00CC0444"/>
    <w:rsid w:val="00CC09FE"/>
    <w:rsid w:val="00CC0ACA"/>
    <w:rsid w:val="00CC1438"/>
    <w:rsid w:val="00CC17BD"/>
    <w:rsid w:val="00CC1E4E"/>
    <w:rsid w:val="00CC2621"/>
    <w:rsid w:val="00CC3019"/>
    <w:rsid w:val="00CC3022"/>
    <w:rsid w:val="00CC3090"/>
    <w:rsid w:val="00CC3788"/>
    <w:rsid w:val="00CC3E24"/>
    <w:rsid w:val="00CC3ED2"/>
    <w:rsid w:val="00CC45A2"/>
    <w:rsid w:val="00CC5843"/>
    <w:rsid w:val="00CC5E64"/>
    <w:rsid w:val="00CC6998"/>
    <w:rsid w:val="00CC6F8D"/>
    <w:rsid w:val="00CC734D"/>
    <w:rsid w:val="00CC76C7"/>
    <w:rsid w:val="00CD055B"/>
    <w:rsid w:val="00CD0989"/>
    <w:rsid w:val="00CD0E56"/>
    <w:rsid w:val="00CD205F"/>
    <w:rsid w:val="00CD25AD"/>
    <w:rsid w:val="00CD2897"/>
    <w:rsid w:val="00CD2DCA"/>
    <w:rsid w:val="00CD33A1"/>
    <w:rsid w:val="00CD36B1"/>
    <w:rsid w:val="00CD4720"/>
    <w:rsid w:val="00CD4AC9"/>
    <w:rsid w:val="00CD4D74"/>
    <w:rsid w:val="00CD6888"/>
    <w:rsid w:val="00CD6C60"/>
    <w:rsid w:val="00CD7232"/>
    <w:rsid w:val="00CD75B8"/>
    <w:rsid w:val="00CD7A16"/>
    <w:rsid w:val="00CE0765"/>
    <w:rsid w:val="00CE0F0C"/>
    <w:rsid w:val="00CE0F96"/>
    <w:rsid w:val="00CE174A"/>
    <w:rsid w:val="00CE1957"/>
    <w:rsid w:val="00CE1F97"/>
    <w:rsid w:val="00CE2035"/>
    <w:rsid w:val="00CE230A"/>
    <w:rsid w:val="00CE2AA4"/>
    <w:rsid w:val="00CE37AA"/>
    <w:rsid w:val="00CE40E7"/>
    <w:rsid w:val="00CE4374"/>
    <w:rsid w:val="00CE4D43"/>
    <w:rsid w:val="00CE505A"/>
    <w:rsid w:val="00CE5E5E"/>
    <w:rsid w:val="00CE5FCE"/>
    <w:rsid w:val="00CE6C30"/>
    <w:rsid w:val="00CE6C40"/>
    <w:rsid w:val="00CE6E4D"/>
    <w:rsid w:val="00CF0FCC"/>
    <w:rsid w:val="00CF1770"/>
    <w:rsid w:val="00CF1F27"/>
    <w:rsid w:val="00CF246B"/>
    <w:rsid w:val="00CF2A0A"/>
    <w:rsid w:val="00CF33DE"/>
    <w:rsid w:val="00CF37DA"/>
    <w:rsid w:val="00CF3860"/>
    <w:rsid w:val="00CF48DA"/>
    <w:rsid w:val="00CF527B"/>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944"/>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6A3"/>
    <w:rsid w:val="00D24BCF"/>
    <w:rsid w:val="00D25549"/>
    <w:rsid w:val="00D25FD7"/>
    <w:rsid w:val="00D26397"/>
    <w:rsid w:val="00D26AAC"/>
    <w:rsid w:val="00D300AB"/>
    <w:rsid w:val="00D30A5A"/>
    <w:rsid w:val="00D30EF4"/>
    <w:rsid w:val="00D3100F"/>
    <w:rsid w:val="00D3175B"/>
    <w:rsid w:val="00D31B4B"/>
    <w:rsid w:val="00D32567"/>
    <w:rsid w:val="00D3275D"/>
    <w:rsid w:val="00D327AA"/>
    <w:rsid w:val="00D3295F"/>
    <w:rsid w:val="00D32B8D"/>
    <w:rsid w:val="00D32F78"/>
    <w:rsid w:val="00D34FC8"/>
    <w:rsid w:val="00D350D5"/>
    <w:rsid w:val="00D35449"/>
    <w:rsid w:val="00D3693B"/>
    <w:rsid w:val="00D3717E"/>
    <w:rsid w:val="00D375B8"/>
    <w:rsid w:val="00D404D7"/>
    <w:rsid w:val="00D4116C"/>
    <w:rsid w:val="00D411DF"/>
    <w:rsid w:val="00D416BB"/>
    <w:rsid w:val="00D41A8B"/>
    <w:rsid w:val="00D421CF"/>
    <w:rsid w:val="00D42618"/>
    <w:rsid w:val="00D42BD8"/>
    <w:rsid w:val="00D435DD"/>
    <w:rsid w:val="00D438E2"/>
    <w:rsid w:val="00D43F82"/>
    <w:rsid w:val="00D44799"/>
    <w:rsid w:val="00D45501"/>
    <w:rsid w:val="00D4592F"/>
    <w:rsid w:val="00D4616A"/>
    <w:rsid w:val="00D46F75"/>
    <w:rsid w:val="00D474A0"/>
    <w:rsid w:val="00D477BF"/>
    <w:rsid w:val="00D50582"/>
    <w:rsid w:val="00D50D21"/>
    <w:rsid w:val="00D51036"/>
    <w:rsid w:val="00D5132B"/>
    <w:rsid w:val="00D51442"/>
    <w:rsid w:val="00D519BE"/>
    <w:rsid w:val="00D51F7F"/>
    <w:rsid w:val="00D52003"/>
    <w:rsid w:val="00D52346"/>
    <w:rsid w:val="00D52D51"/>
    <w:rsid w:val="00D53632"/>
    <w:rsid w:val="00D53FD2"/>
    <w:rsid w:val="00D5428A"/>
    <w:rsid w:val="00D54547"/>
    <w:rsid w:val="00D5482E"/>
    <w:rsid w:val="00D54CBF"/>
    <w:rsid w:val="00D55189"/>
    <w:rsid w:val="00D558F3"/>
    <w:rsid w:val="00D560F7"/>
    <w:rsid w:val="00D561CB"/>
    <w:rsid w:val="00D56AA5"/>
    <w:rsid w:val="00D57529"/>
    <w:rsid w:val="00D5790A"/>
    <w:rsid w:val="00D57EF8"/>
    <w:rsid w:val="00D60562"/>
    <w:rsid w:val="00D60CC9"/>
    <w:rsid w:val="00D61CEC"/>
    <w:rsid w:val="00D61DC2"/>
    <w:rsid w:val="00D62F5E"/>
    <w:rsid w:val="00D63639"/>
    <w:rsid w:val="00D639A3"/>
    <w:rsid w:val="00D63A09"/>
    <w:rsid w:val="00D645EF"/>
    <w:rsid w:val="00D66765"/>
    <w:rsid w:val="00D674C7"/>
    <w:rsid w:val="00D67D1D"/>
    <w:rsid w:val="00D7036F"/>
    <w:rsid w:val="00D7081F"/>
    <w:rsid w:val="00D708BE"/>
    <w:rsid w:val="00D7098A"/>
    <w:rsid w:val="00D70D27"/>
    <w:rsid w:val="00D7121A"/>
    <w:rsid w:val="00D71CFB"/>
    <w:rsid w:val="00D72319"/>
    <w:rsid w:val="00D72518"/>
    <w:rsid w:val="00D7264B"/>
    <w:rsid w:val="00D72677"/>
    <w:rsid w:val="00D7322D"/>
    <w:rsid w:val="00D74442"/>
    <w:rsid w:val="00D74819"/>
    <w:rsid w:val="00D74BD9"/>
    <w:rsid w:val="00D751BC"/>
    <w:rsid w:val="00D75E76"/>
    <w:rsid w:val="00D760B6"/>
    <w:rsid w:val="00D76955"/>
    <w:rsid w:val="00D769D9"/>
    <w:rsid w:val="00D77AED"/>
    <w:rsid w:val="00D800AA"/>
    <w:rsid w:val="00D80907"/>
    <w:rsid w:val="00D81060"/>
    <w:rsid w:val="00D817D4"/>
    <w:rsid w:val="00D81FE5"/>
    <w:rsid w:val="00D8217C"/>
    <w:rsid w:val="00D821DE"/>
    <w:rsid w:val="00D82E88"/>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97F53"/>
    <w:rsid w:val="00DA14FC"/>
    <w:rsid w:val="00DA186D"/>
    <w:rsid w:val="00DA1CB0"/>
    <w:rsid w:val="00DA239F"/>
    <w:rsid w:val="00DA32B1"/>
    <w:rsid w:val="00DA4685"/>
    <w:rsid w:val="00DA481E"/>
    <w:rsid w:val="00DA5188"/>
    <w:rsid w:val="00DA628C"/>
    <w:rsid w:val="00DA6742"/>
    <w:rsid w:val="00DA6B0B"/>
    <w:rsid w:val="00DA738E"/>
    <w:rsid w:val="00DA7B54"/>
    <w:rsid w:val="00DB071D"/>
    <w:rsid w:val="00DB0B1C"/>
    <w:rsid w:val="00DB0C42"/>
    <w:rsid w:val="00DB11CF"/>
    <w:rsid w:val="00DB1BC1"/>
    <w:rsid w:val="00DB2635"/>
    <w:rsid w:val="00DB2D4E"/>
    <w:rsid w:val="00DB47EC"/>
    <w:rsid w:val="00DB4AF1"/>
    <w:rsid w:val="00DB4B11"/>
    <w:rsid w:val="00DB5A03"/>
    <w:rsid w:val="00DB5B9A"/>
    <w:rsid w:val="00DB5E19"/>
    <w:rsid w:val="00DB6B29"/>
    <w:rsid w:val="00DB7138"/>
    <w:rsid w:val="00DB7DAD"/>
    <w:rsid w:val="00DC14E0"/>
    <w:rsid w:val="00DC157F"/>
    <w:rsid w:val="00DC1657"/>
    <w:rsid w:val="00DC1776"/>
    <w:rsid w:val="00DC2792"/>
    <w:rsid w:val="00DC2A49"/>
    <w:rsid w:val="00DC2F59"/>
    <w:rsid w:val="00DC3644"/>
    <w:rsid w:val="00DC3678"/>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0BB"/>
    <w:rsid w:val="00DD7171"/>
    <w:rsid w:val="00DD7D7C"/>
    <w:rsid w:val="00DE01C8"/>
    <w:rsid w:val="00DE06E1"/>
    <w:rsid w:val="00DE1D26"/>
    <w:rsid w:val="00DE2972"/>
    <w:rsid w:val="00DE3F6C"/>
    <w:rsid w:val="00DE4B66"/>
    <w:rsid w:val="00DE6A18"/>
    <w:rsid w:val="00DF029C"/>
    <w:rsid w:val="00DF051D"/>
    <w:rsid w:val="00DF0907"/>
    <w:rsid w:val="00DF16DF"/>
    <w:rsid w:val="00DF1AE3"/>
    <w:rsid w:val="00DF28E2"/>
    <w:rsid w:val="00DF2D3E"/>
    <w:rsid w:val="00DF3242"/>
    <w:rsid w:val="00DF348E"/>
    <w:rsid w:val="00DF3D9B"/>
    <w:rsid w:val="00DF3E55"/>
    <w:rsid w:val="00DF3FC4"/>
    <w:rsid w:val="00DF47AC"/>
    <w:rsid w:val="00DF58A5"/>
    <w:rsid w:val="00DF5AB7"/>
    <w:rsid w:val="00DF5BD4"/>
    <w:rsid w:val="00DF6890"/>
    <w:rsid w:val="00DF6CDE"/>
    <w:rsid w:val="00DF78DC"/>
    <w:rsid w:val="00E00D4A"/>
    <w:rsid w:val="00E025F0"/>
    <w:rsid w:val="00E03C2C"/>
    <w:rsid w:val="00E04670"/>
    <w:rsid w:val="00E04C89"/>
    <w:rsid w:val="00E04DD5"/>
    <w:rsid w:val="00E04DF2"/>
    <w:rsid w:val="00E04E48"/>
    <w:rsid w:val="00E060BF"/>
    <w:rsid w:val="00E06C27"/>
    <w:rsid w:val="00E10B21"/>
    <w:rsid w:val="00E10FF2"/>
    <w:rsid w:val="00E11797"/>
    <w:rsid w:val="00E11E8C"/>
    <w:rsid w:val="00E139CE"/>
    <w:rsid w:val="00E13B54"/>
    <w:rsid w:val="00E14768"/>
    <w:rsid w:val="00E149CB"/>
    <w:rsid w:val="00E14ADA"/>
    <w:rsid w:val="00E14B2A"/>
    <w:rsid w:val="00E14BC8"/>
    <w:rsid w:val="00E14C3A"/>
    <w:rsid w:val="00E15252"/>
    <w:rsid w:val="00E155AD"/>
    <w:rsid w:val="00E1619D"/>
    <w:rsid w:val="00E16398"/>
    <w:rsid w:val="00E16BFA"/>
    <w:rsid w:val="00E16F21"/>
    <w:rsid w:val="00E17E00"/>
    <w:rsid w:val="00E20378"/>
    <w:rsid w:val="00E20E84"/>
    <w:rsid w:val="00E222F5"/>
    <w:rsid w:val="00E22E26"/>
    <w:rsid w:val="00E2318D"/>
    <w:rsid w:val="00E23B30"/>
    <w:rsid w:val="00E23E25"/>
    <w:rsid w:val="00E23F42"/>
    <w:rsid w:val="00E24D07"/>
    <w:rsid w:val="00E24F37"/>
    <w:rsid w:val="00E25148"/>
    <w:rsid w:val="00E253EE"/>
    <w:rsid w:val="00E27D13"/>
    <w:rsid w:val="00E30076"/>
    <w:rsid w:val="00E30238"/>
    <w:rsid w:val="00E305B3"/>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933"/>
    <w:rsid w:val="00E41F15"/>
    <w:rsid w:val="00E4216F"/>
    <w:rsid w:val="00E42280"/>
    <w:rsid w:val="00E42A4D"/>
    <w:rsid w:val="00E42CBD"/>
    <w:rsid w:val="00E43490"/>
    <w:rsid w:val="00E43686"/>
    <w:rsid w:val="00E4483E"/>
    <w:rsid w:val="00E44AB6"/>
    <w:rsid w:val="00E452B4"/>
    <w:rsid w:val="00E4609E"/>
    <w:rsid w:val="00E46A15"/>
    <w:rsid w:val="00E473CD"/>
    <w:rsid w:val="00E47579"/>
    <w:rsid w:val="00E50B04"/>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13E"/>
    <w:rsid w:val="00E61962"/>
    <w:rsid w:val="00E61CB2"/>
    <w:rsid w:val="00E621FD"/>
    <w:rsid w:val="00E62227"/>
    <w:rsid w:val="00E6265B"/>
    <w:rsid w:val="00E6270E"/>
    <w:rsid w:val="00E62984"/>
    <w:rsid w:val="00E634C6"/>
    <w:rsid w:val="00E63B0F"/>
    <w:rsid w:val="00E652F6"/>
    <w:rsid w:val="00E66357"/>
    <w:rsid w:val="00E6661C"/>
    <w:rsid w:val="00E6767E"/>
    <w:rsid w:val="00E7124D"/>
    <w:rsid w:val="00E71805"/>
    <w:rsid w:val="00E71B94"/>
    <w:rsid w:val="00E72147"/>
    <w:rsid w:val="00E72506"/>
    <w:rsid w:val="00E72F2D"/>
    <w:rsid w:val="00E73232"/>
    <w:rsid w:val="00E7331A"/>
    <w:rsid w:val="00E7364A"/>
    <w:rsid w:val="00E73C16"/>
    <w:rsid w:val="00E74E25"/>
    <w:rsid w:val="00E75151"/>
    <w:rsid w:val="00E75BC2"/>
    <w:rsid w:val="00E76422"/>
    <w:rsid w:val="00E80988"/>
    <w:rsid w:val="00E825CE"/>
    <w:rsid w:val="00E8264A"/>
    <w:rsid w:val="00E83729"/>
    <w:rsid w:val="00E83AC7"/>
    <w:rsid w:val="00E83CEB"/>
    <w:rsid w:val="00E8451B"/>
    <w:rsid w:val="00E84B37"/>
    <w:rsid w:val="00E84F2D"/>
    <w:rsid w:val="00E85E4A"/>
    <w:rsid w:val="00E86004"/>
    <w:rsid w:val="00E86FAA"/>
    <w:rsid w:val="00E87B0F"/>
    <w:rsid w:val="00E90927"/>
    <w:rsid w:val="00E90E83"/>
    <w:rsid w:val="00E91030"/>
    <w:rsid w:val="00E91EBF"/>
    <w:rsid w:val="00E93D6E"/>
    <w:rsid w:val="00E947E6"/>
    <w:rsid w:val="00E94ADC"/>
    <w:rsid w:val="00E954DA"/>
    <w:rsid w:val="00E95BE9"/>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10"/>
    <w:rsid w:val="00EA5B79"/>
    <w:rsid w:val="00EA6A19"/>
    <w:rsid w:val="00EB04AD"/>
    <w:rsid w:val="00EB0B89"/>
    <w:rsid w:val="00EB0DF2"/>
    <w:rsid w:val="00EB1C23"/>
    <w:rsid w:val="00EB2330"/>
    <w:rsid w:val="00EB2F21"/>
    <w:rsid w:val="00EB3DE4"/>
    <w:rsid w:val="00EB5387"/>
    <w:rsid w:val="00EB6715"/>
    <w:rsid w:val="00EB6B0D"/>
    <w:rsid w:val="00EB6FCA"/>
    <w:rsid w:val="00EB720C"/>
    <w:rsid w:val="00EB7A63"/>
    <w:rsid w:val="00EB7FE9"/>
    <w:rsid w:val="00EC0CC1"/>
    <w:rsid w:val="00EC0DCA"/>
    <w:rsid w:val="00EC166F"/>
    <w:rsid w:val="00EC22B9"/>
    <w:rsid w:val="00EC2449"/>
    <w:rsid w:val="00EC2641"/>
    <w:rsid w:val="00EC2D66"/>
    <w:rsid w:val="00EC2F6D"/>
    <w:rsid w:val="00EC360A"/>
    <w:rsid w:val="00EC4234"/>
    <w:rsid w:val="00EC4C26"/>
    <w:rsid w:val="00EC583A"/>
    <w:rsid w:val="00EC5D05"/>
    <w:rsid w:val="00EC65BC"/>
    <w:rsid w:val="00EC7055"/>
    <w:rsid w:val="00EC7885"/>
    <w:rsid w:val="00EC7D51"/>
    <w:rsid w:val="00EC7F85"/>
    <w:rsid w:val="00ED0851"/>
    <w:rsid w:val="00ED1758"/>
    <w:rsid w:val="00ED2892"/>
    <w:rsid w:val="00ED28BC"/>
    <w:rsid w:val="00ED2A98"/>
    <w:rsid w:val="00ED2FCE"/>
    <w:rsid w:val="00ED308E"/>
    <w:rsid w:val="00ED3305"/>
    <w:rsid w:val="00ED3A34"/>
    <w:rsid w:val="00ED3DC5"/>
    <w:rsid w:val="00ED41EB"/>
    <w:rsid w:val="00ED492B"/>
    <w:rsid w:val="00ED59AE"/>
    <w:rsid w:val="00ED6187"/>
    <w:rsid w:val="00EE0795"/>
    <w:rsid w:val="00EE084E"/>
    <w:rsid w:val="00EE0C8B"/>
    <w:rsid w:val="00EE123B"/>
    <w:rsid w:val="00EE1D02"/>
    <w:rsid w:val="00EE276C"/>
    <w:rsid w:val="00EE2F78"/>
    <w:rsid w:val="00EE304C"/>
    <w:rsid w:val="00EE3055"/>
    <w:rsid w:val="00EE4588"/>
    <w:rsid w:val="00EE5170"/>
    <w:rsid w:val="00EE53B0"/>
    <w:rsid w:val="00EE5646"/>
    <w:rsid w:val="00EE67E0"/>
    <w:rsid w:val="00EE68F5"/>
    <w:rsid w:val="00EE6B3E"/>
    <w:rsid w:val="00EE6F41"/>
    <w:rsid w:val="00EE726B"/>
    <w:rsid w:val="00EE7599"/>
    <w:rsid w:val="00EF09F7"/>
    <w:rsid w:val="00EF0CAF"/>
    <w:rsid w:val="00EF1E7D"/>
    <w:rsid w:val="00EF2754"/>
    <w:rsid w:val="00EF2C80"/>
    <w:rsid w:val="00EF2D85"/>
    <w:rsid w:val="00EF30A4"/>
    <w:rsid w:val="00EF31C3"/>
    <w:rsid w:val="00EF399D"/>
    <w:rsid w:val="00EF44E9"/>
    <w:rsid w:val="00EF48EC"/>
    <w:rsid w:val="00EF5886"/>
    <w:rsid w:val="00EF5982"/>
    <w:rsid w:val="00EF5CD9"/>
    <w:rsid w:val="00EF5E3F"/>
    <w:rsid w:val="00EF6431"/>
    <w:rsid w:val="00EF6B4A"/>
    <w:rsid w:val="00EF6CA2"/>
    <w:rsid w:val="00EF73A5"/>
    <w:rsid w:val="00EF7805"/>
    <w:rsid w:val="00EF7B24"/>
    <w:rsid w:val="00F001A1"/>
    <w:rsid w:val="00F01C01"/>
    <w:rsid w:val="00F01C54"/>
    <w:rsid w:val="00F0286A"/>
    <w:rsid w:val="00F0303B"/>
    <w:rsid w:val="00F0368B"/>
    <w:rsid w:val="00F0472C"/>
    <w:rsid w:val="00F05B38"/>
    <w:rsid w:val="00F05BB8"/>
    <w:rsid w:val="00F07484"/>
    <w:rsid w:val="00F07BC9"/>
    <w:rsid w:val="00F07DF8"/>
    <w:rsid w:val="00F07E5D"/>
    <w:rsid w:val="00F102A6"/>
    <w:rsid w:val="00F10583"/>
    <w:rsid w:val="00F108F2"/>
    <w:rsid w:val="00F11161"/>
    <w:rsid w:val="00F1121D"/>
    <w:rsid w:val="00F1187E"/>
    <w:rsid w:val="00F121A2"/>
    <w:rsid w:val="00F122D5"/>
    <w:rsid w:val="00F12377"/>
    <w:rsid w:val="00F12B20"/>
    <w:rsid w:val="00F13361"/>
    <w:rsid w:val="00F15C33"/>
    <w:rsid w:val="00F15DEF"/>
    <w:rsid w:val="00F15DF3"/>
    <w:rsid w:val="00F162D3"/>
    <w:rsid w:val="00F1633B"/>
    <w:rsid w:val="00F168E3"/>
    <w:rsid w:val="00F17E00"/>
    <w:rsid w:val="00F20149"/>
    <w:rsid w:val="00F201B7"/>
    <w:rsid w:val="00F20383"/>
    <w:rsid w:val="00F209B7"/>
    <w:rsid w:val="00F229D7"/>
    <w:rsid w:val="00F22BC2"/>
    <w:rsid w:val="00F22DBA"/>
    <w:rsid w:val="00F2411D"/>
    <w:rsid w:val="00F24545"/>
    <w:rsid w:val="00F255C3"/>
    <w:rsid w:val="00F25F78"/>
    <w:rsid w:val="00F26A14"/>
    <w:rsid w:val="00F26E7A"/>
    <w:rsid w:val="00F274E7"/>
    <w:rsid w:val="00F277A4"/>
    <w:rsid w:val="00F27E5B"/>
    <w:rsid w:val="00F316C2"/>
    <w:rsid w:val="00F32A15"/>
    <w:rsid w:val="00F33641"/>
    <w:rsid w:val="00F33DAB"/>
    <w:rsid w:val="00F33FE2"/>
    <w:rsid w:val="00F3438E"/>
    <w:rsid w:val="00F366CD"/>
    <w:rsid w:val="00F36887"/>
    <w:rsid w:val="00F36D06"/>
    <w:rsid w:val="00F37E13"/>
    <w:rsid w:val="00F40C86"/>
    <w:rsid w:val="00F40E5A"/>
    <w:rsid w:val="00F41604"/>
    <w:rsid w:val="00F41D26"/>
    <w:rsid w:val="00F41E55"/>
    <w:rsid w:val="00F42C38"/>
    <w:rsid w:val="00F42CC1"/>
    <w:rsid w:val="00F4304A"/>
    <w:rsid w:val="00F43D39"/>
    <w:rsid w:val="00F44E94"/>
    <w:rsid w:val="00F45091"/>
    <w:rsid w:val="00F459C1"/>
    <w:rsid w:val="00F45AD9"/>
    <w:rsid w:val="00F45AE9"/>
    <w:rsid w:val="00F467C0"/>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6051"/>
    <w:rsid w:val="00F5701B"/>
    <w:rsid w:val="00F607D8"/>
    <w:rsid w:val="00F608AC"/>
    <w:rsid w:val="00F60CAB"/>
    <w:rsid w:val="00F60D91"/>
    <w:rsid w:val="00F60F9F"/>
    <w:rsid w:val="00F60FA1"/>
    <w:rsid w:val="00F6233C"/>
    <w:rsid w:val="00F6254A"/>
    <w:rsid w:val="00F62B42"/>
    <w:rsid w:val="00F62E6E"/>
    <w:rsid w:val="00F633F1"/>
    <w:rsid w:val="00F6349C"/>
    <w:rsid w:val="00F638FB"/>
    <w:rsid w:val="00F64392"/>
    <w:rsid w:val="00F650F2"/>
    <w:rsid w:val="00F66CED"/>
    <w:rsid w:val="00F70143"/>
    <w:rsid w:val="00F702BA"/>
    <w:rsid w:val="00F70AD7"/>
    <w:rsid w:val="00F71762"/>
    <w:rsid w:val="00F721C2"/>
    <w:rsid w:val="00F72820"/>
    <w:rsid w:val="00F72BF5"/>
    <w:rsid w:val="00F7336F"/>
    <w:rsid w:val="00F736C8"/>
    <w:rsid w:val="00F74ACE"/>
    <w:rsid w:val="00F755B4"/>
    <w:rsid w:val="00F757A3"/>
    <w:rsid w:val="00F75EC2"/>
    <w:rsid w:val="00F8023C"/>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86A06"/>
    <w:rsid w:val="00F86C00"/>
    <w:rsid w:val="00F90319"/>
    <w:rsid w:val="00F90A4E"/>
    <w:rsid w:val="00F90C47"/>
    <w:rsid w:val="00F90FAB"/>
    <w:rsid w:val="00F910A4"/>
    <w:rsid w:val="00F910F6"/>
    <w:rsid w:val="00F91D82"/>
    <w:rsid w:val="00F92ED0"/>
    <w:rsid w:val="00F93906"/>
    <w:rsid w:val="00F93FDB"/>
    <w:rsid w:val="00F945AC"/>
    <w:rsid w:val="00F94B29"/>
    <w:rsid w:val="00F963F1"/>
    <w:rsid w:val="00F964D7"/>
    <w:rsid w:val="00F96990"/>
    <w:rsid w:val="00FA1AC4"/>
    <w:rsid w:val="00FA1BB7"/>
    <w:rsid w:val="00FA21F8"/>
    <w:rsid w:val="00FA259E"/>
    <w:rsid w:val="00FA3131"/>
    <w:rsid w:val="00FA3813"/>
    <w:rsid w:val="00FA39FD"/>
    <w:rsid w:val="00FA3E61"/>
    <w:rsid w:val="00FA76D6"/>
    <w:rsid w:val="00FB004B"/>
    <w:rsid w:val="00FB01E2"/>
    <w:rsid w:val="00FB0FE1"/>
    <w:rsid w:val="00FB1742"/>
    <w:rsid w:val="00FB1FEC"/>
    <w:rsid w:val="00FB34D9"/>
    <w:rsid w:val="00FB46BB"/>
    <w:rsid w:val="00FB5B7A"/>
    <w:rsid w:val="00FB5F1D"/>
    <w:rsid w:val="00FB6AEF"/>
    <w:rsid w:val="00FB7018"/>
    <w:rsid w:val="00FB7291"/>
    <w:rsid w:val="00FC0810"/>
    <w:rsid w:val="00FC129D"/>
    <w:rsid w:val="00FC156A"/>
    <w:rsid w:val="00FC17DD"/>
    <w:rsid w:val="00FC19DC"/>
    <w:rsid w:val="00FC1B36"/>
    <w:rsid w:val="00FC1DE7"/>
    <w:rsid w:val="00FC2380"/>
    <w:rsid w:val="00FC2B11"/>
    <w:rsid w:val="00FC2B15"/>
    <w:rsid w:val="00FC40E0"/>
    <w:rsid w:val="00FC4126"/>
    <w:rsid w:val="00FC4665"/>
    <w:rsid w:val="00FC4C2E"/>
    <w:rsid w:val="00FC4E18"/>
    <w:rsid w:val="00FC5241"/>
    <w:rsid w:val="00FC56C7"/>
    <w:rsid w:val="00FC5868"/>
    <w:rsid w:val="00FC662C"/>
    <w:rsid w:val="00FC713F"/>
    <w:rsid w:val="00FC72DE"/>
    <w:rsid w:val="00FD1393"/>
    <w:rsid w:val="00FD18AE"/>
    <w:rsid w:val="00FD22B2"/>
    <w:rsid w:val="00FD3441"/>
    <w:rsid w:val="00FD3595"/>
    <w:rsid w:val="00FD3E3C"/>
    <w:rsid w:val="00FD51F6"/>
    <w:rsid w:val="00FD6529"/>
    <w:rsid w:val="00FD6CC1"/>
    <w:rsid w:val="00FD7B4C"/>
    <w:rsid w:val="00FE1072"/>
    <w:rsid w:val="00FE148B"/>
    <w:rsid w:val="00FE1499"/>
    <w:rsid w:val="00FE2939"/>
    <w:rsid w:val="00FE2D0B"/>
    <w:rsid w:val="00FE50E1"/>
    <w:rsid w:val="00FE5B62"/>
    <w:rsid w:val="00FE6ED9"/>
    <w:rsid w:val="00FE7316"/>
    <w:rsid w:val="00FE79B9"/>
    <w:rsid w:val="00FE7C33"/>
    <w:rsid w:val="00FE7DF9"/>
    <w:rsid w:val="00FE7EEA"/>
    <w:rsid w:val="00FF1527"/>
    <w:rsid w:val="00FF181E"/>
    <w:rsid w:val="00FF1B22"/>
    <w:rsid w:val="00FF1D34"/>
    <w:rsid w:val="00FF1F6A"/>
    <w:rsid w:val="00FF20A0"/>
    <w:rsid w:val="00FF2471"/>
    <w:rsid w:val="00FF3614"/>
    <w:rsid w:val="00FF5575"/>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ffc000"/>
    </o:shapedefaults>
    <o:shapelayout v:ext="edit">
      <o:idmap v:ext="edit" data="1"/>
    </o:shapelayout>
  </w:shapeDefaults>
  <w:doNotEmbedSmartTags/>
  <w:decimalSymbol w:val=","/>
  <w:listSeparator w:val=";"/>
  <w14:docId w14:val="71D15C5B"/>
  <w15:docId w15:val="{7990533A-DB0C-41D0-B0C8-DCCAF43C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34109047">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77931831">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01746854">
      <w:bodyDiv w:val="1"/>
      <w:marLeft w:val="0"/>
      <w:marRight w:val="0"/>
      <w:marTop w:val="0"/>
      <w:marBottom w:val="0"/>
      <w:divBdr>
        <w:top w:val="none" w:sz="0" w:space="0" w:color="auto"/>
        <w:left w:val="none" w:sz="0" w:space="0" w:color="auto"/>
        <w:bottom w:val="none" w:sz="0" w:space="0" w:color="auto"/>
        <w:right w:val="none" w:sz="0" w:space="0" w:color="auto"/>
      </w:divBdr>
    </w:div>
    <w:div w:id="211815971">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39909600">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24889955">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467613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48116687">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23303775">
      <w:bodyDiv w:val="1"/>
      <w:marLeft w:val="0"/>
      <w:marRight w:val="0"/>
      <w:marTop w:val="0"/>
      <w:marBottom w:val="0"/>
      <w:divBdr>
        <w:top w:val="none" w:sz="0" w:space="0" w:color="auto"/>
        <w:left w:val="none" w:sz="0" w:space="0" w:color="auto"/>
        <w:bottom w:val="none" w:sz="0" w:space="0" w:color="auto"/>
        <w:right w:val="none" w:sz="0" w:space="0" w:color="auto"/>
      </w:divBdr>
    </w:div>
    <w:div w:id="943533053">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29666226">
      <w:bodyDiv w:val="1"/>
      <w:marLeft w:val="0"/>
      <w:marRight w:val="0"/>
      <w:marTop w:val="0"/>
      <w:marBottom w:val="0"/>
      <w:divBdr>
        <w:top w:val="none" w:sz="0" w:space="0" w:color="auto"/>
        <w:left w:val="none" w:sz="0" w:space="0" w:color="auto"/>
        <w:bottom w:val="none" w:sz="0" w:space="0" w:color="auto"/>
        <w:right w:val="none" w:sz="0" w:space="0" w:color="auto"/>
      </w:divBdr>
    </w:div>
    <w:div w:id="1198667453">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354260678">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8475267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48317690">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10260073">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52012737">
      <w:bodyDiv w:val="1"/>
      <w:marLeft w:val="0"/>
      <w:marRight w:val="0"/>
      <w:marTop w:val="0"/>
      <w:marBottom w:val="0"/>
      <w:divBdr>
        <w:top w:val="none" w:sz="0" w:space="0" w:color="auto"/>
        <w:left w:val="none" w:sz="0" w:space="0" w:color="auto"/>
        <w:bottom w:val="none" w:sz="0" w:space="0" w:color="auto"/>
        <w:right w:val="none" w:sz="0" w:space="0" w:color="auto"/>
      </w:divBdr>
    </w:div>
    <w:div w:id="196700183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01033688">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Vitaly.Kostromin2@evraz.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italy.Kostromin2@evraz.com" TargetMode="External"/><Relationship Id="rId17" Type="http://schemas.openxmlformats.org/officeDocument/2006/relationships/hyperlink" Target="mailto:Vitaly.Kostromin2@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vraz.thinkific.com/courses/anticor-vend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taly.Kostromin2@evraz.com" TargetMode="External"/><Relationship Id="rId20" Type="http://schemas.openxmlformats.org/officeDocument/2006/relationships/hyperlink" Target="http://www.fedresurs.ru" TargetMode="External"/><Relationship Id="rId29" Type="http://schemas.openxmlformats.org/officeDocument/2006/relationships/hyperlink" Target="http://www.eetrans.ru/node/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vopros@evraz.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yperlink" Target="http://www.eetrans.ru/node/86" TargetMode="Externa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www.evraz.com/ru/govern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www.evraz.com/ru/governance/" TargetMode="Externa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5F5FC-D815-452A-85EA-677FA293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109</Pages>
  <Words>33384</Words>
  <Characters>190295</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223233</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Anastasia.Eremina@evraz.com</cp:lastModifiedBy>
  <cp:revision>599</cp:revision>
  <cp:lastPrinted>2023-11-08T01:41:00Z</cp:lastPrinted>
  <dcterms:created xsi:type="dcterms:W3CDTF">2023-12-15T09:39:00Z</dcterms:created>
  <dcterms:modified xsi:type="dcterms:W3CDTF">2024-02-29T07:15:00Z</dcterms:modified>
</cp:coreProperties>
</file>