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62798" w14:textId="77777777" w:rsidR="00BC470F" w:rsidRDefault="00BC470F" w:rsidP="00BC470F">
      <w:pPr>
        <w:widowControl w:val="0"/>
        <w:tabs>
          <w:tab w:val="left" w:pos="2244"/>
          <w:tab w:val="center" w:pos="4748"/>
          <w:tab w:val="left" w:pos="7513"/>
        </w:tabs>
        <w:spacing w:after="0" w:line="240" w:lineRule="auto"/>
        <w:outlineLvl w:val="0"/>
        <w:rPr>
          <w:rFonts w:ascii="Times New Roman" w:eastAsia="Times New Roman" w:hAnsi="Times New Roman" w:cs="Times New Roman"/>
          <w:b/>
          <w:bCs/>
          <w:kern w:val="32"/>
          <w:sz w:val="24"/>
          <w:szCs w:val="24"/>
          <w:lang w:eastAsia="ru-RU"/>
        </w:rPr>
      </w:pPr>
      <w:bookmarkStart w:id="0" w:name="_Hlk45897866"/>
    </w:p>
    <w:p w14:paraId="012C28BA" w14:textId="77777777" w:rsidR="00B2775E" w:rsidRDefault="00B2775E" w:rsidP="00F34AC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14:paraId="16230745" w14:textId="77777777" w:rsidR="00B2775E" w:rsidRDefault="00B2775E" w:rsidP="00F34ACE">
      <w:pPr>
        <w:widowControl w:val="0"/>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ДОГОВОР ПОСТАВКИ № ___</w:t>
      </w:r>
    </w:p>
    <w:p w14:paraId="58DA8F2C" w14:textId="77777777" w:rsidR="00B2775E" w:rsidRDefault="00B2775E" w:rsidP="00F34ACE">
      <w:pPr>
        <w:widowControl w:val="0"/>
        <w:spacing w:after="0" w:line="240" w:lineRule="auto"/>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488"/>
        <w:gridCol w:w="2019"/>
        <w:gridCol w:w="4990"/>
      </w:tblGrid>
      <w:tr w:rsidR="00B2775E" w14:paraId="59D11BE2" w14:textId="77777777" w:rsidTr="00B2775E">
        <w:tc>
          <w:tcPr>
            <w:tcW w:w="3190" w:type="dxa"/>
            <w:hideMark/>
          </w:tcPr>
          <w:p w14:paraId="53B37DA9" w14:textId="32525621" w:rsidR="00B2775E" w:rsidRDefault="00B2775E" w:rsidP="008A0976">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 </w:t>
            </w:r>
            <w:r w:rsidR="008A0976">
              <w:rPr>
                <w:rFonts w:ascii="Times New Roman" w:hAnsi="Times New Roman" w:cs="Times New Roman"/>
                <w:sz w:val="24"/>
                <w:szCs w:val="24"/>
              </w:rPr>
              <w:t>Красноярск</w:t>
            </w:r>
          </w:p>
        </w:tc>
        <w:tc>
          <w:tcPr>
            <w:tcW w:w="3190" w:type="dxa"/>
          </w:tcPr>
          <w:p w14:paraId="27E8A97E" w14:textId="77777777" w:rsidR="00B2775E" w:rsidRDefault="00B2775E" w:rsidP="00F34ACE">
            <w:pPr>
              <w:widowControl w:val="0"/>
              <w:spacing w:after="0" w:line="240" w:lineRule="auto"/>
              <w:ind w:firstLine="567"/>
              <w:jc w:val="both"/>
              <w:rPr>
                <w:rFonts w:ascii="Times New Roman" w:hAnsi="Times New Roman" w:cs="Times New Roman"/>
                <w:sz w:val="24"/>
                <w:szCs w:val="24"/>
              </w:rPr>
            </w:pPr>
          </w:p>
        </w:tc>
        <w:tc>
          <w:tcPr>
            <w:tcW w:w="6928" w:type="dxa"/>
            <w:hideMark/>
          </w:tcPr>
          <w:p w14:paraId="23BB0C3C" w14:textId="77777777" w:rsidR="00B2775E" w:rsidRDefault="00B2775E" w:rsidP="00F34ACE">
            <w:pPr>
              <w:widowControl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20___г.</w:t>
            </w:r>
          </w:p>
        </w:tc>
      </w:tr>
      <w:tr w:rsidR="00B2775E" w14:paraId="789B5BDF" w14:textId="77777777" w:rsidTr="00B2775E">
        <w:tc>
          <w:tcPr>
            <w:tcW w:w="3190" w:type="dxa"/>
          </w:tcPr>
          <w:p w14:paraId="46278EE2" w14:textId="77777777" w:rsidR="00B2775E" w:rsidRDefault="00B2775E" w:rsidP="00F34ACE">
            <w:pPr>
              <w:widowControl w:val="0"/>
              <w:spacing w:after="0" w:line="240" w:lineRule="auto"/>
              <w:ind w:firstLine="567"/>
              <w:jc w:val="both"/>
              <w:rPr>
                <w:rFonts w:ascii="Times New Roman" w:hAnsi="Times New Roman" w:cs="Times New Roman"/>
                <w:sz w:val="24"/>
                <w:szCs w:val="24"/>
              </w:rPr>
            </w:pPr>
          </w:p>
        </w:tc>
        <w:tc>
          <w:tcPr>
            <w:tcW w:w="3190" w:type="dxa"/>
          </w:tcPr>
          <w:p w14:paraId="76A14F83" w14:textId="77777777" w:rsidR="00B2775E" w:rsidRDefault="00B2775E" w:rsidP="00F34ACE">
            <w:pPr>
              <w:widowControl w:val="0"/>
              <w:spacing w:after="0" w:line="240" w:lineRule="auto"/>
              <w:ind w:firstLine="567"/>
              <w:jc w:val="both"/>
              <w:rPr>
                <w:rFonts w:ascii="Times New Roman" w:hAnsi="Times New Roman" w:cs="Times New Roman"/>
                <w:sz w:val="24"/>
                <w:szCs w:val="24"/>
              </w:rPr>
            </w:pPr>
          </w:p>
        </w:tc>
        <w:tc>
          <w:tcPr>
            <w:tcW w:w="6928" w:type="dxa"/>
          </w:tcPr>
          <w:p w14:paraId="25744582" w14:textId="77777777" w:rsidR="00B2775E" w:rsidRDefault="00B2775E" w:rsidP="00F34ACE">
            <w:pPr>
              <w:widowControl w:val="0"/>
              <w:spacing w:after="0" w:line="240" w:lineRule="auto"/>
              <w:ind w:firstLine="567"/>
              <w:jc w:val="right"/>
              <w:rPr>
                <w:rFonts w:ascii="Times New Roman" w:hAnsi="Times New Roman" w:cs="Times New Roman"/>
                <w:sz w:val="24"/>
                <w:szCs w:val="24"/>
              </w:rPr>
            </w:pPr>
          </w:p>
        </w:tc>
      </w:tr>
    </w:tbl>
    <w:p w14:paraId="7B207D6F" w14:textId="77777777" w:rsidR="00B2775E" w:rsidRDefault="00B2775E" w:rsidP="00F34ACE">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iCs/>
          <w:sz w:val="24"/>
          <w:szCs w:val="24"/>
        </w:rPr>
        <w:t>___________________________________________________________ (сокращенное наименование - _________________)</w:t>
      </w:r>
      <w:r>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14:paraId="2878FC3E" w14:textId="77777777" w:rsidR="00B2775E" w:rsidRDefault="00B2775E" w:rsidP="00F34ACE">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14:paraId="4471A62C" w14:textId="77777777" w:rsidR="00B2775E" w:rsidRDefault="00B2775E" w:rsidP="00F34ACE">
      <w:pPr>
        <w:spacing w:after="0" w:line="240" w:lineRule="auto"/>
        <w:jc w:val="both"/>
        <w:rPr>
          <w:rFonts w:ascii="Times New Roman" w:hAnsi="Times New Roman" w:cs="Times New Roman"/>
          <w:sz w:val="26"/>
          <w:szCs w:val="26"/>
        </w:rPr>
      </w:pPr>
      <w:r>
        <w:rPr>
          <w:rFonts w:ascii="Times New Roman" w:hAnsi="Times New Roman" w:cs="Times New Roman"/>
          <w:sz w:val="24"/>
          <w:szCs w:val="24"/>
        </w:rPr>
        <w:t>в дальнейшем совместно именуемые «Стороны»</w:t>
      </w:r>
      <w:r>
        <w:rPr>
          <w:rFonts w:ascii="Times New Roman" w:hAnsi="Times New Roman" w:cs="Times New Roman"/>
          <w:i/>
          <w:iCs/>
          <w:sz w:val="26"/>
          <w:szCs w:val="26"/>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Pr>
          <w:rFonts w:ascii="Times New Roman" w:hAnsi="Times New Roman" w:cs="Times New Roman"/>
          <w:sz w:val="24"/>
          <w:szCs w:val="24"/>
        </w:rPr>
        <w:t>, заключили настоящий Договор о нижеследующем:</w:t>
      </w:r>
    </w:p>
    <w:p w14:paraId="5700C30B" w14:textId="77777777" w:rsidR="00B2775E" w:rsidRDefault="00B2775E" w:rsidP="00F34ACE">
      <w:pPr>
        <w:widowControl w:val="0"/>
        <w:spacing w:after="0" w:line="240" w:lineRule="auto"/>
        <w:ind w:firstLine="567"/>
        <w:jc w:val="both"/>
        <w:rPr>
          <w:rFonts w:ascii="Times New Roman" w:hAnsi="Times New Roman" w:cs="Times New Roman"/>
          <w:sz w:val="24"/>
          <w:szCs w:val="24"/>
        </w:rPr>
      </w:pPr>
    </w:p>
    <w:p w14:paraId="53476DC3" w14:textId="77777777" w:rsidR="00B2775E" w:rsidRDefault="00B2775E" w:rsidP="00F34ACE">
      <w:pPr>
        <w:widowControl w:val="0"/>
        <w:numPr>
          <w:ilvl w:val="0"/>
          <w:numId w:val="49"/>
        </w:numPr>
        <w:autoSpaceDE w:val="0"/>
        <w:autoSpaceDN w:val="0"/>
        <w:adjustRightInd w:val="0"/>
        <w:spacing w:after="0" w:line="240" w:lineRule="auto"/>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14:paraId="764AB9D6" w14:textId="77777777" w:rsidR="00B2775E" w:rsidRDefault="00B2775E" w:rsidP="00F34ACE">
      <w:pPr>
        <w:widowControl w:val="0"/>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Default="00B2775E" w:rsidP="00F34ACE">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Default="00B2775E" w:rsidP="00F34ACE">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14:paraId="13869C32" w14:textId="0092E359" w:rsidR="00B2775E" w:rsidRDefault="00B2775E" w:rsidP="00F34ACE">
      <w:pPr>
        <w:widowControl w:val="0"/>
        <w:shd w:val="clear" w:color="auto" w:fill="FFFFFF"/>
        <w:tabs>
          <w:tab w:val="left" w:pos="1276"/>
        </w:tabs>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Default="00B2775E" w:rsidP="00F34ACE">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Default="00B2775E" w:rsidP="00F34ACE">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610D5A9F" w14:textId="56100BA7" w:rsidR="00540185" w:rsidRDefault="00B2775E" w:rsidP="00540185">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Pr>
          <w:rFonts w:ascii="Times New Roman" w:hAnsi="Times New Roman" w:cs="Times New Roman"/>
          <w:spacing w:val="-4"/>
          <w:sz w:val="24"/>
          <w:szCs w:val="24"/>
        </w:rPr>
        <w:t xml:space="preserve"> </w:t>
      </w:r>
    </w:p>
    <w:tbl>
      <w:tblPr>
        <w:tblW w:w="4944" w:type="pct"/>
        <w:tblInd w:w="108" w:type="dxa"/>
        <w:tblLayout w:type="fixed"/>
        <w:tblLook w:val="04A0" w:firstRow="1" w:lastRow="0" w:firstColumn="1" w:lastColumn="0" w:noHBand="0" w:noVBand="1"/>
      </w:tblPr>
      <w:tblGrid>
        <w:gridCol w:w="3195"/>
        <w:gridCol w:w="6186"/>
      </w:tblGrid>
      <w:tr w:rsidR="00540185" w:rsidRPr="00540185" w14:paraId="7E44DA69" w14:textId="77777777" w:rsidTr="00883B04">
        <w:trPr>
          <w:trHeight w:val="565"/>
        </w:trPr>
        <w:tc>
          <w:tcPr>
            <w:tcW w:w="170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85A6299" w14:textId="77777777" w:rsidR="00540185" w:rsidRPr="00540185" w:rsidRDefault="00540185" w:rsidP="00540185">
            <w:pPr>
              <w:spacing w:after="0" w:line="240" w:lineRule="auto"/>
              <w:jc w:val="center"/>
              <w:rPr>
                <w:rFonts w:ascii="Times New Roman" w:eastAsia="Calibri" w:hAnsi="Times New Roman" w:cs="Times New Roman"/>
                <w:color w:val="000000"/>
              </w:rPr>
            </w:pPr>
            <w:r w:rsidRPr="00540185">
              <w:rPr>
                <w:rFonts w:ascii="Times New Roman" w:eastAsia="Calibri" w:hAnsi="Times New Roman" w:cs="Times New Roman"/>
                <w:color w:val="000000"/>
              </w:rPr>
              <w:t>Филиалы ПАО "Россети Сибирь"</w:t>
            </w:r>
          </w:p>
        </w:tc>
        <w:tc>
          <w:tcPr>
            <w:tcW w:w="329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E856372" w14:textId="77777777" w:rsidR="00540185" w:rsidRPr="00540185" w:rsidRDefault="00540185" w:rsidP="00540185">
            <w:pPr>
              <w:spacing w:after="0" w:line="240" w:lineRule="auto"/>
              <w:jc w:val="center"/>
              <w:rPr>
                <w:rFonts w:ascii="Times New Roman" w:eastAsia="Calibri" w:hAnsi="Times New Roman" w:cs="Times New Roman"/>
                <w:color w:val="000000"/>
              </w:rPr>
            </w:pPr>
            <w:r w:rsidRPr="00540185">
              <w:rPr>
                <w:rFonts w:ascii="Times New Roman" w:eastAsia="Calibri" w:hAnsi="Times New Roman" w:cs="Times New Roman"/>
                <w:color w:val="000000"/>
              </w:rPr>
              <w:t>Адрес</w:t>
            </w:r>
          </w:p>
        </w:tc>
      </w:tr>
      <w:tr w:rsidR="00540185" w:rsidRPr="00540185" w14:paraId="6BE202D5" w14:textId="77777777" w:rsidTr="00883B04">
        <w:trPr>
          <w:trHeight w:val="450"/>
        </w:trPr>
        <w:tc>
          <w:tcPr>
            <w:tcW w:w="1703" w:type="pct"/>
            <w:vMerge/>
            <w:tcBorders>
              <w:top w:val="single" w:sz="4" w:space="0" w:color="auto"/>
              <w:left w:val="single" w:sz="4" w:space="0" w:color="auto"/>
              <w:bottom w:val="single" w:sz="4" w:space="0" w:color="000000"/>
              <w:right w:val="single" w:sz="4" w:space="0" w:color="auto"/>
            </w:tcBorders>
            <w:vAlign w:val="center"/>
            <w:hideMark/>
          </w:tcPr>
          <w:p w14:paraId="327BF1B8" w14:textId="77777777" w:rsidR="00540185" w:rsidRPr="00540185" w:rsidRDefault="00540185" w:rsidP="00540185">
            <w:pPr>
              <w:spacing w:after="0" w:line="240" w:lineRule="auto"/>
              <w:rPr>
                <w:rFonts w:ascii="Times New Roman" w:eastAsia="Calibri" w:hAnsi="Times New Roman" w:cs="Times New Roman"/>
                <w:color w:val="000000"/>
              </w:rPr>
            </w:pPr>
          </w:p>
        </w:tc>
        <w:tc>
          <w:tcPr>
            <w:tcW w:w="3297" w:type="pct"/>
            <w:vMerge/>
            <w:tcBorders>
              <w:top w:val="single" w:sz="4" w:space="0" w:color="auto"/>
              <w:left w:val="single" w:sz="4" w:space="0" w:color="auto"/>
              <w:bottom w:val="single" w:sz="4" w:space="0" w:color="000000"/>
              <w:right w:val="single" w:sz="4" w:space="0" w:color="auto"/>
            </w:tcBorders>
            <w:vAlign w:val="center"/>
            <w:hideMark/>
          </w:tcPr>
          <w:p w14:paraId="57F4F82F" w14:textId="77777777" w:rsidR="00540185" w:rsidRPr="00540185" w:rsidRDefault="00540185" w:rsidP="00540185">
            <w:pPr>
              <w:spacing w:after="0" w:line="240" w:lineRule="auto"/>
              <w:rPr>
                <w:rFonts w:ascii="Times New Roman" w:eastAsia="Calibri" w:hAnsi="Times New Roman" w:cs="Times New Roman"/>
                <w:color w:val="000000"/>
              </w:rPr>
            </w:pPr>
          </w:p>
        </w:tc>
      </w:tr>
      <w:tr w:rsidR="00540185" w:rsidRPr="00540185" w14:paraId="709B9C0F" w14:textId="77777777" w:rsidTr="00883B04">
        <w:trPr>
          <w:trHeight w:val="599"/>
        </w:trPr>
        <w:tc>
          <w:tcPr>
            <w:tcW w:w="1703" w:type="pct"/>
            <w:tcBorders>
              <w:top w:val="single" w:sz="4" w:space="0" w:color="auto"/>
              <w:left w:val="single" w:sz="4" w:space="0" w:color="auto"/>
              <w:bottom w:val="single" w:sz="4" w:space="0" w:color="000000"/>
              <w:right w:val="single" w:sz="4" w:space="0" w:color="auto"/>
            </w:tcBorders>
            <w:vAlign w:val="center"/>
          </w:tcPr>
          <w:p w14:paraId="58938476" w14:textId="77777777" w:rsidR="00540185" w:rsidRPr="00540185" w:rsidRDefault="00540185" w:rsidP="00540185">
            <w:pPr>
              <w:widowControl w:val="0"/>
              <w:spacing w:after="0" w:line="240" w:lineRule="auto"/>
              <w:rPr>
                <w:rFonts w:ascii="Times New Roman" w:eastAsia="Calibri" w:hAnsi="Times New Roman" w:cs="Times New Roman"/>
              </w:rPr>
            </w:pPr>
            <w:r w:rsidRPr="00540185">
              <w:rPr>
                <w:rFonts w:ascii="Times New Roman" w:eastAsia="Calibri" w:hAnsi="Times New Roman" w:cs="Times New Roman"/>
              </w:rPr>
              <w:t>филиал "Красноярскэнерго"</w:t>
            </w:r>
          </w:p>
        </w:tc>
        <w:tc>
          <w:tcPr>
            <w:tcW w:w="3297" w:type="pct"/>
            <w:tcBorders>
              <w:top w:val="single" w:sz="4" w:space="0" w:color="auto"/>
              <w:left w:val="single" w:sz="4" w:space="0" w:color="auto"/>
              <w:bottom w:val="single" w:sz="4" w:space="0" w:color="000000"/>
              <w:right w:val="single" w:sz="4" w:space="0" w:color="auto"/>
            </w:tcBorders>
            <w:vAlign w:val="center"/>
          </w:tcPr>
          <w:p w14:paraId="2E4D900A" w14:textId="77777777" w:rsidR="00540185" w:rsidRPr="00540185" w:rsidRDefault="00540185" w:rsidP="00540185">
            <w:pPr>
              <w:widowControl w:val="0"/>
              <w:spacing w:after="0" w:line="240" w:lineRule="auto"/>
              <w:rPr>
                <w:rFonts w:ascii="Times New Roman" w:eastAsia="Calibri" w:hAnsi="Times New Roman" w:cs="Times New Roman"/>
              </w:rPr>
            </w:pPr>
            <w:r w:rsidRPr="00540185">
              <w:rPr>
                <w:rFonts w:ascii="Times New Roman" w:eastAsia="Calibri" w:hAnsi="Times New Roman" w:cs="Times New Roman"/>
              </w:rPr>
              <w:t>Красноярский край, г. Красноярск, ул. Лесопильщиков, 171</w:t>
            </w:r>
          </w:p>
        </w:tc>
      </w:tr>
    </w:tbl>
    <w:p w14:paraId="22F3E0CD" w14:textId="6CD9227F" w:rsidR="00B2775E" w:rsidRDefault="00B2775E" w:rsidP="00C11AF8">
      <w:pPr>
        <w:widowControl w:val="0"/>
        <w:shd w:val="clear" w:color="auto" w:fill="FFFFFF"/>
        <w:tabs>
          <w:tab w:val="left" w:pos="1274"/>
        </w:tabs>
        <w:spacing w:after="0" w:line="240" w:lineRule="auto"/>
        <w:jc w:val="both"/>
        <w:rPr>
          <w:rFonts w:ascii="Times New Roman" w:hAnsi="Times New Roman" w:cs="Times New Roman"/>
          <w:sz w:val="24"/>
          <w:szCs w:val="24"/>
        </w:rPr>
      </w:pPr>
    </w:p>
    <w:p w14:paraId="0103E20E" w14:textId="0418928B" w:rsidR="00B2775E" w:rsidRDefault="00B2775E" w:rsidP="00F34ACE">
      <w:pPr>
        <w:widowControl w:val="0"/>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 наименование, страна происхождения, характеристики оборудования, ма</w:t>
      </w:r>
      <w:r>
        <w:rPr>
          <w:rFonts w:ascii="Times New Roman" w:hAnsi="Times New Roman" w:cs="Times New Roman"/>
          <w:bCs/>
          <w:spacing w:val="-2"/>
          <w:sz w:val="24"/>
          <w:szCs w:val="24"/>
        </w:rPr>
        <w:t xml:space="preserve">териалов, иной поставляемой продукции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14:paraId="606DFF33" w14:textId="4B237DDA" w:rsidR="00B2775E" w:rsidRDefault="00B2775E" w:rsidP="00F34ACE">
      <w:pPr>
        <w:pStyle w:val="affd"/>
        <w:widowControl w:val="0"/>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20A6B92" w:rsidR="00B2775E" w:rsidRDefault="00B2775E" w:rsidP="00F34ACE">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r>
        <w:rPr>
          <w:rFonts w:ascii="Times New Roman" w:eastAsia="Times New Roman" w:hAnsi="Times New Roman" w:cs="Times New Roman"/>
          <w:b/>
          <w:sz w:val="24"/>
          <w:szCs w:val="24"/>
        </w:rPr>
        <w:t>Гарантийный депозит</w:t>
      </w:r>
      <w:r>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w:t>
      </w:r>
      <w:r>
        <w:rPr>
          <w:rFonts w:ascii="Times New Roman" w:eastAsia="Times New Roman" w:hAnsi="Times New Roman" w:cs="Times New Roman"/>
          <w:sz w:val="24"/>
          <w:szCs w:val="24"/>
        </w:rPr>
        <w:lastRenderedPageBreak/>
        <w:t xml:space="preserve">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Pr>
          <w:rFonts w:ascii="Times New Roman" w:hAnsi="Times New Roman" w:cs="Times New Roman"/>
          <w:bCs/>
          <w:sz w:val="24"/>
          <w:szCs w:val="24"/>
        </w:rPr>
        <w:t>за поставленный Поставщиком Покупателю Товар.</w:t>
      </w:r>
    </w:p>
    <w:p w14:paraId="4547AC70" w14:textId="77777777" w:rsidR="0039115C" w:rsidRPr="00F163DB" w:rsidRDefault="0039115C" w:rsidP="0039115C">
      <w:pPr>
        <w:widowControl w:val="0"/>
        <w:pBdr>
          <w:left w:val="single" w:sz="4" w:space="4" w:color="auto"/>
        </w:pBdr>
        <w:tabs>
          <w:tab w:val="num" w:pos="22490"/>
          <w:tab w:val="num" w:pos="22528"/>
          <w:tab w:val="num" w:pos="22732"/>
        </w:tabs>
        <w:spacing w:after="0" w:line="240" w:lineRule="auto"/>
        <w:ind w:firstLine="567"/>
        <w:jc w:val="both"/>
        <w:rPr>
          <w:rFonts w:ascii="Times New Roman" w:eastAsia="Times New Roman" w:hAnsi="Times New Roman" w:cs="Times New Roman"/>
          <w:b/>
          <w:sz w:val="24"/>
          <w:szCs w:val="24"/>
        </w:rPr>
      </w:pPr>
      <w:r w:rsidRPr="00F163DB">
        <w:rPr>
          <w:rFonts w:ascii="Times New Roman" w:eastAsia="Times New Roman" w:hAnsi="Times New Roman" w:cs="Times New Roman"/>
          <w:b/>
          <w:sz w:val="24"/>
          <w:szCs w:val="24"/>
        </w:rPr>
        <w:t xml:space="preserve">Независимая гарантия - </w:t>
      </w:r>
      <w:r w:rsidRPr="00F163DB">
        <w:rPr>
          <w:rFonts w:ascii="Times New Roman" w:eastAsia="Times New Roman" w:hAnsi="Times New Roman" w:cs="Times New Roman"/>
          <w:sz w:val="24"/>
          <w:szCs w:val="24"/>
        </w:rPr>
        <w:t>независимая гарантия, выданная банками или иными кредитными организациями, а также другими коммерческими организациями, являющаяся способом обеспечения исполнения обязательств, в силу которой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p>
    <w:p w14:paraId="04CD910A" w14:textId="77777777" w:rsidR="0039115C" w:rsidRDefault="0039115C" w:rsidP="00F34ACE">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p>
    <w:p w14:paraId="28BB8681" w14:textId="77777777" w:rsidR="00B2775E" w:rsidRDefault="00B2775E" w:rsidP="00F34ACE">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p>
    <w:p w14:paraId="3D23C52D" w14:textId="77777777" w:rsidR="00B2775E" w:rsidRDefault="00B2775E" w:rsidP="00F34ACE">
      <w:pPr>
        <w:widowControl w:val="0"/>
        <w:numPr>
          <w:ilvl w:val="0"/>
          <w:numId w:val="49"/>
        </w:numPr>
        <w:tabs>
          <w:tab w:val="left" w:pos="284"/>
          <w:tab w:val="num" w:pos="2410"/>
        </w:tabs>
        <w:autoSpaceDE w:val="0"/>
        <w:autoSpaceDN w:val="0"/>
        <w:adjustRightInd w:val="0"/>
        <w:spacing w:after="0" w:line="240" w:lineRule="auto"/>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1AB602A0" w14:textId="08C1068D" w:rsidR="007B0C33" w:rsidRPr="00210FDF" w:rsidRDefault="007B0C33" w:rsidP="007B0C33">
      <w:pPr>
        <w:widowControl w:val="0"/>
        <w:numPr>
          <w:ilvl w:val="1"/>
          <w:numId w:val="49"/>
        </w:numPr>
        <w:tabs>
          <w:tab w:val="clear" w:pos="1909"/>
          <w:tab w:val="left" w:pos="0"/>
          <w:tab w:val="num" w:pos="567"/>
          <w:tab w:val="num" w:pos="1626"/>
        </w:tabs>
        <w:autoSpaceDE w:val="0"/>
        <w:autoSpaceDN w:val="0"/>
        <w:adjustRightInd w:val="0"/>
        <w:spacing w:after="0" w:line="240" w:lineRule="auto"/>
        <w:ind w:left="0" w:firstLine="0"/>
        <w:jc w:val="both"/>
        <w:rPr>
          <w:rFonts w:ascii="Times New Roman" w:hAnsi="Times New Roman"/>
          <w:sz w:val="24"/>
          <w:szCs w:val="24"/>
          <w:lang w:val="x-none"/>
        </w:rPr>
      </w:pPr>
      <w:r w:rsidRPr="00210FDF">
        <w:rPr>
          <w:rFonts w:ascii="Times New Roman" w:hAnsi="Times New Roman"/>
          <w:sz w:val="24"/>
          <w:szCs w:val="24"/>
          <w:lang w:val="x-none"/>
        </w:rPr>
        <w:t>Поставщик в соответствии с условиями настоящего Договора обязуется в обусловленный</w:t>
      </w:r>
      <w:r w:rsidRPr="00210FDF">
        <w:rPr>
          <w:rFonts w:ascii="Times New Roman" w:hAnsi="Times New Roman"/>
          <w:sz w:val="24"/>
          <w:szCs w:val="24"/>
        </w:rPr>
        <w:t xml:space="preserve"> Договором </w:t>
      </w:r>
      <w:r w:rsidRPr="00210FDF">
        <w:rPr>
          <w:rFonts w:ascii="Times New Roman" w:hAnsi="Times New Roman"/>
          <w:sz w:val="24"/>
          <w:szCs w:val="24"/>
          <w:lang w:val="x-none"/>
        </w:rPr>
        <w:t>срок передать</w:t>
      </w:r>
      <w:r w:rsidRPr="00210FDF">
        <w:rPr>
          <w:rFonts w:ascii="Times New Roman" w:hAnsi="Times New Roman"/>
          <w:sz w:val="24"/>
          <w:szCs w:val="24"/>
        </w:rPr>
        <w:t xml:space="preserve"> в собственность </w:t>
      </w:r>
      <w:r w:rsidRPr="00210FDF">
        <w:rPr>
          <w:rFonts w:ascii="Times New Roman" w:hAnsi="Times New Roman"/>
          <w:sz w:val="24"/>
          <w:szCs w:val="24"/>
          <w:lang w:val="x-none"/>
        </w:rPr>
        <w:t>Покупател</w:t>
      </w:r>
      <w:r w:rsidRPr="00210FDF">
        <w:rPr>
          <w:rFonts w:ascii="Times New Roman" w:hAnsi="Times New Roman"/>
          <w:sz w:val="24"/>
          <w:szCs w:val="24"/>
        </w:rPr>
        <w:t>я</w:t>
      </w:r>
      <w:r w:rsidRPr="00210FDF">
        <w:rPr>
          <w:rFonts w:ascii="Times New Roman" w:hAnsi="Times New Roman"/>
          <w:sz w:val="24"/>
          <w:szCs w:val="24"/>
          <w:lang w:val="x-none"/>
        </w:rPr>
        <w:t xml:space="preserve"> </w:t>
      </w:r>
      <w:r w:rsidRPr="00210FDF">
        <w:rPr>
          <w:rFonts w:ascii="Times New Roman" w:hAnsi="Times New Roman"/>
          <w:sz w:val="24"/>
          <w:szCs w:val="24"/>
        </w:rPr>
        <w:t>следующий новый Товар:</w:t>
      </w:r>
      <w:r>
        <w:rPr>
          <w:rFonts w:ascii="Times New Roman" w:hAnsi="Times New Roman"/>
          <w:sz w:val="24"/>
          <w:szCs w:val="24"/>
        </w:rPr>
        <w:t xml:space="preserve"> </w:t>
      </w:r>
      <w:r w:rsidR="00C74906" w:rsidRPr="00C74906">
        <w:rPr>
          <w:rFonts w:ascii="Times New Roman" w:hAnsi="Times New Roman" w:cs="Times New Roman"/>
          <w:sz w:val="24"/>
          <w:szCs w:val="24"/>
        </w:rPr>
        <w:t>мульчер</w:t>
      </w:r>
      <w:r w:rsidR="00C74906">
        <w:rPr>
          <w:rFonts w:ascii="Times New Roman" w:hAnsi="Times New Roman" w:cs="Times New Roman"/>
          <w:sz w:val="24"/>
          <w:szCs w:val="24"/>
        </w:rPr>
        <w:t>ы</w:t>
      </w:r>
      <w:r w:rsidR="00C74906" w:rsidRPr="00C74906">
        <w:rPr>
          <w:rFonts w:ascii="Times New Roman" w:hAnsi="Times New Roman" w:cs="Times New Roman"/>
          <w:sz w:val="24"/>
          <w:szCs w:val="24"/>
        </w:rPr>
        <w:t xml:space="preserve"> </w:t>
      </w:r>
      <w:r w:rsidRPr="00CB3971">
        <w:rPr>
          <w:rFonts w:ascii="Times New Roman" w:hAnsi="Times New Roman" w:cs="Times New Roman"/>
          <w:sz w:val="24"/>
          <w:szCs w:val="24"/>
        </w:rPr>
        <w:t>(</w:t>
      </w:r>
      <w:r w:rsidRPr="00210FDF">
        <w:rPr>
          <w:rFonts w:ascii="Times New Roman" w:hAnsi="Times New Roman"/>
          <w:sz w:val="24"/>
          <w:szCs w:val="24"/>
        </w:rPr>
        <w:t>далее - Товар),</w:t>
      </w:r>
      <w:r w:rsidRPr="00210FDF">
        <w:rPr>
          <w:rFonts w:ascii="Times New Roman" w:hAnsi="Times New Roman"/>
          <w:i/>
          <w:sz w:val="24"/>
          <w:szCs w:val="24"/>
        </w:rPr>
        <w:t xml:space="preserve"> </w:t>
      </w:r>
      <w:r w:rsidRPr="00210FDF">
        <w:rPr>
          <w:rFonts w:ascii="Times New Roman" w:hAnsi="Times New Roman"/>
          <w:sz w:val="24"/>
          <w:szCs w:val="24"/>
        </w:rPr>
        <w:t xml:space="preserve">а </w:t>
      </w:r>
      <w:r w:rsidRPr="00210FDF">
        <w:rPr>
          <w:rFonts w:ascii="Times New Roman" w:hAnsi="Times New Roman"/>
          <w:sz w:val="24"/>
          <w:szCs w:val="24"/>
          <w:lang w:val="x-none"/>
        </w:rPr>
        <w:t>Покупатель обязуется принять и оплатить Товар.</w:t>
      </w:r>
    </w:p>
    <w:p w14:paraId="41FEB42A" w14:textId="38640973" w:rsidR="007B0C33" w:rsidRPr="00210FDF" w:rsidRDefault="007B0C33" w:rsidP="007B0C33">
      <w:pPr>
        <w:widowControl w:val="0"/>
        <w:numPr>
          <w:ilvl w:val="1"/>
          <w:numId w:val="49"/>
        </w:numPr>
        <w:tabs>
          <w:tab w:val="left" w:pos="0"/>
          <w:tab w:val="num" w:pos="709"/>
          <w:tab w:val="num" w:pos="1276"/>
        </w:tabs>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210FDF">
        <w:rPr>
          <w:rFonts w:ascii="Times New Roman" w:hAnsi="Times New Roman"/>
          <w:sz w:val="24"/>
          <w:szCs w:val="24"/>
        </w:rPr>
        <w:t xml:space="preserve">Ассортимент, комплектность, номенклатура, </w:t>
      </w:r>
      <w:r w:rsidRPr="00210FDF">
        <w:rPr>
          <w:rFonts w:ascii="Times New Roman" w:hAnsi="Times New Roman"/>
          <w:sz w:val="24"/>
          <w:szCs w:val="24"/>
          <w:lang w:val="x-none"/>
        </w:rPr>
        <w:t>цена</w:t>
      </w:r>
      <w:r w:rsidRPr="00210FDF">
        <w:rPr>
          <w:rFonts w:ascii="Times New Roman" w:hAnsi="Times New Roman"/>
          <w:sz w:val="24"/>
          <w:szCs w:val="24"/>
        </w:rPr>
        <w:t xml:space="preserve"> </w:t>
      </w:r>
      <w:r w:rsidRPr="00210FDF">
        <w:rPr>
          <w:rFonts w:ascii="Times New Roman" w:hAnsi="Times New Roman"/>
          <w:sz w:val="24"/>
          <w:szCs w:val="24"/>
          <w:lang w:val="x-none"/>
        </w:rPr>
        <w:t xml:space="preserve">каждой единицы Товара, его </w:t>
      </w:r>
      <w:r w:rsidRPr="00210FDF">
        <w:rPr>
          <w:rFonts w:ascii="Times New Roman" w:hAnsi="Times New Roman"/>
          <w:sz w:val="24"/>
          <w:szCs w:val="24"/>
        </w:rPr>
        <w:t xml:space="preserve">характеристики, технические параметры, </w:t>
      </w:r>
      <w:r w:rsidRPr="00210FDF">
        <w:rPr>
          <w:rFonts w:ascii="Times New Roman" w:hAnsi="Times New Roman"/>
          <w:sz w:val="24"/>
          <w:szCs w:val="24"/>
          <w:lang w:val="x-none"/>
        </w:rPr>
        <w:t xml:space="preserve">качество и комплектация (Техническая часть), условия поставки, определяются согласно </w:t>
      </w:r>
      <w:r w:rsidRPr="00EE4A41">
        <w:rPr>
          <w:rFonts w:ascii="Times New Roman" w:hAnsi="Times New Roman"/>
          <w:sz w:val="24"/>
          <w:szCs w:val="24"/>
        </w:rPr>
        <w:t>Приложениям</w:t>
      </w:r>
      <w:r w:rsidRPr="00EE4A41">
        <w:rPr>
          <w:rFonts w:ascii="Times New Roman" w:hAnsi="Times New Roman"/>
          <w:sz w:val="24"/>
          <w:szCs w:val="24"/>
          <w:lang w:val="x-none"/>
        </w:rPr>
        <w:t xml:space="preserve"> </w:t>
      </w:r>
      <w:r w:rsidRPr="00EE4A41">
        <w:rPr>
          <w:rFonts w:ascii="Times New Roman" w:hAnsi="Times New Roman"/>
          <w:sz w:val="24"/>
          <w:szCs w:val="24"/>
        </w:rPr>
        <w:t xml:space="preserve">№ </w:t>
      </w:r>
      <w:r w:rsidRPr="00EE4A41">
        <w:rPr>
          <w:rFonts w:ascii="Times New Roman" w:hAnsi="Times New Roman"/>
          <w:sz w:val="24"/>
          <w:szCs w:val="24"/>
          <w:lang w:val="x-none"/>
        </w:rPr>
        <w:t>1</w:t>
      </w:r>
      <w:r w:rsidRPr="00EE4A41">
        <w:rPr>
          <w:rFonts w:ascii="Times New Roman" w:hAnsi="Times New Roman"/>
          <w:sz w:val="24"/>
          <w:szCs w:val="24"/>
        </w:rPr>
        <w:t>,2</w:t>
      </w:r>
      <w:r w:rsidRPr="00EE4A41">
        <w:rPr>
          <w:rFonts w:ascii="Times New Roman" w:hAnsi="Times New Roman"/>
          <w:sz w:val="24"/>
          <w:szCs w:val="24"/>
          <w:lang w:val="x-none"/>
        </w:rPr>
        <w:t xml:space="preserve"> к</w:t>
      </w:r>
      <w:r w:rsidRPr="00210FDF">
        <w:rPr>
          <w:rFonts w:ascii="Times New Roman" w:hAnsi="Times New Roman"/>
          <w:sz w:val="24"/>
          <w:szCs w:val="24"/>
          <w:lang w:val="x-none"/>
        </w:rPr>
        <w:t xml:space="preserve"> настоящему Договору, а также Документацией на Товар.</w:t>
      </w:r>
    </w:p>
    <w:p w14:paraId="590ECB72" w14:textId="77777777" w:rsidR="00B2775E" w:rsidRDefault="00B2775E" w:rsidP="00F34ACE">
      <w:pPr>
        <w:widowControl w:val="0"/>
        <w:tabs>
          <w:tab w:val="left" w:pos="0"/>
          <w:tab w:val="num" w:pos="1626"/>
        </w:tabs>
        <w:autoSpaceDE w:val="0"/>
        <w:autoSpaceDN w:val="0"/>
        <w:adjustRightInd w:val="0"/>
        <w:spacing w:after="0" w:line="240" w:lineRule="auto"/>
        <w:ind w:firstLine="567"/>
        <w:jc w:val="both"/>
        <w:rPr>
          <w:rFonts w:ascii="Times New Roman" w:hAnsi="Times New Roman" w:cs="Times New Roman"/>
          <w:sz w:val="24"/>
          <w:szCs w:val="24"/>
        </w:rPr>
      </w:pPr>
    </w:p>
    <w:p w14:paraId="279FBFCA" w14:textId="77777777" w:rsidR="00B2775E" w:rsidRDefault="00B2775E" w:rsidP="00F34ACE">
      <w:pPr>
        <w:widowControl w:val="0"/>
        <w:numPr>
          <w:ilvl w:val="0"/>
          <w:numId w:val="49"/>
        </w:numPr>
        <w:tabs>
          <w:tab w:val="left" w:pos="284"/>
          <w:tab w:val="num" w:pos="2345"/>
        </w:tabs>
        <w:autoSpaceDE w:val="0"/>
        <w:autoSpaceDN w:val="0"/>
        <w:adjustRightInd w:val="0"/>
        <w:spacing w:after="0" w:line="240" w:lineRule="auto"/>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14:paraId="0BC2BA52" w14:textId="77777777" w:rsidR="00B2775E" w:rsidRPr="00A25324" w:rsidRDefault="00B2775E" w:rsidP="00F34ACE">
      <w:pPr>
        <w:widowControl w:val="0"/>
        <w:tabs>
          <w:tab w:val="left" w:pos="709"/>
          <w:tab w:val="num" w:pos="1909"/>
        </w:tabs>
        <w:spacing w:after="0" w:line="240" w:lineRule="auto"/>
        <w:ind w:firstLine="709"/>
        <w:jc w:val="both"/>
        <w:rPr>
          <w:rFonts w:ascii="Times New Roman" w:hAnsi="Times New Roman" w:cs="Times New Roman"/>
          <w:strike/>
          <w:sz w:val="24"/>
          <w:szCs w:val="24"/>
        </w:rPr>
      </w:pPr>
    </w:p>
    <w:p w14:paraId="6ECF2B49" w14:textId="4C96FB9E" w:rsidR="00B2775E" w:rsidRDefault="007B0C33" w:rsidP="00F34ACE">
      <w:pPr>
        <w:widowControl w:val="0"/>
        <w:tabs>
          <w:tab w:val="left" w:pos="709"/>
          <w:tab w:val="num" w:pos="19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3.1. </w:t>
      </w:r>
      <w:r w:rsidR="00B2775E">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w:t>
      </w:r>
      <w:r w:rsidR="00B2775E">
        <w:rPr>
          <w:rStyle w:val="af"/>
          <w:rFonts w:ascii="Times New Roman" w:hAnsi="Times New Roman" w:cs="Times New Roman"/>
          <w:sz w:val="24"/>
          <w:szCs w:val="24"/>
        </w:rPr>
        <w:footnoteReference w:id="2"/>
      </w:r>
      <w:r w:rsidR="00B2775E">
        <w:rPr>
          <w:rFonts w:ascii="Times New Roman" w:hAnsi="Times New Roman" w:cs="Times New Roman"/>
          <w:sz w:val="24"/>
          <w:szCs w:val="24"/>
        </w:rPr>
        <w:t>. Всего с НДС цена Договора составляет _____________________ (цифрами и прописью) рублей. Предельная цена Договора указана в Таблице стоимости поставки Товара (</w:t>
      </w:r>
      <w:r w:rsidR="00B2775E" w:rsidRPr="00EE4A41">
        <w:rPr>
          <w:rFonts w:ascii="Times New Roman" w:hAnsi="Times New Roman" w:cs="Times New Roman"/>
          <w:sz w:val="24"/>
          <w:szCs w:val="24"/>
        </w:rPr>
        <w:t xml:space="preserve">приложение </w:t>
      </w:r>
      <w:r w:rsidR="008A0976" w:rsidRPr="00C11AF8">
        <w:rPr>
          <w:rFonts w:ascii="Times New Roman" w:hAnsi="Times New Roman" w:cs="Times New Roman"/>
          <w:sz w:val="24"/>
          <w:szCs w:val="24"/>
        </w:rPr>
        <w:t>2</w:t>
      </w:r>
      <w:r w:rsidR="008A0976" w:rsidRPr="00EE4A41">
        <w:rPr>
          <w:rFonts w:ascii="Times New Roman" w:hAnsi="Times New Roman" w:cs="Times New Roman"/>
          <w:sz w:val="24"/>
          <w:szCs w:val="24"/>
        </w:rPr>
        <w:t xml:space="preserve"> </w:t>
      </w:r>
      <w:r w:rsidR="00B2775E" w:rsidRPr="00EE4A41">
        <w:rPr>
          <w:rFonts w:ascii="Times New Roman" w:hAnsi="Times New Roman" w:cs="Times New Roman"/>
          <w:sz w:val="24"/>
          <w:szCs w:val="24"/>
        </w:rPr>
        <w:t>к Договору</w:t>
      </w:r>
      <w:r w:rsidR="00B2775E">
        <w:rPr>
          <w:rFonts w:ascii="Times New Roman" w:hAnsi="Times New Roman" w:cs="Times New Roman"/>
          <w:sz w:val="24"/>
          <w:szCs w:val="24"/>
        </w:rPr>
        <w:t xml:space="preserve">). </w:t>
      </w:r>
      <w:r w:rsidR="00B2775E" w:rsidRPr="007D4D0A">
        <w:rPr>
          <w:rFonts w:ascii="Times New Roman" w:hAnsi="Times New Roman" w:cs="Times New Roman"/>
          <w:sz w:val="24"/>
          <w:szCs w:val="24"/>
        </w:rPr>
        <w:t>Предельная цена не подлежит изменению в течение срока действия Договора.</w:t>
      </w:r>
    </w:p>
    <w:p w14:paraId="3612C558" w14:textId="128879CF" w:rsidR="00214DC3" w:rsidRPr="007D4D0A" w:rsidRDefault="00214DC3" w:rsidP="00C138D6">
      <w:pPr>
        <w:widowControl w:val="0"/>
        <w:tabs>
          <w:tab w:val="left" w:pos="709"/>
          <w:tab w:val="num" w:pos="1909"/>
        </w:tabs>
        <w:spacing w:after="0" w:line="240" w:lineRule="auto"/>
        <w:ind w:firstLine="709"/>
        <w:jc w:val="both"/>
        <w:rPr>
          <w:rFonts w:ascii="Times New Roman" w:hAnsi="Times New Roman" w:cs="Times New Roman"/>
          <w:sz w:val="24"/>
          <w:szCs w:val="24"/>
        </w:rPr>
      </w:pPr>
      <w:r w:rsidRPr="00C01328">
        <w:rPr>
          <w:rFonts w:ascii="Times New Roman" w:hAnsi="Times New Roman" w:cs="Times New Roman"/>
          <w:sz w:val="24"/>
          <w:szCs w:val="24"/>
        </w:rPr>
        <w:t>По настоящему Договору у Покупателя не возникает обязанности принять от Поставщика Товар на всю указанную предельную цену.</w:t>
      </w:r>
    </w:p>
    <w:p w14:paraId="3EA6547C" w14:textId="7C0AEFD8" w:rsidR="00A25324" w:rsidRDefault="00A25324" w:rsidP="00F34ACE">
      <w:pPr>
        <w:widowControl w:val="0"/>
        <w:tabs>
          <w:tab w:val="left" w:pos="709"/>
          <w:tab w:val="num" w:pos="1909"/>
        </w:tabs>
        <w:spacing w:after="0" w:line="240" w:lineRule="auto"/>
        <w:ind w:firstLine="709"/>
        <w:jc w:val="both"/>
        <w:rPr>
          <w:rFonts w:ascii="Times New Roman" w:hAnsi="Times New Roman" w:cs="Times New Roman"/>
          <w:strike/>
          <w:sz w:val="24"/>
          <w:szCs w:val="24"/>
        </w:rPr>
      </w:pPr>
      <w:r w:rsidRPr="00DA7E01">
        <w:rPr>
          <w:rFonts w:ascii="Times New Roman" w:eastAsia="Times New Roman" w:hAnsi="Times New Roman"/>
          <w:sz w:val="24"/>
          <w:szCs w:val="24"/>
          <w:lang w:eastAsia="ru-RU"/>
        </w:rPr>
        <w:t>В случае изменения в течение срока действия Договора ставки НДС цена Договора с даты изменения будет рассчитываться с учетом новой ставки налога, который уплачивается сверх цены Договора, без заключения дополнительного соглашения к настоящему Договору.</w:t>
      </w:r>
    </w:p>
    <w:p w14:paraId="5A22FDBE" w14:textId="01561973" w:rsidR="00315A45" w:rsidRPr="00C11AF8" w:rsidRDefault="00315A45" w:rsidP="00C11AF8">
      <w:pPr>
        <w:widowControl w:val="0"/>
        <w:tabs>
          <w:tab w:val="left" w:pos="709"/>
          <w:tab w:val="num" w:pos="19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 3.2. </w:t>
      </w:r>
      <w:r w:rsidRPr="00C11AF8">
        <w:rPr>
          <w:rFonts w:ascii="Times New Roman" w:eastAsia="Times New Roman" w:hAnsi="Times New Roman"/>
          <w:sz w:val="24"/>
          <w:szCs w:val="24"/>
          <w:lang w:eastAsia="ru-RU"/>
        </w:rPr>
        <w:t>Стоимость поставляемой Продукции (Товара) включает все затраты, связанные со стоимостью тары, упаковки и страховых взносов, погрузкой, доставкой, заготовительско-складскими услугами, налогами, сборами, платежами, а также таможенными пошлинами, расходами на таможенное оформление и декларирование Продукции (Товара) (для импортной Продукции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а также иные возможные затраты.</w:t>
      </w:r>
    </w:p>
    <w:p w14:paraId="1D8C66C2" w14:textId="77777777" w:rsidR="00DF5715" w:rsidRDefault="00DF5715" w:rsidP="00C11AF8">
      <w:pPr>
        <w:rPr>
          <w:iCs/>
        </w:rPr>
      </w:pPr>
    </w:p>
    <w:p w14:paraId="3247538D" w14:textId="619EF53E" w:rsidR="00B2775E" w:rsidRPr="00DF5715" w:rsidRDefault="00B2775E" w:rsidP="00C11AF8">
      <w:pPr>
        <w:pStyle w:val="a4"/>
        <w:numPr>
          <w:ilvl w:val="0"/>
          <w:numId w:val="49"/>
        </w:numPr>
        <w:tabs>
          <w:tab w:val="left" w:pos="709"/>
          <w:tab w:val="left" w:pos="1134"/>
        </w:tabs>
        <w:jc w:val="both"/>
        <w:rPr>
          <w:rFonts w:ascii="Times New Roman" w:hAnsi="Times New Roman" w:cs="Times New Roman"/>
          <w:iCs/>
          <w:sz w:val="24"/>
          <w:szCs w:val="24"/>
        </w:rPr>
      </w:pPr>
      <w:r w:rsidRPr="00DF5715">
        <w:rPr>
          <w:rFonts w:ascii="Times New Roman" w:hAnsi="Times New Roman" w:cs="Times New Roman"/>
          <w:b/>
          <w:bCs/>
          <w:sz w:val="24"/>
          <w:szCs w:val="24"/>
        </w:rPr>
        <w:t>Порядок и условия платежей</w:t>
      </w:r>
    </w:p>
    <w:p w14:paraId="755D2222" w14:textId="2E4ED334" w:rsidR="00B2775E" w:rsidRPr="00DF5715" w:rsidRDefault="00B2775E" w:rsidP="00C11AF8">
      <w:pPr>
        <w:pStyle w:val="a4"/>
        <w:numPr>
          <w:ilvl w:val="1"/>
          <w:numId w:val="49"/>
        </w:numPr>
        <w:tabs>
          <w:tab w:val="left" w:pos="0"/>
          <w:tab w:val="left" w:pos="1134"/>
        </w:tabs>
        <w:ind w:left="0" w:firstLine="709"/>
        <w:jc w:val="both"/>
        <w:rPr>
          <w:rFonts w:ascii="Times New Roman" w:hAnsi="Times New Roman" w:cs="Times New Roman"/>
          <w:sz w:val="24"/>
          <w:szCs w:val="24"/>
        </w:rPr>
      </w:pPr>
      <w:r w:rsidRPr="00DF5715">
        <w:rPr>
          <w:rFonts w:ascii="Times New Roman" w:hAnsi="Times New Roman" w:cs="Times New Roman"/>
          <w:sz w:val="24"/>
          <w:szCs w:val="24"/>
        </w:rPr>
        <w:t>Оплата Покупателем по Договору производится денежными средствами в российских рублях платежными поручениями на счет Поставщика.</w:t>
      </w:r>
    </w:p>
    <w:p w14:paraId="66508566" w14:textId="28468E04" w:rsidR="00B2775E" w:rsidRDefault="00B2775E" w:rsidP="00C11AF8">
      <w:pPr>
        <w:pStyle w:val="a4"/>
        <w:numPr>
          <w:ilvl w:val="1"/>
          <w:numId w:val="49"/>
        </w:numPr>
        <w:tabs>
          <w:tab w:val="left" w:pos="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Оплата поставленного Поставщиком Товара осуществляется Покупателем: </w:t>
      </w:r>
    </w:p>
    <w:p w14:paraId="3A1A95FD" w14:textId="0E1BDE65" w:rsidR="00B2775E" w:rsidRPr="00A25324" w:rsidRDefault="00B2775E" w:rsidP="00C01328">
      <w:pPr>
        <w:spacing w:after="0" w:line="240" w:lineRule="auto"/>
        <w:ind w:firstLine="709"/>
        <w:jc w:val="both"/>
        <w:rPr>
          <w:rFonts w:ascii="Times New Roman" w:hAnsi="Times New Roman" w:cs="Times New Roman"/>
          <w:b/>
          <w:bCs/>
          <w:iCs/>
          <w:sz w:val="24"/>
          <w:szCs w:val="24"/>
        </w:rPr>
      </w:pPr>
      <w:r>
        <w:rPr>
          <w:rFonts w:ascii="Times New Roman" w:hAnsi="Times New Roman" w:cs="Times New Roman"/>
          <w:sz w:val="24"/>
          <w:szCs w:val="24"/>
        </w:rPr>
        <w:lastRenderedPageBreak/>
        <w:t>-</w:t>
      </w:r>
      <w:r w:rsidR="00D85DB5" w:rsidRPr="00D85DB5">
        <w:rPr>
          <w:rFonts w:ascii="Times New Roman" w:hAnsi="Times New Roman" w:cs="Times New Roman"/>
          <w:sz w:val="24"/>
          <w:szCs w:val="24"/>
        </w:rPr>
        <w:t xml:space="preserve"> </w:t>
      </w:r>
      <w:r w:rsidR="00D85DB5">
        <w:rPr>
          <w:rFonts w:ascii="Times New Roman" w:hAnsi="Times New Roman" w:cs="Times New Roman"/>
          <w:sz w:val="24"/>
          <w:szCs w:val="24"/>
        </w:rPr>
        <w:t xml:space="preserve">в течение </w:t>
      </w:r>
      <w:r w:rsidR="00D85DB5" w:rsidRPr="00F34ACE">
        <w:rPr>
          <w:rFonts w:ascii="Times New Roman" w:hAnsi="Times New Roman" w:cs="Times New Roman"/>
          <w:sz w:val="24"/>
          <w:szCs w:val="24"/>
        </w:rPr>
        <w:t xml:space="preserve">30 (тридцати) </w:t>
      </w:r>
      <w:r w:rsidR="0043130C">
        <w:rPr>
          <w:rFonts w:ascii="Times New Roman" w:hAnsi="Times New Roman" w:cs="Times New Roman"/>
          <w:sz w:val="24"/>
          <w:szCs w:val="24"/>
        </w:rPr>
        <w:t>рабочих</w:t>
      </w:r>
      <w:r w:rsidR="00D85DB5">
        <w:rPr>
          <w:rFonts w:ascii="Times New Roman" w:hAnsi="Times New Roman" w:cs="Times New Roman"/>
          <w:sz w:val="24"/>
          <w:szCs w:val="24"/>
        </w:rPr>
        <w:t xml:space="preserve"> дней</w:t>
      </w:r>
      <w:r w:rsidR="00A25324">
        <w:rPr>
          <w:rStyle w:val="af"/>
          <w:rFonts w:ascii="Times New Roman" w:hAnsi="Times New Roman" w:cs="Times New Roman"/>
          <w:sz w:val="24"/>
          <w:szCs w:val="24"/>
        </w:rPr>
        <w:footnoteReference w:id="3"/>
      </w:r>
      <w:r>
        <w:rPr>
          <w:rFonts w:ascii="Times New Roman" w:hAnsi="Times New Roman" w:cs="Times New Roman"/>
          <w:sz w:val="24"/>
          <w:szCs w:val="24"/>
        </w:rPr>
        <w:t xml:space="preserve"> </w:t>
      </w:r>
      <w:r>
        <w:rPr>
          <w:rFonts w:ascii="Times New Roman" w:hAnsi="Times New Roman" w:cs="Times New Roman"/>
          <w:b/>
          <w:bCs/>
          <w:iCs/>
          <w:sz w:val="24"/>
          <w:szCs w:val="24"/>
        </w:rPr>
        <w:t>(если в едином реестре субъектов малого и среднего предпринимательства отсутствуют сведения о Поставщике);</w:t>
      </w:r>
      <w:r w:rsidR="00A25324">
        <w:rPr>
          <w:rFonts w:ascii="Times New Roman" w:hAnsi="Times New Roman" w:cs="Times New Roman"/>
          <w:b/>
          <w:bCs/>
          <w:iCs/>
          <w:sz w:val="24"/>
          <w:szCs w:val="24"/>
        </w:rPr>
        <w:t xml:space="preserve"> </w:t>
      </w:r>
    </w:p>
    <w:p w14:paraId="28F8CF06" w14:textId="63CFB0DD" w:rsidR="00B2775E" w:rsidRDefault="00B2775E" w:rsidP="00F34AC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течение </w:t>
      </w:r>
      <w:r w:rsidR="001F4DD7">
        <w:rPr>
          <w:rFonts w:ascii="Times New Roman" w:hAnsi="Times New Roman" w:cs="Times New Roman"/>
          <w:sz w:val="24"/>
          <w:szCs w:val="24"/>
        </w:rPr>
        <w:t>7</w:t>
      </w:r>
      <w:r>
        <w:rPr>
          <w:rFonts w:ascii="Times New Roman" w:hAnsi="Times New Roman" w:cs="Times New Roman"/>
          <w:sz w:val="24"/>
          <w:szCs w:val="24"/>
        </w:rPr>
        <w:t xml:space="preserve"> (</w:t>
      </w:r>
      <w:r w:rsidR="001F4DD7">
        <w:rPr>
          <w:rFonts w:ascii="Times New Roman" w:hAnsi="Times New Roman" w:cs="Times New Roman"/>
          <w:sz w:val="24"/>
          <w:szCs w:val="24"/>
        </w:rPr>
        <w:t>семи</w:t>
      </w:r>
      <w:r>
        <w:rPr>
          <w:rFonts w:ascii="Times New Roman" w:hAnsi="Times New Roman" w:cs="Times New Roman"/>
          <w:sz w:val="24"/>
          <w:szCs w:val="24"/>
        </w:rPr>
        <w:t>) рабочих дней</w:t>
      </w:r>
      <w:r>
        <w:rPr>
          <w:rFonts w:ascii="Times New Roman" w:hAnsi="Times New Roman" w:cs="Times New Roman"/>
          <w:b/>
          <w:bCs/>
          <w:iCs/>
          <w:sz w:val="24"/>
          <w:szCs w:val="24"/>
        </w:rPr>
        <w:t xml:space="preserve"> (если сведения о Поставщике содержатся в едином реестре субъектов малого и среднего предпринимательства)</w:t>
      </w:r>
    </w:p>
    <w:p w14:paraId="6C2AD0ED" w14:textId="496277A8" w:rsidR="00B2775E" w:rsidRDefault="00B2775E" w:rsidP="00C138D6">
      <w:pPr>
        <w:widowControl w:val="0"/>
        <w:tabs>
          <w:tab w:val="num" w:pos="0"/>
          <w:tab w:val="left" w:pos="709"/>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 дня фактической передачи Товара в полном объеме </w:t>
      </w:r>
      <w:r w:rsidRPr="00C11AF8">
        <w:rPr>
          <w:rFonts w:ascii="Times New Roman" w:hAnsi="Times New Roman" w:cs="Times New Roman"/>
          <w:sz w:val="24"/>
          <w:szCs w:val="24"/>
        </w:rPr>
        <w:t>согласно Заявке</w:t>
      </w:r>
      <w:r w:rsidR="000A6C94">
        <w:rPr>
          <w:rFonts w:ascii="Times New Roman" w:hAnsi="Times New Roman" w:cs="Times New Roman"/>
          <w:sz w:val="24"/>
          <w:szCs w:val="24"/>
        </w:rPr>
        <w:t>,</w:t>
      </w:r>
      <w:r>
        <w:rPr>
          <w:rFonts w:ascii="Times New Roman" w:hAnsi="Times New Roman" w:cs="Times New Roman"/>
          <w:sz w:val="24"/>
          <w:szCs w:val="24"/>
        </w:rPr>
        <w:t xml:space="preserve"> в собственность Покупателя, при соблюдении следующих условий: </w:t>
      </w:r>
    </w:p>
    <w:p w14:paraId="419DF355" w14:textId="1D79EC1F" w:rsidR="00B2775E" w:rsidRDefault="00B2775E" w:rsidP="00A638B3">
      <w:pPr>
        <w:widowControl w:val="0"/>
        <w:pBdr>
          <w:left w:val="single" w:sz="4" w:space="4" w:color="auto"/>
        </w:pBdr>
        <w:tabs>
          <w:tab w:val="num" w:pos="0"/>
          <w:tab w:val="left" w:pos="709"/>
          <w:tab w:val="left" w:pos="1120"/>
        </w:tabs>
        <w:spacing w:after="0" w:line="240" w:lineRule="auto"/>
        <w:ind w:firstLine="567"/>
        <w:jc w:val="both"/>
        <w:rPr>
          <w:rFonts w:ascii="Times New Roman" w:hAnsi="Times New Roman" w:cs="Times New Roman"/>
          <w:b/>
          <w:i/>
          <w:sz w:val="24"/>
          <w:szCs w:val="24"/>
        </w:rPr>
      </w:pPr>
      <w:r>
        <w:rPr>
          <w:rFonts w:ascii="Times New Roman" w:hAnsi="Times New Roman" w:cs="Times New Roman"/>
          <w:sz w:val="24"/>
          <w:szCs w:val="24"/>
        </w:rPr>
        <w:t xml:space="preserve">1) Поставщик предоставил, а Покупатель принял обеспечение </w:t>
      </w:r>
      <w:r w:rsidR="00E03B6E">
        <w:rPr>
          <w:rFonts w:ascii="Times New Roman" w:hAnsi="Times New Roman" w:cs="Times New Roman"/>
          <w:sz w:val="24"/>
          <w:szCs w:val="24"/>
        </w:rPr>
        <w:t>исполнения обязательств по Договору</w:t>
      </w:r>
      <w:r w:rsidR="00E03B6E">
        <w:rPr>
          <w:rStyle w:val="af"/>
          <w:rFonts w:ascii="Times New Roman" w:hAnsi="Times New Roman" w:cs="Times New Roman"/>
          <w:sz w:val="24"/>
          <w:szCs w:val="24"/>
        </w:rPr>
        <w:footnoteReference w:id="4"/>
      </w:r>
      <w:r w:rsidR="00E03B6E">
        <w:rPr>
          <w:rFonts w:ascii="Times New Roman" w:hAnsi="Times New Roman" w:cs="Times New Roman"/>
          <w:sz w:val="24"/>
          <w:szCs w:val="24"/>
        </w:rPr>
        <w:t xml:space="preserve">, обеспечение исполнения гарантийных обязательств в порядке, установленном Приложением </w:t>
      </w:r>
      <w:r w:rsidR="0050007B">
        <w:rPr>
          <w:rFonts w:ascii="Times New Roman" w:hAnsi="Times New Roman" w:cs="Times New Roman"/>
          <w:sz w:val="24"/>
          <w:szCs w:val="24"/>
        </w:rPr>
        <w:t>6</w:t>
      </w:r>
      <w:r w:rsidR="00EE4A41">
        <w:rPr>
          <w:rFonts w:ascii="Times New Roman" w:hAnsi="Times New Roman" w:cs="Times New Roman"/>
          <w:sz w:val="24"/>
          <w:szCs w:val="24"/>
        </w:rPr>
        <w:t xml:space="preserve"> </w:t>
      </w:r>
      <w:r w:rsidR="00E03B6E">
        <w:rPr>
          <w:rFonts w:ascii="Times New Roman" w:hAnsi="Times New Roman" w:cs="Times New Roman"/>
          <w:sz w:val="24"/>
          <w:szCs w:val="24"/>
        </w:rPr>
        <w:t>к Договору</w:t>
      </w:r>
      <w:r w:rsidR="00E03B6E" w:rsidDel="00E03B6E">
        <w:rPr>
          <w:rFonts w:ascii="Times New Roman" w:hAnsi="Times New Roman" w:cs="Times New Roman"/>
          <w:sz w:val="24"/>
          <w:szCs w:val="24"/>
        </w:rPr>
        <w:t xml:space="preserve"> </w:t>
      </w:r>
      <w:r>
        <w:rPr>
          <w:rStyle w:val="af"/>
          <w:rFonts w:ascii="Times New Roman" w:hAnsi="Times New Roman" w:cs="Times New Roman"/>
          <w:sz w:val="24"/>
          <w:szCs w:val="24"/>
        </w:rPr>
        <w:footnoteReference w:id="5"/>
      </w:r>
      <w:r>
        <w:rPr>
          <w:rFonts w:ascii="Times New Roman" w:hAnsi="Times New Roman" w:cs="Times New Roman"/>
          <w:sz w:val="24"/>
          <w:szCs w:val="24"/>
        </w:rPr>
        <w:t>;</w:t>
      </w:r>
    </w:p>
    <w:p w14:paraId="638CD89F" w14:textId="0C68B9E4" w:rsidR="00B2775E" w:rsidRDefault="00B2775E" w:rsidP="00A638B3">
      <w:pPr>
        <w:widowControl w:val="0"/>
        <w:tabs>
          <w:tab w:val="num" w:pos="0"/>
          <w:tab w:val="left" w:pos="709"/>
          <w:tab w:val="left" w:pos="1120"/>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2) Поставщик передал, а Покупатель принял все необходимые документы</w:t>
      </w:r>
      <w:r>
        <w:rPr>
          <w:rFonts w:ascii="Times New Roman" w:hAnsi="Times New Roman" w:cs="Times New Roman"/>
          <w:sz w:val="24"/>
          <w:szCs w:val="24"/>
        </w:rPr>
        <w:t xml:space="preserve">, предусмотренные разделами </w:t>
      </w:r>
      <w:r w:rsidR="003843BF">
        <w:rPr>
          <w:rFonts w:ascii="Times New Roman" w:hAnsi="Times New Roman" w:cs="Times New Roman"/>
          <w:sz w:val="24"/>
          <w:szCs w:val="24"/>
        </w:rPr>
        <w:t>7</w:t>
      </w:r>
      <w:r>
        <w:rPr>
          <w:rFonts w:ascii="Times New Roman" w:hAnsi="Times New Roman" w:cs="Times New Roman"/>
          <w:sz w:val="24"/>
          <w:szCs w:val="24"/>
        </w:rPr>
        <w:t>-</w:t>
      </w:r>
      <w:r w:rsidR="00F31D64">
        <w:rPr>
          <w:rFonts w:ascii="Times New Roman" w:hAnsi="Times New Roman" w:cs="Times New Roman"/>
          <w:sz w:val="24"/>
          <w:szCs w:val="24"/>
        </w:rPr>
        <w:t>8</w:t>
      </w:r>
      <w:r>
        <w:rPr>
          <w:rFonts w:ascii="Times New Roman" w:hAnsi="Times New Roman" w:cs="Times New Roman"/>
          <w:sz w:val="24"/>
          <w:szCs w:val="24"/>
        </w:rPr>
        <w:t xml:space="preserve"> Договора.</w:t>
      </w:r>
    </w:p>
    <w:p w14:paraId="4D17F0E3" w14:textId="11509D86" w:rsidR="00B2775E" w:rsidRPr="00DF5715" w:rsidRDefault="00B2775E" w:rsidP="00A638B3">
      <w:pPr>
        <w:pStyle w:val="a4"/>
        <w:numPr>
          <w:ilvl w:val="1"/>
          <w:numId w:val="49"/>
        </w:numPr>
        <w:tabs>
          <w:tab w:val="num" w:pos="0"/>
          <w:tab w:val="left" w:pos="1276"/>
        </w:tabs>
        <w:ind w:left="0" w:firstLine="709"/>
        <w:jc w:val="both"/>
        <w:rPr>
          <w:rFonts w:ascii="Times New Roman" w:hAnsi="Times New Roman" w:cs="Times New Roman"/>
          <w:sz w:val="24"/>
          <w:szCs w:val="24"/>
        </w:rPr>
      </w:pPr>
      <w:r w:rsidRPr="00DF5715">
        <w:rPr>
          <w:rFonts w:ascii="Times New Roman" w:hAnsi="Times New Roman" w:cs="Times New Roman"/>
          <w:bCs/>
          <w:sz w:val="24"/>
          <w:szCs w:val="24"/>
        </w:rPr>
        <w:t xml:space="preserve">Отсутствие документов, указанных в разделах </w:t>
      </w:r>
      <w:r w:rsidR="00F31D64">
        <w:rPr>
          <w:rFonts w:ascii="Times New Roman" w:hAnsi="Times New Roman" w:cs="Times New Roman"/>
          <w:bCs/>
          <w:sz w:val="24"/>
          <w:szCs w:val="24"/>
        </w:rPr>
        <w:t>6</w:t>
      </w:r>
      <w:r w:rsidRPr="00DF5715">
        <w:rPr>
          <w:rFonts w:ascii="Times New Roman" w:hAnsi="Times New Roman" w:cs="Times New Roman"/>
          <w:bCs/>
          <w:sz w:val="24"/>
          <w:szCs w:val="24"/>
        </w:rPr>
        <w:t>-</w:t>
      </w:r>
      <w:r w:rsidR="00F31D64">
        <w:rPr>
          <w:rFonts w:ascii="Times New Roman" w:hAnsi="Times New Roman" w:cs="Times New Roman"/>
          <w:bCs/>
          <w:sz w:val="24"/>
          <w:szCs w:val="24"/>
        </w:rPr>
        <w:t>8</w:t>
      </w:r>
      <w:r w:rsidRPr="00DF5715">
        <w:rPr>
          <w:rFonts w:ascii="Times New Roman" w:hAnsi="Times New Roman" w:cs="Times New Roman"/>
          <w:bCs/>
          <w:sz w:val="24"/>
          <w:szCs w:val="24"/>
        </w:rPr>
        <w:t xml:space="preserve"> Договора, является основанием для отказа Покупателя от оплаты Товара.</w:t>
      </w:r>
    </w:p>
    <w:p w14:paraId="2A8109A9" w14:textId="2B0A3A81" w:rsidR="00B2775E" w:rsidRDefault="00B2775E" w:rsidP="00A638B3">
      <w:pPr>
        <w:pStyle w:val="a4"/>
        <w:numPr>
          <w:ilvl w:val="1"/>
          <w:numId w:val="49"/>
        </w:numPr>
        <w:tabs>
          <w:tab w:val="num" w:pos="0"/>
          <w:tab w:val="left" w:pos="1276"/>
        </w:tabs>
        <w:ind w:left="0" w:firstLine="709"/>
        <w:jc w:val="both"/>
        <w:rPr>
          <w:rFonts w:ascii="Times New Roman" w:hAnsi="Times New Roman" w:cs="Times New Roman"/>
          <w:sz w:val="24"/>
          <w:szCs w:val="24"/>
        </w:rPr>
      </w:pPr>
      <w:r>
        <w:rPr>
          <w:rFonts w:ascii="Times New Roman" w:hAnsi="Times New Roman" w:cs="Times New Roman"/>
          <w:spacing w:val="-4"/>
          <w:sz w:val="24"/>
          <w:szCs w:val="24"/>
        </w:rPr>
        <w:t>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14:paraId="335C6007" w14:textId="38DD4424" w:rsidR="00B2775E" w:rsidRPr="00C11AF8" w:rsidRDefault="005845E5" w:rsidP="00A638B3">
      <w:pPr>
        <w:pStyle w:val="a4"/>
        <w:numPr>
          <w:ilvl w:val="1"/>
          <w:numId w:val="58"/>
        </w:numPr>
        <w:tabs>
          <w:tab w:val="num" w:pos="0"/>
          <w:tab w:val="left" w:pos="1276"/>
        </w:tabs>
        <w:ind w:left="0" w:firstLine="709"/>
        <w:jc w:val="both"/>
        <w:rPr>
          <w:rFonts w:ascii="Times New Roman" w:hAnsi="Times New Roman" w:cs="Times New Roman"/>
          <w:sz w:val="24"/>
          <w:szCs w:val="24"/>
        </w:rPr>
      </w:pPr>
      <w:r w:rsidRPr="00C11AF8">
        <w:rPr>
          <w:rFonts w:ascii="Times New Roman" w:hAnsi="Times New Roman" w:cs="Times New Roman"/>
          <w:bCs/>
          <w:sz w:val="24"/>
          <w:szCs w:val="24"/>
        </w:rPr>
        <w:t>Поставщик в срок с 10 (десятого) по 20 (двадцатое) число месяца, следующего за последним месяцем квартала, направляет Покупателю акт сверки расчетов в двух экземплярах. Покупатель не позднее 10 (десяти) календарных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(десяти) дней с даты получения акта обязан подписать его и вернуть второй экземпляр Покупателю</w:t>
      </w:r>
      <w:r w:rsidR="00B2775E" w:rsidRPr="00C11AF8">
        <w:rPr>
          <w:rFonts w:ascii="Times New Roman" w:hAnsi="Times New Roman" w:cs="Times New Roman"/>
          <w:sz w:val="24"/>
          <w:szCs w:val="24"/>
        </w:rPr>
        <w:t>.</w:t>
      </w:r>
    </w:p>
    <w:p w14:paraId="79DCB8E4" w14:textId="7DDB0FF2" w:rsidR="00B2775E" w:rsidRDefault="00B2775E" w:rsidP="00A638B3">
      <w:pPr>
        <w:pStyle w:val="a4"/>
        <w:numPr>
          <w:ilvl w:val="1"/>
          <w:numId w:val="58"/>
        </w:numPr>
        <w:tabs>
          <w:tab w:val="num" w:pos="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14:paraId="23AE068E" w14:textId="7A39DC71" w:rsidR="00B2775E" w:rsidRDefault="00B2775E" w:rsidP="00A638B3">
      <w:pPr>
        <w:pStyle w:val="a4"/>
        <w:numPr>
          <w:ilvl w:val="1"/>
          <w:numId w:val="58"/>
        </w:numPr>
        <w:tabs>
          <w:tab w:val="num" w:pos="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Договором  обеспечения исполнения обязательств</w:t>
      </w:r>
      <w:r>
        <w:rPr>
          <w:vertAlign w:val="superscript"/>
        </w:rPr>
        <w:footnoteReference w:id="6"/>
      </w:r>
      <w:r>
        <w:rPr>
          <w:rFonts w:ascii="Times New Roman" w:hAnsi="Times New Roman" w:cs="Times New Roman"/>
          <w:sz w:val="24"/>
          <w:szCs w:val="24"/>
        </w:rPr>
        <w:t xml:space="preserve"> (обязательства Покупателя обусловлены надлежащим исполнением обязательств Поставщиком). В случае непредоставления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не могут считаться просроченными</w:t>
      </w:r>
      <w:r>
        <w:rPr>
          <w:rStyle w:val="af"/>
        </w:rPr>
        <w:footnoteReference w:id="7"/>
      </w:r>
      <w:r>
        <w:t xml:space="preserve">. </w:t>
      </w:r>
      <w:r>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14:paraId="7BAE437E" w14:textId="18E5BBDD" w:rsidR="00F34ACE" w:rsidRPr="008E1B44" w:rsidRDefault="00A31E75" w:rsidP="00A638B3">
      <w:pPr>
        <w:pStyle w:val="a4"/>
        <w:numPr>
          <w:ilvl w:val="1"/>
          <w:numId w:val="58"/>
        </w:numPr>
        <w:tabs>
          <w:tab w:val="num" w:pos="0"/>
          <w:tab w:val="left" w:pos="1276"/>
        </w:tabs>
        <w:ind w:left="0" w:firstLine="709"/>
        <w:jc w:val="both"/>
        <w:rPr>
          <w:rFonts w:ascii="Times New Roman" w:hAnsi="Times New Roman" w:cs="Times New Roman"/>
          <w:sz w:val="24"/>
          <w:szCs w:val="24"/>
        </w:rPr>
      </w:pPr>
      <w:r w:rsidRPr="008E1B44">
        <w:rPr>
          <w:rFonts w:ascii="Times New Roman" w:hAnsi="Times New Roman" w:cs="Times New Roman"/>
          <w:sz w:val="24"/>
          <w:szCs w:val="24"/>
        </w:rPr>
        <w:t xml:space="preserve">Поставщик </w:t>
      </w:r>
      <w:r w:rsidR="00F34ACE" w:rsidRPr="008E1B44">
        <w:rPr>
          <w:rFonts w:ascii="Times New Roman" w:hAnsi="Times New Roman" w:cs="Times New Roman"/>
          <w:sz w:val="24"/>
          <w:szCs w:val="24"/>
        </w:rPr>
        <w:t xml:space="preserve">оформляет и направляет </w:t>
      </w:r>
      <w:r w:rsidRPr="008E1B44">
        <w:rPr>
          <w:rFonts w:ascii="Times New Roman" w:hAnsi="Times New Roman" w:cs="Times New Roman"/>
          <w:sz w:val="24"/>
          <w:szCs w:val="24"/>
        </w:rPr>
        <w:t xml:space="preserve">Покупателю </w:t>
      </w:r>
      <w:r w:rsidR="00F34ACE" w:rsidRPr="008E1B44">
        <w:rPr>
          <w:rFonts w:ascii="Times New Roman" w:hAnsi="Times New Roman" w:cs="Times New Roman"/>
          <w:sz w:val="24"/>
          <w:szCs w:val="24"/>
        </w:rPr>
        <w:t>счет-фактуру</w:t>
      </w:r>
      <w:r w:rsidR="00540185" w:rsidRPr="008E1B44">
        <w:rPr>
          <w:rFonts w:ascii="Times New Roman" w:hAnsi="Times New Roman" w:cs="Times New Roman"/>
          <w:sz w:val="24"/>
          <w:szCs w:val="24"/>
        </w:rPr>
        <w:t xml:space="preserve"> или УПД</w:t>
      </w:r>
      <w:r w:rsidR="00F34ACE" w:rsidRPr="008E1B44">
        <w:rPr>
          <w:rFonts w:ascii="Times New Roman" w:hAnsi="Times New Roman" w:cs="Times New Roman"/>
          <w:sz w:val="24"/>
          <w:szCs w:val="24"/>
        </w:rPr>
        <w:t xml:space="preserve"> в соответствии со ст. 169 НК РФ и Правил, утвержденных Постановлением Правительства РФ № 1137 от 26.12.2011г.</w:t>
      </w:r>
      <w:r w:rsidR="008E1B44" w:rsidRPr="008E1B44">
        <w:rPr>
          <w:rFonts w:ascii="Times New Roman" w:hAnsi="Times New Roman" w:cs="Times New Roman"/>
          <w:sz w:val="24"/>
          <w:szCs w:val="24"/>
        </w:rPr>
        <w:t xml:space="preserve"> Поставщик обязан оформлять первичные бухгалтерские документы в соответствие с пунктом 2 статьи 9 Федерального закона от 06.12.2011 № 402-ФЗ «О бухгалтерском</w:t>
      </w:r>
      <w:r w:rsidR="008E1B44">
        <w:rPr>
          <w:rFonts w:ascii="Times New Roman" w:hAnsi="Times New Roman" w:cs="Times New Roman"/>
          <w:sz w:val="24"/>
          <w:szCs w:val="24"/>
        </w:rPr>
        <w:t xml:space="preserve"> </w:t>
      </w:r>
      <w:r w:rsidR="008E1B44" w:rsidRPr="008E1B44">
        <w:rPr>
          <w:rFonts w:ascii="Times New Roman" w:hAnsi="Times New Roman" w:cs="Times New Roman"/>
          <w:sz w:val="24"/>
          <w:szCs w:val="24"/>
        </w:rPr>
        <w:t>учете». Поставщик гарантирует, что первичные бухгалтерские документы, выставленные в адрес</w:t>
      </w:r>
      <w:r w:rsidR="008E1B44">
        <w:rPr>
          <w:rFonts w:ascii="Times New Roman" w:hAnsi="Times New Roman" w:cs="Times New Roman"/>
          <w:sz w:val="24"/>
          <w:szCs w:val="24"/>
        </w:rPr>
        <w:t xml:space="preserve"> </w:t>
      </w:r>
      <w:r w:rsidR="008E1B44" w:rsidRPr="008E1B44">
        <w:rPr>
          <w:rFonts w:ascii="Times New Roman" w:hAnsi="Times New Roman" w:cs="Times New Roman"/>
          <w:sz w:val="24"/>
          <w:szCs w:val="24"/>
        </w:rPr>
        <w:t>Заказчика, утверждены Поставщиком в соответствие с пунктом 4 статьи 9 Федерального закона от</w:t>
      </w:r>
      <w:r w:rsidR="008E1B44">
        <w:rPr>
          <w:rFonts w:ascii="Times New Roman" w:hAnsi="Times New Roman" w:cs="Times New Roman"/>
          <w:sz w:val="24"/>
          <w:szCs w:val="24"/>
        </w:rPr>
        <w:t xml:space="preserve"> </w:t>
      </w:r>
      <w:r w:rsidR="008E1B44" w:rsidRPr="008E1B44">
        <w:rPr>
          <w:rFonts w:ascii="Times New Roman" w:hAnsi="Times New Roman" w:cs="Times New Roman"/>
          <w:sz w:val="24"/>
          <w:szCs w:val="24"/>
        </w:rPr>
        <w:t>06.12.2011 № 402-ФЗ «О бухгалтерском учете</w:t>
      </w:r>
      <w:r w:rsidR="008E1B44">
        <w:rPr>
          <w:rFonts w:ascii="Times New Roman" w:hAnsi="Times New Roman" w:cs="Times New Roman"/>
          <w:sz w:val="24"/>
          <w:szCs w:val="24"/>
        </w:rPr>
        <w:t>».</w:t>
      </w:r>
    </w:p>
    <w:p w14:paraId="572145F7" w14:textId="77777777" w:rsidR="0047399C" w:rsidRPr="00F34ACE" w:rsidRDefault="0047399C" w:rsidP="00183532">
      <w:pPr>
        <w:pStyle w:val="a4"/>
        <w:tabs>
          <w:tab w:val="left" w:pos="0"/>
          <w:tab w:val="left" w:pos="1276"/>
        </w:tabs>
        <w:ind w:left="0" w:firstLine="709"/>
        <w:jc w:val="both"/>
        <w:rPr>
          <w:rFonts w:ascii="Times New Roman" w:hAnsi="Times New Roman" w:cs="Times New Roman"/>
          <w:bCs/>
          <w:sz w:val="24"/>
          <w:szCs w:val="24"/>
        </w:rPr>
      </w:pPr>
    </w:p>
    <w:p w14:paraId="7B9D06C1" w14:textId="77777777" w:rsidR="00B2775E" w:rsidRDefault="00B2775E" w:rsidP="00F34ACE">
      <w:pPr>
        <w:tabs>
          <w:tab w:val="left" w:pos="0"/>
          <w:tab w:val="left" w:pos="1276"/>
          <w:tab w:val="num" w:pos="1626"/>
          <w:tab w:val="num" w:pos="1909"/>
        </w:tabs>
        <w:spacing w:after="0" w:line="240" w:lineRule="auto"/>
        <w:ind w:firstLine="709"/>
        <w:jc w:val="both"/>
        <w:rPr>
          <w:rFonts w:ascii="Times New Roman" w:hAnsi="Times New Roman" w:cs="Times New Roman"/>
          <w:bCs/>
          <w:sz w:val="24"/>
          <w:szCs w:val="24"/>
        </w:rPr>
      </w:pPr>
    </w:p>
    <w:p w14:paraId="52191811" w14:textId="1A964FF2" w:rsidR="00B2775E" w:rsidRDefault="00B2775E" w:rsidP="000A499C">
      <w:pPr>
        <w:pStyle w:val="affd"/>
        <w:widowControl w:val="0"/>
        <w:numPr>
          <w:ilvl w:val="0"/>
          <w:numId w:val="58"/>
        </w:numPr>
        <w:ind w:right="1238"/>
        <w:jc w:val="center"/>
        <w:rPr>
          <w:rFonts w:ascii="Times New Roman" w:hAnsi="Times New Roman"/>
          <w:b/>
          <w:sz w:val="24"/>
          <w:szCs w:val="24"/>
        </w:rPr>
      </w:pPr>
      <w:r>
        <w:rPr>
          <w:rFonts w:ascii="Times New Roman" w:hAnsi="Times New Roman"/>
          <w:b/>
          <w:sz w:val="24"/>
          <w:szCs w:val="24"/>
        </w:rPr>
        <w:t>Права и обязанности сторон</w:t>
      </w:r>
    </w:p>
    <w:p w14:paraId="27BD2B0E" w14:textId="471EB798" w:rsidR="00B2775E" w:rsidRPr="00C11AF8" w:rsidRDefault="00B2775E" w:rsidP="00133167">
      <w:pPr>
        <w:pStyle w:val="a4"/>
        <w:numPr>
          <w:ilvl w:val="1"/>
          <w:numId w:val="56"/>
        </w:numPr>
        <w:tabs>
          <w:tab w:val="left" w:pos="0"/>
          <w:tab w:val="left" w:pos="1276"/>
        </w:tabs>
        <w:ind w:hanging="76"/>
        <w:jc w:val="both"/>
        <w:rPr>
          <w:rFonts w:ascii="Times New Roman" w:hAnsi="Times New Roman"/>
          <w:sz w:val="24"/>
          <w:szCs w:val="24"/>
        </w:rPr>
      </w:pPr>
      <w:r w:rsidRPr="00C11AF8">
        <w:rPr>
          <w:rFonts w:ascii="Times New Roman" w:hAnsi="Times New Roman"/>
          <w:sz w:val="24"/>
          <w:szCs w:val="24"/>
        </w:rPr>
        <w:t>Поставщик обязан:</w:t>
      </w:r>
    </w:p>
    <w:p w14:paraId="1F297AA0" w14:textId="360573EA" w:rsidR="00B2775E" w:rsidRDefault="00B2775E" w:rsidP="00133167">
      <w:pPr>
        <w:pStyle w:val="affd"/>
        <w:widowControl w:val="0"/>
        <w:numPr>
          <w:ilvl w:val="2"/>
          <w:numId w:val="56"/>
        </w:numPr>
        <w:ind w:left="0" w:right="-1" w:firstLine="709"/>
        <w:jc w:val="both"/>
        <w:rPr>
          <w:rFonts w:ascii="Times New Roman" w:hAnsi="Times New Roman"/>
          <w:sz w:val="24"/>
          <w:szCs w:val="24"/>
        </w:rPr>
      </w:pPr>
      <w:r>
        <w:rPr>
          <w:rFonts w:ascii="Times New Roman" w:hAnsi="Times New Roman"/>
          <w:sz w:val="24"/>
          <w:szCs w:val="24"/>
        </w:rPr>
        <w:t xml:space="preserve">Получать </w:t>
      </w:r>
      <w:r w:rsidR="00DF5715">
        <w:rPr>
          <w:rFonts w:ascii="Times New Roman" w:hAnsi="Times New Roman"/>
          <w:sz w:val="24"/>
          <w:szCs w:val="24"/>
        </w:rPr>
        <w:t xml:space="preserve">предварительное </w:t>
      </w:r>
      <w:r>
        <w:rPr>
          <w:rFonts w:ascii="Times New Roman" w:hAnsi="Times New Roman"/>
          <w:sz w:val="24"/>
          <w:szCs w:val="24"/>
        </w:rPr>
        <w:t>письменное согласие Покупателя на уступку, передачу</w:t>
      </w:r>
      <w:r w:rsidR="00DF5715">
        <w:rPr>
          <w:rFonts w:ascii="Times New Roman" w:hAnsi="Times New Roman"/>
          <w:sz w:val="24"/>
          <w:szCs w:val="24"/>
        </w:rPr>
        <w:t xml:space="preserve"> (в том числе в залог)</w:t>
      </w:r>
      <w:r>
        <w:rPr>
          <w:rFonts w:ascii="Times New Roman" w:hAnsi="Times New Roman"/>
          <w:sz w:val="24"/>
          <w:szCs w:val="24"/>
        </w:rPr>
        <w:t>, перепоручение прав (требований) и обязанностей Поставщика по Договору третьему лицу, за исключением случаев, указанных в Договоре</w:t>
      </w:r>
      <w:r w:rsidR="004A24B5">
        <w:rPr>
          <w:rFonts w:ascii="Times New Roman" w:hAnsi="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r>
        <w:rPr>
          <w:rFonts w:ascii="Times New Roman" w:hAnsi="Times New Roman"/>
          <w:sz w:val="24"/>
          <w:szCs w:val="24"/>
        </w:rPr>
        <w:t>;</w:t>
      </w:r>
    </w:p>
    <w:p w14:paraId="15520AFE" w14:textId="64AD5536" w:rsidR="00B2775E" w:rsidRDefault="00EA4780" w:rsidP="00133167">
      <w:pPr>
        <w:pStyle w:val="affd"/>
        <w:widowControl w:val="0"/>
        <w:numPr>
          <w:ilvl w:val="2"/>
          <w:numId w:val="56"/>
        </w:numPr>
        <w:ind w:left="0" w:right="-1" w:firstLine="709"/>
        <w:jc w:val="both"/>
        <w:rPr>
          <w:rFonts w:ascii="Times New Roman" w:hAnsi="Times New Roman"/>
          <w:bCs/>
          <w:sz w:val="24"/>
          <w:szCs w:val="24"/>
        </w:rPr>
      </w:pPr>
      <w:r>
        <w:rPr>
          <w:rStyle w:val="af"/>
        </w:rPr>
        <w:footnoteReference w:id="8"/>
      </w:r>
      <w:r w:rsidR="00B2775E">
        <w:rPr>
          <w:rFonts w:ascii="Times New Roman" w:hAnsi="Times New Roman"/>
          <w:bCs/>
          <w:sz w:val="24"/>
          <w:szCs w:val="24"/>
        </w:rPr>
        <w:t>Представлять Покупателю:</w:t>
      </w:r>
    </w:p>
    <w:p w14:paraId="077C74F7" w14:textId="02C122FC" w:rsidR="00B2775E" w:rsidRPr="007D4D0A" w:rsidRDefault="00B2775E" w:rsidP="00F34ACE">
      <w:pPr>
        <w:widowControl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w:t>
      </w:r>
      <w:r w:rsidRPr="007D4D0A">
        <w:rPr>
          <w:rFonts w:ascii="Times New Roman" w:hAnsi="Times New Roman" w:cs="Times New Roman"/>
          <w:bCs/>
          <w:sz w:val="24"/>
          <w:szCs w:val="24"/>
        </w:rPr>
        <w:t xml:space="preserve">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w:t>
      </w:r>
      <w:r w:rsidR="00540185">
        <w:rPr>
          <w:rFonts w:ascii="Times New Roman" w:hAnsi="Times New Roman" w:cs="Times New Roman"/>
          <w:bCs/>
          <w:sz w:val="24"/>
          <w:szCs w:val="24"/>
        </w:rPr>
        <w:t>3</w:t>
      </w:r>
      <w:r w:rsidR="00540185" w:rsidRPr="007D4D0A">
        <w:rPr>
          <w:rFonts w:ascii="Times New Roman" w:hAnsi="Times New Roman" w:cs="Times New Roman"/>
          <w:bCs/>
          <w:sz w:val="24"/>
          <w:szCs w:val="24"/>
        </w:rPr>
        <w:t xml:space="preserve"> </w:t>
      </w:r>
      <w:r w:rsidRPr="007D4D0A">
        <w:rPr>
          <w:rFonts w:ascii="Times New Roman" w:hAnsi="Times New Roman" w:cs="Times New Roman"/>
          <w:bCs/>
          <w:sz w:val="24"/>
          <w:szCs w:val="24"/>
        </w:rPr>
        <w:t>к Договору</w:t>
      </w:r>
      <w:r w:rsidR="00405084" w:rsidRPr="007D4D0A">
        <w:rPr>
          <w:rFonts w:ascii="Times New Roman" w:hAnsi="Times New Roman" w:cs="Times New Roman"/>
          <w:bCs/>
          <w:sz w:val="24"/>
          <w:szCs w:val="24"/>
        </w:rPr>
        <w:t xml:space="preserve">, </w:t>
      </w:r>
      <w:r w:rsidR="00405084" w:rsidRPr="00DA7E01">
        <w:rPr>
          <w:rFonts w:ascii="Times New Roman" w:hAnsi="Times New Roman"/>
          <w:sz w:val="24"/>
          <w:szCs w:val="24"/>
        </w:rPr>
        <w:t>а также в формате Excel и PDF на адрес электронной почты ________________________</w:t>
      </w:r>
      <w:r w:rsidRPr="00DA7E01">
        <w:rPr>
          <w:rFonts w:ascii="Times New Roman" w:hAnsi="Times New Roman" w:cs="Times New Roman"/>
          <w:bCs/>
          <w:sz w:val="24"/>
          <w:szCs w:val="24"/>
        </w:rPr>
        <w:t>;</w:t>
      </w:r>
    </w:p>
    <w:p w14:paraId="4C9FCE2B" w14:textId="1934D490" w:rsidR="00B2775E" w:rsidRPr="007D4D0A" w:rsidRDefault="00B2775E" w:rsidP="00F34ACE">
      <w:pPr>
        <w:widowControl w:val="0"/>
        <w:spacing w:after="0" w:line="240" w:lineRule="auto"/>
        <w:ind w:firstLine="709"/>
        <w:jc w:val="both"/>
        <w:rPr>
          <w:rFonts w:ascii="Times New Roman" w:hAnsi="Times New Roman" w:cs="Times New Roman"/>
          <w:bCs/>
          <w:sz w:val="24"/>
          <w:szCs w:val="24"/>
        </w:rPr>
      </w:pPr>
      <w:r w:rsidRPr="007D4D0A">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D4D0A">
        <w:rPr>
          <w:rFonts w:ascii="Times New Roman" w:hAnsi="Times New Roman" w:cs="Times New Roman"/>
          <w:bCs/>
          <w:spacing w:val="-4"/>
          <w:sz w:val="24"/>
          <w:szCs w:val="24"/>
        </w:rPr>
        <w:t xml:space="preserve">с копиями подтверждающих документов), по форме, указанной в приложении </w:t>
      </w:r>
      <w:r w:rsidR="00540185">
        <w:rPr>
          <w:rFonts w:ascii="Times New Roman" w:hAnsi="Times New Roman" w:cs="Times New Roman"/>
          <w:bCs/>
          <w:spacing w:val="-4"/>
          <w:sz w:val="24"/>
          <w:szCs w:val="24"/>
        </w:rPr>
        <w:t>3</w:t>
      </w:r>
      <w:r w:rsidR="00540185" w:rsidRPr="007D4D0A">
        <w:rPr>
          <w:rFonts w:ascii="Times New Roman" w:hAnsi="Times New Roman" w:cs="Times New Roman"/>
          <w:bCs/>
          <w:sz w:val="24"/>
          <w:szCs w:val="24"/>
        </w:rPr>
        <w:t xml:space="preserve"> </w:t>
      </w:r>
      <w:r w:rsidRPr="007D4D0A">
        <w:rPr>
          <w:rFonts w:ascii="Times New Roman" w:hAnsi="Times New Roman" w:cs="Times New Roman"/>
          <w:bCs/>
          <w:sz w:val="24"/>
          <w:szCs w:val="24"/>
        </w:rPr>
        <w:t>к Договору</w:t>
      </w:r>
      <w:r w:rsidR="00405084" w:rsidRPr="007D4D0A">
        <w:rPr>
          <w:rFonts w:ascii="Times New Roman" w:hAnsi="Times New Roman" w:cs="Times New Roman"/>
          <w:bCs/>
          <w:sz w:val="24"/>
          <w:szCs w:val="24"/>
        </w:rPr>
        <w:t xml:space="preserve">, </w:t>
      </w:r>
      <w:r w:rsidR="00405084" w:rsidRPr="00DA7E01">
        <w:rPr>
          <w:rFonts w:ascii="Times New Roman" w:hAnsi="Times New Roman"/>
          <w:sz w:val="24"/>
          <w:szCs w:val="24"/>
        </w:rPr>
        <w:t>а также в формате Excel и PDF на адрес электронной почты ________________________</w:t>
      </w:r>
      <w:r w:rsidRPr="007D4D0A">
        <w:rPr>
          <w:rFonts w:ascii="Times New Roman" w:hAnsi="Times New Roman" w:cs="Times New Roman"/>
          <w:bCs/>
          <w:sz w:val="24"/>
          <w:szCs w:val="24"/>
        </w:rPr>
        <w:t>;</w:t>
      </w:r>
    </w:p>
    <w:p w14:paraId="29B5286E" w14:textId="1ACB4DD0" w:rsidR="00B2775E" w:rsidRDefault="00B2775E" w:rsidP="00F34ACE">
      <w:pPr>
        <w:widowControl w:val="0"/>
        <w:spacing w:after="0" w:line="240" w:lineRule="auto"/>
        <w:ind w:firstLine="709"/>
        <w:jc w:val="both"/>
        <w:rPr>
          <w:rFonts w:ascii="Times New Roman" w:hAnsi="Times New Roman" w:cs="Times New Roman"/>
          <w:bCs/>
          <w:sz w:val="24"/>
          <w:szCs w:val="24"/>
        </w:rPr>
      </w:pPr>
      <w:r w:rsidRPr="007D4D0A">
        <w:rPr>
          <w:rFonts w:ascii="Times New Roman" w:hAnsi="Times New Roman" w:cs="Times New Roman"/>
          <w:bCs/>
          <w:sz w:val="24"/>
          <w:szCs w:val="24"/>
        </w:rPr>
        <w:t>- информацию об изменении состава (по сравнению с существовавшим на дату заключения Договора) собственников Поставщика, третьих лиц</w:t>
      </w:r>
      <w:r>
        <w:rPr>
          <w:rFonts w:ascii="Times New Roman" w:hAnsi="Times New Roman" w:cs="Times New Roman"/>
          <w:bCs/>
          <w:sz w:val="24"/>
          <w:szCs w:val="24"/>
        </w:rPr>
        <w:t xml:space="preserve">,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w:t>
      </w:r>
      <w:r w:rsidR="00F01DD5">
        <w:rPr>
          <w:rFonts w:ascii="Times New Roman" w:hAnsi="Times New Roman" w:cs="Times New Roman"/>
          <w:bCs/>
          <w:sz w:val="24"/>
          <w:szCs w:val="24"/>
        </w:rPr>
        <w:t xml:space="preserve">3 </w:t>
      </w:r>
      <w:r>
        <w:rPr>
          <w:rFonts w:ascii="Times New Roman" w:hAnsi="Times New Roman" w:cs="Times New Roman"/>
          <w:bCs/>
          <w:sz w:val="24"/>
          <w:szCs w:val="24"/>
        </w:rPr>
        <w:t xml:space="preserve">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5DCD183" w14:textId="4246B832" w:rsidR="00B2775E" w:rsidRDefault="00B2775E" w:rsidP="00F34ACE">
      <w:pPr>
        <w:widowControl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w:t>
      </w:r>
      <w:r w:rsidR="0050007B">
        <w:rPr>
          <w:rFonts w:ascii="Times New Roman" w:hAnsi="Times New Roman" w:cs="Times New Roman"/>
          <w:bCs/>
          <w:sz w:val="24"/>
          <w:szCs w:val="24"/>
        </w:rPr>
        <w:t>5</w:t>
      </w:r>
      <w:r>
        <w:rPr>
          <w:rFonts w:ascii="Times New Roman" w:hAnsi="Times New Roman" w:cs="Times New Roman"/>
          <w:bCs/>
          <w:sz w:val="24"/>
          <w:szCs w:val="24"/>
        </w:rPr>
        <w:t xml:space="preserve"> к Договору.</w:t>
      </w:r>
    </w:p>
    <w:p w14:paraId="235E685B" w14:textId="7CB1959C" w:rsidR="00B2775E" w:rsidRDefault="00B2775E" w:rsidP="00133167">
      <w:pPr>
        <w:pStyle w:val="affd"/>
        <w:widowControl w:val="0"/>
        <w:numPr>
          <w:ilvl w:val="2"/>
          <w:numId w:val="56"/>
        </w:numPr>
        <w:ind w:left="0" w:right="-1" w:firstLine="709"/>
        <w:jc w:val="both"/>
        <w:rPr>
          <w:rFonts w:ascii="Times New Roman" w:hAnsi="Times New Roman"/>
          <w:sz w:val="24"/>
          <w:szCs w:val="24"/>
        </w:rPr>
      </w:pPr>
      <w:r>
        <w:rPr>
          <w:rFonts w:ascii="Times New Roman" w:hAnsi="Times New Roman"/>
          <w:bCs/>
          <w:sz w:val="24"/>
          <w:szCs w:val="24"/>
        </w:rPr>
        <w:t xml:space="preserve">Предоставить обеспечение исполнения обязательств по Договору (в т.ч. обеспечения возврата аванса, исполнения гарантийных обязательств) в соответствии с Приложением </w:t>
      </w:r>
      <w:r w:rsidR="0050007B">
        <w:rPr>
          <w:rFonts w:ascii="Times New Roman" w:hAnsi="Times New Roman"/>
          <w:bCs/>
          <w:sz w:val="24"/>
          <w:szCs w:val="24"/>
        </w:rPr>
        <w:t>6</w:t>
      </w:r>
      <w:r w:rsidR="00F01DD5">
        <w:rPr>
          <w:rFonts w:ascii="Times New Roman" w:hAnsi="Times New Roman"/>
          <w:bCs/>
          <w:sz w:val="24"/>
          <w:szCs w:val="24"/>
        </w:rPr>
        <w:t xml:space="preserve"> </w:t>
      </w:r>
      <w:r>
        <w:rPr>
          <w:rFonts w:ascii="Times New Roman" w:hAnsi="Times New Roman"/>
          <w:bCs/>
          <w:sz w:val="24"/>
          <w:szCs w:val="24"/>
        </w:rPr>
        <w:t>к настоящему Договору</w:t>
      </w:r>
      <w:r>
        <w:rPr>
          <w:rStyle w:val="af"/>
          <w:rFonts w:ascii="Times New Roman" w:hAnsi="Times New Roman"/>
          <w:sz w:val="24"/>
          <w:szCs w:val="24"/>
        </w:rPr>
        <w:footnoteReference w:id="9"/>
      </w:r>
      <w:r>
        <w:rPr>
          <w:rFonts w:ascii="Times New Roman" w:hAnsi="Times New Roman"/>
          <w:sz w:val="24"/>
          <w:szCs w:val="24"/>
        </w:rPr>
        <w:t>.</w:t>
      </w:r>
    </w:p>
    <w:p w14:paraId="41FD6510" w14:textId="333666DA" w:rsidR="00A05A32" w:rsidRPr="00A05A32" w:rsidRDefault="00B2775E" w:rsidP="00133167">
      <w:pPr>
        <w:pStyle w:val="affd"/>
        <w:widowControl w:val="0"/>
        <w:numPr>
          <w:ilvl w:val="2"/>
          <w:numId w:val="56"/>
        </w:numPr>
        <w:ind w:left="0" w:right="-1" w:firstLine="709"/>
        <w:jc w:val="both"/>
        <w:rPr>
          <w:rFonts w:ascii="Times New Roman" w:hAnsi="Times New Roman"/>
          <w:bCs/>
          <w:sz w:val="24"/>
          <w:szCs w:val="24"/>
        </w:rPr>
      </w:pPr>
      <w:r>
        <w:rPr>
          <w:rFonts w:ascii="Times New Roman" w:hAnsi="Times New Roman"/>
          <w:bCs/>
          <w:sz w:val="24"/>
          <w:szCs w:val="24"/>
        </w:rPr>
        <w:t>Передать Покупателю вместе с Товаром все надлежащим образом оформленные документы на Товар, в том числе документы, подтверждающ</w:t>
      </w:r>
      <w:r w:rsidR="00DF5715">
        <w:rPr>
          <w:rFonts w:ascii="Times New Roman" w:hAnsi="Times New Roman"/>
          <w:bCs/>
          <w:sz w:val="24"/>
          <w:szCs w:val="24"/>
        </w:rPr>
        <w:t>ие страну происхождения Товара.</w:t>
      </w:r>
    </w:p>
    <w:p w14:paraId="10D407E2" w14:textId="49149043" w:rsidR="00B2775E" w:rsidRDefault="00834D69" w:rsidP="00133167">
      <w:pPr>
        <w:pStyle w:val="affd"/>
        <w:widowControl w:val="0"/>
        <w:numPr>
          <w:ilvl w:val="2"/>
          <w:numId w:val="56"/>
        </w:numPr>
        <w:ind w:left="0" w:right="-1" w:firstLine="709"/>
        <w:jc w:val="both"/>
        <w:rPr>
          <w:rFonts w:ascii="Times New Roman" w:hAnsi="Times New Roman"/>
          <w:sz w:val="24"/>
          <w:szCs w:val="24"/>
        </w:rPr>
      </w:pPr>
      <w:r>
        <w:rPr>
          <w:rFonts w:ascii="Times New Roman" w:hAnsi="Times New Roman"/>
          <w:sz w:val="24"/>
          <w:szCs w:val="24"/>
        </w:rPr>
        <w:t>П</w:t>
      </w:r>
      <w:r w:rsidR="00B2775E">
        <w:rPr>
          <w:rFonts w:ascii="Times New Roman" w:hAnsi="Times New Roman"/>
          <w:sz w:val="24"/>
          <w:szCs w:val="24"/>
        </w:rPr>
        <w:t xml:space="preserve">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w:t>
      </w:r>
      <w:r w:rsidR="00B2775E">
        <w:rPr>
          <w:rFonts w:ascii="Times New Roman" w:hAnsi="Times New Roman"/>
          <w:sz w:val="24"/>
          <w:szCs w:val="24"/>
        </w:rPr>
        <w:lastRenderedPageBreak/>
        <w:t>малого и среднего предпринимательства.</w:t>
      </w:r>
    </w:p>
    <w:p w14:paraId="455BA1A4" w14:textId="2B3B63E5" w:rsidR="00E23264" w:rsidRPr="00DA7E01" w:rsidRDefault="00A31E75" w:rsidP="00133167">
      <w:pPr>
        <w:pStyle w:val="affd"/>
        <w:widowControl w:val="0"/>
        <w:numPr>
          <w:ilvl w:val="2"/>
          <w:numId w:val="56"/>
        </w:numPr>
        <w:ind w:left="0" w:right="-1" w:firstLine="709"/>
        <w:jc w:val="both"/>
        <w:rPr>
          <w:rFonts w:ascii="Times New Roman" w:hAnsi="Times New Roman"/>
          <w:sz w:val="24"/>
          <w:szCs w:val="24"/>
        </w:rPr>
      </w:pPr>
      <w:r w:rsidRPr="00DA7E01">
        <w:rPr>
          <w:rFonts w:ascii="Times New Roman" w:hAnsi="Times New Roman"/>
          <w:sz w:val="24"/>
          <w:szCs w:val="24"/>
        </w:rPr>
        <w:t>Поставщик при поставке товаров, подлежащих прослеживаемости в соответствии с Постановлением Правительства РФ от 01.07.2021 № 1108 «Об утверждении Положения о национальной системе прослеживаемости товаров», обязуется обеспечить направление счетов-фактур, универсальных передаточных документов, товарных накладных, содержащих реквизиты прослеживаемости, в электронной форме по телекоммуникационным каналам связи через оператора электронного документооборота, являющегося российской организацией и соответствующего требованиям, утвержденным федеральным органом исполнительной власти, уполномоченным по контролю и надзору в области налогов и сборов</w:t>
      </w:r>
      <w:r w:rsidRPr="002A4994">
        <w:rPr>
          <w:rFonts w:ascii="Times New Roman" w:hAnsi="Times New Roman"/>
          <w:sz w:val="24"/>
          <w:szCs w:val="24"/>
        </w:rPr>
        <w:t>.</w:t>
      </w:r>
    </w:p>
    <w:p w14:paraId="313F2499" w14:textId="20F685F5" w:rsidR="00B2775E" w:rsidRDefault="00B2775E" w:rsidP="00133167">
      <w:pPr>
        <w:pStyle w:val="a4"/>
        <w:numPr>
          <w:ilvl w:val="1"/>
          <w:numId w:val="56"/>
        </w:numPr>
        <w:tabs>
          <w:tab w:val="left" w:pos="0"/>
          <w:tab w:val="left" w:pos="1276"/>
        </w:tabs>
        <w:ind w:left="0" w:firstLine="709"/>
        <w:jc w:val="both"/>
        <w:rPr>
          <w:rFonts w:ascii="Times New Roman" w:hAnsi="Times New Roman" w:cs="Times New Roman"/>
          <w:bCs/>
          <w:sz w:val="24"/>
          <w:szCs w:val="24"/>
        </w:rPr>
      </w:pPr>
      <w:r w:rsidRPr="002A4994">
        <w:rPr>
          <w:rFonts w:ascii="Times New Roman" w:hAnsi="Times New Roman" w:cs="Times New Roman"/>
          <w:bCs/>
          <w:sz w:val="24"/>
          <w:szCs w:val="24"/>
        </w:rPr>
        <w:t>Поставщик имеет право</w:t>
      </w:r>
      <w:r w:rsidRPr="007D4D0A">
        <w:rPr>
          <w:rFonts w:ascii="Times New Roman" w:hAnsi="Times New Roman" w:cs="Times New Roman"/>
          <w:bCs/>
          <w:sz w:val="24"/>
          <w:szCs w:val="24"/>
        </w:rPr>
        <w:t xml:space="preserve"> с согласия Покупателя поставить</w:t>
      </w:r>
      <w:r>
        <w:rPr>
          <w:rFonts w:ascii="Times New Roman" w:hAnsi="Times New Roman" w:cs="Times New Roman"/>
          <w:bCs/>
          <w:sz w:val="24"/>
          <w:szCs w:val="24"/>
        </w:rPr>
        <w:t xml:space="preserve"> Товар досрочно.</w:t>
      </w:r>
    </w:p>
    <w:p w14:paraId="5E6BBD99" w14:textId="510A3B47" w:rsidR="00B2775E" w:rsidRDefault="00B2775E" w:rsidP="00133167">
      <w:pPr>
        <w:pStyle w:val="a4"/>
        <w:numPr>
          <w:ilvl w:val="1"/>
          <w:numId w:val="56"/>
        </w:numPr>
        <w:tabs>
          <w:tab w:val="left" w:pos="0"/>
          <w:tab w:val="left" w:pos="1276"/>
        </w:tabs>
        <w:ind w:left="0" w:firstLine="709"/>
        <w:jc w:val="both"/>
        <w:rPr>
          <w:rFonts w:ascii="Times New Roman" w:eastAsia="Calibri" w:hAnsi="Times New Roman" w:cs="Times New Roman"/>
          <w:iCs/>
          <w:sz w:val="24"/>
          <w:szCs w:val="24"/>
        </w:rPr>
      </w:pPr>
      <w:bookmarkStart w:id="1" w:name="Par0"/>
      <w:bookmarkEnd w:id="1"/>
      <w:r>
        <w:rPr>
          <w:rFonts w:ascii="Times New Roman" w:eastAsia="Calibri" w:hAnsi="Times New Roman" w:cs="Times New Roman"/>
          <w:iCs/>
          <w:sz w:val="24"/>
          <w:szCs w:val="24"/>
        </w:rPr>
        <w:t>Покупатель обязан:</w:t>
      </w:r>
    </w:p>
    <w:p w14:paraId="66558360" w14:textId="77777777" w:rsidR="00B2775E" w:rsidRDefault="00B2775E" w:rsidP="00F34ACE">
      <w:pPr>
        <w:pStyle w:val="a4"/>
        <w:numPr>
          <w:ilvl w:val="2"/>
          <w:numId w:val="50"/>
        </w:numPr>
        <w:shd w:val="clear" w:color="auto" w:fill="FFFFFF"/>
        <w:tabs>
          <w:tab w:val="left" w:pos="851"/>
          <w:tab w:val="left" w:pos="900"/>
          <w:tab w:val="left" w:pos="993"/>
        </w:tabs>
        <w:ind w:left="0" w:firstLine="709"/>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Default="00B2775E" w:rsidP="00F34ACE">
      <w:pPr>
        <w:widowControl w:val="0"/>
        <w:tabs>
          <w:tab w:val="left" w:pos="4296"/>
        </w:tabs>
        <w:spacing w:after="0" w:line="240" w:lineRule="auto"/>
        <w:ind w:firstLine="567"/>
        <w:jc w:val="both"/>
        <w:rPr>
          <w:rFonts w:ascii="Times New Roman" w:eastAsia="Calibri" w:hAnsi="Times New Roman" w:cs="Times New Roman"/>
          <w:iCs/>
          <w:sz w:val="24"/>
          <w:szCs w:val="24"/>
        </w:rPr>
      </w:pPr>
    </w:p>
    <w:p w14:paraId="7C020E8C" w14:textId="77777777" w:rsidR="00CB3971" w:rsidRPr="00BC470F" w:rsidRDefault="00CB3971" w:rsidP="00CB3971">
      <w:pPr>
        <w:pStyle w:val="a4"/>
        <w:numPr>
          <w:ilvl w:val="0"/>
          <w:numId w:val="50"/>
        </w:numPr>
        <w:jc w:val="center"/>
        <w:rPr>
          <w:rFonts w:ascii="Times New Roman" w:hAnsi="Times New Roman" w:cs="Times New Roman"/>
          <w:b/>
          <w:sz w:val="24"/>
          <w:szCs w:val="24"/>
        </w:rPr>
      </w:pPr>
      <w:r w:rsidRPr="00BC470F">
        <w:rPr>
          <w:rFonts w:ascii="Times New Roman" w:hAnsi="Times New Roman" w:cs="Times New Roman"/>
          <w:b/>
          <w:sz w:val="24"/>
          <w:szCs w:val="24"/>
        </w:rPr>
        <w:t>Порядок поставки</w:t>
      </w:r>
    </w:p>
    <w:p w14:paraId="75F51D92" w14:textId="2547DF03" w:rsidR="00CB3971" w:rsidRPr="00373570" w:rsidRDefault="00CB3971" w:rsidP="00CB3971">
      <w:pPr>
        <w:pStyle w:val="affd"/>
        <w:widowControl w:val="0"/>
        <w:ind w:firstLine="567"/>
        <w:jc w:val="both"/>
        <w:rPr>
          <w:rFonts w:ascii="Times New Roman" w:hAnsi="Times New Roman"/>
          <w:sz w:val="24"/>
          <w:szCs w:val="24"/>
        </w:rPr>
      </w:pPr>
      <w:r>
        <w:rPr>
          <w:rFonts w:ascii="Times New Roman" w:hAnsi="Times New Roman"/>
          <w:spacing w:val="-4"/>
          <w:sz w:val="24"/>
          <w:szCs w:val="24"/>
        </w:rPr>
        <w:t>6.1. Поставка Товара осуществляется Поставщиком Покупателю на объект</w:t>
      </w:r>
      <w:r>
        <w:rPr>
          <w:rFonts w:ascii="Times New Roman" w:hAnsi="Times New Roman"/>
          <w:sz w:val="24"/>
          <w:szCs w:val="24"/>
        </w:rPr>
        <w:t xml:space="preserve"> </w:t>
      </w:r>
      <w:r>
        <w:rPr>
          <w:rFonts w:ascii="Times New Roman" w:hAnsi="Times New Roman"/>
          <w:spacing w:val="-4"/>
          <w:sz w:val="24"/>
          <w:szCs w:val="24"/>
        </w:rPr>
        <w:t>поставки в соответствии с условиями, адресом и сроками</w:t>
      </w:r>
      <w:r>
        <w:rPr>
          <w:rFonts w:ascii="Times New Roman" w:hAnsi="Times New Roman"/>
          <w:sz w:val="24"/>
          <w:szCs w:val="24"/>
        </w:rPr>
        <w:t xml:space="preserve">, </w:t>
      </w:r>
      <w:r>
        <w:rPr>
          <w:rFonts w:ascii="Times New Roman" w:hAnsi="Times New Roman"/>
        </w:rPr>
        <w:t>предусмотренными Заявками (приложение 4 к Договору) и другими условиями Договора</w:t>
      </w:r>
    </w:p>
    <w:p w14:paraId="577C6F09" w14:textId="77777777" w:rsidR="00CB3971" w:rsidRDefault="00CB3971" w:rsidP="00CB3971">
      <w:pPr>
        <w:pStyle w:val="affd"/>
        <w:widowControl w:val="0"/>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Договору </w:t>
      </w:r>
      <w:r>
        <w:rPr>
          <w:rFonts w:ascii="Times New Roman" w:hAnsi="Times New Roman"/>
          <w:i/>
          <w:iCs/>
          <w:sz w:val="24"/>
          <w:szCs w:val="24"/>
        </w:rPr>
        <w:t>(технической части закупочной документации).</w:t>
      </w:r>
    </w:p>
    <w:p w14:paraId="5BBC95FE" w14:textId="77777777" w:rsidR="00CB3971" w:rsidRDefault="00CB3971" w:rsidP="00CB3971">
      <w:pPr>
        <w:widowControl w:val="0"/>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6CD3166D" w14:textId="77777777" w:rsidR="00CB3971" w:rsidRPr="00D716E7" w:rsidRDefault="00CB3971" w:rsidP="00CB3971">
      <w:pPr>
        <w:widowControl w:val="0"/>
        <w:tabs>
          <w:tab w:val="left" w:pos="1560"/>
          <w:tab w:val="num" w:pos="2127"/>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Pr="00405313">
        <w:rPr>
          <w:rFonts w:ascii="Times New Roman" w:hAnsi="Times New Roman" w:cs="Times New Roman"/>
          <w:sz w:val="24"/>
          <w:szCs w:val="24"/>
        </w:rPr>
        <w:t>4</w:t>
      </w:r>
      <w:r>
        <w:rPr>
          <w:rFonts w:ascii="Times New Roman" w:hAnsi="Times New Roman" w:cs="Times New Roman"/>
          <w:sz w:val="24"/>
          <w:szCs w:val="24"/>
        </w:rPr>
        <w:t xml:space="preserve">.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w:t>
      </w:r>
      <w:r w:rsidRPr="00D716E7">
        <w:rPr>
          <w:rFonts w:ascii="Times New Roman" w:hAnsi="Times New Roman" w:cs="Times New Roman"/>
          <w:sz w:val="24"/>
          <w:szCs w:val="24"/>
        </w:rPr>
        <w:t>применительно к установленному Договору сроку поставки</w:t>
      </w:r>
      <w:r w:rsidRPr="00D716E7">
        <w:rPr>
          <w:rFonts w:eastAsia="Calibri"/>
          <w:sz w:val="24"/>
          <w:szCs w:val="24"/>
        </w:rPr>
        <w:t>.</w:t>
      </w:r>
    </w:p>
    <w:p w14:paraId="38F896DD" w14:textId="77777777" w:rsidR="00CB3971" w:rsidRDefault="00CB3971" w:rsidP="00CB3971">
      <w:pPr>
        <w:widowControl w:val="0"/>
        <w:tabs>
          <w:tab w:val="left" w:pos="0"/>
        </w:tabs>
        <w:spacing w:after="0" w:line="240" w:lineRule="auto"/>
        <w:ind w:firstLine="567"/>
        <w:jc w:val="both"/>
        <w:rPr>
          <w:rFonts w:ascii="Times New Roman" w:hAnsi="Times New Roman" w:cs="Times New Roman"/>
          <w:sz w:val="24"/>
          <w:szCs w:val="24"/>
        </w:rPr>
      </w:pPr>
      <w:r w:rsidRPr="000A2EE2">
        <w:rPr>
          <w:rFonts w:ascii="Times New Roman" w:hAnsi="Times New Roman" w:cs="Times New Roman"/>
          <w:sz w:val="24"/>
          <w:szCs w:val="24"/>
        </w:rPr>
        <w:t>6.8.</w:t>
      </w:r>
      <w:r>
        <w:rPr>
          <w:rFonts w:ascii="Times New Roman" w:hAnsi="Times New Roman" w:cs="Times New Roman"/>
          <w:i/>
          <w:sz w:val="24"/>
          <w:szCs w:val="24"/>
        </w:rPr>
        <w:t xml:space="preserve"> </w:t>
      </w:r>
      <w:r>
        <w:rPr>
          <w:rFonts w:ascii="Times New Roman" w:hAnsi="Times New Roman" w:cs="Times New Roman"/>
          <w:sz w:val="24"/>
          <w:szCs w:val="24"/>
        </w:rPr>
        <w:t xml:space="preserve">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33C073A7" w14:textId="77777777" w:rsidR="00CB3971" w:rsidRDefault="00CB3971" w:rsidP="00CB3971">
      <w:pPr>
        <w:widowControl w:val="0"/>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Pr>
          <w:rFonts w:ascii="Times New Roman" w:hAnsi="Times New Roman" w:cs="Times New Roman"/>
          <w:spacing w:val="-4"/>
          <w:sz w:val="24"/>
          <w:szCs w:val="24"/>
        </w:rPr>
        <w:t>в течение 2 (двух) рабочих дней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2 (двух)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14:paraId="79219F90" w14:textId="3BEEE8C8" w:rsidR="00CB3971" w:rsidRDefault="00CB3971" w:rsidP="00CB3971">
      <w:pPr>
        <w:widowControl w:val="0"/>
        <w:tabs>
          <w:tab w:val="left" w:pos="0"/>
        </w:tabs>
        <w:spacing w:after="0" w:line="240" w:lineRule="auto"/>
        <w:ind w:firstLine="567"/>
        <w:jc w:val="both"/>
        <w:rPr>
          <w:rFonts w:ascii="Times New Roman" w:hAnsi="Times New Roman" w:cs="Times New Roman"/>
          <w:sz w:val="24"/>
          <w:szCs w:val="24"/>
        </w:rPr>
      </w:pPr>
      <w:r w:rsidRPr="00197105">
        <w:rPr>
          <w:rFonts w:ascii="Times New Roman" w:hAnsi="Times New Roman" w:cs="Times New Roman"/>
          <w:sz w:val="24"/>
          <w:szCs w:val="24"/>
        </w:rPr>
        <w:t xml:space="preserve">Поставка товара осуществляется Поставщиком в течение </w:t>
      </w:r>
      <w:r w:rsidR="00F84D7A" w:rsidRPr="00197105">
        <w:rPr>
          <w:rFonts w:ascii="Times New Roman" w:hAnsi="Times New Roman" w:cs="Times New Roman"/>
          <w:sz w:val="24"/>
          <w:szCs w:val="24"/>
        </w:rPr>
        <w:t>60 (шестидесяти</w:t>
      </w:r>
      <w:r w:rsidRPr="00197105">
        <w:rPr>
          <w:rFonts w:ascii="Times New Roman" w:hAnsi="Times New Roman" w:cs="Times New Roman"/>
          <w:sz w:val="24"/>
          <w:szCs w:val="24"/>
        </w:rPr>
        <w:t xml:space="preserve">) </w:t>
      </w:r>
      <w:r w:rsidRPr="00197105">
        <w:rPr>
          <w:rFonts w:ascii="Times New Roman" w:hAnsi="Times New Roman" w:cs="Times New Roman"/>
          <w:sz w:val="24"/>
          <w:szCs w:val="24"/>
        </w:rPr>
        <w:lastRenderedPageBreak/>
        <w:t xml:space="preserve">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w:t>
      </w:r>
      <w:r w:rsidR="00F84D7A" w:rsidRPr="00197105">
        <w:rPr>
          <w:rFonts w:ascii="Times New Roman" w:hAnsi="Times New Roman" w:cs="Times New Roman"/>
          <w:sz w:val="24"/>
          <w:szCs w:val="24"/>
        </w:rPr>
        <w:t>6</w:t>
      </w:r>
      <w:r w:rsidRPr="00197105">
        <w:rPr>
          <w:rFonts w:ascii="Times New Roman" w:hAnsi="Times New Roman" w:cs="Times New Roman"/>
          <w:sz w:val="24"/>
          <w:szCs w:val="24"/>
        </w:rPr>
        <w:t>0 (</w:t>
      </w:r>
      <w:r w:rsidR="00197105" w:rsidRPr="00197105">
        <w:rPr>
          <w:rFonts w:ascii="Times New Roman" w:hAnsi="Times New Roman" w:cs="Times New Roman"/>
          <w:sz w:val="24"/>
          <w:szCs w:val="24"/>
        </w:rPr>
        <w:t>шестидесяти</w:t>
      </w:r>
      <w:r w:rsidRPr="00197105">
        <w:rPr>
          <w:rFonts w:ascii="Times New Roman" w:hAnsi="Times New Roman" w:cs="Times New Roman"/>
          <w:sz w:val="24"/>
          <w:szCs w:val="24"/>
        </w:rPr>
        <w:t>) календарных</w:t>
      </w:r>
      <w:r>
        <w:rPr>
          <w:rFonts w:ascii="Times New Roman" w:hAnsi="Times New Roman" w:cs="Times New Roman"/>
          <w:sz w:val="24"/>
          <w:szCs w:val="24"/>
        </w:rPr>
        <w:t xml:space="preserve"> дней с даты направления Заявки Поставщику в электронном виде (от сканированной копии), если иной срок (сроки) поставки не указан в самой Заявке.</w:t>
      </w:r>
    </w:p>
    <w:p w14:paraId="19F3459C" w14:textId="77777777" w:rsidR="00CB3971" w:rsidRPr="001C5E63" w:rsidRDefault="00CB3971" w:rsidP="00CB3971">
      <w:pPr>
        <w:widowControl w:val="0"/>
        <w:suppressLineNumbers/>
        <w:tabs>
          <w:tab w:val="left" w:pos="-142"/>
          <w:tab w:val="left" w:pos="0"/>
          <w:tab w:val="left" w:pos="284"/>
          <w:tab w:val="left" w:pos="426"/>
        </w:tabs>
        <w:suppressAutoHyphens/>
        <w:spacing w:after="0" w:line="240" w:lineRule="auto"/>
        <w:ind w:left="-142" w:firstLine="567"/>
        <w:jc w:val="both"/>
        <w:rPr>
          <w:rFonts w:ascii="Times New Roman" w:hAnsi="Times New Roman" w:cs="Times New Roman"/>
          <w:sz w:val="24"/>
          <w:szCs w:val="24"/>
        </w:rPr>
      </w:pPr>
      <w:r w:rsidRPr="001C5E63">
        <w:rPr>
          <w:rFonts w:ascii="Times New Roman" w:hAnsi="Times New Roman" w:cs="Times New Roman"/>
          <w:sz w:val="24"/>
          <w:szCs w:val="24"/>
        </w:rPr>
        <w:t>6.9 Способ поставки поставка продукции осуществляется до места поставки силами и средствами поставщика.</w:t>
      </w:r>
    </w:p>
    <w:p w14:paraId="24C23389" w14:textId="77777777" w:rsidR="00CB3971" w:rsidRPr="001C5E63" w:rsidRDefault="00CB3971" w:rsidP="00CB3971">
      <w:pPr>
        <w:pStyle w:val="af0"/>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0"/>
          <w:tab w:val="left" w:pos="284"/>
          <w:tab w:val="left" w:pos="426"/>
        </w:tabs>
        <w:suppressAutoHyphens/>
        <w:spacing w:after="0"/>
        <w:ind w:right="40" w:firstLine="426"/>
        <w:jc w:val="both"/>
        <w:rPr>
          <w:rFonts w:ascii="Times New Roman" w:hAnsi="Times New Roman" w:cs="Times New Roman"/>
          <w:sz w:val="24"/>
          <w:szCs w:val="24"/>
        </w:rPr>
      </w:pPr>
      <w:r w:rsidRPr="001C5E63">
        <w:rPr>
          <w:rFonts w:ascii="Times New Roman" w:hAnsi="Times New Roman" w:cs="Times New Roman"/>
          <w:sz w:val="24"/>
          <w:szCs w:val="24"/>
        </w:rPr>
        <w:t>6.10 Датой поставки (отгрузки) продукции считается дата подписания товарной накладной или УПД со стороны Покупателя (доставкой до Покупателя силами и средствами Поставщика (франко-склад Покупателя).</w:t>
      </w:r>
    </w:p>
    <w:p w14:paraId="31DA30B8" w14:textId="77777777" w:rsidR="00CB3971" w:rsidRPr="001C5E63" w:rsidRDefault="00CB3971" w:rsidP="00133167">
      <w:pPr>
        <w:pStyle w:val="af0"/>
        <w:numPr>
          <w:ilvl w:val="1"/>
          <w:numId w:val="57"/>
        </w:numPr>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0"/>
          <w:tab w:val="left" w:pos="426"/>
          <w:tab w:val="left" w:pos="709"/>
          <w:tab w:val="left" w:pos="851"/>
        </w:tabs>
        <w:suppressAutoHyphens/>
        <w:spacing w:after="0"/>
        <w:ind w:left="-142" w:firstLine="426"/>
        <w:contextualSpacing/>
        <w:jc w:val="both"/>
        <w:rPr>
          <w:rFonts w:ascii="Times New Roman" w:hAnsi="Times New Roman" w:cs="Times New Roman"/>
          <w:sz w:val="24"/>
          <w:szCs w:val="24"/>
        </w:rPr>
      </w:pPr>
      <w:r w:rsidRPr="001C5E63">
        <w:rPr>
          <w:rFonts w:ascii="Times New Roman" w:hAnsi="Times New Roman" w:cs="Times New Roman"/>
          <w:sz w:val="24"/>
          <w:szCs w:val="24"/>
        </w:rPr>
        <w:t>Факт доставки товара покупателю подтверждается транспортной накладной отправителя (товарно-транспортной накладной, грузовой авианакладной при поставке воздушным транспортом, транспортной железнодорожной накладной, морской накладной при доставке водным транспортом и т.п.). Подтверждением факта приемки-передачи (отгрузки) товара является товарная накладная (товарно-транспортная накладная) или УПД.</w:t>
      </w:r>
    </w:p>
    <w:p w14:paraId="1A8BCC47" w14:textId="77777777" w:rsidR="00CB3971" w:rsidRPr="001C5E63" w:rsidRDefault="00CB3971" w:rsidP="00133167">
      <w:pPr>
        <w:pStyle w:val="af0"/>
        <w:numPr>
          <w:ilvl w:val="1"/>
          <w:numId w:val="57"/>
        </w:numPr>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0"/>
          <w:tab w:val="left" w:pos="426"/>
          <w:tab w:val="left" w:pos="709"/>
          <w:tab w:val="left" w:pos="851"/>
        </w:tabs>
        <w:suppressAutoHyphens/>
        <w:spacing w:after="0"/>
        <w:ind w:left="-142" w:firstLine="426"/>
        <w:contextualSpacing/>
        <w:jc w:val="both"/>
        <w:rPr>
          <w:rFonts w:ascii="Times New Roman" w:hAnsi="Times New Roman" w:cs="Times New Roman"/>
          <w:sz w:val="24"/>
          <w:szCs w:val="24"/>
        </w:rPr>
      </w:pPr>
      <w:r w:rsidRPr="001C5E63">
        <w:rPr>
          <w:rFonts w:ascii="Times New Roman" w:hAnsi="Times New Roman" w:cs="Times New Roman"/>
          <w:sz w:val="24"/>
          <w:szCs w:val="24"/>
        </w:rPr>
        <w:t>При установлении несоответствия поступивших материалов ассортименту, количеству и качеству, указанным в документах поставщика, а также в случаях, когда качество материалов не соответствует предъявляемым требованиям (вмятины, царапины, поломка, бой, течь жидких материалов и т.д.), приемку осуществляет Комиссия, которая оформляет ее Актом о приемке материалов (форма М-7, СО 6.2033/0). Акт о приемке материалов служит основанием для предъявления претензий и исков к поставщику и (или) транспортной организации.</w:t>
      </w:r>
    </w:p>
    <w:p w14:paraId="00287393" w14:textId="77777777" w:rsidR="00CB3971" w:rsidRPr="0003775C" w:rsidRDefault="00CB3971" w:rsidP="00CB3971">
      <w:pPr>
        <w:widowControl w:val="0"/>
        <w:suppressLineNumbers/>
        <w:tabs>
          <w:tab w:val="left" w:pos="-142"/>
          <w:tab w:val="left" w:pos="0"/>
          <w:tab w:val="left" w:pos="284"/>
          <w:tab w:val="left" w:pos="426"/>
        </w:tabs>
        <w:suppressAutoHyphens/>
        <w:spacing w:after="0" w:line="240" w:lineRule="auto"/>
        <w:ind w:left="-142" w:firstLine="567"/>
        <w:jc w:val="both"/>
      </w:pPr>
    </w:p>
    <w:p w14:paraId="3C15B325" w14:textId="77777777" w:rsidR="00CB3971" w:rsidRPr="00BC470F" w:rsidRDefault="00CB3971" w:rsidP="00CB3971">
      <w:pPr>
        <w:pStyle w:val="a4"/>
        <w:numPr>
          <w:ilvl w:val="0"/>
          <w:numId w:val="50"/>
        </w:numPr>
        <w:tabs>
          <w:tab w:val="left" w:pos="426"/>
          <w:tab w:val="num" w:pos="1200"/>
          <w:tab w:val="num" w:pos="2410"/>
        </w:tabs>
        <w:ind w:right="850"/>
        <w:jc w:val="center"/>
        <w:rPr>
          <w:rFonts w:ascii="Times New Roman" w:hAnsi="Times New Roman" w:cs="Times New Roman"/>
          <w:b/>
          <w:bCs/>
          <w:sz w:val="24"/>
          <w:szCs w:val="24"/>
        </w:rPr>
      </w:pPr>
      <w:r w:rsidRPr="00BC470F">
        <w:rPr>
          <w:rFonts w:ascii="Times New Roman" w:hAnsi="Times New Roman" w:cs="Times New Roman"/>
          <w:b/>
          <w:bCs/>
          <w:sz w:val="24"/>
          <w:szCs w:val="24"/>
        </w:rPr>
        <w:t>Документация</w:t>
      </w:r>
    </w:p>
    <w:p w14:paraId="278671AD" w14:textId="24A0DDB7" w:rsidR="00CB3971" w:rsidRDefault="00CB3971" w:rsidP="00CB3971">
      <w:pPr>
        <w:widowControl w:val="0"/>
        <w:tabs>
          <w:tab w:val="left" w:pos="1276"/>
          <w:tab w:val="num" w:pos="1626"/>
          <w:tab w:val="num" w:pos="1909"/>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6BC3CE84" w14:textId="77777777" w:rsidR="00CB3971" w:rsidRDefault="00CB3971" w:rsidP="00CB3971">
      <w:pPr>
        <w:widowControl w:val="0"/>
        <w:tabs>
          <w:tab w:val="num" w:pos="1276"/>
          <w:tab w:val="num" w:pos="1909"/>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1D68188" w14:textId="77777777" w:rsidR="00CB3971" w:rsidRDefault="00CB3971" w:rsidP="00CB3971">
      <w:pPr>
        <w:widowControl w:val="0"/>
        <w:tabs>
          <w:tab w:val="num" w:pos="1909"/>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2D3427AF" w14:textId="77777777" w:rsidR="00CB3971" w:rsidRDefault="00CB3971" w:rsidP="00CB3971">
      <w:pPr>
        <w:widowControl w:val="0"/>
        <w:tabs>
          <w:tab w:val="num" w:pos="1909"/>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14:paraId="584C4ED0" w14:textId="48D6426F" w:rsidR="00CB3971" w:rsidRPr="00655872" w:rsidRDefault="00CB3971" w:rsidP="00655872">
      <w:pPr>
        <w:widowControl w:val="0"/>
        <w:tabs>
          <w:tab w:val="num" w:pos="1909"/>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7.2.3. Сертификат о происхождении свидетельства о праве применения Товара на территории Российской Федерации в случае поставки Товара, произведенного за </w:t>
      </w:r>
      <w:r w:rsidR="00655872">
        <w:rPr>
          <w:rFonts w:ascii="Times New Roman" w:hAnsi="Times New Roman" w:cs="Times New Roman"/>
          <w:sz w:val="24"/>
          <w:szCs w:val="24"/>
        </w:rPr>
        <w:t>пределами Российской Федерации.</w:t>
      </w:r>
    </w:p>
    <w:p w14:paraId="0278769B" w14:textId="2ED3F9F0" w:rsidR="00CB3971" w:rsidRPr="00AF73D7" w:rsidRDefault="00CB3971" w:rsidP="00CB3971">
      <w:pPr>
        <w:widowControl w:val="0"/>
        <w:tabs>
          <w:tab w:val="num" w:pos="1909"/>
        </w:tabs>
        <w:spacing w:after="0" w:line="240" w:lineRule="auto"/>
        <w:ind w:firstLine="567"/>
        <w:jc w:val="both"/>
        <w:rPr>
          <w:rFonts w:ascii="Times New Roman" w:hAnsi="Times New Roman" w:cs="Times New Roman"/>
          <w:bCs/>
          <w:spacing w:val="-4"/>
          <w:sz w:val="24"/>
          <w:szCs w:val="24"/>
        </w:rPr>
      </w:pPr>
      <w:r w:rsidRPr="00AF73D7">
        <w:rPr>
          <w:rFonts w:ascii="Times New Roman" w:hAnsi="Times New Roman" w:cs="Times New Roman"/>
          <w:bCs/>
          <w:spacing w:val="-4"/>
          <w:sz w:val="24"/>
          <w:szCs w:val="24"/>
        </w:rPr>
        <w:t>7.2.5. Документ, подтверждающий страну происхождения Товара.</w:t>
      </w:r>
    </w:p>
    <w:p w14:paraId="24C5E29C" w14:textId="5D8ACF78" w:rsidR="00655872" w:rsidRDefault="00AF73D7" w:rsidP="00655872">
      <w:pPr>
        <w:widowControl w:val="0"/>
        <w:tabs>
          <w:tab w:val="num" w:pos="1909"/>
        </w:tabs>
        <w:spacing w:after="0" w:line="240" w:lineRule="auto"/>
        <w:ind w:firstLine="567"/>
        <w:jc w:val="both"/>
        <w:rPr>
          <w:rFonts w:ascii="Times New Roman" w:hAnsi="Times New Roman"/>
          <w:sz w:val="24"/>
          <w:szCs w:val="24"/>
        </w:rPr>
      </w:pPr>
      <w:r w:rsidRPr="00AF73D7">
        <w:rPr>
          <w:rFonts w:ascii="Times New Roman" w:hAnsi="Times New Roman" w:cs="Times New Roman"/>
          <w:sz w:val="24"/>
          <w:szCs w:val="24"/>
        </w:rPr>
        <w:t>7.2.6</w:t>
      </w:r>
      <w:r w:rsidR="00655872">
        <w:rPr>
          <w:rFonts w:ascii="Times New Roman" w:hAnsi="Times New Roman" w:cs="Times New Roman"/>
          <w:sz w:val="24"/>
          <w:szCs w:val="24"/>
        </w:rPr>
        <w:t>.</w:t>
      </w:r>
      <w:r w:rsidRPr="00AF73D7">
        <w:rPr>
          <w:rFonts w:ascii="Times New Roman" w:hAnsi="Times New Roman" w:cs="Times New Roman"/>
          <w:sz w:val="24"/>
          <w:szCs w:val="24"/>
        </w:rPr>
        <w:t xml:space="preserve"> </w:t>
      </w:r>
      <w:r w:rsidR="00655872" w:rsidRPr="00511887">
        <w:rPr>
          <w:rFonts w:ascii="Times New Roman" w:hAnsi="Times New Roman"/>
          <w:bCs/>
          <w:spacing w:val="-4"/>
          <w:sz w:val="24"/>
          <w:szCs w:val="24"/>
        </w:rPr>
        <w:t xml:space="preserve">Акт приема-передачи транспортного </w:t>
      </w:r>
      <w:r w:rsidR="00655872" w:rsidRPr="00197105">
        <w:rPr>
          <w:rFonts w:ascii="Times New Roman" w:hAnsi="Times New Roman"/>
          <w:bCs/>
          <w:spacing w:val="-4"/>
          <w:sz w:val="24"/>
          <w:szCs w:val="24"/>
        </w:rPr>
        <w:t xml:space="preserve">средства </w:t>
      </w:r>
      <w:r w:rsidR="00655872" w:rsidRPr="00197105">
        <w:rPr>
          <w:rFonts w:ascii="Times New Roman" w:hAnsi="Times New Roman"/>
          <w:sz w:val="24"/>
          <w:szCs w:val="24"/>
        </w:rPr>
        <w:t>Приложением №</w:t>
      </w:r>
      <w:r w:rsidR="009170BA" w:rsidRPr="00197105">
        <w:rPr>
          <w:rFonts w:ascii="Times New Roman" w:hAnsi="Times New Roman"/>
          <w:sz w:val="24"/>
          <w:szCs w:val="24"/>
        </w:rPr>
        <w:t>7</w:t>
      </w:r>
      <w:r w:rsidR="00655872" w:rsidRPr="00197105">
        <w:rPr>
          <w:rFonts w:ascii="Times New Roman" w:hAnsi="Times New Roman"/>
          <w:sz w:val="24"/>
          <w:szCs w:val="24"/>
        </w:rPr>
        <w:t xml:space="preserve"> к Договору</w:t>
      </w:r>
    </w:p>
    <w:p w14:paraId="152826C9" w14:textId="4ABBE17A" w:rsidR="00AF73D7" w:rsidRPr="00AF73D7" w:rsidRDefault="00AF73D7" w:rsidP="00CB3971">
      <w:pPr>
        <w:widowControl w:val="0"/>
        <w:tabs>
          <w:tab w:val="num" w:pos="1909"/>
        </w:tabs>
        <w:spacing w:after="0" w:line="240" w:lineRule="auto"/>
        <w:ind w:firstLine="567"/>
        <w:jc w:val="both"/>
        <w:rPr>
          <w:rFonts w:ascii="Times New Roman" w:hAnsi="Times New Roman" w:cs="Times New Roman"/>
          <w:sz w:val="24"/>
          <w:szCs w:val="24"/>
        </w:rPr>
      </w:pPr>
    </w:p>
    <w:p w14:paraId="70C2D75F" w14:textId="77777777" w:rsidR="00B2775E" w:rsidRDefault="00B2775E" w:rsidP="00F34ACE">
      <w:pPr>
        <w:widowControl w:val="0"/>
        <w:tabs>
          <w:tab w:val="left" w:pos="142"/>
          <w:tab w:val="num" w:pos="2345"/>
        </w:tabs>
        <w:spacing w:after="0" w:line="240" w:lineRule="auto"/>
        <w:ind w:right="566" w:firstLine="567"/>
        <w:jc w:val="center"/>
        <w:rPr>
          <w:rFonts w:ascii="Times New Roman" w:hAnsi="Times New Roman" w:cs="Times New Roman"/>
          <w:b/>
          <w:bCs/>
          <w:sz w:val="24"/>
          <w:szCs w:val="24"/>
        </w:rPr>
      </w:pPr>
    </w:p>
    <w:p w14:paraId="38399CCA" w14:textId="36DDF3BA" w:rsidR="00B2775E" w:rsidRDefault="00CF004A" w:rsidP="00F34ACE">
      <w:pPr>
        <w:widowControl w:val="0"/>
        <w:tabs>
          <w:tab w:val="left" w:pos="993"/>
          <w:tab w:val="num" w:pos="1985"/>
          <w:tab w:val="num" w:pos="2345"/>
        </w:tabs>
        <w:spacing w:after="0" w:line="240" w:lineRule="auto"/>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Pr>
          <w:rFonts w:ascii="Times New Roman" w:hAnsi="Times New Roman" w:cs="Times New Roman"/>
          <w:b/>
          <w:bCs/>
          <w:sz w:val="24"/>
          <w:szCs w:val="24"/>
        </w:rPr>
        <w:t>. Порядок приема-передачи Товара</w:t>
      </w:r>
    </w:p>
    <w:p w14:paraId="3CEF3812" w14:textId="41BAF14F" w:rsidR="00A511EF" w:rsidRPr="00210FDF" w:rsidRDefault="00CF004A" w:rsidP="00A511EF">
      <w:pPr>
        <w:widowControl w:val="0"/>
        <w:tabs>
          <w:tab w:val="left" w:pos="709"/>
          <w:tab w:val="num" w:pos="1985"/>
          <w:tab w:val="num" w:pos="2345"/>
        </w:tabs>
        <w:spacing w:after="0" w:line="240" w:lineRule="auto"/>
        <w:jc w:val="both"/>
        <w:rPr>
          <w:rFonts w:ascii="Times New Roman" w:hAnsi="Times New Roman"/>
          <w:bCs/>
          <w:sz w:val="24"/>
          <w:szCs w:val="24"/>
        </w:rPr>
      </w:pPr>
      <w:r>
        <w:rPr>
          <w:rFonts w:ascii="Times New Roman" w:hAnsi="Times New Roman" w:cs="Times New Roman"/>
          <w:sz w:val="24"/>
          <w:szCs w:val="24"/>
        </w:rPr>
        <w:t>8</w:t>
      </w:r>
      <w:r w:rsidR="00B2775E">
        <w:rPr>
          <w:rFonts w:ascii="Times New Roman" w:hAnsi="Times New Roman" w:cs="Times New Roman"/>
          <w:sz w:val="24"/>
          <w:szCs w:val="24"/>
        </w:rPr>
        <w:t>.1.</w:t>
      </w:r>
      <w:r w:rsidR="00A511EF" w:rsidRPr="00210FDF">
        <w:rPr>
          <w:rFonts w:ascii="Times New Roman" w:hAnsi="Times New Roman"/>
          <w:sz w:val="24"/>
          <w:szCs w:val="24"/>
        </w:rPr>
        <w:t xml:space="preserve"> 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14:paraId="4046DCE3" w14:textId="0B4CB00D" w:rsidR="00A511EF" w:rsidRPr="00D32C2A" w:rsidRDefault="00CF004A" w:rsidP="00A511EF">
      <w:pPr>
        <w:widowControl w:val="0"/>
        <w:tabs>
          <w:tab w:val="left" w:pos="709"/>
          <w:tab w:val="num" w:pos="1985"/>
          <w:tab w:val="num" w:pos="2345"/>
        </w:tabs>
        <w:spacing w:after="0" w:line="240" w:lineRule="auto"/>
        <w:jc w:val="both"/>
        <w:rPr>
          <w:rFonts w:ascii="Times New Roman" w:hAnsi="Times New Roman"/>
          <w:b/>
          <w:bCs/>
          <w:sz w:val="24"/>
          <w:szCs w:val="24"/>
        </w:rPr>
      </w:pPr>
      <w:r>
        <w:rPr>
          <w:rFonts w:ascii="Times New Roman" w:hAnsi="Times New Roman"/>
          <w:bCs/>
          <w:sz w:val="24"/>
          <w:szCs w:val="24"/>
        </w:rPr>
        <w:t>8</w:t>
      </w:r>
      <w:r w:rsidR="00A511EF" w:rsidRPr="00D32C2A">
        <w:rPr>
          <w:rFonts w:ascii="Times New Roman" w:hAnsi="Times New Roman"/>
          <w:bCs/>
          <w:sz w:val="24"/>
          <w:szCs w:val="24"/>
        </w:rPr>
        <w:t>.2.</w:t>
      </w:r>
      <w:r w:rsidR="00A511EF" w:rsidRPr="00D32C2A">
        <w:rPr>
          <w:rFonts w:ascii="Times New Roman" w:hAnsi="Times New Roman"/>
          <w:b/>
          <w:bCs/>
          <w:sz w:val="24"/>
          <w:szCs w:val="24"/>
        </w:rPr>
        <w:t xml:space="preserve"> </w:t>
      </w:r>
      <w:r w:rsidR="00A511EF" w:rsidRPr="00D32C2A">
        <w:rPr>
          <w:rFonts w:ascii="Times New Roman" w:hAnsi="Times New Roman"/>
          <w:sz w:val="24"/>
          <w:szCs w:val="24"/>
        </w:rPr>
        <w:t>Приемка по качеству производится в соответствии с законодательством Российской Федерации (ст.513 ГК РФ) и условиям настоящего Договора.</w:t>
      </w:r>
    </w:p>
    <w:p w14:paraId="7994BBD7" w14:textId="4A5BA300" w:rsidR="00A511EF" w:rsidRPr="00D32C2A" w:rsidRDefault="00CF004A" w:rsidP="00A511EF">
      <w:pPr>
        <w:widowControl w:val="0"/>
        <w:tabs>
          <w:tab w:val="left" w:pos="709"/>
          <w:tab w:val="left" w:pos="1276"/>
          <w:tab w:val="num" w:pos="1985"/>
          <w:tab w:val="num" w:pos="2345"/>
        </w:tabs>
        <w:spacing w:after="0" w:line="240" w:lineRule="auto"/>
        <w:jc w:val="both"/>
        <w:rPr>
          <w:rFonts w:ascii="Times New Roman" w:hAnsi="Times New Roman"/>
          <w:bCs/>
          <w:sz w:val="24"/>
          <w:szCs w:val="24"/>
        </w:rPr>
      </w:pPr>
      <w:r>
        <w:rPr>
          <w:rFonts w:ascii="Times New Roman" w:hAnsi="Times New Roman"/>
          <w:bCs/>
          <w:sz w:val="24"/>
          <w:szCs w:val="24"/>
        </w:rPr>
        <w:t>8</w:t>
      </w:r>
      <w:r w:rsidR="00A511EF" w:rsidRPr="00D32C2A">
        <w:rPr>
          <w:rFonts w:ascii="Times New Roman" w:hAnsi="Times New Roman"/>
          <w:bCs/>
          <w:sz w:val="24"/>
          <w:szCs w:val="24"/>
        </w:rPr>
        <w:t xml:space="preserve">.3. </w:t>
      </w:r>
      <w:r w:rsidR="00A511EF" w:rsidRPr="00D32C2A">
        <w:rPr>
          <w:rFonts w:ascii="Times New Roman" w:hAnsi="Times New Roman"/>
          <w:sz w:val="24"/>
          <w:szCs w:val="24"/>
        </w:rPr>
        <w:t>Приемка по количеству производится в соответствии с законодательством Российской Федерации (ст.513 ГК РФ) и условиям настоящего Договора.</w:t>
      </w:r>
    </w:p>
    <w:p w14:paraId="71237211" w14:textId="77777777" w:rsidR="000B73A9" w:rsidRPr="000B73A9" w:rsidRDefault="00CF004A" w:rsidP="000B73A9">
      <w:pPr>
        <w:widowControl w:val="0"/>
        <w:tabs>
          <w:tab w:val="left" w:pos="709"/>
          <w:tab w:val="left" w:pos="1276"/>
          <w:tab w:val="num" w:pos="1985"/>
          <w:tab w:val="num" w:pos="2345"/>
        </w:tabs>
        <w:spacing w:after="0" w:line="240" w:lineRule="auto"/>
        <w:jc w:val="both"/>
        <w:rPr>
          <w:rFonts w:ascii="Times New Roman" w:hAnsi="Times New Roman" w:cs="Times New Roman"/>
          <w:bCs/>
          <w:sz w:val="24"/>
          <w:szCs w:val="24"/>
        </w:rPr>
      </w:pPr>
      <w:r w:rsidRPr="000B73A9">
        <w:rPr>
          <w:rFonts w:ascii="Times New Roman" w:hAnsi="Times New Roman" w:cs="Times New Roman"/>
          <w:bCs/>
          <w:sz w:val="24"/>
          <w:szCs w:val="24"/>
        </w:rPr>
        <w:t>8</w:t>
      </w:r>
      <w:r w:rsidR="00A511EF" w:rsidRPr="000B73A9">
        <w:rPr>
          <w:rFonts w:ascii="Times New Roman" w:hAnsi="Times New Roman" w:cs="Times New Roman"/>
          <w:bCs/>
          <w:sz w:val="24"/>
          <w:szCs w:val="24"/>
        </w:rPr>
        <w:t xml:space="preserve">.4. </w:t>
      </w:r>
      <w:r w:rsidR="000B73A9" w:rsidRPr="000B73A9">
        <w:rPr>
          <w:rFonts w:ascii="Times New Roman" w:hAnsi="Times New Roman" w:cs="Times New Roman"/>
          <w:sz w:val="24"/>
          <w:szCs w:val="24"/>
        </w:rPr>
        <w:t xml:space="preserve">Поставщик предъявляет Товар для осмотра Покупателю и передает документы, </w:t>
      </w:r>
      <w:r w:rsidR="000B73A9" w:rsidRPr="000B73A9">
        <w:rPr>
          <w:rFonts w:ascii="Times New Roman" w:hAnsi="Times New Roman" w:cs="Times New Roman"/>
          <w:sz w:val="24"/>
          <w:szCs w:val="24"/>
        </w:rPr>
        <w:lastRenderedPageBreak/>
        <w:t>указанные в п. 7.2 Договора. При приемке Товара представители Поставщика и Покупателя осуществляют:</w:t>
      </w:r>
    </w:p>
    <w:p w14:paraId="77DBE85D" w14:textId="77777777" w:rsidR="000B73A9" w:rsidRPr="000B73A9" w:rsidRDefault="000B73A9" w:rsidP="000B73A9">
      <w:pPr>
        <w:widowControl w:val="0"/>
        <w:numPr>
          <w:ilvl w:val="0"/>
          <w:numId w:val="51"/>
        </w:numPr>
        <w:tabs>
          <w:tab w:val="left" w:pos="0"/>
          <w:tab w:val="left" w:pos="910"/>
          <w:tab w:val="num" w:pos="1418"/>
        </w:tabs>
        <w:autoSpaceDE w:val="0"/>
        <w:autoSpaceDN w:val="0"/>
        <w:adjustRightInd w:val="0"/>
        <w:spacing w:after="0" w:line="240" w:lineRule="auto"/>
        <w:ind w:left="0" w:firstLine="0"/>
        <w:jc w:val="both"/>
        <w:rPr>
          <w:rFonts w:ascii="Times New Roman" w:hAnsi="Times New Roman" w:cs="Times New Roman"/>
          <w:sz w:val="24"/>
          <w:szCs w:val="24"/>
        </w:rPr>
      </w:pPr>
      <w:r w:rsidRPr="000B73A9">
        <w:rPr>
          <w:rFonts w:ascii="Times New Roman" w:hAnsi="Times New Roman" w:cs="Times New Roman"/>
          <w:sz w:val="24"/>
          <w:szCs w:val="24"/>
        </w:rPr>
        <w:t>внешний осмотр тары и упаковки;</w:t>
      </w:r>
    </w:p>
    <w:p w14:paraId="4A6E3118" w14:textId="77777777" w:rsidR="000B73A9" w:rsidRPr="000B73A9" w:rsidRDefault="000B73A9" w:rsidP="000B73A9">
      <w:pPr>
        <w:widowControl w:val="0"/>
        <w:numPr>
          <w:ilvl w:val="0"/>
          <w:numId w:val="51"/>
        </w:numPr>
        <w:tabs>
          <w:tab w:val="left" w:pos="0"/>
          <w:tab w:val="left" w:pos="910"/>
          <w:tab w:val="num" w:pos="1418"/>
        </w:tabs>
        <w:autoSpaceDE w:val="0"/>
        <w:autoSpaceDN w:val="0"/>
        <w:adjustRightInd w:val="0"/>
        <w:spacing w:after="0" w:line="240" w:lineRule="auto"/>
        <w:ind w:left="0" w:firstLine="0"/>
        <w:jc w:val="both"/>
        <w:rPr>
          <w:rFonts w:ascii="Times New Roman" w:hAnsi="Times New Roman" w:cs="Times New Roman"/>
          <w:sz w:val="24"/>
          <w:szCs w:val="24"/>
        </w:rPr>
      </w:pPr>
      <w:r w:rsidRPr="000B73A9">
        <w:rPr>
          <w:rFonts w:ascii="Times New Roman" w:hAnsi="Times New Roman" w:cs="Times New Roman"/>
          <w:sz w:val="24"/>
          <w:szCs w:val="24"/>
        </w:rPr>
        <w:t>проверку соответствия количества отгруженных и поступивших поставочных мест;</w:t>
      </w:r>
    </w:p>
    <w:p w14:paraId="005E428F" w14:textId="77777777" w:rsidR="000B73A9" w:rsidRPr="000B73A9" w:rsidRDefault="000B73A9" w:rsidP="000B73A9">
      <w:pPr>
        <w:widowControl w:val="0"/>
        <w:numPr>
          <w:ilvl w:val="0"/>
          <w:numId w:val="51"/>
        </w:numPr>
        <w:tabs>
          <w:tab w:val="left" w:pos="0"/>
          <w:tab w:val="left" w:pos="910"/>
          <w:tab w:val="num" w:pos="1418"/>
        </w:tabs>
        <w:autoSpaceDE w:val="0"/>
        <w:autoSpaceDN w:val="0"/>
        <w:adjustRightInd w:val="0"/>
        <w:spacing w:after="0" w:line="240" w:lineRule="auto"/>
        <w:ind w:left="0" w:firstLine="0"/>
        <w:jc w:val="both"/>
        <w:rPr>
          <w:rFonts w:ascii="Times New Roman" w:hAnsi="Times New Roman" w:cs="Times New Roman"/>
          <w:sz w:val="24"/>
          <w:szCs w:val="24"/>
        </w:rPr>
      </w:pPr>
      <w:r w:rsidRPr="000B73A9">
        <w:rPr>
          <w:rFonts w:ascii="Times New Roman" w:hAnsi="Times New Roman" w:cs="Times New Roman"/>
          <w:sz w:val="24"/>
          <w:szCs w:val="24"/>
        </w:rPr>
        <w:t xml:space="preserve">проверку соответствия содержимого </w:t>
      </w:r>
      <w:r w:rsidRPr="000B73A9">
        <w:rPr>
          <w:rFonts w:ascii="Times New Roman" w:hAnsi="Times New Roman" w:cs="Times New Roman"/>
          <w:iCs/>
          <w:sz w:val="24"/>
          <w:szCs w:val="24"/>
        </w:rPr>
        <w:t xml:space="preserve">упаковки </w:t>
      </w:r>
      <w:r w:rsidRPr="000B73A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3B2C1D73" w14:textId="6E7F76C5" w:rsidR="000B73A9" w:rsidRPr="000B73A9" w:rsidRDefault="000B73A9" w:rsidP="000B73A9">
      <w:pPr>
        <w:widowControl w:val="0"/>
        <w:tabs>
          <w:tab w:val="num" w:pos="1418"/>
        </w:tabs>
        <w:spacing w:after="0" w:line="240" w:lineRule="auto"/>
        <w:jc w:val="both"/>
        <w:rPr>
          <w:rFonts w:ascii="Times New Roman" w:hAnsi="Times New Roman" w:cs="Times New Roman"/>
          <w:sz w:val="24"/>
          <w:szCs w:val="24"/>
        </w:rPr>
      </w:pPr>
      <w:r w:rsidRPr="000B73A9">
        <w:rPr>
          <w:rFonts w:ascii="Times New Roman" w:hAnsi="Times New Roman" w:cs="Times New Roman"/>
          <w:sz w:val="24"/>
          <w:szCs w:val="24"/>
        </w:rPr>
        <w:t>Результаты приемки оформляются Товарной накладной</w:t>
      </w:r>
      <w:r w:rsidRPr="000B73A9">
        <w:rPr>
          <w:rStyle w:val="af"/>
          <w:rFonts w:ascii="Times New Roman" w:hAnsi="Times New Roman" w:cs="Times New Roman"/>
          <w:sz w:val="24"/>
          <w:szCs w:val="24"/>
        </w:rPr>
        <w:t xml:space="preserve"> </w:t>
      </w:r>
      <w:r w:rsidRPr="000B73A9">
        <w:rPr>
          <w:rFonts w:ascii="Times New Roman" w:hAnsi="Times New Roman" w:cs="Times New Roman"/>
        </w:rPr>
        <w:t>или УПД.</w:t>
      </w:r>
      <w:r w:rsidRPr="000B73A9">
        <w:rPr>
          <w:rFonts w:ascii="Times New Roman" w:hAnsi="Times New Roman" w:cs="Times New Roman"/>
          <w:sz w:val="24"/>
          <w:szCs w:val="24"/>
        </w:rPr>
        <w:t xml:space="preserve"> </w:t>
      </w:r>
    </w:p>
    <w:p w14:paraId="6E3C2392" w14:textId="267292C8" w:rsidR="00A511EF" w:rsidRPr="00210FDF" w:rsidRDefault="000B73A9" w:rsidP="000B73A9">
      <w:pPr>
        <w:widowControl w:val="0"/>
        <w:tabs>
          <w:tab w:val="left" w:pos="709"/>
          <w:tab w:val="left" w:pos="1276"/>
          <w:tab w:val="num" w:pos="1985"/>
          <w:tab w:val="num" w:pos="2345"/>
        </w:tabs>
        <w:spacing w:after="0" w:line="240" w:lineRule="auto"/>
        <w:jc w:val="both"/>
        <w:rPr>
          <w:rFonts w:ascii="Times New Roman" w:hAnsi="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r w:rsidR="00A511EF" w:rsidRPr="00210FDF">
        <w:rPr>
          <w:rFonts w:ascii="Times New Roman" w:hAnsi="Times New Roman"/>
          <w:sz w:val="24"/>
          <w:szCs w:val="24"/>
        </w:rPr>
        <w:t>.</w:t>
      </w:r>
    </w:p>
    <w:p w14:paraId="142D7C5F" w14:textId="7FF2BBC5" w:rsidR="00A511EF" w:rsidRPr="00210FDF" w:rsidRDefault="00CF004A" w:rsidP="00A511EF">
      <w:pPr>
        <w:widowControl w:val="0"/>
        <w:tabs>
          <w:tab w:val="num" w:pos="1626"/>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.5. Поставщик одновременно с передачей Товара направляет Покупателю:</w:t>
      </w:r>
    </w:p>
    <w:p w14:paraId="30090461" w14:textId="786036EA" w:rsidR="00A511EF" w:rsidRPr="00210FDF" w:rsidRDefault="00CF004A" w:rsidP="00A511EF">
      <w:pPr>
        <w:widowControl w:val="0"/>
        <w:tabs>
          <w:tab w:val="num" w:pos="1626"/>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.5.1. Счет-фактуру</w:t>
      </w:r>
      <w:r w:rsidR="00A511EF">
        <w:rPr>
          <w:rFonts w:ascii="Times New Roman" w:hAnsi="Times New Roman"/>
          <w:sz w:val="24"/>
          <w:szCs w:val="24"/>
        </w:rPr>
        <w:t xml:space="preserve"> или УПД</w:t>
      </w:r>
      <w:r w:rsidR="00A511EF" w:rsidRPr="00210FDF">
        <w:rPr>
          <w:rFonts w:ascii="Times New Roman" w:hAnsi="Times New Roman"/>
          <w:sz w:val="24"/>
          <w:szCs w:val="24"/>
        </w:rPr>
        <w:t>, оформленный в соответствии с требованиями налогового законодательства Российской Федерации. В случае нарушения требований по оформлению счетов-фактур</w:t>
      </w:r>
      <w:r w:rsidR="00A511EF">
        <w:rPr>
          <w:rFonts w:ascii="Times New Roman" w:hAnsi="Times New Roman"/>
          <w:sz w:val="24"/>
          <w:szCs w:val="24"/>
        </w:rPr>
        <w:t xml:space="preserve"> или УПД</w:t>
      </w:r>
      <w:r w:rsidR="00A511EF" w:rsidRPr="00210FDF">
        <w:rPr>
          <w:rFonts w:ascii="Times New Roman" w:hAnsi="Times New Roman"/>
          <w:sz w:val="24"/>
          <w:szCs w:val="24"/>
        </w:rPr>
        <w:t xml:space="preserve"> или не предоставления оригинала счета-фактуры</w:t>
      </w:r>
      <w:r w:rsidR="00A511EF">
        <w:rPr>
          <w:rFonts w:ascii="Times New Roman" w:hAnsi="Times New Roman"/>
          <w:sz w:val="24"/>
          <w:szCs w:val="24"/>
        </w:rPr>
        <w:t xml:space="preserve"> или УПД</w:t>
      </w:r>
      <w:r w:rsidR="00A511EF" w:rsidRPr="00210FDF">
        <w:rPr>
          <w:rFonts w:ascii="Times New Roman" w:hAnsi="Times New Roman"/>
          <w:sz w:val="24"/>
          <w:szCs w:val="24"/>
        </w:rPr>
        <w:t xml:space="preserve"> в установленные Налоговым Кодексом РФ сроки, Покупатель вправе отсрочить соответствующий платеж на срок просрочки предоставления надлежаще оформленного оригинала счета-фактуры</w:t>
      </w:r>
      <w:r w:rsidR="00A511EF" w:rsidRPr="00AD15BC">
        <w:rPr>
          <w:rFonts w:ascii="Times New Roman" w:hAnsi="Times New Roman"/>
          <w:sz w:val="24"/>
          <w:szCs w:val="24"/>
        </w:rPr>
        <w:t xml:space="preserve"> </w:t>
      </w:r>
      <w:r w:rsidR="00A511EF">
        <w:rPr>
          <w:rFonts w:ascii="Times New Roman" w:hAnsi="Times New Roman"/>
          <w:sz w:val="24"/>
          <w:szCs w:val="24"/>
        </w:rPr>
        <w:t>или УПД</w:t>
      </w:r>
      <w:r w:rsidR="00A511EF" w:rsidRPr="00210FDF">
        <w:rPr>
          <w:rFonts w:ascii="Times New Roman" w:hAnsi="Times New Roman"/>
          <w:sz w:val="24"/>
          <w:szCs w:val="24"/>
        </w:rPr>
        <w:t>. Кроме того, Покупатель вправе взыскать с Поставщика неустойку в сумме налога на добавленную стоимость, которая могла бы быть предъявлена Покупателем к вычету или возмещению из бюджета, при условии надлежащего оформления и предоставления счета-фактуры</w:t>
      </w:r>
      <w:r w:rsidR="00A511EF">
        <w:rPr>
          <w:rFonts w:ascii="Times New Roman" w:hAnsi="Times New Roman"/>
          <w:sz w:val="24"/>
          <w:szCs w:val="24"/>
        </w:rPr>
        <w:t xml:space="preserve"> или УПД</w:t>
      </w:r>
      <w:r w:rsidR="00A511EF" w:rsidRPr="00210FDF">
        <w:rPr>
          <w:rFonts w:ascii="Times New Roman" w:hAnsi="Times New Roman"/>
          <w:sz w:val="24"/>
          <w:szCs w:val="24"/>
        </w:rPr>
        <w:t>. Для целей применения настоящего пункта Стороны признают, что понятие «выставил» означает изготовление и передачу Покупателю оригинала счета-фактуры</w:t>
      </w:r>
      <w:r w:rsidR="00A511EF">
        <w:rPr>
          <w:rFonts w:ascii="Times New Roman" w:hAnsi="Times New Roman"/>
          <w:sz w:val="24"/>
          <w:szCs w:val="24"/>
        </w:rPr>
        <w:t xml:space="preserve"> или УПД</w:t>
      </w:r>
      <w:r w:rsidR="00A511EF" w:rsidRPr="00210FDF">
        <w:rPr>
          <w:rFonts w:ascii="Times New Roman" w:hAnsi="Times New Roman"/>
          <w:sz w:val="24"/>
          <w:szCs w:val="24"/>
        </w:rPr>
        <w:t>. Стороны также признают, что для взыскания неустойки, предусмотренной настоящим пунктом, Покупатель не обязан доказывать факт отказа налоговых органов в предоставлении вычетов или возмещения Покупателю из бюджета, указанных выше сумм налога;</w:t>
      </w:r>
    </w:p>
    <w:p w14:paraId="64F9DC18" w14:textId="0A227DD8" w:rsidR="00A511EF" w:rsidRPr="00210FDF" w:rsidRDefault="000E4AF3" w:rsidP="00A511EF">
      <w:pPr>
        <w:widowControl w:val="0"/>
        <w:tabs>
          <w:tab w:val="num" w:pos="1626"/>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 xml:space="preserve">.5.2. Документы, подтверждающие полномочия лиц, подписывающих акты, накладные, счета, счета-фактуры </w:t>
      </w:r>
      <w:r w:rsidR="00A511EF">
        <w:rPr>
          <w:rFonts w:ascii="Times New Roman" w:hAnsi="Times New Roman"/>
          <w:sz w:val="24"/>
          <w:szCs w:val="24"/>
        </w:rPr>
        <w:t xml:space="preserve">или УПД </w:t>
      </w:r>
      <w:r w:rsidR="00A511EF" w:rsidRPr="00210FDF">
        <w:rPr>
          <w:rFonts w:ascii="Times New Roman" w:hAnsi="Times New Roman"/>
          <w:sz w:val="24"/>
          <w:szCs w:val="24"/>
        </w:rPr>
        <w:t>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и главного бухгалтера;</w:t>
      </w:r>
    </w:p>
    <w:p w14:paraId="607D8345" w14:textId="3539AD80" w:rsidR="00A511EF" w:rsidRPr="00210FDF" w:rsidRDefault="000E4AF3" w:rsidP="00A511EF">
      <w:pPr>
        <w:widowControl w:val="0"/>
        <w:tabs>
          <w:tab w:val="num" w:pos="1626"/>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 xml:space="preserve">.5.3. При поставке импортного Товара документы, указанные в п. </w:t>
      </w:r>
      <w:r>
        <w:rPr>
          <w:rFonts w:ascii="Times New Roman" w:hAnsi="Times New Roman"/>
          <w:sz w:val="24"/>
          <w:szCs w:val="24"/>
        </w:rPr>
        <w:t>7</w:t>
      </w:r>
      <w:r w:rsidR="00A511EF" w:rsidRPr="00210FDF">
        <w:rPr>
          <w:rFonts w:ascii="Times New Roman" w:hAnsi="Times New Roman"/>
          <w:sz w:val="24"/>
          <w:szCs w:val="24"/>
        </w:rPr>
        <w:t>.2.3 настоящего Договора;</w:t>
      </w:r>
    </w:p>
    <w:p w14:paraId="4A21E640" w14:textId="02F51AD4" w:rsidR="00A511EF" w:rsidRPr="00210FDF" w:rsidRDefault="000E4AF3" w:rsidP="00A511EF">
      <w:pPr>
        <w:widowControl w:val="0"/>
        <w:tabs>
          <w:tab w:val="num" w:pos="1626"/>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.5.4. Товарно-транспортную накладную (в случае, если доставка Товара осуществлялась автомобильным транспортом);</w:t>
      </w:r>
    </w:p>
    <w:p w14:paraId="118B0C94" w14:textId="40E5D382" w:rsidR="00A511EF" w:rsidRPr="00210FDF" w:rsidRDefault="000E4AF3" w:rsidP="00A511EF">
      <w:pPr>
        <w:widowControl w:val="0"/>
        <w:tabs>
          <w:tab w:val="num" w:pos="1909"/>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.5.5. Транспортную железнодорожную накладную (в случае, если доставка Товара осуществлялась железнодорожным транспортом).</w:t>
      </w:r>
    </w:p>
    <w:p w14:paraId="1E6E4FC0" w14:textId="50836B66" w:rsidR="00A511EF" w:rsidRPr="00210FDF" w:rsidRDefault="000E4AF3" w:rsidP="00A511EF">
      <w:pPr>
        <w:widowControl w:val="0"/>
        <w:tabs>
          <w:tab w:val="num" w:pos="1626"/>
          <w:tab w:val="num" w:pos="1909"/>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.6. При обнаружении Покупателем в ходе приемки Товара нарушений требований настоящего Договора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08F64541" w14:textId="77777777" w:rsidR="00A511EF" w:rsidRPr="00210FDF" w:rsidRDefault="00A511EF" w:rsidP="00A511EF">
      <w:pPr>
        <w:widowControl w:val="0"/>
        <w:tabs>
          <w:tab w:val="num" w:pos="2340"/>
        </w:tabs>
        <w:spacing w:after="0" w:line="240" w:lineRule="auto"/>
        <w:ind w:firstLine="709"/>
        <w:jc w:val="both"/>
        <w:rPr>
          <w:rFonts w:ascii="Times New Roman" w:hAnsi="Times New Roman"/>
          <w:sz w:val="24"/>
          <w:szCs w:val="24"/>
        </w:rPr>
      </w:pPr>
      <w:r w:rsidRPr="00210FDF">
        <w:rPr>
          <w:rFonts w:ascii="Times New Roman" w:hAnsi="Times New Roman"/>
          <w:sz w:val="24"/>
          <w:szCs w:val="24"/>
        </w:rPr>
        <w:t>В случае, если приемка Товара осуществляется в отсутствие представителя 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14:paraId="6ACB938C" w14:textId="0A5073A3" w:rsidR="00A511EF" w:rsidRPr="00210FDF" w:rsidRDefault="005266EE" w:rsidP="00A511EF">
      <w:pPr>
        <w:widowControl w:val="0"/>
        <w:tabs>
          <w:tab w:val="num" w:pos="1701"/>
          <w:tab w:val="num" w:pos="1909"/>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с даты подписания Товарной накладной</w:t>
      </w:r>
      <w:r w:rsidR="00A511EF">
        <w:rPr>
          <w:rFonts w:ascii="Times New Roman" w:hAnsi="Times New Roman"/>
          <w:sz w:val="24"/>
          <w:szCs w:val="24"/>
        </w:rPr>
        <w:t xml:space="preserve"> или УПД</w:t>
      </w:r>
      <w:r w:rsidR="00A511EF" w:rsidRPr="00210FDF">
        <w:rPr>
          <w:rFonts w:ascii="Times New Roman" w:hAnsi="Times New Roman"/>
          <w:sz w:val="24"/>
          <w:szCs w:val="24"/>
        </w:rPr>
        <w:t>. В этом случае Поставщик обязан устранить выявленные нарушения в сроки, указанные в пункте 8.9 настоящего Договора.</w:t>
      </w:r>
    </w:p>
    <w:p w14:paraId="1EE83FE6" w14:textId="497E6938" w:rsidR="00A511EF" w:rsidRPr="00210FDF" w:rsidRDefault="005266EE" w:rsidP="00A511EF">
      <w:pPr>
        <w:widowControl w:val="0"/>
        <w:tabs>
          <w:tab w:val="num" w:pos="1626"/>
          <w:tab w:val="num" w:pos="1909"/>
        </w:tabs>
        <w:spacing w:after="0" w:line="240" w:lineRule="auto"/>
        <w:jc w:val="both"/>
        <w:rPr>
          <w:rFonts w:ascii="Times New Roman" w:hAnsi="Times New Roman"/>
          <w:sz w:val="24"/>
          <w:szCs w:val="24"/>
        </w:rPr>
      </w:pPr>
      <w:r>
        <w:rPr>
          <w:rFonts w:ascii="Times New Roman" w:hAnsi="Times New Roman"/>
          <w:sz w:val="24"/>
          <w:szCs w:val="24"/>
        </w:rPr>
        <w:lastRenderedPageBreak/>
        <w:t>8</w:t>
      </w:r>
      <w:r w:rsidR="00A511EF" w:rsidRPr="00210FDF">
        <w:rPr>
          <w:rFonts w:ascii="Times New Roman" w:hAnsi="Times New Roman"/>
          <w:sz w:val="24"/>
          <w:szCs w:val="24"/>
        </w:rPr>
        <w:t xml:space="preserve">.8. 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пункте </w:t>
      </w:r>
      <w:r w:rsidR="003E631F">
        <w:rPr>
          <w:rFonts w:ascii="Times New Roman" w:hAnsi="Times New Roman"/>
          <w:sz w:val="24"/>
          <w:szCs w:val="24"/>
        </w:rPr>
        <w:t>8</w:t>
      </w:r>
      <w:r w:rsidR="00A511EF" w:rsidRPr="00210FDF">
        <w:rPr>
          <w:rFonts w:ascii="Times New Roman" w:hAnsi="Times New Roman"/>
          <w:sz w:val="24"/>
          <w:szCs w:val="24"/>
        </w:rPr>
        <w:t>.9 настоящего Договора.</w:t>
      </w:r>
    </w:p>
    <w:p w14:paraId="4EE80C88" w14:textId="6957633C" w:rsidR="00A511EF" w:rsidRPr="00210FDF" w:rsidRDefault="005266EE" w:rsidP="00A511EF">
      <w:pPr>
        <w:widowControl w:val="0"/>
        <w:tabs>
          <w:tab w:val="num" w:pos="1626"/>
          <w:tab w:val="num" w:pos="1909"/>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(тридцати) календарных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37359D2A" w14:textId="2C46812A" w:rsidR="00A511EF" w:rsidRPr="00210FDF" w:rsidRDefault="00F81286" w:rsidP="00A511EF">
      <w:pPr>
        <w:widowControl w:val="0"/>
        <w:tabs>
          <w:tab w:val="num" w:pos="1701"/>
          <w:tab w:val="num" w:pos="1909"/>
        </w:tabs>
        <w:spacing w:after="0" w:line="240" w:lineRule="auto"/>
        <w:jc w:val="both"/>
        <w:rPr>
          <w:rFonts w:ascii="Times New Roman" w:hAnsi="Times New Roman"/>
          <w:sz w:val="24"/>
          <w:szCs w:val="24"/>
        </w:rPr>
      </w:pPr>
      <w:r>
        <w:rPr>
          <w:rFonts w:ascii="Times New Roman" w:hAnsi="Times New Roman"/>
          <w:sz w:val="24"/>
          <w:szCs w:val="24"/>
        </w:rPr>
        <w:t>8</w:t>
      </w:r>
      <w:r w:rsidR="00A511EF" w:rsidRPr="00210FDF">
        <w:rPr>
          <w:rFonts w:ascii="Times New Roman" w:hAnsi="Times New Roman"/>
          <w:sz w:val="24"/>
          <w:szCs w:val="24"/>
        </w:rPr>
        <w:t>.10.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5C66A32A" w14:textId="77777777" w:rsidR="00B2775E" w:rsidRDefault="00B2775E" w:rsidP="00A511EF">
      <w:pPr>
        <w:widowControl w:val="0"/>
        <w:tabs>
          <w:tab w:val="left" w:pos="709"/>
          <w:tab w:val="num" w:pos="1985"/>
          <w:tab w:val="num" w:pos="234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14:paraId="688E6BD4" w14:textId="66B99231" w:rsidR="00B2775E" w:rsidRDefault="00EB6C60" w:rsidP="00F34ACE">
      <w:pPr>
        <w:widowControl w:val="0"/>
        <w:tabs>
          <w:tab w:val="num" w:pos="1701"/>
          <w:tab w:val="num" w:pos="1909"/>
        </w:tabs>
        <w:spacing w:after="0" w:line="240" w:lineRule="auto"/>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Pr>
          <w:rFonts w:ascii="Times New Roman" w:hAnsi="Times New Roman" w:cs="Times New Roman"/>
          <w:b/>
          <w:sz w:val="24"/>
          <w:szCs w:val="24"/>
        </w:rPr>
        <w:t>. Переход права собственности на Товар</w:t>
      </w:r>
    </w:p>
    <w:p w14:paraId="3ACBA199" w14:textId="0866E6EF" w:rsidR="00B2775E" w:rsidRDefault="00EB6C60" w:rsidP="00F34ACE">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 Товарной накладной</w:t>
      </w:r>
      <w:r w:rsidR="00A86BF9">
        <w:rPr>
          <w:rFonts w:ascii="Times New Roman" w:hAnsi="Times New Roman" w:cs="Times New Roman"/>
          <w:sz w:val="24"/>
          <w:szCs w:val="24"/>
        </w:rPr>
        <w:t xml:space="preserve"> или УПД</w:t>
      </w:r>
      <w:r w:rsidR="00B2775E">
        <w:rPr>
          <w:rStyle w:val="af"/>
          <w:rFonts w:ascii="Times New Roman" w:hAnsi="Times New Roman" w:cs="Times New Roman"/>
          <w:sz w:val="24"/>
          <w:szCs w:val="24"/>
        </w:rPr>
        <w:footnoteReference w:id="10"/>
      </w:r>
      <w:r w:rsidR="00B2775E">
        <w:rPr>
          <w:rFonts w:ascii="Times New Roman" w:hAnsi="Times New Roman" w:cs="Times New Roman"/>
          <w:sz w:val="24"/>
          <w:szCs w:val="24"/>
        </w:rPr>
        <w:t xml:space="preserve">. </w:t>
      </w:r>
    </w:p>
    <w:p w14:paraId="31032E8B" w14:textId="597BAA8F" w:rsidR="00B2775E" w:rsidRDefault="00EB6C60" w:rsidP="00F34ACE">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.2. Риски случайной гибели или случайного повреждения Товара несет Поставщик до подписания Товарной накладной</w:t>
      </w:r>
      <w:r w:rsidR="00A86BF9">
        <w:rPr>
          <w:rFonts w:ascii="Times New Roman" w:hAnsi="Times New Roman" w:cs="Times New Roman"/>
          <w:sz w:val="24"/>
          <w:szCs w:val="24"/>
        </w:rPr>
        <w:t xml:space="preserve"> или УПД</w:t>
      </w:r>
      <w:r w:rsidR="00B2775E">
        <w:rPr>
          <w:rStyle w:val="af"/>
          <w:rFonts w:ascii="Times New Roman" w:hAnsi="Times New Roman" w:cs="Times New Roman"/>
          <w:sz w:val="24"/>
          <w:szCs w:val="24"/>
        </w:rPr>
        <w:footnoteReference w:id="11"/>
      </w:r>
      <w:r w:rsidR="00B2775E">
        <w:rPr>
          <w:rFonts w:ascii="Times New Roman" w:hAnsi="Times New Roman" w:cs="Times New Roman"/>
          <w:sz w:val="24"/>
          <w:szCs w:val="24"/>
        </w:rPr>
        <w:t>.</w:t>
      </w:r>
    </w:p>
    <w:p w14:paraId="621D5AAB" w14:textId="722AD765" w:rsidR="00B2775E" w:rsidRDefault="00EB6C60" w:rsidP="00F34ACE">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Default="00B2775E" w:rsidP="00F34ACE">
      <w:pPr>
        <w:widowControl w:val="0"/>
        <w:spacing w:after="0" w:line="240" w:lineRule="auto"/>
        <w:ind w:right="1133" w:firstLine="567"/>
        <w:jc w:val="both"/>
        <w:rPr>
          <w:rFonts w:ascii="Times New Roman" w:hAnsi="Times New Roman" w:cs="Times New Roman"/>
          <w:sz w:val="24"/>
          <w:szCs w:val="24"/>
        </w:rPr>
      </w:pPr>
    </w:p>
    <w:p w14:paraId="0AAA7681" w14:textId="4F8943A9" w:rsidR="00B2775E" w:rsidRDefault="00B2775E" w:rsidP="00F34ACE">
      <w:pPr>
        <w:widowControl w:val="0"/>
        <w:tabs>
          <w:tab w:val="left" w:pos="426"/>
          <w:tab w:val="num" w:pos="1843"/>
          <w:tab w:val="num" w:pos="2345"/>
        </w:tabs>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sz w:val="24"/>
          <w:szCs w:val="24"/>
        </w:rPr>
        <w:t>1</w:t>
      </w:r>
      <w:r w:rsidR="00EB6C60">
        <w:rPr>
          <w:rFonts w:ascii="Times New Roman" w:hAnsi="Times New Roman" w:cs="Times New Roman"/>
          <w:b/>
          <w:sz w:val="24"/>
          <w:szCs w:val="24"/>
        </w:rPr>
        <w:t>0</w:t>
      </w:r>
      <w:r>
        <w:rPr>
          <w:rFonts w:ascii="Times New Roman" w:hAnsi="Times New Roman" w:cs="Times New Roman"/>
          <w:b/>
          <w:sz w:val="24"/>
          <w:szCs w:val="24"/>
        </w:rPr>
        <w:t xml:space="preserve">. </w:t>
      </w:r>
      <w:r>
        <w:rPr>
          <w:rFonts w:ascii="Times New Roman" w:hAnsi="Times New Roman" w:cs="Times New Roman"/>
          <w:b/>
          <w:bCs/>
          <w:sz w:val="24"/>
          <w:szCs w:val="24"/>
        </w:rPr>
        <w:t>Гарантии качества</w:t>
      </w:r>
    </w:p>
    <w:p w14:paraId="4890F71F" w14:textId="6A93AFCF"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EB6C60">
        <w:rPr>
          <w:rFonts w:ascii="Times New Roman" w:hAnsi="Times New Roman" w:cs="Times New Roman"/>
          <w:sz w:val="24"/>
          <w:szCs w:val="24"/>
        </w:rPr>
        <w:t>0</w:t>
      </w:r>
      <w:r>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Pr>
          <w:rFonts w:ascii="Times New Roman" w:hAnsi="Times New Roman" w:cs="Times New Roman"/>
          <w:spacing w:val="-4"/>
          <w:sz w:val="24"/>
          <w:szCs w:val="24"/>
        </w:rPr>
        <w:t>гарантирует соответствие качества Товара требованиям Договора, сертификатам</w:t>
      </w:r>
      <w:r>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1A432A55" w:rsidR="00B2775E" w:rsidRDefault="00B2775E" w:rsidP="00F34ACE">
      <w:pPr>
        <w:widowControl w:val="0"/>
        <w:tabs>
          <w:tab w:val="left" w:pos="703"/>
          <w:tab w:val="left" w:pos="1260"/>
        </w:tabs>
        <w:spacing w:after="0" w:line="240" w:lineRule="auto"/>
        <w:ind w:firstLine="567"/>
        <w:jc w:val="both"/>
        <w:rPr>
          <w:rFonts w:ascii="Times New Roman" w:hAnsi="Times New Roman" w:cs="Times New Roman"/>
          <w:bCs/>
          <w:sz w:val="24"/>
          <w:szCs w:val="24"/>
        </w:rPr>
      </w:pPr>
      <w:r>
        <w:rPr>
          <w:rFonts w:ascii="Times New Roman" w:hAnsi="Times New Roman" w:cs="Times New Roman"/>
          <w:spacing w:val="-4"/>
          <w:sz w:val="24"/>
          <w:szCs w:val="24"/>
        </w:rPr>
        <w:t>1</w:t>
      </w:r>
      <w:r w:rsidR="00EB6C60">
        <w:rPr>
          <w:rFonts w:ascii="Times New Roman" w:hAnsi="Times New Roman" w:cs="Times New Roman"/>
          <w:spacing w:val="-4"/>
          <w:sz w:val="24"/>
          <w:szCs w:val="24"/>
        </w:rPr>
        <w:t>0</w:t>
      </w:r>
      <w:r>
        <w:rPr>
          <w:rFonts w:ascii="Times New Roman" w:hAnsi="Times New Roman" w:cs="Times New Roman"/>
          <w:spacing w:val="-4"/>
          <w:sz w:val="24"/>
          <w:szCs w:val="24"/>
        </w:rPr>
        <w:t>.2. Покупатель обязан оперативно уведомить Поставщика в письменной</w:t>
      </w:r>
      <w:r>
        <w:rPr>
          <w:rFonts w:ascii="Times New Roman" w:hAnsi="Times New Roman" w:cs="Times New Roman"/>
          <w:sz w:val="24"/>
          <w:szCs w:val="24"/>
        </w:rPr>
        <w:t xml:space="preserve"> форме обо всех претензиях, связанных с невыполнением требований п. 1</w:t>
      </w:r>
      <w:r w:rsidR="00EB6C60">
        <w:rPr>
          <w:rFonts w:ascii="Times New Roman" w:hAnsi="Times New Roman" w:cs="Times New Roman"/>
          <w:sz w:val="24"/>
          <w:szCs w:val="24"/>
        </w:rPr>
        <w:t>0</w:t>
      </w:r>
      <w:r>
        <w:rPr>
          <w:rFonts w:ascii="Times New Roman" w:hAnsi="Times New Roman" w:cs="Times New Roman"/>
          <w:sz w:val="24"/>
          <w:szCs w:val="24"/>
        </w:rPr>
        <w:t xml:space="preserve">.1 Договора. </w:t>
      </w:r>
      <w:r>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A86BF9">
        <w:rPr>
          <w:rFonts w:ascii="Times New Roman" w:hAnsi="Times New Roman" w:cs="Times New Roman"/>
          <w:bCs/>
          <w:sz w:val="24"/>
          <w:szCs w:val="24"/>
        </w:rPr>
        <w:t xml:space="preserve">10 рабочих </w:t>
      </w:r>
      <w:r>
        <w:rPr>
          <w:rFonts w:ascii="Times New Roman" w:hAnsi="Times New Roman" w:cs="Times New Roman"/>
          <w:bCs/>
          <w:sz w:val="24"/>
          <w:szCs w:val="24"/>
        </w:rPr>
        <w:t>дней.</w:t>
      </w:r>
    </w:p>
    <w:p w14:paraId="552D49B1" w14:textId="4C96720F"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EB6C60">
        <w:rPr>
          <w:rFonts w:ascii="Times New Roman" w:hAnsi="Times New Roman" w:cs="Times New Roman"/>
          <w:sz w:val="24"/>
          <w:szCs w:val="24"/>
        </w:rPr>
        <w:t>0</w:t>
      </w:r>
      <w:r>
        <w:rPr>
          <w:rFonts w:ascii="Times New Roman" w:hAnsi="Times New Roman" w:cs="Times New Roman"/>
          <w:sz w:val="24"/>
          <w:szCs w:val="24"/>
        </w:rPr>
        <w:t>.3. Если Поставщик, получив уведомление, не исправит недостатки в сроки, указанные в п. 1</w:t>
      </w:r>
      <w:r w:rsidR="00EB6C60">
        <w:rPr>
          <w:rFonts w:ascii="Times New Roman" w:hAnsi="Times New Roman" w:cs="Times New Roman"/>
          <w:sz w:val="24"/>
          <w:szCs w:val="24"/>
        </w:rPr>
        <w:t>0</w:t>
      </w:r>
      <w:r>
        <w:rPr>
          <w:rFonts w:ascii="Times New Roman" w:hAnsi="Times New Roman" w:cs="Times New Roman"/>
          <w:sz w:val="24"/>
          <w:szCs w:val="24"/>
        </w:rPr>
        <w:t>.2 Договора, Покупатель вправе применить санкции, указанные в п. 1</w:t>
      </w:r>
      <w:r w:rsidR="00EB6C60">
        <w:rPr>
          <w:rFonts w:ascii="Times New Roman" w:hAnsi="Times New Roman" w:cs="Times New Roman"/>
          <w:sz w:val="24"/>
          <w:szCs w:val="24"/>
        </w:rPr>
        <w:t>3</w:t>
      </w:r>
      <w:r>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14:paraId="27F8F949" w14:textId="4602E7D6" w:rsidR="000464FB" w:rsidRPr="000464FB" w:rsidRDefault="00B2775E" w:rsidP="009170BA">
      <w:pPr>
        <w:tabs>
          <w:tab w:val="left" w:pos="993"/>
        </w:tabs>
        <w:spacing w:after="0" w:line="240" w:lineRule="auto"/>
        <w:ind w:right="40" w:firstLine="567"/>
        <w:jc w:val="both"/>
        <w:rPr>
          <w:rFonts w:ascii="Times New Roman" w:hAnsi="Times New Roman" w:cs="Times New Roman"/>
          <w:sz w:val="24"/>
          <w:szCs w:val="24"/>
        </w:rPr>
      </w:pPr>
      <w:r w:rsidRPr="000464FB">
        <w:rPr>
          <w:rFonts w:ascii="Times New Roman" w:hAnsi="Times New Roman" w:cs="Times New Roman"/>
          <w:sz w:val="24"/>
          <w:szCs w:val="24"/>
        </w:rPr>
        <w:t>1</w:t>
      </w:r>
      <w:r w:rsidR="00EB6C60">
        <w:rPr>
          <w:rFonts w:ascii="Times New Roman" w:hAnsi="Times New Roman" w:cs="Times New Roman"/>
          <w:sz w:val="24"/>
          <w:szCs w:val="24"/>
        </w:rPr>
        <w:t>0</w:t>
      </w:r>
      <w:r w:rsidRPr="000464FB">
        <w:rPr>
          <w:rFonts w:ascii="Times New Roman" w:hAnsi="Times New Roman" w:cs="Times New Roman"/>
          <w:sz w:val="24"/>
          <w:szCs w:val="24"/>
        </w:rPr>
        <w:t>.4. </w:t>
      </w:r>
      <w:r w:rsidR="009170BA" w:rsidRPr="009170BA">
        <w:rPr>
          <w:rFonts w:ascii="Times New Roman" w:hAnsi="Times New Roman"/>
          <w:sz w:val="24"/>
          <w:szCs w:val="24"/>
        </w:rPr>
        <w:t xml:space="preserve"> </w:t>
      </w:r>
      <w:r w:rsidR="009170BA">
        <w:rPr>
          <w:rFonts w:ascii="Times New Roman" w:hAnsi="Times New Roman"/>
          <w:sz w:val="24"/>
          <w:szCs w:val="24"/>
        </w:rPr>
        <w:t xml:space="preserve">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w:t>
      </w:r>
      <w:r w:rsidR="00CD6304" w:rsidRPr="00CD6304">
        <w:rPr>
          <w:rFonts w:ascii="Times New Roman" w:hAnsi="Times New Roman"/>
          <w:sz w:val="24"/>
          <w:szCs w:val="24"/>
        </w:rPr>
        <w:t>12 месяцев или 1500 мото-часов, в зависимости, что наступит ранее</w:t>
      </w:r>
      <w:r w:rsidR="009170BA">
        <w:rPr>
          <w:rFonts w:ascii="Times New Roman" w:eastAsia="Times New Roman" w:hAnsi="Times New Roman" w:cs="Times New Roman"/>
          <w:sz w:val="24"/>
          <w:szCs w:val="24"/>
          <w:lang w:eastAsia="ru-RU"/>
        </w:rPr>
        <w:t xml:space="preserve">, </w:t>
      </w:r>
      <w:r w:rsidR="009170BA">
        <w:rPr>
          <w:rFonts w:ascii="Times New Roman" w:hAnsi="Times New Roman"/>
          <w:sz w:val="24"/>
          <w:szCs w:val="24"/>
        </w:rPr>
        <w:t xml:space="preserve">если срок большей продолжительности не указан в предоставленной документации.  Гарантийный срок исчисляется с момента подписания </w:t>
      </w:r>
      <w:r w:rsidR="009170BA" w:rsidRPr="004C2952">
        <w:rPr>
          <w:rFonts w:ascii="Times New Roman" w:hAnsi="Times New Roman"/>
          <w:sz w:val="24"/>
          <w:szCs w:val="24"/>
        </w:rPr>
        <w:t xml:space="preserve">акта приема-передачи Приложение№ </w:t>
      </w:r>
      <w:r w:rsidR="009170BA">
        <w:rPr>
          <w:rFonts w:ascii="Times New Roman" w:hAnsi="Times New Roman"/>
          <w:sz w:val="24"/>
          <w:szCs w:val="24"/>
        </w:rPr>
        <w:t>7</w:t>
      </w:r>
      <w:r w:rsidR="000464FB" w:rsidRPr="000464FB">
        <w:rPr>
          <w:rFonts w:ascii="Times New Roman" w:hAnsi="Times New Roman" w:cs="Times New Roman"/>
          <w:sz w:val="24"/>
          <w:szCs w:val="24"/>
        </w:rPr>
        <w:t>.</w:t>
      </w:r>
    </w:p>
    <w:p w14:paraId="166CAF41" w14:textId="3E841285" w:rsidR="00B2775E" w:rsidRDefault="00B2775E" w:rsidP="00F34ACE">
      <w:pPr>
        <w:widowControl w:val="0"/>
        <w:tabs>
          <w:tab w:val="left" w:pos="703"/>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w:t>
      </w:r>
      <w:r w:rsidR="00EB6C60">
        <w:rPr>
          <w:rFonts w:ascii="Times New Roman" w:hAnsi="Times New Roman" w:cs="Times New Roman"/>
          <w:sz w:val="24"/>
          <w:szCs w:val="24"/>
        </w:rPr>
        <w:t>0</w:t>
      </w:r>
      <w:r>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DE2B49">
        <w:rPr>
          <w:rFonts w:ascii="Times New Roman" w:hAnsi="Times New Roman" w:cs="Times New Roman"/>
          <w:sz w:val="24"/>
          <w:szCs w:val="24"/>
        </w:rPr>
        <w:t xml:space="preserve">30 рабочих </w:t>
      </w:r>
      <w:r>
        <w:rPr>
          <w:rFonts w:ascii="Times New Roman" w:hAnsi="Times New Roman" w:cs="Times New Roman"/>
          <w:sz w:val="24"/>
          <w:szCs w:val="24"/>
        </w:rPr>
        <w:t>дней с даты получения письменного уведомления Покупателя.</w:t>
      </w:r>
    </w:p>
    <w:p w14:paraId="628C0C7B" w14:textId="58E9B73A"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EB6C60">
        <w:rPr>
          <w:rFonts w:ascii="Times New Roman" w:hAnsi="Times New Roman" w:cs="Times New Roman"/>
          <w:sz w:val="24"/>
          <w:szCs w:val="24"/>
        </w:rPr>
        <w:t>0</w:t>
      </w:r>
      <w:r>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31C7A98B" w14:textId="0C172AEB"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EB6C60">
        <w:rPr>
          <w:rFonts w:ascii="Times New Roman" w:hAnsi="Times New Roman" w:cs="Times New Roman"/>
          <w:sz w:val="24"/>
          <w:szCs w:val="24"/>
        </w:rPr>
        <w:t>0</w:t>
      </w:r>
      <w:r>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14:paraId="53C011B0" w14:textId="554A7E2A"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ED37DD">
        <w:rPr>
          <w:rFonts w:ascii="Times New Roman" w:hAnsi="Times New Roman" w:cs="Times New Roman"/>
          <w:sz w:val="24"/>
          <w:szCs w:val="24"/>
        </w:rPr>
        <w:t>0</w:t>
      </w:r>
      <w:r>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Pr>
          <w:rFonts w:ascii="Times New Roman" w:hAnsi="Times New Roman" w:cs="Times New Roman"/>
          <w:spacing w:val="-4"/>
          <w:sz w:val="24"/>
          <w:szCs w:val="24"/>
        </w:rPr>
        <w:t>Поставщик обязан вернуть Покупателю уплаченные за Товар денежные средства</w:t>
      </w:r>
      <w:r>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6E120391"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1</w:t>
      </w:r>
      <w:r w:rsidR="00ED37DD">
        <w:rPr>
          <w:rFonts w:ascii="Times New Roman" w:hAnsi="Times New Roman" w:cs="Times New Roman"/>
          <w:spacing w:val="-4"/>
          <w:sz w:val="24"/>
          <w:szCs w:val="24"/>
        </w:rPr>
        <w:t>0</w:t>
      </w:r>
      <w:r>
        <w:rPr>
          <w:rFonts w:ascii="Times New Roman" w:hAnsi="Times New Roman" w:cs="Times New Roman"/>
          <w:spacing w:val="-4"/>
          <w:sz w:val="24"/>
          <w:szCs w:val="24"/>
        </w:rPr>
        <w:t>.9. Истечение срока и/или досрочное расторжение (отказ от исполнения</w:t>
      </w:r>
      <w:r>
        <w:rPr>
          <w:rFonts w:ascii="Times New Roman" w:hAnsi="Times New Roman" w:cs="Times New Roman"/>
          <w:sz w:val="24"/>
          <w:szCs w:val="24"/>
        </w:rPr>
        <w:t xml:space="preserve"> </w:t>
      </w:r>
      <w:r>
        <w:rPr>
          <w:rFonts w:ascii="Times New Roman" w:hAnsi="Times New Roman" w:cs="Times New Roman"/>
          <w:spacing w:val="-4"/>
          <w:sz w:val="24"/>
          <w:szCs w:val="24"/>
        </w:rPr>
        <w:t>и/или прекращение по иным основаниям) Договора не затрагивает обязательства</w:t>
      </w:r>
      <w:r>
        <w:rPr>
          <w:rFonts w:ascii="Times New Roman" w:hAnsi="Times New Roman" w:cs="Times New Roman"/>
          <w:sz w:val="24"/>
          <w:szCs w:val="24"/>
        </w:rPr>
        <w:t xml:space="preserve"> Поставщика, предусмотренные разделом 1</w:t>
      </w:r>
      <w:r w:rsidR="00ED37DD">
        <w:rPr>
          <w:rFonts w:ascii="Times New Roman" w:hAnsi="Times New Roman" w:cs="Times New Roman"/>
          <w:sz w:val="24"/>
          <w:szCs w:val="24"/>
        </w:rPr>
        <w:t>0</w:t>
      </w:r>
      <w:r>
        <w:rPr>
          <w:rFonts w:ascii="Times New Roman" w:hAnsi="Times New Roman" w:cs="Times New Roman"/>
          <w:sz w:val="24"/>
          <w:szCs w:val="24"/>
        </w:rPr>
        <w:t xml:space="preserve"> Договора.</w:t>
      </w:r>
    </w:p>
    <w:p w14:paraId="07071FCE" w14:textId="77777777" w:rsidR="00B2775E" w:rsidRDefault="00B2775E" w:rsidP="00F34ACE">
      <w:pPr>
        <w:widowControl w:val="0"/>
        <w:spacing w:after="0" w:line="240" w:lineRule="auto"/>
        <w:ind w:firstLine="567"/>
        <w:jc w:val="both"/>
        <w:rPr>
          <w:rFonts w:ascii="Times New Roman" w:hAnsi="Times New Roman" w:cs="Times New Roman"/>
          <w:sz w:val="24"/>
          <w:szCs w:val="24"/>
        </w:rPr>
      </w:pPr>
    </w:p>
    <w:p w14:paraId="375BE7D2" w14:textId="2FE6B6BB" w:rsidR="00B2775E" w:rsidRDefault="00B2775E" w:rsidP="00F34ACE">
      <w:pPr>
        <w:pStyle w:val="affd"/>
        <w:widowControl w:val="0"/>
        <w:ind w:right="992" w:firstLine="567"/>
        <w:jc w:val="center"/>
        <w:rPr>
          <w:rFonts w:ascii="Times New Roman" w:hAnsi="Times New Roman"/>
          <w:b/>
          <w:sz w:val="24"/>
          <w:szCs w:val="24"/>
        </w:rPr>
      </w:pPr>
      <w:r>
        <w:rPr>
          <w:rFonts w:ascii="Times New Roman" w:hAnsi="Times New Roman"/>
          <w:b/>
          <w:sz w:val="24"/>
          <w:szCs w:val="24"/>
        </w:rPr>
        <w:t>1</w:t>
      </w:r>
      <w:r w:rsidR="00564E3E">
        <w:rPr>
          <w:rFonts w:ascii="Times New Roman" w:hAnsi="Times New Roman"/>
          <w:b/>
          <w:sz w:val="24"/>
          <w:szCs w:val="24"/>
        </w:rPr>
        <w:t>1</w:t>
      </w:r>
      <w:r>
        <w:rPr>
          <w:rFonts w:ascii="Times New Roman" w:hAnsi="Times New Roman"/>
          <w:b/>
          <w:sz w:val="24"/>
          <w:szCs w:val="24"/>
        </w:rPr>
        <w:t>. Антикоррупционная оговорка</w:t>
      </w:r>
    </w:p>
    <w:p w14:paraId="5BD92FCA" w14:textId="1DEE94B3" w:rsidR="00B2775E" w:rsidRDefault="00B2775E" w:rsidP="00F34ACE">
      <w:pPr>
        <w:pStyle w:val="affd"/>
        <w:widowControl w:val="0"/>
        <w:tabs>
          <w:tab w:val="left" w:pos="9356"/>
          <w:tab w:val="left" w:pos="9497"/>
        </w:tabs>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14:paraId="360B43AE" w14:textId="42A67D5D"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64E3E">
        <w:rPr>
          <w:rFonts w:ascii="Times New Roman" w:hAnsi="Times New Roman" w:cs="Times New Roman"/>
          <w:sz w:val="24"/>
          <w:szCs w:val="24"/>
        </w:rPr>
        <w:t>1</w:t>
      </w:r>
      <w:r>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w:t>
      </w:r>
      <w:r w:rsidRPr="00D25B72">
        <w:rPr>
          <w:rFonts w:ascii="Times New Roman" w:hAnsi="Times New Roman" w:cs="Times New Roman"/>
          <w:sz w:val="24"/>
          <w:szCs w:val="24"/>
        </w:rPr>
        <w:t xml:space="preserve">предупреждению коррупции, присоединился </w:t>
      </w:r>
      <w:r w:rsidRPr="00D25B72">
        <w:rPr>
          <w:rFonts w:ascii="Times New Roman" w:hAnsi="Times New Roman" w:cs="Times New Roman"/>
          <w:spacing w:val="-4"/>
          <w:sz w:val="24"/>
          <w:szCs w:val="24"/>
        </w:rPr>
        <w:t>к Антикоррупционной хартии российского бизнеса (</w:t>
      </w:r>
      <w:r w:rsidR="00D25B72" w:rsidRPr="00D25B72">
        <w:rPr>
          <w:rFonts w:ascii="Times New Roman" w:hAnsi="Times New Roman" w:cs="Times New Roman"/>
          <w:sz w:val="24"/>
          <w:szCs w:val="24"/>
        </w:rPr>
        <w:t>свидетельство от 08.04.2015 № 6/2015</w:t>
      </w:r>
      <w:r w:rsidRPr="00D25B72">
        <w:rPr>
          <w:rFonts w:ascii="Times New Roman" w:hAnsi="Times New Roman" w:cs="Times New Roman"/>
          <w:sz w:val="24"/>
          <w:szCs w:val="24"/>
        </w:rPr>
        <w:t>), включен в Реестр</w:t>
      </w:r>
      <w:r>
        <w:rPr>
          <w:rFonts w:ascii="Times New Roman" w:hAnsi="Times New Roman" w:cs="Times New Roman"/>
          <w:sz w:val="24"/>
          <w:szCs w:val="24"/>
        </w:rPr>
        <w:t xml:space="preserve">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930483E" w14:textId="6F1BBCC7"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64E3E">
        <w:rPr>
          <w:rFonts w:ascii="Times New Roman" w:hAnsi="Times New Roman" w:cs="Times New Roman"/>
          <w:sz w:val="24"/>
          <w:szCs w:val="24"/>
        </w:rPr>
        <w:t>1</w:t>
      </w:r>
      <w:r>
        <w:rPr>
          <w:rFonts w:ascii="Times New Roman"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r w:rsidRPr="00D25B72">
        <w:rPr>
          <w:rFonts w:ascii="Times New Roman" w:hAnsi="Times New Roman" w:cs="Times New Roman"/>
          <w:sz w:val="24"/>
          <w:szCs w:val="24"/>
        </w:rPr>
        <w:t xml:space="preserve">Россети» и ДЗО ПАО «Россети» (представленными в разделе «Антикоррупционная политика» на официальном сайте </w:t>
      </w:r>
      <w:r w:rsidR="00D25B72" w:rsidRPr="00D25B72">
        <w:rPr>
          <w:rFonts w:ascii="Times New Roman" w:hAnsi="Times New Roman" w:cs="Times New Roman"/>
          <w:sz w:val="24"/>
          <w:szCs w:val="24"/>
        </w:rPr>
        <w:t xml:space="preserve">ПАО «Россети Сибирь» по адресу: </w:t>
      </w:r>
      <w:r w:rsidR="00942366" w:rsidRPr="00C01328">
        <w:rPr>
          <w:rFonts w:ascii="Times New Roman" w:hAnsi="Times New Roman" w:cs="Times New Roman"/>
          <w:sz w:val="24"/>
          <w:szCs w:val="24"/>
        </w:rPr>
        <w:t>https://www.rosseti-sib.ru/purchases/antikorruptsionnaya-politika/</w:t>
      </w:r>
      <w:r w:rsidRPr="00C01328">
        <w:rPr>
          <w:rFonts w:ascii="Times New Roman" w:hAnsi="Times New Roman" w:cs="Times New Roman"/>
          <w:sz w:val="24"/>
          <w:szCs w:val="24"/>
        </w:rPr>
        <w:t>,</w:t>
      </w:r>
      <w:r w:rsidRPr="00D25B72">
        <w:rPr>
          <w:rFonts w:ascii="Times New Roman" w:hAnsi="Times New Roman" w:cs="Times New Roman"/>
          <w:sz w:val="24"/>
          <w:szCs w:val="24"/>
        </w:rPr>
        <w:t xml:space="preserve"> </w:t>
      </w:r>
      <w:r w:rsidRPr="00D25B72">
        <w:rPr>
          <w:rFonts w:ascii="Times New Roman" w:hAnsi="Times New Roman" w:cs="Times New Roman"/>
          <w:spacing w:val="-4"/>
          <w:sz w:val="24"/>
          <w:szCs w:val="24"/>
        </w:rPr>
        <w:t>полностью принимает положения Антикоррупционной политики ПАО «Россети</w:t>
      </w:r>
      <w:r w:rsidRPr="00D25B72">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r>
        <w:rPr>
          <w:rFonts w:ascii="Times New Roman" w:hAnsi="Times New Roman" w:cs="Times New Roman"/>
          <w:sz w:val="24"/>
          <w:szCs w:val="24"/>
        </w:rPr>
        <w:t>.</w:t>
      </w:r>
    </w:p>
    <w:p w14:paraId="7C507126" w14:textId="4E364DDA"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64E3E">
        <w:rPr>
          <w:rFonts w:ascii="Times New Roman" w:hAnsi="Times New Roman" w:cs="Times New Roman"/>
          <w:sz w:val="24"/>
          <w:szCs w:val="24"/>
        </w:rPr>
        <w:t>1</w:t>
      </w:r>
      <w:r>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3511BDF6" w14:textId="77777777"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4B1434A" w14:textId="5571AB48"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64E3E">
        <w:rPr>
          <w:rFonts w:ascii="Times New Roman" w:hAnsi="Times New Roman" w:cs="Times New Roman"/>
          <w:sz w:val="24"/>
          <w:szCs w:val="24"/>
        </w:rPr>
        <w:t>1</w:t>
      </w:r>
      <w:r>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w:t>
      </w:r>
      <w:r w:rsidR="00564E3E">
        <w:rPr>
          <w:rFonts w:ascii="Times New Roman" w:hAnsi="Times New Roman" w:cs="Times New Roman"/>
          <w:spacing w:val="-4"/>
          <w:sz w:val="24"/>
          <w:szCs w:val="24"/>
        </w:rPr>
        <w:t>1</w:t>
      </w:r>
      <w:r>
        <w:rPr>
          <w:rFonts w:ascii="Times New Roman" w:hAnsi="Times New Roman" w:cs="Times New Roman"/>
          <w:spacing w:val="-4"/>
          <w:sz w:val="24"/>
          <w:szCs w:val="24"/>
        </w:rPr>
        <w:t>.1-1</w:t>
      </w:r>
      <w:r w:rsidR="00564E3E">
        <w:rPr>
          <w:rFonts w:ascii="Times New Roman" w:hAnsi="Times New Roman" w:cs="Times New Roman"/>
          <w:spacing w:val="-4"/>
          <w:sz w:val="24"/>
          <w:szCs w:val="24"/>
        </w:rPr>
        <w:t>1</w:t>
      </w:r>
      <w:r>
        <w:rPr>
          <w:rFonts w:ascii="Times New Roman" w:hAnsi="Times New Roman" w:cs="Times New Roman"/>
          <w:spacing w:val="-4"/>
          <w:sz w:val="24"/>
          <w:szCs w:val="24"/>
        </w:rPr>
        <w:t>.3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w:t>
      </w:r>
      <w:r>
        <w:rPr>
          <w:rFonts w:ascii="Times New Roman" w:hAnsi="Times New Roman" w:cs="Times New Roman"/>
          <w:sz w:val="24"/>
          <w:szCs w:val="24"/>
        </w:rPr>
        <w:lastRenderedPageBreak/>
        <w:t>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1F6F14D9" w14:textId="6D60C372"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w:t>
      </w:r>
      <w:r w:rsidR="00564E3E">
        <w:rPr>
          <w:rFonts w:ascii="Times New Roman" w:hAnsi="Times New Roman" w:cs="Times New Roman"/>
          <w:sz w:val="24"/>
          <w:szCs w:val="24"/>
        </w:rPr>
        <w:t>1</w:t>
      </w:r>
      <w:r>
        <w:rPr>
          <w:rFonts w:ascii="Times New Roman" w:hAnsi="Times New Roman" w:cs="Times New Roman"/>
          <w:sz w:val="24"/>
          <w:szCs w:val="24"/>
        </w:rPr>
        <w:t>.1, п. 1</w:t>
      </w:r>
      <w:r w:rsidR="00564E3E">
        <w:rPr>
          <w:rFonts w:ascii="Times New Roman" w:hAnsi="Times New Roman" w:cs="Times New Roman"/>
          <w:sz w:val="24"/>
          <w:szCs w:val="24"/>
        </w:rPr>
        <w:t>1</w:t>
      </w:r>
      <w:r>
        <w:rPr>
          <w:rFonts w:ascii="Times New Roman" w:hAnsi="Times New Roman" w:cs="Times New Roman"/>
          <w:sz w:val="24"/>
          <w:szCs w:val="24"/>
        </w:rPr>
        <w:t>.2 Договора любой из Сторон, аффилированными лицами, работниками или посредниками.</w:t>
      </w:r>
    </w:p>
    <w:p w14:paraId="037F8DB2" w14:textId="1A17CCD2"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64E3E">
        <w:rPr>
          <w:rFonts w:ascii="Times New Roman" w:hAnsi="Times New Roman" w:cs="Times New Roman"/>
          <w:sz w:val="24"/>
          <w:szCs w:val="24"/>
        </w:rPr>
        <w:t>1</w:t>
      </w:r>
      <w:r>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564E3E">
        <w:rPr>
          <w:rFonts w:ascii="Times New Roman" w:hAnsi="Times New Roman" w:cs="Times New Roman"/>
          <w:sz w:val="24"/>
          <w:szCs w:val="24"/>
        </w:rPr>
        <w:t>1</w:t>
      </w:r>
      <w:r>
        <w:rPr>
          <w:rFonts w:ascii="Times New Roman" w:hAnsi="Times New Roman" w:cs="Times New Roman"/>
          <w:sz w:val="24"/>
          <w:szCs w:val="24"/>
        </w:rPr>
        <w:t>.1, п. 1</w:t>
      </w:r>
      <w:r w:rsidR="00564E3E">
        <w:rPr>
          <w:rFonts w:ascii="Times New Roman" w:hAnsi="Times New Roman" w:cs="Times New Roman"/>
          <w:sz w:val="24"/>
          <w:szCs w:val="24"/>
        </w:rPr>
        <w:t>1</w:t>
      </w:r>
      <w:r>
        <w:rPr>
          <w:rFonts w:ascii="Times New Roman" w:hAnsi="Times New Roman" w:cs="Times New Roman"/>
          <w:sz w:val="24"/>
          <w:szCs w:val="24"/>
        </w:rPr>
        <w:t>.2 Договора, и обязательств воздерживаться от запрещенных п. 1</w:t>
      </w:r>
      <w:r w:rsidR="00564E3E">
        <w:rPr>
          <w:rFonts w:ascii="Times New Roman" w:hAnsi="Times New Roman" w:cs="Times New Roman"/>
          <w:sz w:val="24"/>
          <w:szCs w:val="24"/>
        </w:rPr>
        <w:t>1</w:t>
      </w:r>
      <w:r>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F6B965E" w14:textId="060D53E0" w:rsidR="00B2775E" w:rsidRDefault="00B2775E" w:rsidP="00F34ACE">
      <w:pPr>
        <w:pStyle w:val="affd"/>
        <w:widowControl w:val="0"/>
        <w:tabs>
          <w:tab w:val="left" w:pos="9356"/>
          <w:tab w:val="left" w:pos="9497"/>
        </w:tabs>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14:paraId="6D747088" w14:textId="1B7BEE42"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1</w:t>
      </w:r>
      <w:r>
        <w:rPr>
          <w:rFonts w:ascii="Times New Roman" w:hAnsi="Times New Roman" w:cs="Times New Roman"/>
          <w:sz w:val="24"/>
          <w:szCs w:val="24"/>
        </w:rPr>
        <w:t xml:space="preserve">.1.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w:t>
      </w:r>
      <w:r>
        <w:rPr>
          <w:rFonts w:ascii="Times New Roman" w:hAnsi="Times New Roman" w:cs="Times New Roman"/>
          <w:spacing w:val="-4"/>
          <w:sz w:val="24"/>
          <w:szCs w:val="24"/>
        </w:rPr>
        <w:t>к Антикоррупционной хартии российского бизнеса (</w:t>
      </w:r>
      <w:r w:rsidR="00D25B72" w:rsidRPr="00D25B72">
        <w:rPr>
          <w:rFonts w:ascii="Times New Roman" w:hAnsi="Times New Roman" w:cs="Times New Roman"/>
          <w:sz w:val="24"/>
          <w:szCs w:val="24"/>
        </w:rPr>
        <w:t>свидетельство от 08.04.2015 № 6/2015</w:t>
      </w:r>
      <w:r>
        <w:rPr>
          <w:rFonts w:ascii="Times New Roman" w:hAnsi="Times New Roman" w:cs="Times New Roman"/>
          <w:sz w:val="24"/>
          <w:szCs w:val="24"/>
        </w:rPr>
        <w:t>),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70E1030" w14:textId="742AF101"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1</w:t>
      </w:r>
      <w:r>
        <w:rPr>
          <w:rFonts w:ascii="Times New Roman" w:hAnsi="Times New Roman" w:cs="Times New Roman"/>
          <w:sz w:val="24"/>
          <w:szCs w:val="24"/>
        </w:rPr>
        <w:t xml:space="preserve">.2.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(указывается наименование ДЗО ПАО «Россети») </w:t>
      </w:r>
      <w:r>
        <w:rPr>
          <w:rFonts w:ascii="Times New Roman" w:hAnsi="Times New Roman" w:cs="Times New Roman"/>
          <w:spacing w:val="6"/>
          <w:sz w:val="24"/>
          <w:szCs w:val="24"/>
        </w:rPr>
        <w:t xml:space="preserve">по адресу: </w:t>
      </w:r>
      <w:r w:rsidR="00942366" w:rsidRPr="00C01328">
        <w:rPr>
          <w:rFonts w:ascii="Times New Roman" w:hAnsi="Times New Roman" w:cs="Times New Roman"/>
          <w:sz w:val="24"/>
          <w:szCs w:val="24"/>
        </w:rPr>
        <w:t>https://www.rosseti-sib.ru/purchases/antikorruptsionnaya-politika/</w:t>
      </w:r>
      <w:r w:rsidR="009D3938" w:rsidRPr="00C01328">
        <w:rPr>
          <w:rFonts w:ascii="Times New Roman" w:hAnsi="Times New Roman" w:cs="Times New Roman"/>
          <w:sz w:val="24"/>
          <w:szCs w:val="24"/>
        </w:rPr>
        <w:t>;</w:t>
      </w:r>
      <w:r w:rsidR="009D3938">
        <w:t xml:space="preserve"> </w:t>
      </w:r>
      <w:hyperlink r:id="rId8" w:history="1">
        <w:r w:rsidRPr="00C138D6">
          <w:rPr>
            <w:rStyle w:val="a6"/>
            <w:rFonts w:ascii="Times New Roman" w:hAnsi="Times New Roman" w:cs="Times New Roman"/>
            <w:spacing w:val="6"/>
            <w:sz w:val="24"/>
            <w:szCs w:val="24"/>
            <w:u w:val="none"/>
          </w:rPr>
          <w:t>__________</w:t>
        </w:r>
      </w:hyperlink>
      <w:r>
        <w:rPr>
          <w:rFonts w:ascii="Times New Roman" w:hAnsi="Times New Roman" w:cs="Times New Roman"/>
          <w:spacing w:val="6"/>
          <w:sz w:val="24"/>
          <w:szCs w:val="24"/>
        </w:rPr>
        <w:t>,</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принимают положения Антикоррупционной политики ПАО «Россети</w:t>
      </w:r>
      <w:r>
        <w:rPr>
          <w:rFonts w:ascii="Times New Roman" w:hAnsi="Times New Roman" w:cs="Times New Roman"/>
          <w:sz w:val="24"/>
          <w:szCs w:val="24"/>
        </w:rPr>
        <w:t>»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Договору, включая собственников, должностных лиц, работников и/или посредников.</w:t>
      </w:r>
    </w:p>
    <w:p w14:paraId="618FC1CD" w14:textId="1A965A69"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1</w:t>
      </w:r>
      <w:r>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630AB06F" w14:textId="77777777"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или Покупателя).</w:t>
      </w:r>
    </w:p>
    <w:p w14:paraId="2C1F7FCC" w14:textId="5B8AED9B"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1</w:t>
      </w:r>
      <w:r>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w:t>
      </w:r>
      <w:r w:rsidR="004A7E4A">
        <w:rPr>
          <w:rFonts w:ascii="Times New Roman" w:hAnsi="Times New Roman" w:cs="Times New Roman"/>
          <w:spacing w:val="-4"/>
          <w:sz w:val="24"/>
          <w:szCs w:val="24"/>
        </w:rPr>
        <w:t>1</w:t>
      </w:r>
      <w:r>
        <w:rPr>
          <w:rFonts w:ascii="Times New Roman" w:hAnsi="Times New Roman" w:cs="Times New Roman"/>
          <w:spacing w:val="-4"/>
          <w:sz w:val="24"/>
          <w:szCs w:val="24"/>
        </w:rPr>
        <w:t>.1-1</w:t>
      </w:r>
      <w:r w:rsidR="004A7E4A">
        <w:rPr>
          <w:rFonts w:ascii="Times New Roman" w:hAnsi="Times New Roman" w:cs="Times New Roman"/>
          <w:spacing w:val="-4"/>
          <w:sz w:val="24"/>
          <w:szCs w:val="24"/>
        </w:rPr>
        <w:t>1</w:t>
      </w:r>
      <w:r>
        <w:rPr>
          <w:rFonts w:ascii="Times New Roman" w:hAnsi="Times New Roman" w:cs="Times New Roman"/>
          <w:spacing w:val="-4"/>
          <w:sz w:val="24"/>
          <w:szCs w:val="24"/>
        </w:rPr>
        <w:t>.3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4F76770C" w14:textId="2C970C0E"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w:t>
      </w:r>
      <w:r w:rsidR="004A7E4A">
        <w:rPr>
          <w:rFonts w:ascii="Times New Roman" w:hAnsi="Times New Roman" w:cs="Times New Roman"/>
          <w:sz w:val="24"/>
          <w:szCs w:val="24"/>
        </w:rPr>
        <w:t>1</w:t>
      </w:r>
      <w:r>
        <w:rPr>
          <w:rFonts w:ascii="Times New Roman" w:hAnsi="Times New Roman" w:cs="Times New Roman"/>
          <w:sz w:val="24"/>
          <w:szCs w:val="24"/>
        </w:rPr>
        <w:t>.1, п. 1</w:t>
      </w:r>
      <w:r w:rsidR="004A7E4A">
        <w:rPr>
          <w:rFonts w:ascii="Times New Roman" w:hAnsi="Times New Roman" w:cs="Times New Roman"/>
          <w:sz w:val="24"/>
          <w:szCs w:val="24"/>
        </w:rPr>
        <w:t>1</w:t>
      </w:r>
      <w:r>
        <w:rPr>
          <w:rFonts w:ascii="Times New Roman" w:hAnsi="Times New Roman" w:cs="Times New Roman"/>
          <w:sz w:val="24"/>
          <w:szCs w:val="24"/>
        </w:rPr>
        <w:t xml:space="preserve">.2 Договора </w:t>
      </w:r>
      <w:r>
        <w:rPr>
          <w:rFonts w:ascii="Times New Roman" w:hAnsi="Times New Roman" w:cs="Times New Roman"/>
          <w:sz w:val="24"/>
          <w:szCs w:val="24"/>
        </w:rPr>
        <w:lastRenderedPageBreak/>
        <w:t>любой из Сторон, аффилированными лицами, работниками или посредниками.</w:t>
      </w:r>
    </w:p>
    <w:p w14:paraId="0EC1DB35" w14:textId="3A70B89C"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1</w:t>
      </w:r>
      <w:r>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4A7E4A">
        <w:rPr>
          <w:rFonts w:ascii="Times New Roman" w:hAnsi="Times New Roman" w:cs="Times New Roman"/>
          <w:sz w:val="24"/>
          <w:szCs w:val="24"/>
        </w:rPr>
        <w:t>1</w:t>
      </w:r>
      <w:r>
        <w:rPr>
          <w:rFonts w:ascii="Times New Roman" w:hAnsi="Times New Roman" w:cs="Times New Roman"/>
          <w:sz w:val="24"/>
          <w:szCs w:val="24"/>
        </w:rPr>
        <w:t>.1, п. 1</w:t>
      </w:r>
      <w:r w:rsidR="004A7E4A">
        <w:rPr>
          <w:rFonts w:ascii="Times New Roman" w:hAnsi="Times New Roman" w:cs="Times New Roman"/>
          <w:sz w:val="24"/>
          <w:szCs w:val="24"/>
        </w:rPr>
        <w:t>1</w:t>
      </w:r>
      <w:r>
        <w:rPr>
          <w:rFonts w:ascii="Times New Roman" w:hAnsi="Times New Roman" w:cs="Times New Roman"/>
          <w:sz w:val="24"/>
          <w:szCs w:val="24"/>
        </w:rPr>
        <w:t>.2 Договора, и обязательств воздерживаться от запрещенных в п. 1</w:t>
      </w:r>
      <w:r w:rsidR="004A7E4A">
        <w:rPr>
          <w:rFonts w:ascii="Times New Roman" w:hAnsi="Times New Roman" w:cs="Times New Roman"/>
          <w:sz w:val="24"/>
          <w:szCs w:val="24"/>
        </w:rPr>
        <w:t>1</w:t>
      </w:r>
      <w:r>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p>
    <w:p w14:paraId="1D5CEDAB" w14:textId="3724A0F5" w:rsidR="00B2775E" w:rsidRDefault="00B2775E" w:rsidP="00F34ACE">
      <w:pPr>
        <w:widowControl w:val="0"/>
        <w:shd w:val="clear" w:color="auto" w:fill="FFFFFF"/>
        <w:tabs>
          <w:tab w:val="left" w:pos="284"/>
          <w:tab w:val="left" w:pos="426"/>
        </w:tabs>
        <w:spacing w:after="0" w:line="240" w:lineRule="auto"/>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4A7E4A">
        <w:rPr>
          <w:rFonts w:ascii="Times New Roman" w:hAnsi="Times New Roman" w:cs="Times New Roman"/>
          <w:b/>
          <w:bCs/>
          <w:sz w:val="24"/>
          <w:szCs w:val="24"/>
        </w:rPr>
        <w:t>2</w:t>
      </w:r>
      <w:r>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14:paraId="11166961" w14:textId="0B597833"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2</w:t>
      </w:r>
      <w:r>
        <w:rPr>
          <w:rFonts w:ascii="Times New Roman" w:hAnsi="Times New Roman" w:cs="Times New Roman"/>
          <w:sz w:val="24"/>
          <w:szCs w:val="24"/>
        </w:rPr>
        <w:t>.1. Поставщик гарантирует, что:</w:t>
      </w:r>
    </w:p>
    <w:p w14:paraId="23D560D1"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14:paraId="4BEFFCB4"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14:paraId="50BE69DE"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14:paraId="7EF3DAF0"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B420594"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лица, подписывающие от его имени первичные документы и счета-фактуры, </w:t>
      </w:r>
      <w:r w:rsidR="00611D43">
        <w:rPr>
          <w:rFonts w:ascii="Times New Roman" w:hAnsi="Times New Roman" w:cs="Times New Roman"/>
          <w:sz w:val="24"/>
          <w:szCs w:val="24"/>
        </w:rPr>
        <w:t xml:space="preserve">УПД, </w:t>
      </w:r>
      <w:r>
        <w:rPr>
          <w:rFonts w:ascii="Times New Roman" w:hAnsi="Times New Roman" w:cs="Times New Roman"/>
          <w:sz w:val="24"/>
          <w:szCs w:val="24"/>
        </w:rPr>
        <w:t>имеют на это все необходимые полномочия и доверенности.</w:t>
      </w:r>
    </w:p>
    <w:p w14:paraId="2E5807CF" w14:textId="65B4C760"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2</w:t>
      </w:r>
      <w:r>
        <w:rPr>
          <w:rFonts w:ascii="Times New Roman" w:hAnsi="Times New Roman" w:cs="Times New Roman"/>
          <w:sz w:val="24"/>
          <w:szCs w:val="24"/>
        </w:rPr>
        <w:t>.2. Если Поставщик нарушит гарантии (любую одну, несколько или все вместе), указанные в п. 1</w:t>
      </w:r>
      <w:r w:rsidR="004A7E4A">
        <w:rPr>
          <w:rFonts w:ascii="Times New Roman" w:hAnsi="Times New Roman" w:cs="Times New Roman"/>
          <w:sz w:val="24"/>
          <w:szCs w:val="24"/>
        </w:rPr>
        <w:t>2</w:t>
      </w:r>
      <w:r>
        <w:rPr>
          <w:rFonts w:ascii="Times New Roman" w:hAnsi="Times New Roman" w:cs="Times New Roman"/>
          <w:sz w:val="24"/>
          <w:szCs w:val="24"/>
        </w:rPr>
        <w:t>.1 Договора, и это повлечет:</w:t>
      </w:r>
    </w:p>
    <w:p w14:paraId="02306D90"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48575E4A"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5A84A196" w14:textId="77777777"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то Поставщик обязуется возместить Покупателю потери, которые последний понес вследствие таких нарушений. </w:t>
      </w:r>
    </w:p>
    <w:p w14:paraId="2D37EE54" w14:textId="20FBF434"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2</w:t>
      </w:r>
      <w:r>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4A7E4A">
        <w:rPr>
          <w:rFonts w:ascii="Times New Roman" w:hAnsi="Times New Roman" w:cs="Times New Roman"/>
          <w:sz w:val="24"/>
          <w:szCs w:val="24"/>
        </w:rPr>
        <w:t>2</w:t>
      </w:r>
      <w:r>
        <w:rPr>
          <w:rFonts w:ascii="Times New Roman" w:hAnsi="Times New Roman" w:cs="Times New Roman"/>
          <w:sz w:val="24"/>
          <w:szCs w:val="24"/>
        </w:rPr>
        <w:t>.2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14:paraId="55BEE980" w14:textId="763F07E1"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004A7E4A">
        <w:rPr>
          <w:rFonts w:ascii="Times New Roman" w:hAnsi="Times New Roman" w:cs="Times New Roman"/>
          <w:spacing w:val="1"/>
          <w:sz w:val="24"/>
          <w:szCs w:val="24"/>
        </w:rPr>
        <w:t>2</w:t>
      </w:r>
      <w:r>
        <w:rPr>
          <w:rFonts w:ascii="Times New Roman" w:hAnsi="Times New Roman" w:cs="Times New Roman"/>
          <w:spacing w:val="1"/>
          <w:sz w:val="24"/>
          <w:szCs w:val="24"/>
        </w:rPr>
        <w:t xml:space="preserve">.4. </w:t>
      </w:r>
      <w:r>
        <w:rPr>
          <w:rStyle w:val="af"/>
          <w:rFonts w:ascii="Times New Roman" w:hAnsi="Times New Roman" w:cs="Times New Roman"/>
          <w:spacing w:val="1"/>
          <w:sz w:val="24"/>
          <w:szCs w:val="24"/>
        </w:rPr>
        <w:footnoteReference w:id="12"/>
      </w:r>
      <w:r>
        <w:rPr>
          <w:rFonts w:ascii="Times New Roman" w:hAnsi="Times New Roman" w:cs="Times New Roman"/>
          <w:spacing w:val="1"/>
          <w:sz w:val="24"/>
          <w:szCs w:val="24"/>
        </w:rPr>
        <w:t>Поставщик заверяет Покупателя и гарантирует ему, что:</w:t>
      </w:r>
    </w:p>
    <w:p w14:paraId="1810BD4D" w14:textId="77777777" w:rsidR="00B2775E" w:rsidRDefault="00B2775E" w:rsidP="00F34ACE">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Default="00B2775E" w:rsidP="00F34ACE">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14:paraId="5264FBE5" w14:textId="77777777" w:rsidR="00B2775E" w:rsidRDefault="00B2775E" w:rsidP="00F34ACE">
      <w:pPr>
        <w:widowControl w:val="0"/>
        <w:tabs>
          <w:tab w:val="num" w:pos="1241"/>
        </w:tabs>
        <w:spacing w:after="0" w:line="240" w:lineRule="auto"/>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14:paraId="0720517E" w14:textId="77777777" w:rsidR="00B2775E" w:rsidRDefault="00B2775E" w:rsidP="00F34ACE">
      <w:pPr>
        <w:widowControl w:val="0"/>
        <w:tabs>
          <w:tab w:val="num" w:pos="1241"/>
        </w:tabs>
        <w:spacing w:after="0" w:line="240" w:lineRule="auto"/>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14:paraId="7DE30551" w14:textId="3D8060E1" w:rsidR="00B2775E" w:rsidRDefault="00B2775E" w:rsidP="00F34ACE">
      <w:pPr>
        <w:widowControl w:val="0"/>
        <w:tabs>
          <w:tab w:val="num" w:pos="1241"/>
        </w:tabs>
        <w:spacing w:after="0" w:line="240" w:lineRule="auto"/>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004A7E4A">
        <w:rPr>
          <w:rFonts w:ascii="Times New Roman" w:hAnsi="Times New Roman" w:cs="Times New Roman"/>
          <w:spacing w:val="-1"/>
          <w:sz w:val="24"/>
          <w:szCs w:val="24"/>
        </w:rPr>
        <w:t>2</w:t>
      </w:r>
      <w:r>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4A7E4A">
        <w:rPr>
          <w:rFonts w:ascii="Times New Roman" w:hAnsi="Times New Roman" w:cs="Times New Roman"/>
          <w:spacing w:val="-1"/>
          <w:sz w:val="24"/>
          <w:szCs w:val="24"/>
        </w:rPr>
        <w:t>2</w:t>
      </w:r>
      <w:r>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4A7E4A">
        <w:rPr>
          <w:rFonts w:ascii="Times New Roman" w:hAnsi="Times New Roman" w:cs="Times New Roman"/>
          <w:spacing w:val="-1"/>
          <w:sz w:val="24"/>
          <w:szCs w:val="24"/>
        </w:rPr>
        <w:t>2</w:t>
      </w:r>
      <w:r>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14:paraId="094FFDA0" w14:textId="53694CB7" w:rsidR="00B2775E" w:rsidRDefault="00B2775E" w:rsidP="00F34ACE">
      <w:pPr>
        <w:widowControl w:val="0"/>
        <w:tabs>
          <w:tab w:val="left" w:pos="1200"/>
          <w:tab w:val="num" w:pos="1778"/>
        </w:tabs>
        <w:spacing w:after="0" w:line="240" w:lineRule="auto"/>
        <w:ind w:firstLine="567"/>
        <w:jc w:val="both"/>
        <w:rPr>
          <w:rFonts w:ascii="Times New Roman" w:hAnsi="Times New Roman" w:cs="Times New Roman"/>
          <w:i/>
          <w:iCs/>
          <w:sz w:val="24"/>
          <w:szCs w:val="24"/>
        </w:rPr>
      </w:pPr>
      <w:r>
        <w:rPr>
          <w:rFonts w:ascii="Times New Roman" w:hAnsi="Times New Roman" w:cs="Times New Roman"/>
          <w:bCs/>
          <w:sz w:val="24"/>
          <w:szCs w:val="24"/>
        </w:rPr>
        <w:t>1</w:t>
      </w:r>
      <w:r w:rsidR="004A7E4A">
        <w:rPr>
          <w:rFonts w:ascii="Times New Roman" w:hAnsi="Times New Roman" w:cs="Times New Roman"/>
          <w:bCs/>
          <w:sz w:val="24"/>
          <w:szCs w:val="24"/>
        </w:rPr>
        <w:t>2</w:t>
      </w:r>
      <w:r>
        <w:rPr>
          <w:rFonts w:ascii="Times New Roman" w:hAnsi="Times New Roman" w:cs="Times New Roman"/>
          <w:bCs/>
          <w:sz w:val="24"/>
          <w:szCs w:val="24"/>
        </w:rPr>
        <w:t xml:space="preserve">.6.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Default="00B2775E" w:rsidP="00F34ACE">
      <w:pPr>
        <w:widowControl w:val="0"/>
        <w:tabs>
          <w:tab w:val="left" w:pos="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Default="00B2775E" w:rsidP="00F34ACE">
      <w:pPr>
        <w:widowControl w:val="0"/>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Default="00B2775E" w:rsidP="00F34ACE">
      <w:pPr>
        <w:widowControl w:val="0"/>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 xml:space="preserve">владения и распоряжения </w:t>
      </w:r>
      <w:r>
        <w:rPr>
          <w:rFonts w:ascii="Times New Roman" w:hAnsi="Times New Roman" w:cs="Times New Roman"/>
          <w:spacing w:val="-4"/>
          <w:sz w:val="24"/>
          <w:szCs w:val="24"/>
        </w:rPr>
        <w:lastRenderedPageBreak/>
        <w:t>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616B9B05" w:rsidR="00B2775E" w:rsidRDefault="00B2775E" w:rsidP="00F34ACE">
      <w:pPr>
        <w:widowControl w:val="0"/>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A7E4A">
        <w:rPr>
          <w:rFonts w:ascii="Times New Roman" w:hAnsi="Times New Roman" w:cs="Times New Roman"/>
          <w:sz w:val="24"/>
          <w:szCs w:val="24"/>
        </w:rPr>
        <w:t>2</w:t>
      </w:r>
      <w:r>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Default="00B2775E" w:rsidP="00F34ACE">
      <w:pPr>
        <w:widowControl w:val="0"/>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14:paraId="692A1169" w14:textId="0B363E7C" w:rsidR="00B2775E" w:rsidRDefault="00B2775E" w:rsidP="00F34ACE">
      <w:pPr>
        <w:widowControl w:val="0"/>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bCs/>
          <w:sz w:val="24"/>
          <w:szCs w:val="24"/>
        </w:rPr>
        <w:t>1</w:t>
      </w:r>
      <w:r w:rsidR="004A7E4A">
        <w:rPr>
          <w:rFonts w:ascii="Times New Roman" w:hAnsi="Times New Roman" w:cs="Times New Roman"/>
          <w:bCs/>
          <w:sz w:val="24"/>
          <w:szCs w:val="24"/>
        </w:rPr>
        <w:t>2</w:t>
      </w:r>
      <w:r>
        <w:rPr>
          <w:rFonts w:ascii="Times New Roman" w:hAnsi="Times New Roman" w:cs="Times New Roman"/>
          <w:bCs/>
          <w:sz w:val="24"/>
          <w:szCs w:val="24"/>
        </w:rPr>
        <w:t>.8.</w:t>
      </w:r>
      <w:r>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Default="00B2775E" w:rsidP="00F34ACE">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Default="00B2775E" w:rsidP="00F34ACE">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14:paraId="578D6768" w14:textId="77777777" w:rsidR="00B2775E" w:rsidRDefault="00B2775E" w:rsidP="00F34ACE">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38E355D0" w:rsidR="00B2775E"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4A7E4A">
        <w:rPr>
          <w:rFonts w:ascii="Times New Roman" w:hAnsi="Times New Roman" w:cs="Times New Roman"/>
          <w:bCs/>
          <w:sz w:val="24"/>
          <w:szCs w:val="24"/>
        </w:rPr>
        <w:t>2</w:t>
      </w:r>
      <w:r>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B095729" w14:textId="59DE8D83" w:rsidR="00B2775E" w:rsidRDefault="00B2775E" w:rsidP="00F34ACE">
      <w:pPr>
        <w:widowControl w:val="0"/>
        <w:spacing w:after="0" w:line="240" w:lineRule="auto"/>
        <w:ind w:firstLine="567"/>
        <w:jc w:val="both"/>
        <w:rPr>
          <w:rFonts w:ascii="Times New Roman" w:hAnsi="Times New Roman" w:cs="Times New Roman"/>
          <w:sz w:val="24"/>
          <w:szCs w:val="24"/>
        </w:rPr>
      </w:pPr>
    </w:p>
    <w:p w14:paraId="20618355" w14:textId="77777777" w:rsidR="00B2775E" w:rsidRDefault="00B2775E" w:rsidP="00F34ACE">
      <w:pPr>
        <w:widowControl w:val="0"/>
        <w:tabs>
          <w:tab w:val="left" w:pos="2340"/>
        </w:tabs>
        <w:spacing w:after="0" w:line="240" w:lineRule="auto"/>
        <w:jc w:val="both"/>
        <w:rPr>
          <w:rFonts w:ascii="Times New Roman" w:hAnsi="Times New Roman" w:cs="Times New Roman"/>
          <w:b/>
          <w:bCs/>
          <w:sz w:val="24"/>
          <w:szCs w:val="24"/>
        </w:rPr>
      </w:pPr>
      <w:r>
        <w:rPr>
          <w:rFonts w:ascii="Times New Roman" w:hAnsi="Times New Roman" w:cs="Times New Roman"/>
          <w:spacing w:val="-1"/>
          <w:sz w:val="24"/>
          <w:szCs w:val="24"/>
        </w:rPr>
        <w:tab/>
      </w:r>
    </w:p>
    <w:p w14:paraId="57F819A3" w14:textId="343EB7B3" w:rsidR="00B2775E" w:rsidRDefault="00B2775E" w:rsidP="00F34ACE">
      <w:pPr>
        <w:widowControl w:val="0"/>
        <w:spacing w:after="0" w:line="240" w:lineRule="auto"/>
        <w:ind w:right="1133" w:firstLine="567"/>
        <w:jc w:val="center"/>
        <w:rPr>
          <w:rFonts w:ascii="Times New Roman" w:hAnsi="Times New Roman" w:cs="Times New Roman"/>
          <w:b/>
          <w:sz w:val="24"/>
          <w:szCs w:val="24"/>
        </w:rPr>
      </w:pPr>
      <w:r>
        <w:rPr>
          <w:rFonts w:ascii="Times New Roman" w:hAnsi="Times New Roman" w:cs="Times New Roman"/>
          <w:b/>
          <w:sz w:val="24"/>
          <w:szCs w:val="24"/>
        </w:rPr>
        <w:t>1</w:t>
      </w:r>
      <w:r w:rsidR="00766015">
        <w:rPr>
          <w:rFonts w:ascii="Times New Roman" w:hAnsi="Times New Roman" w:cs="Times New Roman"/>
          <w:b/>
          <w:sz w:val="24"/>
          <w:szCs w:val="24"/>
        </w:rPr>
        <w:t>3</w:t>
      </w:r>
      <w:r>
        <w:rPr>
          <w:rFonts w:ascii="Times New Roman" w:hAnsi="Times New Roman" w:cs="Times New Roman"/>
          <w:b/>
          <w:sz w:val="24"/>
          <w:szCs w:val="24"/>
        </w:rPr>
        <w:t>. Ответственность сторон</w:t>
      </w:r>
    </w:p>
    <w:p w14:paraId="63FC602C" w14:textId="388F14C7" w:rsidR="00B2775E" w:rsidRDefault="00B2775E" w:rsidP="00F34ACE">
      <w:pPr>
        <w:widowControl w:val="0"/>
        <w:tabs>
          <w:tab w:val="left" w:pos="1134"/>
          <w:tab w:val="left" w:pos="1260"/>
          <w:tab w:val="num" w:pos="149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14:paraId="64026FA5" w14:textId="42B9D69B" w:rsidR="00B2775E" w:rsidRDefault="00B2775E" w:rsidP="00F34ACE">
      <w:pPr>
        <w:widowControl w:val="0"/>
        <w:tabs>
          <w:tab w:val="right" w:pos="1600"/>
        </w:tabs>
        <w:spacing w:after="0" w:line="240" w:lineRule="auto"/>
        <w:ind w:firstLine="567"/>
        <w:jc w:val="both"/>
        <w:rPr>
          <w:rFonts w:ascii="Times New Roman" w:hAnsi="Times New Roman" w:cs="Times New Roman"/>
          <w:spacing w:val="-2"/>
          <w:sz w:val="24"/>
          <w:szCs w:val="24"/>
        </w:rPr>
      </w:pPr>
      <w:r>
        <w:rPr>
          <w:rFonts w:ascii="Times New Roman" w:hAnsi="Times New Roman" w:cs="Times New Roman"/>
          <w:spacing w:val="-4"/>
          <w:sz w:val="24"/>
          <w:szCs w:val="24"/>
        </w:rPr>
        <w:t>1</w:t>
      </w:r>
      <w:r w:rsidR="00766015">
        <w:rPr>
          <w:rFonts w:ascii="Times New Roman" w:hAnsi="Times New Roman" w:cs="Times New Roman"/>
          <w:spacing w:val="-4"/>
          <w:sz w:val="24"/>
          <w:szCs w:val="24"/>
        </w:rPr>
        <w:t>3</w:t>
      </w:r>
      <w:r>
        <w:rPr>
          <w:rFonts w:ascii="Times New Roman" w:hAnsi="Times New Roman" w:cs="Times New Roman"/>
          <w:spacing w:val="-4"/>
          <w:sz w:val="24"/>
          <w:szCs w:val="24"/>
        </w:rPr>
        <w:t>.1.1. При несвоевременном выполнении обязательств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w:t>
      </w:r>
      <w:r w:rsidR="00F01DD5">
        <w:rPr>
          <w:rFonts w:ascii="Times New Roman" w:hAnsi="Times New Roman" w:cs="Times New Roman"/>
          <w:sz w:val="24"/>
          <w:szCs w:val="24"/>
        </w:rPr>
        <w:t xml:space="preserve"> </w:t>
      </w:r>
      <w:r>
        <w:rPr>
          <w:rFonts w:ascii="Times New Roman" w:hAnsi="Times New Roman" w:cs="Times New Roman"/>
          <w:sz w:val="24"/>
          <w:szCs w:val="24"/>
        </w:rPr>
        <w:t>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rFonts w:ascii="Times New Roman" w:hAnsi="Times New Roman" w:cs="Times New Roman"/>
          <w:spacing w:val="-2"/>
          <w:sz w:val="24"/>
          <w:szCs w:val="24"/>
        </w:rPr>
        <w:t>запасных частей к Товару).</w:t>
      </w:r>
    </w:p>
    <w:p w14:paraId="2EF53307" w14:textId="5DF55D74" w:rsidR="00B2775E" w:rsidRPr="00C11AF8" w:rsidRDefault="00B2775E" w:rsidP="00F01DD5">
      <w:pPr>
        <w:widowControl w:val="0"/>
        <w:tabs>
          <w:tab w:val="right" w:pos="1600"/>
        </w:tabs>
        <w:spacing w:after="0" w:line="240" w:lineRule="auto"/>
        <w:ind w:firstLine="567"/>
        <w:jc w:val="both"/>
        <w:rPr>
          <w:rFonts w:ascii="Times New Roman" w:hAnsi="Times New Roman" w:cs="Times New Roman"/>
          <w:i/>
          <w:sz w:val="24"/>
          <w:szCs w:val="24"/>
        </w:rPr>
      </w:pPr>
      <w:r>
        <w:rPr>
          <w:rFonts w:ascii="Times New Roman" w:hAnsi="Times New Roman" w:cs="Times New Roman"/>
          <w:spacing w:val="-4"/>
          <w:sz w:val="24"/>
          <w:szCs w:val="24"/>
        </w:rPr>
        <w:t>1</w:t>
      </w:r>
      <w:r w:rsidR="00766015">
        <w:rPr>
          <w:rFonts w:ascii="Times New Roman" w:hAnsi="Times New Roman" w:cs="Times New Roman"/>
          <w:spacing w:val="-4"/>
          <w:sz w:val="24"/>
          <w:szCs w:val="24"/>
        </w:rPr>
        <w:t>3</w:t>
      </w:r>
      <w:r>
        <w:rPr>
          <w:rFonts w:ascii="Times New Roman" w:hAnsi="Times New Roman" w:cs="Times New Roman"/>
          <w:spacing w:val="-4"/>
          <w:sz w:val="24"/>
          <w:szCs w:val="24"/>
        </w:rPr>
        <w:t>.1.2. За неисполнение и/или несвоевременное исполнение Поставщиком</w:t>
      </w:r>
      <w:r>
        <w:rPr>
          <w:rFonts w:ascii="Times New Roman" w:hAnsi="Times New Roman" w:cs="Times New Roman"/>
          <w:sz w:val="24"/>
          <w:szCs w:val="24"/>
        </w:rPr>
        <w:t xml:space="preserve"> обязательств по предоставлению обеспечения, в том числе по продлению и/или замене </w:t>
      </w:r>
      <w:r w:rsidR="002029C8">
        <w:rPr>
          <w:rFonts w:ascii="Times New Roman" w:hAnsi="Times New Roman" w:cs="Times New Roman"/>
          <w:sz w:val="24"/>
          <w:szCs w:val="24"/>
        </w:rPr>
        <w:t>независимы</w:t>
      </w:r>
      <w:r>
        <w:rPr>
          <w:rFonts w:ascii="Times New Roman" w:hAnsi="Times New Roman" w:cs="Times New Roman"/>
          <w:sz w:val="24"/>
          <w:szCs w:val="24"/>
        </w:rPr>
        <w:t xml:space="preserve">х гарантий, восстановлению сумм обеспечительного платежа, предусмотренных Приложением </w:t>
      </w:r>
      <w:r w:rsidR="00197105">
        <w:rPr>
          <w:rFonts w:ascii="Times New Roman" w:hAnsi="Times New Roman" w:cs="Times New Roman"/>
          <w:sz w:val="24"/>
          <w:szCs w:val="24"/>
        </w:rPr>
        <w:t>6</w:t>
      </w:r>
      <w:r>
        <w:rPr>
          <w:rFonts w:ascii="Times New Roman" w:hAnsi="Times New Roman" w:cs="Times New Roman"/>
          <w:sz w:val="24"/>
          <w:szCs w:val="24"/>
        </w:rPr>
        <w:t xml:space="preserve"> к Договору, - неустойку в размере 0,01% от цены Договора за каждый день просрочки исполнения Поставщиком своих обязательств</w:t>
      </w:r>
      <w:r w:rsidRPr="00C11AF8">
        <w:rPr>
          <w:rFonts w:ascii="Times New Roman" w:hAnsi="Times New Roman" w:cs="Times New Roman"/>
          <w:i/>
          <w:sz w:val="24"/>
          <w:szCs w:val="24"/>
        </w:rPr>
        <w:t>.</w:t>
      </w:r>
      <w:r w:rsidR="00E15EA1" w:rsidRPr="00C11AF8">
        <w:rPr>
          <w:rFonts w:ascii="Times New Roman" w:hAnsi="Times New Roman" w:cs="Times New Roman"/>
          <w:i/>
          <w:sz w:val="24"/>
          <w:szCs w:val="24"/>
        </w:rPr>
        <w:t>(</w:t>
      </w:r>
      <w:r w:rsidR="00E15EA1" w:rsidRPr="00C11AF8">
        <w:rPr>
          <w:rFonts w:ascii="Times New Roman" w:hAnsi="Times New Roman" w:cs="Times New Roman"/>
          <w:i/>
        </w:rPr>
        <w:t xml:space="preserve">Включается, если договором </w:t>
      </w:r>
      <w:r w:rsidR="00E15EA1" w:rsidRPr="00C11AF8">
        <w:rPr>
          <w:rFonts w:ascii="Times New Roman" w:hAnsi="Times New Roman" w:cs="Times New Roman"/>
          <w:i/>
        </w:rPr>
        <w:lastRenderedPageBreak/>
        <w:t>предусмотрено обеспечение в форме независимой гарантии)</w:t>
      </w:r>
    </w:p>
    <w:p w14:paraId="0FB35D6D" w14:textId="7B037E07" w:rsidR="00B2775E" w:rsidRPr="00DA7E01" w:rsidRDefault="00B2775E" w:rsidP="00F34ACE">
      <w:pPr>
        <w:widowControl w:val="0"/>
        <w:tabs>
          <w:tab w:val="num" w:pos="1909"/>
        </w:tabs>
        <w:spacing w:after="0" w:line="240" w:lineRule="auto"/>
        <w:ind w:firstLine="567"/>
        <w:jc w:val="both"/>
        <w:rPr>
          <w:rFonts w:ascii="Times New Roman" w:hAnsi="Times New Roman" w:cs="Times New Roman"/>
          <w:sz w:val="24"/>
          <w:szCs w:val="24"/>
        </w:rPr>
      </w:pPr>
    </w:p>
    <w:p w14:paraId="66FEAE1B" w14:textId="4CAB773D" w:rsidR="00B2775E" w:rsidRDefault="00B2775E" w:rsidP="005B01C7">
      <w:pPr>
        <w:widowControl w:val="0"/>
        <w:tabs>
          <w:tab w:val="left" w:pos="720"/>
          <w:tab w:val="right" w:pos="16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766015">
        <w:rPr>
          <w:rFonts w:ascii="Times New Roman" w:hAnsi="Times New Roman" w:cs="Times New Roman"/>
          <w:bCs/>
          <w:sz w:val="24"/>
          <w:szCs w:val="24"/>
        </w:rPr>
        <w:t>3</w:t>
      </w:r>
      <w:r>
        <w:rPr>
          <w:rFonts w:ascii="Times New Roman" w:hAnsi="Times New Roman" w:cs="Times New Roman"/>
          <w:bCs/>
          <w:sz w:val="24"/>
          <w:szCs w:val="24"/>
        </w:rPr>
        <w:t>.1.</w:t>
      </w:r>
      <w:r w:rsidR="009170BA">
        <w:rPr>
          <w:rFonts w:ascii="Times New Roman" w:hAnsi="Times New Roman" w:cs="Times New Roman"/>
          <w:bCs/>
          <w:sz w:val="24"/>
          <w:szCs w:val="24"/>
        </w:rPr>
        <w:t>3</w:t>
      </w:r>
      <w:r>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F80281">
        <w:rPr>
          <w:rFonts w:ascii="Times New Roman" w:hAnsi="Times New Roman" w:cs="Times New Roman"/>
          <w:bCs/>
          <w:sz w:val="24"/>
          <w:szCs w:val="24"/>
        </w:rPr>
        <w:t>1</w:t>
      </w:r>
      <w:r>
        <w:rPr>
          <w:rFonts w:ascii="Times New Roman" w:hAnsi="Times New Roman" w:cs="Times New Roman"/>
          <w:bCs/>
          <w:sz w:val="24"/>
          <w:szCs w:val="24"/>
        </w:rPr>
        <w:t> % от суммы, являющейся предметом уступки, перевода долга, иной передачи</w:t>
      </w:r>
      <w:r w:rsidR="005B01C7">
        <w:rPr>
          <w:rFonts w:ascii="Times New Roman" w:hAnsi="Times New Roman" w:cs="Times New Roman"/>
          <w:bCs/>
          <w:sz w:val="24"/>
          <w:szCs w:val="24"/>
        </w:rPr>
        <w:t xml:space="preserve"> третьему лицу соответственно. </w:t>
      </w:r>
    </w:p>
    <w:p w14:paraId="7ED44EC0" w14:textId="4AE2C805" w:rsidR="00217375" w:rsidRDefault="00217375" w:rsidP="005B01C7">
      <w:pPr>
        <w:widowControl w:val="0"/>
        <w:tabs>
          <w:tab w:val="left" w:pos="720"/>
          <w:tab w:val="right" w:pos="16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766015">
        <w:rPr>
          <w:rFonts w:ascii="Times New Roman" w:hAnsi="Times New Roman" w:cs="Times New Roman"/>
          <w:bCs/>
          <w:sz w:val="24"/>
          <w:szCs w:val="24"/>
        </w:rPr>
        <w:t>3</w:t>
      </w:r>
      <w:r>
        <w:rPr>
          <w:rFonts w:ascii="Times New Roman" w:hAnsi="Times New Roman" w:cs="Times New Roman"/>
          <w:bCs/>
          <w:sz w:val="24"/>
          <w:szCs w:val="24"/>
        </w:rPr>
        <w:t>.1.</w:t>
      </w:r>
      <w:r w:rsidR="009170BA">
        <w:rPr>
          <w:rFonts w:ascii="Times New Roman" w:hAnsi="Times New Roman" w:cs="Times New Roman"/>
          <w:bCs/>
          <w:sz w:val="24"/>
          <w:szCs w:val="24"/>
        </w:rPr>
        <w:t>4</w:t>
      </w:r>
      <w:r>
        <w:rPr>
          <w:rFonts w:ascii="Times New Roman" w:hAnsi="Times New Roman" w:cs="Times New Roman"/>
          <w:bCs/>
          <w:sz w:val="24"/>
          <w:szCs w:val="24"/>
        </w:rPr>
        <w:t xml:space="preserve"> </w:t>
      </w:r>
      <w:r w:rsidRPr="00217375">
        <w:rPr>
          <w:rFonts w:ascii="Times New Roman" w:hAnsi="Times New Roman" w:cs="Times New Roman"/>
          <w:bCs/>
          <w:sz w:val="24"/>
          <w:szCs w:val="24"/>
        </w:rPr>
        <w:t>За несоблюдение процедуры, предусмотренной п. 5.</w:t>
      </w:r>
      <w:r>
        <w:rPr>
          <w:rFonts w:ascii="Times New Roman" w:hAnsi="Times New Roman" w:cs="Times New Roman"/>
          <w:bCs/>
          <w:sz w:val="24"/>
          <w:szCs w:val="24"/>
        </w:rPr>
        <w:t>1</w:t>
      </w:r>
      <w:r w:rsidRPr="00217375">
        <w:rPr>
          <w:rFonts w:ascii="Times New Roman" w:hAnsi="Times New Roman" w:cs="Times New Roman"/>
          <w:bCs/>
          <w:sz w:val="24"/>
          <w:szCs w:val="24"/>
        </w:rPr>
        <w:t>.1 Договора, - неустойку в размере 1 % от суммы, являющейся предметом уступки (факторинга).</w:t>
      </w:r>
    </w:p>
    <w:p w14:paraId="2772EB7A" w14:textId="688E98A7" w:rsidR="00884372" w:rsidRDefault="00B2775E" w:rsidP="00C11AF8">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1</w:t>
      </w:r>
      <w:r w:rsidR="00766015">
        <w:rPr>
          <w:rFonts w:ascii="Times New Roman" w:hAnsi="Times New Roman" w:cs="Times New Roman"/>
          <w:bCs/>
          <w:sz w:val="24"/>
          <w:szCs w:val="24"/>
        </w:rPr>
        <w:t>3</w:t>
      </w:r>
      <w:r>
        <w:rPr>
          <w:rFonts w:ascii="Times New Roman" w:hAnsi="Times New Roman" w:cs="Times New Roman"/>
          <w:bCs/>
          <w:sz w:val="24"/>
          <w:szCs w:val="24"/>
        </w:rPr>
        <w:t>.1.</w:t>
      </w:r>
      <w:r w:rsidR="009170BA">
        <w:rPr>
          <w:rFonts w:ascii="Times New Roman" w:hAnsi="Times New Roman" w:cs="Times New Roman"/>
          <w:bCs/>
          <w:sz w:val="24"/>
          <w:szCs w:val="24"/>
        </w:rPr>
        <w:t>5</w:t>
      </w:r>
      <w:r>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57801C4A" w14:textId="6E7E91E6" w:rsidR="00884372" w:rsidRPr="00C138D6" w:rsidRDefault="00B2775E" w:rsidP="00F80281">
      <w:pPr>
        <w:widowControl w:val="0"/>
        <w:tabs>
          <w:tab w:val="right" w:pos="1600"/>
        </w:tabs>
        <w:spacing w:after="0" w:line="240" w:lineRule="auto"/>
        <w:ind w:firstLine="567"/>
        <w:jc w:val="both"/>
        <w:rPr>
          <w:rStyle w:val="af"/>
          <w:rFonts w:ascii="Times New Roman" w:hAnsi="Times New Roman" w:cs="Times New Roman"/>
          <w:sz w:val="24"/>
          <w:szCs w:val="24"/>
          <w:vertAlign w:val="baseline"/>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w:t>
      </w:r>
      <w:r w:rsidR="00F01DD5">
        <w:rPr>
          <w:rFonts w:ascii="Times New Roman" w:hAnsi="Times New Roman" w:cs="Times New Roman"/>
          <w:sz w:val="24"/>
          <w:szCs w:val="24"/>
        </w:rPr>
        <w:t>2</w:t>
      </w:r>
      <w:r>
        <w:rPr>
          <w:rFonts w:ascii="Times New Roman" w:hAnsi="Times New Roman" w:cs="Times New Roman"/>
          <w:sz w:val="24"/>
          <w:szCs w:val="24"/>
        </w:rPr>
        <w:t>. </w:t>
      </w:r>
      <w:r w:rsidR="00884372" w:rsidRPr="00C138D6">
        <w:rPr>
          <w:rFonts w:ascii="Times New Roman" w:hAnsi="Times New Roman" w:cs="Times New Roman"/>
          <w:sz w:val="24"/>
          <w:szCs w:val="24"/>
        </w:rPr>
        <w:t xml:space="preserve">В случае установления факта предоставления </w:t>
      </w:r>
      <w:r w:rsidR="00CE49B8">
        <w:rPr>
          <w:rFonts w:ascii="Times New Roman" w:hAnsi="Times New Roman" w:cs="Times New Roman"/>
          <w:sz w:val="24"/>
          <w:szCs w:val="24"/>
        </w:rPr>
        <w:t>Поставщиком</w:t>
      </w:r>
      <w:r w:rsidR="00884372" w:rsidRPr="00C138D6">
        <w:rPr>
          <w:rFonts w:ascii="Times New Roman" w:hAnsi="Times New Roman" w:cs="Times New Roman"/>
          <w:sz w:val="24"/>
          <w:szCs w:val="24"/>
        </w:rPr>
        <w:t xml:space="preserve"> недействительной независимой гарантии, </w:t>
      </w:r>
      <w:r w:rsidR="00CE49B8">
        <w:rPr>
          <w:rFonts w:ascii="Times New Roman" w:hAnsi="Times New Roman" w:cs="Times New Roman"/>
          <w:sz w:val="24"/>
          <w:szCs w:val="24"/>
        </w:rPr>
        <w:t>Поставщик</w:t>
      </w:r>
      <w:r w:rsidR="00884372" w:rsidRPr="00C138D6">
        <w:rPr>
          <w:rFonts w:ascii="Times New Roman" w:hAnsi="Times New Roman" w:cs="Times New Roman"/>
          <w:sz w:val="24"/>
          <w:szCs w:val="24"/>
        </w:rPr>
        <w:t xml:space="preserve"> уплачивает </w:t>
      </w:r>
      <w:r w:rsidR="00CE49B8">
        <w:rPr>
          <w:rFonts w:ascii="Times New Roman" w:hAnsi="Times New Roman" w:cs="Times New Roman"/>
          <w:sz w:val="24"/>
          <w:szCs w:val="24"/>
        </w:rPr>
        <w:t>Покупателю</w:t>
      </w:r>
      <w:r w:rsidR="00884372" w:rsidRPr="00C138D6">
        <w:rPr>
          <w:rFonts w:ascii="Times New Roman" w:hAnsi="Times New Roman" w:cs="Times New Roman"/>
          <w:sz w:val="24"/>
          <w:szCs w:val="24"/>
        </w:rPr>
        <w:t xml:space="preserve"> штраф в размере двойной Ключевой ставки Центрального Банка Российской Федерации от цены Договора</w:t>
      </w:r>
      <w:r w:rsidR="00884372" w:rsidRPr="00C138D6">
        <w:rPr>
          <w:rStyle w:val="af"/>
          <w:rFonts w:ascii="Times New Roman" w:hAnsi="Times New Roman" w:cs="Times New Roman"/>
          <w:shd w:val="clear" w:color="auto" w:fill="FFFFFF"/>
        </w:rPr>
        <w:footnoteReference w:id="13"/>
      </w:r>
      <w:r w:rsidR="00884372" w:rsidRPr="00C138D6">
        <w:rPr>
          <w:rFonts w:ascii="Times New Roman" w:hAnsi="Times New Roman" w:cs="Times New Roman"/>
          <w:sz w:val="24"/>
          <w:szCs w:val="24"/>
        </w:rPr>
        <w:t>.</w:t>
      </w:r>
    </w:p>
    <w:p w14:paraId="285285A9" w14:textId="68D81449" w:rsidR="00B2775E" w:rsidRDefault="00884372" w:rsidP="00F80281">
      <w:pPr>
        <w:widowControl w:val="0"/>
        <w:tabs>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w:t>
      </w:r>
      <w:r w:rsidR="00F01DD5">
        <w:rPr>
          <w:rFonts w:ascii="Times New Roman" w:hAnsi="Times New Roman" w:cs="Times New Roman"/>
          <w:sz w:val="24"/>
          <w:szCs w:val="24"/>
        </w:rPr>
        <w:t>3</w:t>
      </w:r>
      <w:r>
        <w:rPr>
          <w:rFonts w:ascii="Times New Roman" w:hAnsi="Times New Roman" w:cs="Times New Roman"/>
          <w:sz w:val="24"/>
          <w:szCs w:val="24"/>
        </w:rPr>
        <w:t xml:space="preserve">. </w:t>
      </w:r>
      <w:r w:rsidR="00B2775E">
        <w:rPr>
          <w:rFonts w:ascii="Times New Roman" w:hAnsi="Times New Roman" w:cs="Times New Roman"/>
          <w:sz w:val="24"/>
          <w:szCs w:val="24"/>
        </w:rPr>
        <w:t xml:space="preserve">Уплата неустойки и штрафных санкций за нарушение обязательств не Договору не освобождает Поставщика от надлежащего исполнения </w:t>
      </w:r>
      <w:r w:rsidR="00B2775E">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00B2775E">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45060D75" w:rsidR="00B2775E" w:rsidRDefault="00B2775E" w:rsidP="00F34ACE">
      <w:pPr>
        <w:widowControl w:val="0"/>
        <w:tabs>
          <w:tab w:val="left" w:pos="720"/>
          <w:tab w:val="right" w:pos="16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w:t>
      </w:r>
      <w:r w:rsidR="00F01DD5">
        <w:rPr>
          <w:rFonts w:ascii="Times New Roman" w:hAnsi="Times New Roman" w:cs="Times New Roman"/>
          <w:sz w:val="24"/>
          <w:szCs w:val="24"/>
        </w:rPr>
        <w:t>4</w:t>
      </w:r>
      <w:r>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52EC3D71" w:rsidR="00B2775E" w:rsidRDefault="00B2775E" w:rsidP="00F34AC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w:t>
      </w:r>
      <w:r w:rsidR="00F01DD5">
        <w:rPr>
          <w:rFonts w:ascii="Times New Roman" w:hAnsi="Times New Roman" w:cs="Times New Roman"/>
          <w:sz w:val="24"/>
          <w:szCs w:val="24"/>
        </w:rPr>
        <w:t>5</w:t>
      </w:r>
      <w:r>
        <w:rPr>
          <w:rFonts w:ascii="Times New Roman" w:hAnsi="Times New Roman" w:cs="Times New Roman"/>
          <w:sz w:val="24"/>
          <w:szCs w:val="24"/>
        </w:rPr>
        <w:t xml:space="preserve">.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w:t>
      </w:r>
      <w:r>
        <w:rPr>
          <w:rFonts w:ascii="Times New Roman" w:hAnsi="Times New Roman" w:cs="Times New Roman"/>
          <w:i/>
          <w:sz w:val="24"/>
          <w:szCs w:val="24"/>
        </w:rPr>
        <w:t>но не более 5% от цены Договора</w:t>
      </w:r>
      <w:r>
        <w:rPr>
          <w:rStyle w:val="af"/>
          <w:rFonts w:ascii="Times New Roman" w:hAnsi="Times New Roman" w:cs="Times New Roman"/>
          <w:i/>
          <w:sz w:val="24"/>
          <w:szCs w:val="24"/>
        </w:rPr>
        <w:footnoteReference w:id="14"/>
      </w:r>
      <w:r>
        <w:rPr>
          <w:rFonts w:ascii="Times New Roman" w:hAnsi="Times New Roman" w:cs="Times New Roman"/>
          <w:sz w:val="24"/>
          <w:szCs w:val="24"/>
        </w:rPr>
        <w:t>.</w:t>
      </w:r>
    </w:p>
    <w:p w14:paraId="51F40C1F" w14:textId="6BCA803E" w:rsidR="00B2775E" w:rsidRDefault="00B2775E" w:rsidP="00F34AC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w:t>
      </w:r>
      <w:r w:rsidR="00F01DD5">
        <w:rPr>
          <w:rFonts w:ascii="Times New Roman" w:hAnsi="Times New Roman" w:cs="Times New Roman"/>
          <w:sz w:val="24"/>
          <w:szCs w:val="24"/>
        </w:rPr>
        <w:t>6</w:t>
      </w:r>
      <w:r>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1A81D7CE" w14:textId="622105BC" w:rsidR="00B2775E" w:rsidRDefault="00B2775E" w:rsidP="00F34AC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w:t>
      </w:r>
      <w:r w:rsidR="00F01DD5">
        <w:rPr>
          <w:rFonts w:ascii="Times New Roman" w:hAnsi="Times New Roman" w:cs="Times New Roman"/>
          <w:sz w:val="24"/>
          <w:szCs w:val="24"/>
        </w:rPr>
        <w:t>7</w:t>
      </w:r>
      <w:r>
        <w:rPr>
          <w:rFonts w:ascii="Times New Roman" w:hAnsi="Times New Roman" w:cs="Times New Roman"/>
          <w:sz w:val="24"/>
          <w:szCs w:val="24"/>
        </w:rPr>
        <w:t xml:space="preserve">.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внесудебном порядке из </w:t>
      </w:r>
      <w:r>
        <w:rPr>
          <w:rFonts w:ascii="Times New Roman" w:hAnsi="Times New Roman" w:cs="Times New Roman"/>
          <w:i/>
          <w:sz w:val="24"/>
          <w:szCs w:val="24"/>
        </w:rPr>
        <w:t xml:space="preserve">суммы обеспечения исполнения обязательств по Договору, либо получены Покупателем от лица, обеспечившего </w:t>
      </w:r>
      <w:r w:rsidR="002029C8">
        <w:rPr>
          <w:rFonts w:ascii="Times New Roman" w:hAnsi="Times New Roman" w:cs="Times New Roman"/>
          <w:i/>
          <w:sz w:val="24"/>
          <w:szCs w:val="24"/>
        </w:rPr>
        <w:t>независим</w:t>
      </w:r>
      <w:r>
        <w:rPr>
          <w:rFonts w:ascii="Times New Roman" w:hAnsi="Times New Roman" w:cs="Times New Roman"/>
          <w:i/>
          <w:sz w:val="24"/>
          <w:szCs w:val="24"/>
        </w:rPr>
        <w:t>ой гарантией исполнение Поставщиком  своих обязательств по Договору</w:t>
      </w:r>
      <w:r>
        <w:rPr>
          <w:rFonts w:ascii="Times New Roman" w:hAnsi="Times New Roman" w:cs="Times New Roman"/>
          <w:sz w:val="24"/>
          <w:szCs w:val="24"/>
        </w:rPr>
        <w:t>.</w:t>
      </w:r>
      <w:r>
        <w:rPr>
          <w:vertAlign w:val="superscript"/>
        </w:rPr>
        <w:footnoteReference w:id="15"/>
      </w:r>
      <w:r>
        <w:rPr>
          <w:rFonts w:ascii="Times New Roman" w:hAnsi="Times New Roman" w:cs="Times New Roman"/>
          <w:sz w:val="24"/>
          <w:szCs w:val="24"/>
        </w:rPr>
        <w:t xml:space="preserve"> </w:t>
      </w:r>
    </w:p>
    <w:p w14:paraId="234D3D0E" w14:textId="397DB43D" w:rsidR="008C0D2A" w:rsidRPr="006A147F" w:rsidRDefault="008C0D2A" w:rsidP="008C0D2A">
      <w:pPr>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3</w:t>
      </w:r>
      <w:r>
        <w:rPr>
          <w:rFonts w:ascii="Times New Roman" w:hAnsi="Times New Roman" w:cs="Times New Roman"/>
          <w:sz w:val="24"/>
          <w:szCs w:val="24"/>
        </w:rPr>
        <w:t xml:space="preserve">.8 </w:t>
      </w:r>
      <w:r w:rsidRPr="006A147F">
        <w:rPr>
          <w:rFonts w:ascii="Times New Roman" w:hAnsi="Times New Roman" w:cs="Times New Roman"/>
          <w:sz w:val="24"/>
          <w:szCs w:val="24"/>
        </w:rPr>
        <w:t xml:space="preserve">При предъявлении претензий или иных требований со стороны государственных органов, пользователей интеллектуальных систем учета электроэнергии, третьих лиц, прямо или косвенно связанных с устанавливаемым (поставляемым) оборудованием </w:t>
      </w:r>
      <w:r>
        <w:rPr>
          <w:rFonts w:ascii="Times New Roman" w:hAnsi="Times New Roman" w:cs="Times New Roman"/>
          <w:sz w:val="24"/>
          <w:szCs w:val="24"/>
        </w:rPr>
        <w:t>Поставщик</w:t>
      </w:r>
      <w:r w:rsidRPr="006A147F">
        <w:rPr>
          <w:rFonts w:ascii="Times New Roman" w:hAnsi="Times New Roman" w:cs="Times New Roman"/>
          <w:sz w:val="24"/>
          <w:szCs w:val="24"/>
        </w:rPr>
        <w:t xml:space="preserve"> обязан возместить, понесенные Заказчиком, убытки в полном объеме (статья 406.1 Гражданского кодекса Российской Федерации).</w:t>
      </w:r>
    </w:p>
    <w:p w14:paraId="2FA72653" w14:textId="71F2DB94" w:rsidR="00A73217" w:rsidRDefault="00A73217" w:rsidP="00A73217">
      <w:pPr>
        <w:spacing w:after="0" w:line="240" w:lineRule="auto"/>
        <w:ind w:firstLine="567"/>
        <w:jc w:val="both"/>
        <w:rPr>
          <w:rFonts w:ascii="Times New Roman" w:hAnsi="Times New Roman" w:cs="Times New Roman"/>
          <w:sz w:val="24"/>
          <w:szCs w:val="24"/>
        </w:rPr>
      </w:pPr>
      <w:r w:rsidRPr="00A73217">
        <w:rPr>
          <w:rFonts w:ascii="Times New Roman" w:hAnsi="Times New Roman" w:cs="Times New Roman"/>
          <w:sz w:val="24"/>
          <w:szCs w:val="24"/>
        </w:rPr>
        <w:t>1</w:t>
      </w:r>
      <w:r w:rsidR="00766015">
        <w:rPr>
          <w:rFonts w:ascii="Times New Roman" w:hAnsi="Times New Roman" w:cs="Times New Roman"/>
          <w:sz w:val="24"/>
          <w:szCs w:val="24"/>
        </w:rPr>
        <w:t>3</w:t>
      </w:r>
      <w:r w:rsidRPr="00A73217">
        <w:rPr>
          <w:rFonts w:ascii="Times New Roman" w:hAnsi="Times New Roman" w:cs="Times New Roman"/>
          <w:sz w:val="24"/>
          <w:szCs w:val="24"/>
        </w:rPr>
        <w:t>.</w:t>
      </w:r>
      <w:r w:rsidR="008C0D2A">
        <w:rPr>
          <w:rFonts w:ascii="Times New Roman" w:hAnsi="Times New Roman" w:cs="Times New Roman"/>
          <w:sz w:val="24"/>
          <w:szCs w:val="24"/>
        </w:rPr>
        <w:t>9</w:t>
      </w:r>
      <w:r w:rsidRPr="00A73217">
        <w:rPr>
          <w:rFonts w:ascii="Times New Roman" w:hAnsi="Times New Roman" w:cs="Times New Roman"/>
          <w:sz w:val="24"/>
          <w:szCs w:val="24"/>
        </w:rPr>
        <w:t>. При обнаружении несоответствия поставленного оборудования электроэнергии установленным требованиям законодательства Российской Федерации Поставщик обязан за свой счёт осуществить доработку/замену/поставку/монтаж нового оборудования или соразмерно уменьшить цену договора</w:t>
      </w:r>
      <w:r w:rsidR="00A5202C">
        <w:rPr>
          <w:rFonts w:ascii="Times New Roman" w:hAnsi="Times New Roman" w:cs="Times New Roman"/>
          <w:sz w:val="24"/>
          <w:szCs w:val="24"/>
        </w:rPr>
        <w:t>.</w:t>
      </w:r>
    </w:p>
    <w:p w14:paraId="7287051C" w14:textId="12315D4C" w:rsidR="00A5202C" w:rsidRPr="00A73217" w:rsidRDefault="00A5202C" w:rsidP="00A7321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w:t>
      </w:r>
      <w:r w:rsidR="00766015">
        <w:rPr>
          <w:rFonts w:ascii="Times New Roman" w:hAnsi="Times New Roman" w:cs="Times New Roman"/>
          <w:sz w:val="24"/>
          <w:szCs w:val="24"/>
        </w:rPr>
        <w:t>3</w:t>
      </w:r>
      <w:r>
        <w:rPr>
          <w:rFonts w:ascii="Times New Roman" w:hAnsi="Times New Roman" w:cs="Times New Roman"/>
          <w:sz w:val="24"/>
          <w:szCs w:val="24"/>
        </w:rPr>
        <w:t xml:space="preserve">.10 </w:t>
      </w:r>
      <w:r w:rsidRPr="006A147F">
        <w:rPr>
          <w:rFonts w:ascii="Times New Roman" w:hAnsi="Times New Roman" w:cs="Times New Roman"/>
          <w:sz w:val="24"/>
          <w:szCs w:val="24"/>
        </w:rPr>
        <w:t xml:space="preserve">При нарушении условий договора, описанных в разделе </w:t>
      </w:r>
      <w:r>
        <w:rPr>
          <w:rFonts w:ascii="Times New Roman" w:hAnsi="Times New Roman" w:cs="Times New Roman"/>
          <w:sz w:val="24"/>
          <w:szCs w:val="24"/>
        </w:rPr>
        <w:t>1</w:t>
      </w:r>
      <w:r w:rsidR="00766015">
        <w:rPr>
          <w:rFonts w:ascii="Times New Roman" w:hAnsi="Times New Roman" w:cs="Times New Roman"/>
          <w:sz w:val="24"/>
          <w:szCs w:val="24"/>
        </w:rPr>
        <w:t>0</w:t>
      </w:r>
      <w:r w:rsidRPr="006A147F">
        <w:rPr>
          <w:rFonts w:ascii="Times New Roman" w:hAnsi="Times New Roman" w:cs="Times New Roman"/>
          <w:sz w:val="24"/>
          <w:szCs w:val="24"/>
        </w:rPr>
        <w:t xml:space="preserve">, </w:t>
      </w:r>
      <w:r>
        <w:rPr>
          <w:rFonts w:ascii="Times New Roman" w:hAnsi="Times New Roman" w:cs="Times New Roman"/>
          <w:sz w:val="24"/>
          <w:szCs w:val="24"/>
        </w:rPr>
        <w:t>Поставщик</w:t>
      </w:r>
      <w:r w:rsidRPr="006A147F">
        <w:rPr>
          <w:rFonts w:ascii="Times New Roman" w:hAnsi="Times New Roman" w:cs="Times New Roman"/>
          <w:sz w:val="24"/>
          <w:szCs w:val="24"/>
        </w:rPr>
        <w:t xml:space="preserve"> обязан возместить убытки Заказчика и (или) уплатить неустойку вследствие такого нарушения.</w:t>
      </w:r>
    </w:p>
    <w:p w14:paraId="0AA7A456" w14:textId="683AB7B9" w:rsidR="00A73217" w:rsidRDefault="00A73217" w:rsidP="00F34ACE">
      <w:pPr>
        <w:widowControl w:val="0"/>
        <w:tabs>
          <w:tab w:val="num" w:pos="1241"/>
        </w:tabs>
        <w:spacing w:after="0" w:line="240" w:lineRule="auto"/>
        <w:ind w:firstLine="567"/>
        <w:jc w:val="both"/>
        <w:rPr>
          <w:rFonts w:ascii="Times New Roman" w:hAnsi="Times New Roman" w:cs="Times New Roman"/>
          <w:sz w:val="24"/>
          <w:szCs w:val="24"/>
        </w:rPr>
      </w:pPr>
    </w:p>
    <w:p w14:paraId="0240CBD0" w14:textId="77777777" w:rsidR="00B2775E" w:rsidRDefault="00B2775E" w:rsidP="00F34ACE">
      <w:pPr>
        <w:widowControl w:val="0"/>
        <w:tabs>
          <w:tab w:val="left" w:pos="720"/>
          <w:tab w:val="right" w:pos="1600"/>
        </w:tabs>
        <w:spacing w:after="0" w:line="240" w:lineRule="auto"/>
        <w:ind w:firstLine="567"/>
        <w:jc w:val="both"/>
        <w:rPr>
          <w:rFonts w:ascii="Times New Roman" w:eastAsia="Times New Roman" w:hAnsi="Times New Roman" w:cs="Times New Roman"/>
          <w:sz w:val="24"/>
          <w:szCs w:val="24"/>
        </w:rPr>
      </w:pPr>
    </w:p>
    <w:p w14:paraId="0AD7931A" w14:textId="24C7D09B" w:rsidR="00B2775E" w:rsidRDefault="00B2775E" w:rsidP="00F34ACE">
      <w:pPr>
        <w:widowControl w:val="0"/>
        <w:spacing w:after="0" w:line="240" w:lineRule="auto"/>
        <w:ind w:right="425" w:firstLine="567"/>
        <w:jc w:val="center"/>
        <w:rPr>
          <w:rFonts w:ascii="Times New Roman" w:hAnsi="Times New Roman" w:cs="Times New Roman"/>
          <w:b/>
          <w:sz w:val="24"/>
          <w:szCs w:val="24"/>
        </w:rPr>
      </w:pPr>
      <w:r>
        <w:rPr>
          <w:rFonts w:ascii="Times New Roman" w:hAnsi="Times New Roman" w:cs="Times New Roman"/>
          <w:b/>
          <w:sz w:val="24"/>
          <w:szCs w:val="24"/>
        </w:rPr>
        <w:t>1</w:t>
      </w:r>
      <w:r w:rsidR="00766015">
        <w:rPr>
          <w:rFonts w:ascii="Times New Roman" w:hAnsi="Times New Roman" w:cs="Times New Roman"/>
          <w:b/>
          <w:sz w:val="24"/>
          <w:szCs w:val="24"/>
        </w:rPr>
        <w:t>4</w:t>
      </w:r>
      <w:r>
        <w:rPr>
          <w:rFonts w:ascii="Times New Roman" w:hAnsi="Times New Roman" w:cs="Times New Roman"/>
          <w:b/>
          <w:sz w:val="24"/>
          <w:szCs w:val="24"/>
        </w:rPr>
        <w:t>. Изменение, прекращение и расторжение Договора</w:t>
      </w:r>
    </w:p>
    <w:p w14:paraId="0B330A31" w14:textId="62A47082"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4</w:t>
      </w:r>
      <w:r>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Default="00B2775E" w:rsidP="00F34ACE">
      <w:pPr>
        <w:widowControl w:val="0"/>
        <w:tabs>
          <w:tab w:val="left" w:pos="0"/>
          <w:tab w:val="left" w:pos="126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Default="00B2775E" w:rsidP="00F34ACE">
      <w:pPr>
        <w:widowControl w:val="0"/>
        <w:tabs>
          <w:tab w:val="left" w:pos="703"/>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14:paraId="5A1FB632" w14:textId="2E4BF6EC" w:rsidR="00B2775E" w:rsidRDefault="00B2775E" w:rsidP="00F34ACE">
      <w:pPr>
        <w:widowControl w:val="0"/>
        <w:tabs>
          <w:tab w:val="left" w:pos="703"/>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4</w:t>
      </w:r>
      <w:r>
        <w:rPr>
          <w:rFonts w:ascii="Times New Roman" w:hAnsi="Times New Roman" w:cs="Times New Roman"/>
          <w:sz w:val="24"/>
          <w:szCs w:val="24"/>
        </w:rPr>
        <w:t>.2. Договор может быть расторгнут по соглашению Сторон.</w:t>
      </w:r>
    </w:p>
    <w:p w14:paraId="0D9D7422" w14:textId="1CBC9272" w:rsidR="00B2775E" w:rsidRDefault="00B2775E" w:rsidP="00F34ACE">
      <w:pPr>
        <w:widowControl w:val="0"/>
        <w:tabs>
          <w:tab w:val="left" w:pos="703"/>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4</w:t>
      </w:r>
      <w:r>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Default="00B2775E" w:rsidP="00133167">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457AA0CD" w14:textId="77777777" w:rsidR="005108C4" w:rsidRPr="00BE2C2C" w:rsidRDefault="005108C4" w:rsidP="00133167">
      <w:pPr>
        <w:widowControl w:val="0"/>
        <w:numPr>
          <w:ilvl w:val="0"/>
          <w:numId w:val="52"/>
        </w:numPr>
        <w:shd w:val="clear" w:color="auto" w:fill="FFFFFF"/>
        <w:tabs>
          <w:tab w:val="left" w:pos="720"/>
          <w:tab w:val="num" w:pos="993"/>
        </w:tabs>
        <w:spacing w:after="0" w:line="240" w:lineRule="auto"/>
        <w:ind w:left="0" w:firstLine="0"/>
        <w:jc w:val="both"/>
        <w:rPr>
          <w:rFonts w:ascii="Times New Roman" w:hAnsi="Times New Roman"/>
        </w:rPr>
      </w:pPr>
      <w:r w:rsidRPr="00BE2C2C">
        <w:rPr>
          <w:rFonts w:ascii="Times New Roman" w:hAnsi="Times New Roman"/>
        </w:rPr>
        <w:t>нарушения Поставщиком 2 и более раза сроков поставок Товара, предусмотренных заявкой на поставку Товара (Приложение 4 к Договору), более чем на 15 (пятнадцать) дней;</w:t>
      </w:r>
    </w:p>
    <w:p w14:paraId="7E7C6744" w14:textId="3DC8A50C" w:rsidR="00B2775E" w:rsidRDefault="00B2775E" w:rsidP="00133167">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w:t>
      </w:r>
      <w:r>
        <w:rPr>
          <w:rFonts w:ascii="Times New Roman" w:hAnsi="Times New Roman" w:cs="Times New Roman"/>
          <w:bCs/>
          <w:sz w:val="24"/>
          <w:szCs w:val="24"/>
        </w:rPr>
        <w:t>или документов, предусмотренных п. 7.2;</w:t>
      </w:r>
    </w:p>
    <w:p w14:paraId="05929A7C" w14:textId="77777777" w:rsidR="00B2775E" w:rsidRDefault="00B2775E" w:rsidP="00133167">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Default="00B2775E" w:rsidP="00133167">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1DE9621C" w14:textId="409DBE97" w:rsidR="00B2775E" w:rsidRDefault="00B2775E" w:rsidP="00133167">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неисполнения Поставщиком обязательств по предоставлению финансового обеспечения в соответствии с требованиями Приложения </w:t>
      </w:r>
      <w:r w:rsidR="00197105">
        <w:rPr>
          <w:rFonts w:ascii="Times New Roman" w:hAnsi="Times New Roman" w:cs="Times New Roman"/>
          <w:sz w:val="24"/>
          <w:szCs w:val="24"/>
        </w:rPr>
        <w:t>6</w:t>
      </w:r>
      <w:r>
        <w:rPr>
          <w:rFonts w:ascii="Times New Roman" w:hAnsi="Times New Roman" w:cs="Times New Roman"/>
          <w:sz w:val="24"/>
          <w:szCs w:val="24"/>
        </w:rPr>
        <w:t xml:space="preserve"> к Договору</w:t>
      </w:r>
      <w:r>
        <w:rPr>
          <w:rStyle w:val="af"/>
          <w:rFonts w:ascii="Times New Roman" w:hAnsi="Times New Roman" w:cs="Times New Roman"/>
          <w:sz w:val="24"/>
          <w:szCs w:val="24"/>
        </w:rPr>
        <w:footnoteReference w:id="16"/>
      </w:r>
      <w:r>
        <w:rPr>
          <w:rFonts w:ascii="Times New Roman" w:hAnsi="Times New Roman" w:cs="Times New Roman"/>
          <w:sz w:val="24"/>
          <w:szCs w:val="24"/>
        </w:rPr>
        <w:t>;</w:t>
      </w:r>
    </w:p>
    <w:p w14:paraId="30ADB391" w14:textId="77777777" w:rsidR="00B2775E" w:rsidRDefault="00B2775E" w:rsidP="00AE57DB">
      <w:pPr>
        <w:widowControl w:val="0"/>
        <w:numPr>
          <w:ilvl w:val="0"/>
          <w:numId w:val="52"/>
        </w:numPr>
        <w:tabs>
          <w:tab w:val="num" w:pos="0"/>
          <w:tab w:val="num"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непредоставления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14:paraId="12CE7EF8" w14:textId="77777777" w:rsidR="00B2775E" w:rsidRDefault="00B2775E" w:rsidP="00AE57DB">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0624B07F" w:rsidR="00B2775E" w:rsidRDefault="00B2775E" w:rsidP="00AE57DB">
      <w:pPr>
        <w:widowControl w:val="0"/>
        <w:shd w:val="clear" w:color="auto" w:fill="FFFFFF"/>
        <w:tabs>
          <w:tab w:val="left" w:pos="7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766015">
        <w:rPr>
          <w:rFonts w:ascii="Times New Roman" w:hAnsi="Times New Roman" w:cs="Times New Roman"/>
          <w:sz w:val="24"/>
          <w:szCs w:val="24"/>
        </w:rPr>
        <w:t>4</w:t>
      </w:r>
      <w:r>
        <w:rPr>
          <w:rFonts w:ascii="Times New Roman" w:hAnsi="Times New Roman" w:cs="Times New Roman"/>
          <w:sz w:val="24"/>
          <w:szCs w:val="24"/>
        </w:rPr>
        <w:t>.4. Досрочное расторжение (отказ от исполнения) Договора в соответствии с п. 1</w:t>
      </w:r>
      <w:r w:rsidR="00766015">
        <w:rPr>
          <w:rFonts w:ascii="Times New Roman" w:hAnsi="Times New Roman" w:cs="Times New Roman"/>
          <w:sz w:val="24"/>
          <w:szCs w:val="24"/>
        </w:rPr>
        <w:t>4</w:t>
      </w:r>
      <w:r>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Default="00B2775E" w:rsidP="00AE57DB">
      <w:pPr>
        <w:widowControl w:val="0"/>
        <w:shd w:val="clear" w:color="auto" w:fill="FFFFFF"/>
        <w:tabs>
          <w:tab w:val="left" w:pos="7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Default="00B2775E" w:rsidP="00AE57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63ACFD65" w:rsidR="00B2775E" w:rsidRDefault="00B2775E" w:rsidP="00AE57DB">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указанным в п. 1</w:t>
      </w:r>
      <w:r w:rsidR="00766015">
        <w:rPr>
          <w:rFonts w:ascii="Times New Roman" w:hAnsi="Times New Roman" w:cs="Times New Roman"/>
          <w:sz w:val="24"/>
          <w:szCs w:val="24"/>
        </w:rPr>
        <w:t>4</w:t>
      </w:r>
      <w:r>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14:paraId="26E58D34" w14:textId="5C6B74BE" w:rsidR="006145EA" w:rsidRDefault="00B2775E" w:rsidP="00AE57DB">
      <w:pPr>
        <w:spacing w:after="0" w:line="240" w:lineRule="auto"/>
        <w:jc w:val="both"/>
        <w:rPr>
          <w:rFonts w:eastAsia="Calibri"/>
        </w:rPr>
      </w:pPr>
      <w:r>
        <w:rPr>
          <w:rFonts w:ascii="Times New Roman" w:hAnsi="Times New Roman" w:cs="Times New Roman"/>
          <w:bCs/>
          <w:sz w:val="24"/>
          <w:szCs w:val="24"/>
        </w:rPr>
        <w:t>1</w:t>
      </w:r>
      <w:r w:rsidR="00766015">
        <w:rPr>
          <w:rFonts w:ascii="Times New Roman" w:hAnsi="Times New Roman" w:cs="Times New Roman"/>
          <w:bCs/>
          <w:sz w:val="24"/>
          <w:szCs w:val="24"/>
        </w:rPr>
        <w:t>4</w:t>
      </w:r>
      <w:r>
        <w:rPr>
          <w:rFonts w:ascii="Times New Roman" w:hAnsi="Times New Roman" w:cs="Times New Roman"/>
          <w:bCs/>
          <w:sz w:val="24"/>
          <w:szCs w:val="24"/>
        </w:rPr>
        <w:t>.</w:t>
      </w:r>
      <w:r w:rsidR="00467A3F">
        <w:rPr>
          <w:rFonts w:ascii="Times New Roman" w:hAnsi="Times New Roman" w:cs="Times New Roman"/>
          <w:bCs/>
          <w:sz w:val="24"/>
          <w:szCs w:val="24"/>
        </w:rPr>
        <w:t>5</w:t>
      </w:r>
      <w:r>
        <w:rPr>
          <w:rFonts w:ascii="Times New Roman" w:hAnsi="Times New Roman" w:cs="Times New Roman"/>
          <w:bCs/>
          <w:sz w:val="24"/>
          <w:szCs w:val="24"/>
        </w:rPr>
        <w:t>. В случае неисполнения Поставщиком обязанностей, установленных п. 5.1.2</w:t>
      </w:r>
      <w:r w:rsidR="006145EA">
        <w:rPr>
          <w:rFonts w:ascii="Times New Roman" w:hAnsi="Times New Roman" w:cs="Times New Roman"/>
          <w:bCs/>
          <w:sz w:val="24"/>
          <w:szCs w:val="24"/>
        </w:rPr>
        <w:t>.</w:t>
      </w:r>
      <w:r>
        <w:rPr>
          <w:rFonts w:ascii="Times New Roman" w:hAnsi="Times New Roman" w:cs="Times New Roman"/>
          <w:bCs/>
          <w:sz w:val="24"/>
          <w:szCs w:val="24"/>
        </w:rPr>
        <w:t xml:space="preserve"> Договора, Покупатель вправе в одностороннем внесудебном порядке</w:t>
      </w:r>
      <w:r w:rsidR="001C4F8E">
        <w:rPr>
          <w:rFonts w:ascii="Times New Roman" w:hAnsi="Times New Roman" w:cs="Times New Roman"/>
          <w:bCs/>
          <w:sz w:val="24"/>
          <w:szCs w:val="24"/>
        </w:rPr>
        <w:t xml:space="preserve"> без возмещения Поставщику убытков</w:t>
      </w:r>
      <w:r>
        <w:rPr>
          <w:rFonts w:ascii="Times New Roman" w:hAnsi="Times New Roman" w:cs="Times New Roman"/>
          <w:bCs/>
          <w:sz w:val="24"/>
          <w:szCs w:val="24"/>
        </w:rPr>
        <w:t xml:space="preserve"> отказаться от исполнения Договора, письменно уведомив об этом Поставщика. </w:t>
      </w:r>
      <w:r>
        <w:rPr>
          <w:rFonts w:ascii="Times New Roman" w:hAnsi="Times New Roman" w:cs="Times New Roman"/>
          <w:bCs/>
          <w:sz w:val="24"/>
          <w:szCs w:val="24"/>
        </w:rPr>
        <w:lastRenderedPageBreak/>
        <w:t>Договор считается расторгнутым по истечении 5 дней с момента получения Поставщиком указанного письменного уведомления Покупателя</w:t>
      </w:r>
      <w:r w:rsidR="006145EA">
        <w:rPr>
          <w:rStyle w:val="af"/>
          <w:rFonts w:eastAsia="Calibri"/>
        </w:rPr>
        <w:footnoteReference w:id="17"/>
      </w:r>
      <w:r w:rsidR="006145EA">
        <w:rPr>
          <w:rFonts w:eastAsia="Calibri"/>
        </w:rPr>
        <w:t xml:space="preserve"> </w:t>
      </w:r>
    </w:p>
    <w:p w14:paraId="568C4F88" w14:textId="6C6A0D3D" w:rsidR="00B2775E" w:rsidRDefault="00B2775E" w:rsidP="00C138D6">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w:t>
      </w:r>
    </w:p>
    <w:p w14:paraId="5FD3F177" w14:textId="77777777" w:rsidR="00B2775E" w:rsidRDefault="00B2775E">
      <w:pPr>
        <w:widowControl w:val="0"/>
        <w:tabs>
          <w:tab w:val="num" w:pos="426"/>
        </w:tabs>
        <w:spacing w:after="0" w:line="240" w:lineRule="auto"/>
        <w:ind w:right="1133" w:firstLine="567"/>
        <w:jc w:val="center"/>
        <w:rPr>
          <w:rFonts w:ascii="Times New Roman" w:hAnsi="Times New Roman" w:cs="Times New Roman"/>
          <w:sz w:val="24"/>
          <w:szCs w:val="24"/>
        </w:rPr>
      </w:pPr>
      <w:r>
        <w:rPr>
          <w:rFonts w:ascii="Times New Roman" w:hAnsi="Times New Roman" w:cs="Times New Roman"/>
          <w:sz w:val="24"/>
          <w:szCs w:val="24"/>
        </w:rPr>
        <w:tab/>
      </w:r>
    </w:p>
    <w:p w14:paraId="60E352FF" w14:textId="37AB93FF" w:rsidR="00B2775E" w:rsidRDefault="00B2775E">
      <w:pPr>
        <w:widowControl w:val="0"/>
        <w:tabs>
          <w:tab w:val="num" w:pos="426"/>
        </w:tabs>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2C1304">
        <w:rPr>
          <w:rFonts w:ascii="Times New Roman" w:hAnsi="Times New Roman" w:cs="Times New Roman"/>
          <w:b/>
          <w:bCs/>
          <w:sz w:val="24"/>
          <w:szCs w:val="24"/>
        </w:rPr>
        <w:t>5</w:t>
      </w:r>
      <w:r>
        <w:rPr>
          <w:rFonts w:ascii="Times New Roman" w:hAnsi="Times New Roman" w:cs="Times New Roman"/>
          <w:b/>
          <w:bCs/>
          <w:sz w:val="24"/>
          <w:szCs w:val="24"/>
        </w:rPr>
        <w:t>. Обстоятельства непреодолимой силы</w:t>
      </w:r>
    </w:p>
    <w:p w14:paraId="0BF3E8A4" w14:textId="29D89B88" w:rsidR="00B2775E" w:rsidRDefault="00B2775E">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5</w:t>
      </w:r>
      <w:r>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Default="00B2775E" w:rsidP="00F34ACE">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Default="00B2775E" w:rsidP="00F34ACE">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0EEC842E" w:rsidR="00B2775E" w:rsidRDefault="00B2775E" w:rsidP="00F34ACE">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5</w:t>
      </w:r>
      <w:r>
        <w:rPr>
          <w:rFonts w:ascii="Times New Roman" w:hAnsi="Times New Roman" w:cs="Times New Roman"/>
          <w:bCs/>
          <w:sz w:val="24"/>
          <w:szCs w:val="24"/>
        </w:rPr>
        <w:t>.2. В случаях, предусмотренных в п. 1</w:t>
      </w:r>
      <w:r w:rsidR="0065067E">
        <w:rPr>
          <w:rFonts w:ascii="Times New Roman" w:hAnsi="Times New Roman" w:cs="Times New Roman"/>
          <w:bCs/>
          <w:sz w:val="24"/>
          <w:szCs w:val="24"/>
        </w:rPr>
        <w:t>5</w:t>
      </w:r>
      <w:r>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2A43269D" w:rsidR="00B2775E" w:rsidRDefault="00B2775E" w:rsidP="00F34ACE">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pacing w:val="-4"/>
          <w:sz w:val="24"/>
          <w:szCs w:val="24"/>
        </w:rPr>
        <w:t>1</w:t>
      </w:r>
      <w:r w:rsidR="0065067E">
        <w:rPr>
          <w:rFonts w:ascii="Times New Roman" w:hAnsi="Times New Roman" w:cs="Times New Roman"/>
          <w:bCs/>
          <w:spacing w:val="-4"/>
          <w:sz w:val="24"/>
          <w:szCs w:val="24"/>
        </w:rPr>
        <w:t>5</w:t>
      </w:r>
      <w:r>
        <w:rPr>
          <w:rFonts w:ascii="Times New Roman" w:hAnsi="Times New Roman" w:cs="Times New Roman"/>
          <w:bCs/>
          <w:spacing w:val="-4"/>
          <w:sz w:val="24"/>
          <w:szCs w:val="24"/>
        </w:rPr>
        <w:t>.3.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Default="00B2775E" w:rsidP="00F34ACE">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Default="00B2775E" w:rsidP="00F34ACE">
      <w:pPr>
        <w:widowControl w:val="0"/>
        <w:tabs>
          <w:tab w:val="left" w:pos="3168"/>
        </w:tabs>
        <w:spacing w:after="0" w:line="240" w:lineRule="auto"/>
        <w:ind w:firstLine="567"/>
        <w:jc w:val="both"/>
        <w:rPr>
          <w:rFonts w:ascii="Times New Roman" w:hAnsi="Times New Roman" w:cs="Times New Roman"/>
          <w:sz w:val="24"/>
          <w:szCs w:val="24"/>
        </w:rPr>
      </w:pPr>
    </w:p>
    <w:p w14:paraId="46EF6A08" w14:textId="74EE4CC6" w:rsidR="00B2775E" w:rsidRDefault="00B2775E" w:rsidP="00F34ACE">
      <w:pPr>
        <w:widowControl w:val="0"/>
        <w:tabs>
          <w:tab w:val="num" w:pos="426"/>
        </w:tabs>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65067E">
        <w:rPr>
          <w:rFonts w:ascii="Times New Roman" w:hAnsi="Times New Roman" w:cs="Times New Roman"/>
          <w:b/>
          <w:bCs/>
          <w:sz w:val="24"/>
          <w:szCs w:val="24"/>
        </w:rPr>
        <w:t>6</w:t>
      </w:r>
      <w:r>
        <w:rPr>
          <w:rFonts w:ascii="Times New Roman" w:hAnsi="Times New Roman" w:cs="Times New Roman"/>
          <w:b/>
          <w:bCs/>
          <w:sz w:val="24"/>
          <w:szCs w:val="24"/>
        </w:rPr>
        <w:t>. Разрешение споров</w:t>
      </w:r>
    </w:p>
    <w:p w14:paraId="69C382AE" w14:textId="77777777" w:rsidR="00B2775E" w:rsidRDefault="00B2775E" w:rsidP="00F34ACE">
      <w:pPr>
        <w:pStyle w:val="affd"/>
        <w:widowControl w:val="0"/>
        <w:tabs>
          <w:tab w:val="left" w:pos="9356"/>
          <w:tab w:val="left" w:pos="9497"/>
        </w:tabs>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14:paraId="402DF9BD" w14:textId="401694AF" w:rsidR="00563F29" w:rsidRPr="0003618F" w:rsidRDefault="00B2775E" w:rsidP="00C138D6">
      <w:pPr>
        <w:pBdr>
          <w:left w:val="single" w:sz="4" w:space="4" w:color="auto"/>
        </w:pBdr>
        <w:spacing w:line="240" w:lineRule="auto"/>
        <w:ind w:firstLine="567"/>
        <w:contextualSpacing/>
        <w:jc w:val="both"/>
        <w:rPr>
          <w:color w:val="282828"/>
        </w:rPr>
      </w:pPr>
      <w:r w:rsidRPr="00C138D6">
        <w:rPr>
          <w:rFonts w:ascii="Times New Roman" w:hAnsi="Times New Roman" w:cs="Times New Roman"/>
          <w:bCs/>
          <w:spacing w:val="-4"/>
          <w:sz w:val="24"/>
          <w:szCs w:val="24"/>
        </w:rPr>
        <w:t>1</w:t>
      </w:r>
      <w:r w:rsidR="0065067E">
        <w:rPr>
          <w:rFonts w:ascii="Times New Roman" w:hAnsi="Times New Roman" w:cs="Times New Roman"/>
          <w:bCs/>
          <w:spacing w:val="-4"/>
          <w:sz w:val="24"/>
          <w:szCs w:val="24"/>
        </w:rPr>
        <w:t>6</w:t>
      </w:r>
      <w:r w:rsidRPr="00C138D6">
        <w:rPr>
          <w:rFonts w:ascii="Times New Roman" w:hAnsi="Times New Roman" w:cs="Times New Roman"/>
          <w:bCs/>
          <w:spacing w:val="-4"/>
          <w:sz w:val="24"/>
          <w:szCs w:val="24"/>
        </w:rPr>
        <w:t>.1. </w:t>
      </w:r>
      <w:r w:rsidR="00563F29" w:rsidRPr="00C138D6">
        <w:rPr>
          <w:rFonts w:ascii="Times New Roman" w:hAnsi="Times New Roman" w:cs="Times New Roman"/>
          <w:bCs/>
          <w:spacing w:val="-4"/>
          <w:sz w:val="24"/>
          <w:szCs w:val="24"/>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изменения, исполнения, нарушения, расторжения, прекращения и действительности, по выбору истца подлежат разрешению 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w:t>
      </w:r>
      <w:r w:rsidR="00353156">
        <w:rPr>
          <w:rFonts w:ascii="Times New Roman" w:hAnsi="Times New Roman" w:cs="Times New Roman"/>
          <w:bCs/>
          <w:spacing w:val="-4"/>
          <w:sz w:val="24"/>
          <w:szCs w:val="24"/>
        </w:rPr>
        <w:t>.</w:t>
      </w:r>
    </w:p>
    <w:p w14:paraId="3ED2A7CB" w14:textId="77777777" w:rsidR="00563F29" w:rsidRPr="00C138D6" w:rsidRDefault="00563F29" w:rsidP="00C138D6">
      <w:pPr>
        <w:pBdr>
          <w:left w:val="single" w:sz="4" w:space="4" w:color="auto"/>
        </w:pBdr>
        <w:shd w:val="clear" w:color="auto" w:fill="FFFFFF"/>
        <w:spacing w:after="0" w:line="240" w:lineRule="auto"/>
        <w:ind w:firstLine="703"/>
        <w:jc w:val="both"/>
        <w:rPr>
          <w:rFonts w:ascii="Times New Roman" w:hAnsi="Times New Roman" w:cs="Times New Roman"/>
          <w:bCs/>
          <w:sz w:val="24"/>
          <w:szCs w:val="24"/>
        </w:rPr>
      </w:pPr>
      <w:r w:rsidRPr="00C138D6">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327BF24F" w14:textId="77777777" w:rsidR="00563F29" w:rsidRPr="00C138D6" w:rsidRDefault="00563F29" w:rsidP="00C138D6">
      <w:pPr>
        <w:pBdr>
          <w:left w:val="single" w:sz="4" w:space="4" w:color="auto"/>
        </w:pBdr>
        <w:shd w:val="clear" w:color="auto" w:fill="FFFFFF"/>
        <w:spacing w:after="0" w:line="240" w:lineRule="auto"/>
        <w:ind w:firstLine="709"/>
        <w:jc w:val="both"/>
        <w:rPr>
          <w:rFonts w:ascii="Times New Roman" w:hAnsi="Times New Roman" w:cs="Times New Roman"/>
          <w:bCs/>
          <w:i/>
          <w:sz w:val="24"/>
          <w:szCs w:val="24"/>
        </w:rPr>
      </w:pPr>
      <w:r w:rsidRPr="00C138D6">
        <w:rPr>
          <w:rFonts w:ascii="Times New Roman" w:hAnsi="Times New Roman" w:cs="Times New Roman"/>
          <w:bCs/>
          <w:i/>
          <w:sz w:val="24"/>
          <w:szCs w:val="24"/>
        </w:rPr>
        <w:t>[наименование Стороны]: [адрес электронной почты];</w:t>
      </w:r>
    </w:p>
    <w:p w14:paraId="580B9930" w14:textId="77777777" w:rsidR="00563F29" w:rsidRPr="00C138D6" w:rsidRDefault="00563F29" w:rsidP="00C138D6">
      <w:pPr>
        <w:pBdr>
          <w:left w:val="single" w:sz="4" w:space="4" w:color="auto"/>
        </w:pBdr>
        <w:shd w:val="clear" w:color="auto" w:fill="FFFFFF"/>
        <w:spacing w:after="0" w:line="240" w:lineRule="auto"/>
        <w:ind w:firstLine="709"/>
        <w:jc w:val="both"/>
        <w:rPr>
          <w:rFonts w:ascii="Times New Roman" w:hAnsi="Times New Roman" w:cs="Times New Roman"/>
          <w:bCs/>
          <w:i/>
          <w:sz w:val="24"/>
          <w:szCs w:val="24"/>
        </w:rPr>
      </w:pPr>
      <w:r w:rsidRPr="00C138D6">
        <w:rPr>
          <w:rFonts w:ascii="Times New Roman" w:hAnsi="Times New Roman" w:cs="Times New Roman"/>
          <w:bCs/>
          <w:i/>
          <w:sz w:val="24"/>
          <w:szCs w:val="24"/>
        </w:rPr>
        <w:t>[наименование Стороны]: [адрес электронной почты].</w:t>
      </w:r>
    </w:p>
    <w:p w14:paraId="5000B422" w14:textId="77777777" w:rsidR="00563F29" w:rsidRPr="00C138D6" w:rsidRDefault="00563F29" w:rsidP="00C138D6">
      <w:pPr>
        <w:pBdr>
          <w:left w:val="single" w:sz="4" w:space="4" w:color="auto"/>
        </w:pBdr>
        <w:shd w:val="clear" w:color="auto" w:fill="FFFFFF"/>
        <w:spacing w:after="0" w:line="240" w:lineRule="auto"/>
        <w:ind w:firstLine="703"/>
        <w:jc w:val="both"/>
        <w:rPr>
          <w:rFonts w:ascii="Times New Roman" w:hAnsi="Times New Roman" w:cs="Times New Roman"/>
          <w:bCs/>
          <w:sz w:val="24"/>
          <w:szCs w:val="24"/>
        </w:rPr>
      </w:pPr>
      <w:r w:rsidRPr="00C138D6">
        <w:rPr>
          <w:rFonts w:ascii="Times New Roman" w:hAnsi="Times New Roman" w:cs="Times New Roman"/>
          <w:bCs/>
          <w:sz w:val="24"/>
          <w:szCs w:val="24"/>
        </w:rPr>
        <w:t>Вынесенное третейским судом решение будет окончательным и обязательным для Сторон.</w:t>
      </w:r>
    </w:p>
    <w:p w14:paraId="460B5332" w14:textId="77777777" w:rsidR="00563F29" w:rsidRPr="00C138D6" w:rsidRDefault="00563F29" w:rsidP="00C138D6">
      <w:pPr>
        <w:pBdr>
          <w:left w:val="single" w:sz="4" w:space="4" w:color="auto"/>
        </w:pBdr>
        <w:spacing w:after="0" w:line="240" w:lineRule="auto"/>
        <w:ind w:firstLine="709"/>
        <w:contextualSpacing/>
        <w:jc w:val="both"/>
        <w:rPr>
          <w:rFonts w:ascii="Times New Roman" w:hAnsi="Times New Roman" w:cs="Times New Roman"/>
          <w:bCs/>
          <w:sz w:val="24"/>
          <w:szCs w:val="24"/>
        </w:rPr>
      </w:pPr>
      <w:r w:rsidRPr="00C138D6">
        <w:rPr>
          <w:rFonts w:ascii="Times New Roman" w:hAnsi="Times New Roman" w:cs="Times New Roman"/>
          <w:bCs/>
          <w:sz w:val="24"/>
          <w:szCs w:val="24"/>
        </w:rPr>
        <w:lastRenderedPageBreak/>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21AC1375" w14:textId="2FF639F9" w:rsidR="00B2775E" w:rsidRPr="00BC2613" w:rsidRDefault="00B2775E">
      <w:pPr>
        <w:widowControl w:val="0"/>
        <w:tabs>
          <w:tab w:val="left" w:pos="703"/>
          <w:tab w:val="left" w:pos="140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6</w:t>
      </w:r>
      <w:r>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w:t>
      </w:r>
      <w:r w:rsidRPr="00BC2613">
        <w:rPr>
          <w:rFonts w:ascii="Times New Roman" w:hAnsi="Times New Roman" w:cs="Times New Roman"/>
          <w:bCs/>
          <w:sz w:val="24"/>
          <w:szCs w:val="24"/>
        </w:rPr>
        <w:t xml:space="preserve">- </w:t>
      </w:r>
      <w:r w:rsidR="00D25B72" w:rsidRPr="00BC2613">
        <w:rPr>
          <w:rFonts w:ascii="Times New Roman" w:hAnsi="Times New Roman" w:cs="Times New Roman"/>
          <w:sz w:val="24"/>
          <w:szCs w:val="24"/>
        </w:rPr>
        <w:t>15 (пятнадцать) календарных дней</w:t>
      </w:r>
      <w:r w:rsidRPr="00BC2613">
        <w:rPr>
          <w:rFonts w:ascii="Times New Roman" w:hAnsi="Times New Roman" w:cs="Times New Roman"/>
          <w:bCs/>
          <w:sz w:val="24"/>
          <w:szCs w:val="24"/>
        </w:rPr>
        <w:t xml:space="preserve"> со дня ее получения. Спор по имущественным требованиям Покупателя может быть передан на разрешение суда по истечении </w:t>
      </w:r>
      <w:r w:rsidR="00D25B72" w:rsidRPr="00BC2613">
        <w:rPr>
          <w:rFonts w:ascii="Times New Roman" w:hAnsi="Times New Roman" w:cs="Times New Roman"/>
          <w:sz w:val="24"/>
          <w:szCs w:val="24"/>
        </w:rPr>
        <w:t>15 (пятнадцати)</w:t>
      </w:r>
      <w:r w:rsidRPr="00BC2613">
        <w:rPr>
          <w:rStyle w:val="af"/>
          <w:rFonts w:ascii="Times New Roman" w:hAnsi="Times New Roman" w:cs="Times New Roman"/>
          <w:bCs/>
          <w:sz w:val="24"/>
          <w:szCs w:val="24"/>
        </w:rPr>
        <w:footnoteReference w:id="18"/>
      </w:r>
      <w:r w:rsidR="00D25B72" w:rsidRPr="00BC2613">
        <w:rPr>
          <w:rFonts w:ascii="Times New Roman" w:hAnsi="Times New Roman" w:cs="Times New Roman"/>
          <w:bCs/>
          <w:sz w:val="24"/>
          <w:szCs w:val="24"/>
        </w:rPr>
        <w:t xml:space="preserve"> календарных дней </w:t>
      </w:r>
      <w:r w:rsidRPr="00BC2613">
        <w:rPr>
          <w:rFonts w:ascii="Times New Roman" w:hAnsi="Times New Roman" w:cs="Times New Roman"/>
          <w:bCs/>
          <w:sz w:val="24"/>
          <w:szCs w:val="24"/>
        </w:rPr>
        <w:t>с момента направления Покупателем претензии (требования) Поставщику.</w:t>
      </w:r>
    </w:p>
    <w:p w14:paraId="61732D18" w14:textId="77777777" w:rsidR="00B2775E" w:rsidRDefault="00B2775E" w:rsidP="00C138D6">
      <w:pPr>
        <w:pStyle w:val="affd"/>
        <w:widowControl w:val="0"/>
        <w:tabs>
          <w:tab w:val="left" w:pos="9356"/>
          <w:tab w:val="left" w:pos="9497"/>
        </w:tabs>
        <w:ind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14:paraId="1A95D766" w14:textId="6257A1EC" w:rsidR="00B2775E" w:rsidRPr="00C138D6" w:rsidRDefault="00B2775E" w:rsidP="00C138D6">
      <w:pPr>
        <w:pStyle w:val="ad"/>
        <w:pBdr>
          <w:left w:val="single" w:sz="4" w:space="1" w:color="auto"/>
        </w:pBdr>
        <w:ind w:firstLine="567"/>
        <w:jc w:val="both"/>
        <w:rPr>
          <w:rFonts w:ascii="Times New Roman" w:eastAsiaTheme="minorHAnsi" w:hAnsi="Times New Roman" w:cs="Times New Roman"/>
          <w:bCs/>
          <w:color w:val="auto"/>
          <w:sz w:val="24"/>
          <w:szCs w:val="24"/>
          <w:bdr w:val="none" w:sz="0" w:space="0" w:color="auto"/>
          <w:lang w:eastAsia="en-US"/>
        </w:rPr>
      </w:pPr>
      <w:r>
        <w:rPr>
          <w:rFonts w:ascii="Times New Roman" w:hAnsi="Times New Roman" w:cs="Times New Roman"/>
          <w:sz w:val="24"/>
          <w:szCs w:val="24"/>
        </w:rPr>
        <w:t>1</w:t>
      </w:r>
      <w:r w:rsidR="0065067E">
        <w:rPr>
          <w:rFonts w:ascii="Times New Roman" w:hAnsi="Times New Roman" w:cs="Times New Roman"/>
          <w:sz w:val="24"/>
          <w:szCs w:val="24"/>
        </w:rPr>
        <w:t>6</w:t>
      </w:r>
      <w:r>
        <w:rPr>
          <w:rFonts w:ascii="Times New Roman" w:hAnsi="Times New Roman" w:cs="Times New Roman"/>
          <w:sz w:val="24"/>
          <w:szCs w:val="24"/>
        </w:rPr>
        <w:t xml:space="preserve">.1. </w:t>
      </w:r>
      <w:r w:rsidR="00563F29" w:rsidRPr="00C138D6">
        <w:rPr>
          <w:rFonts w:ascii="Times New Roman" w:eastAsiaTheme="minorHAnsi" w:hAnsi="Times New Roman" w:cs="Times New Roman"/>
          <w:bCs/>
          <w:color w:val="auto"/>
          <w:sz w:val="24"/>
          <w:szCs w:val="24"/>
          <w:bdr w:val="none" w:sz="0" w:space="0" w:color="auto"/>
          <w:lang w:eastAsia="en-U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действия, изменения, исполнения, нарушения, расторжения, прекращения и действительности, подлежат разрешению путем переговоров.</w:t>
      </w:r>
    </w:p>
    <w:p w14:paraId="01752A31" w14:textId="2ECE16CC" w:rsidR="00B2775E" w:rsidRPr="00C138D6" w:rsidRDefault="00B2775E" w:rsidP="00C138D6">
      <w:pPr>
        <w:widowControl w:val="0"/>
        <w:pBdr>
          <w:left w:val="single" w:sz="4" w:space="1" w:color="auto"/>
        </w:pBdr>
        <w:spacing w:after="0" w:line="240" w:lineRule="auto"/>
        <w:ind w:firstLine="567"/>
        <w:jc w:val="both"/>
        <w:rPr>
          <w:rFonts w:ascii="Times New Roman" w:hAnsi="Times New Roman" w:cs="Times New Roman"/>
          <w:bCs/>
          <w:sz w:val="24"/>
          <w:szCs w:val="24"/>
        </w:rPr>
      </w:pPr>
      <w:r w:rsidRPr="00C138D6">
        <w:rPr>
          <w:rFonts w:ascii="Times New Roman" w:hAnsi="Times New Roman" w:cs="Times New Roman"/>
          <w:bCs/>
          <w:sz w:val="24"/>
          <w:szCs w:val="24"/>
        </w:rPr>
        <w:t>1</w:t>
      </w:r>
      <w:r w:rsidR="0065067E">
        <w:rPr>
          <w:rFonts w:ascii="Times New Roman" w:hAnsi="Times New Roman" w:cs="Times New Roman"/>
          <w:bCs/>
          <w:sz w:val="24"/>
          <w:szCs w:val="24"/>
        </w:rPr>
        <w:t>6</w:t>
      </w:r>
      <w:r w:rsidRPr="00C138D6">
        <w:rPr>
          <w:rFonts w:ascii="Times New Roman" w:hAnsi="Times New Roman" w:cs="Times New Roman"/>
          <w:bCs/>
          <w:sz w:val="24"/>
          <w:szCs w:val="24"/>
        </w:rPr>
        <w:t>.2. </w:t>
      </w:r>
      <w:r w:rsidR="00563F29" w:rsidRPr="00C138D6">
        <w:rPr>
          <w:rFonts w:ascii="Times New Roman" w:hAnsi="Times New Roman" w:cs="Times New Roman"/>
          <w:bCs/>
          <w:sz w:val="24"/>
          <w:szCs w:val="24"/>
        </w:rPr>
        <w:t>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ПАО «МРСК Сибири» (протокол от 16.12.2015 № 171/15).</w:t>
      </w:r>
    </w:p>
    <w:p w14:paraId="05CF0688" w14:textId="4AB98B45" w:rsidR="00563F29" w:rsidRPr="00C138D6" w:rsidRDefault="00B2775E" w:rsidP="00C138D6">
      <w:pPr>
        <w:pBdr>
          <w:left w:val="single" w:sz="4" w:space="1" w:color="auto"/>
        </w:pBdr>
        <w:shd w:val="clear" w:color="auto" w:fill="FFFFFF"/>
        <w:spacing w:after="0" w:line="240" w:lineRule="auto"/>
        <w:ind w:firstLine="567"/>
        <w:jc w:val="both"/>
        <w:rPr>
          <w:rFonts w:ascii="Times New Roman" w:hAnsi="Times New Roman" w:cs="Times New Roman"/>
          <w:color w:val="282828"/>
        </w:rPr>
      </w:pPr>
      <w:r w:rsidRPr="00C138D6">
        <w:rPr>
          <w:rFonts w:ascii="Times New Roman" w:hAnsi="Times New Roman" w:cs="Times New Roman"/>
          <w:bCs/>
          <w:sz w:val="24"/>
          <w:szCs w:val="24"/>
        </w:rPr>
        <w:t>1</w:t>
      </w:r>
      <w:r w:rsidR="0065067E">
        <w:rPr>
          <w:rFonts w:ascii="Times New Roman" w:hAnsi="Times New Roman" w:cs="Times New Roman"/>
          <w:bCs/>
          <w:sz w:val="24"/>
          <w:szCs w:val="24"/>
        </w:rPr>
        <w:t>6</w:t>
      </w:r>
      <w:r w:rsidRPr="00C138D6">
        <w:rPr>
          <w:rFonts w:ascii="Times New Roman" w:hAnsi="Times New Roman" w:cs="Times New Roman"/>
          <w:bCs/>
          <w:sz w:val="24"/>
          <w:szCs w:val="24"/>
        </w:rPr>
        <w:t>.3. </w:t>
      </w:r>
      <w:r w:rsidR="00563F29" w:rsidRPr="00C138D6">
        <w:rPr>
          <w:rFonts w:ascii="Times New Roman" w:hAnsi="Times New Roman" w:cs="Times New Roman"/>
          <w:bCs/>
          <w:sz w:val="24"/>
          <w:szCs w:val="24"/>
        </w:rPr>
        <w:t>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w:t>
      </w:r>
      <w:r w:rsidR="00563F29" w:rsidRPr="00C138D6">
        <w:rPr>
          <w:rFonts w:ascii="Times New Roman" w:hAnsi="Times New Roman" w:cs="Times New Roman"/>
          <w:color w:val="282828"/>
        </w:rPr>
        <w:t>.</w:t>
      </w:r>
    </w:p>
    <w:p w14:paraId="723A4D85" w14:textId="77777777" w:rsidR="00563F29" w:rsidRPr="00C138D6" w:rsidRDefault="00563F29" w:rsidP="00C138D6">
      <w:pPr>
        <w:pBdr>
          <w:left w:val="single" w:sz="4" w:space="1" w:color="auto"/>
        </w:pBdr>
        <w:shd w:val="clear" w:color="auto" w:fill="FFFFFF"/>
        <w:spacing w:after="0" w:line="240" w:lineRule="auto"/>
        <w:ind w:firstLine="567"/>
        <w:jc w:val="both"/>
        <w:rPr>
          <w:rFonts w:ascii="Times New Roman" w:hAnsi="Times New Roman" w:cs="Times New Roman"/>
          <w:bCs/>
          <w:sz w:val="24"/>
          <w:szCs w:val="24"/>
        </w:rPr>
      </w:pPr>
      <w:r w:rsidRPr="00C138D6">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41BCD769" w14:textId="77777777" w:rsidR="00563F29" w:rsidRPr="00C138D6" w:rsidRDefault="00563F29" w:rsidP="00C138D6">
      <w:pPr>
        <w:pBdr>
          <w:left w:val="single" w:sz="4" w:space="1" w:color="auto"/>
        </w:pBdr>
        <w:shd w:val="clear" w:color="auto" w:fill="FFFFFF"/>
        <w:spacing w:after="0" w:line="240" w:lineRule="auto"/>
        <w:ind w:firstLine="567"/>
        <w:jc w:val="both"/>
        <w:rPr>
          <w:rFonts w:ascii="Times New Roman" w:hAnsi="Times New Roman" w:cs="Times New Roman"/>
          <w:bCs/>
          <w:sz w:val="24"/>
          <w:szCs w:val="24"/>
        </w:rPr>
      </w:pPr>
      <w:r w:rsidRPr="00C138D6">
        <w:rPr>
          <w:rFonts w:ascii="Times New Roman" w:hAnsi="Times New Roman" w:cs="Times New Roman"/>
          <w:bCs/>
          <w:sz w:val="24"/>
          <w:szCs w:val="24"/>
        </w:rPr>
        <w:t>[наименование Стороны]: [адрес электронной почты];</w:t>
      </w:r>
    </w:p>
    <w:p w14:paraId="04A0A6CC" w14:textId="77777777" w:rsidR="00563F29" w:rsidRPr="00C138D6" w:rsidRDefault="00563F29" w:rsidP="00C138D6">
      <w:pPr>
        <w:pBdr>
          <w:left w:val="single" w:sz="4" w:space="1" w:color="auto"/>
        </w:pBdr>
        <w:shd w:val="clear" w:color="auto" w:fill="FFFFFF"/>
        <w:spacing w:after="0" w:line="240" w:lineRule="auto"/>
        <w:ind w:firstLine="567"/>
        <w:jc w:val="both"/>
        <w:rPr>
          <w:rFonts w:ascii="Times New Roman" w:hAnsi="Times New Roman" w:cs="Times New Roman"/>
          <w:bCs/>
          <w:sz w:val="24"/>
          <w:szCs w:val="24"/>
        </w:rPr>
      </w:pPr>
      <w:r w:rsidRPr="00C138D6">
        <w:rPr>
          <w:rFonts w:ascii="Times New Roman" w:hAnsi="Times New Roman" w:cs="Times New Roman"/>
          <w:bCs/>
          <w:sz w:val="24"/>
          <w:szCs w:val="24"/>
        </w:rPr>
        <w:t>[наименование Стороны]: [адрес электронной почты].</w:t>
      </w:r>
    </w:p>
    <w:p w14:paraId="222B96CF" w14:textId="77777777" w:rsidR="00563F29" w:rsidRPr="00C138D6" w:rsidRDefault="00563F29" w:rsidP="00C138D6">
      <w:pPr>
        <w:pBdr>
          <w:left w:val="single" w:sz="4" w:space="1" w:color="auto"/>
        </w:pBdr>
        <w:shd w:val="clear" w:color="auto" w:fill="FFFFFF"/>
        <w:spacing w:after="0" w:line="240" w:lineRule="auto"/>
        <w:ind w:firstLine="567"/>
        <w:jc w:val="both"/>
        <w:rPr>
          <w:rFonts w:ascii="Times New Roman" w:hAnsi="Times New Roman" w:cs="Times New Roman"/>
          <w:bCs/>
          <w:sz w:val="24"/>
          <w:szCs w:val="24"/>
        </w:rPr>
      </w:pPr>
      <w:r w:rsidRPr="00C138D6">
        <w:rPr>
          <w:rFonts w:ascii="Times New Roman" w:hAnsi="Times New Roman" w:cs="Times New Roman"/>
          <w:bCs/>
          <w:sz w:val="24"/>
          <w:szCs w:val="24"/>
        </w:rPr>
        <w:t>Вынесенное третейским судом решение будет окончательным и обязательным для Сторон.</w:t>
      </w:r>
    </w:p>
    <w:p w14:paraId="06E04DE1" w14:textId="36668EAF" w:rsidR="00B2775E" w:rsidRPr="00C138D6" w:rsidRDefault="00563F29" w:rsidP="00C138D6">
      <w:pPr>
        <w:widowControl w:val="0"/>
        <w:pBdr>
          <w:left w:val="single" w:sz="4" w:space="1" w:color="auto"/>
        </w:pBdr>
        <w:spacing w:after="0" w:line="240" w:lineRule="auto"/>
        <w:ind w:firstLine="567"/>
        <w:jc w:val="both"/>
        <w:rPr>
          <w:rFonts w:ascii="Times New Roman" w:hAnsi="Times New Roman" w:cs="Times New Roman"/>
          <w:bCs/>
          <w:sz w:val="24"/>
          <w:szCs w:val="24"/>
        </w:rPr>
      </w:pPr>
      <w:r w:rsidRPr="00C138D6">
        <w:rPr>
          <w:rFonts w:ascii="Times New Roman" w:hAnsi="Times New Roman" w:cs="Times New Roman"/>
          <w:bCs/>
          <w:sz w:val="24"/>
          <w:szCs w:val="24"/>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66186D6E" w14:textId="77777777" w:rsidR="00B2775E" w:rsidRPr="00C138D6" w:rsidRDefault="00B2775E">
      <w:pPr>
        <w:widowControl w:val="0"/>
        <w:spacing w:after="0" w:line="240" w:lineRule="auto"/>
        <w:ind w:firstLine="567"/>
        <w:jc w:val="both"/>
        <w:rPr>
          <w:rFonts w:ascii="Times New Roman" w:hAnsi="Times New Roman" w:cs="Times New Roman"/>
          <w:bCs/>
          <w:sz w:val="24"/>
          <w:szCs w:val="24"/>
        </w:rPr>
      </w:pPr>
    </w:p>
    <w:p w14:paraId="522AFF3F" w14:textId="33557167" w:rsidR="00B2775E" w:rsidRDefault="00B2775E" w:rsidP="00F34ACE">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65067E">
        <w:rPr>
          <w:rFonts w:ascii="Times New Roman" w:hAnsi="Times New Roman" w:cs="Times New Roman"/>
          <w:b/>
          <w:bCs/>
          <w:sz w:val="24"/>
          <w:szCs w:val="24"/>
        </w:rPr>
        <w:t>7</w:t>
      </w:r>
      <w:r>
        <w:rPr>
          <w:rFonts w:ascii="Times New Roman" w:hAnsi="Times New Roman" w:cs="Times New Roman"/>
          <w:b/>
          <w:bCs/>
          <w:sz w:val="24"/>
          <w:szCs w:val="24"/>
        </w:rPr>
        <w:t>. Толкование</w:t>
      </w:r>
    </w:p>
    <w:p w14:paraId="568EF3CB" w14:textId="569F4BB4" w:rsidR="00B2775E"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7</w:t>
      </w:r>
      <w:r>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7422352C" w:rsidR="00B2775E"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7</w:t>
      </w:r>
      <w:r>
        <w:rPr>
          <w:rFonts w:ascii="Times New Roman" w:hAnsi="Times New Roman" w:cs="Times New Roman"/>
          <w:bCs/>
          <w:sz w:val="24"/>
          <w:szCs w:val="24"/>
        </w:rPr>
        <w:t>.2.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14:paraId="359D070F" w14:textId="77777777" w:rsidR="00B2775E" w:rsidRPr="00022E74" w:rsidRDefault="00B2775E" w:rsidP="00F34ACE">
      <w:pPr>
        <w:widowControl w:val="0"/>
        <w:spacing w:after="0" w:line="240" w:lineRule="auto"/>
        <w:ind w:firstLine="567"/>
        <w:jc w:val="both"/>
        <w:rPr>
          <w:rFonts w:ascii="Times New Roman" w:hAnsi="Times New Roman" w:cs="Times New Roman"/>
          <w:bCs/>
          <w:sz w:val="16"/>
          <w:szCs w:val="16"/>
        </w:rPr>
      </w:pPr>
    </w:p>
    <w:p w14:paraId="642490A8" w14:textId="530FAB95" w:rsidR="00B2775E" w:rsidRDefault="00B2775E" w:rsidP="00F34ACE">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w:t>
      </w:r>
      <w:r w:rsidR="0065067E">
        <w:rPr>
          <w:rFonts w:ascii="Times New Roman" w:hAnsi="Times New Roman" w:cs="Times New Roman"/>
          <w:b/>
          <w:bCs/>
          <w:sz w:val="24"/>
          <w:szCs w:val="24"/>
        </w:rPr>
        <w:t>8</w:t>
      </w:r>
      <w:r>
        <w:rPr>
          <w:rFonts w:ascii="Times New Roman" w:hAnsi="Times New Roman" w:cs="Times New Roman"/>
          <w:b/>
          <w:bCs/>
          <w:sz w:val="24"/>
          <w:szCs w:val="24"/>
        </w:rPr>
        <w:t>. Заключительные положения</w:t>
      </w:r>
    </w:p>
    <w:p w14:paraId="69CE5E70" w14:textId="0ED46504" w:rsidR="00B2775E" w:rsidRPr="00BD58F0"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8</w:t>
      </w:r>
      <w:r>
        <w:rPr>
          <w:rFonts w:ascii="Times New Roman" w:hAnsi="Times New Roman" w:cs="Times New Roman"/>
          <w:bCs/>
          <w:sz w:val="24"/>
          <w:szCs w:val="24"/>
        </w:rPr>
        <w:t>.1. </w:t>
      </w:r>
      <w:r w:rsidRPr="00BD58F0">
        <w:rPr>
          <w:rFonts w:ascii="Times New Roman" w:hAnsi="Times New Roman" w:cs="Times New Roman"/>
          <w:bCs/>
          <w:sz w:val="24"/>
          <w:szCs w:val="24"/>
        </w:rPr>
        <w:t xml:space="preserve">Договор вступает в силу с даты его подписания и </w:t>
      </w:r>
      <w:r w:rsidR="008529F7" w:rsidRPr="00BD58F0">
        <w:rPr>
          <w:rFonts w:ascii="Times New Roman" w:hAnsi="Times New Roman" w:cs="Times New Roman"/>
          <w:bCs/>
          <w:sz w:val="24"/>
          <w:szCs w:val="24"/>
        </w:rPr>
        <w:t>действует в течение 1 (одного) года, а в части взаиморасчетов - до полного исполнения всех обязательств.</w:t>
      </w:r>
    </w:p>
    <w:p w14:paraId="2D09CDA0" w14:textId="38FFE9D9" w:rsidR="00B2775E" w:rsidRDefault="00B2775E" w:rsidP="00F34ACE">
      <w:pPr>
        <w:widowControl w:val="0"/>
        <w:spacing w:after="0" w:line="240" w:lineRule="auto"/>
        <w:ind w:firstLine="567"/>
        <w:jc w:val="both"/>
        <w:rPr>
          <w:rFonts w:ascii="Times New Roman" w:hAnsi="Times New Roman" w:cs="Times New Roman"/>
          <w:bCs/>
          <w:sz w:val="24"/>
          <w:szCs w:val="24"/>
        </w:rPr>
      </w:pPr>
      <w:r w:rsidRPr="00BD58F0">
        <w:rPr>
          <w:rFonts w:ascii="Times New Roman" w:hAnsi="Times New Roman" w:cs="Times New Roman"/>
          <w:bCs/>
          <w:sz w:val="24"/>
          <w:szCs w:val="24"/>
        </w:rPr>
        <w:t>1</w:t>
      </w:r>
      <w:r w:rsidR="0065067E">
        <w:rPr>
          <w:rFonts w:ascii="Times New Roman" w:hAnsi="Times New Roman" w:cs="Times New Roman"/>
          <w:bCs/>
          <w:sz w:val="24"/>
          <w:szCs w:val="24"/>
        </w:rPr>
        <w:t>8</w:t>
      </w:r>
      <w:r w:rsidRPr="00BD58F0">
        <w:rPr>
          <w:rFonts w:ascii="Times New Roman" w:hAnsi="Times New Roman" w:cs="Times New Roman"/>
          <w:bCs/>
          <w:sz w:val="24"/>
          <w:szCs w:val="24"/>
        </w:rPr>
        <w:t>.2. Договор со всеми его дополнительными соглашениями и приложениями</w:t>
      </w:r>
      <w:r>
        <w:rPr>
          <w:rFonts w:ascii="Times New Roman" w:hAnsi="Times New Roman" w:cs="Times New Roman"/>
          <w:bCs/>
          <w:sz w:val="24"/>
          <w:szCs w:val="24"/>
        </w:rPr>
        <w:t xml:space="preserve">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6C222BEB" w14:textId="39A33C08" w:rsidR="00B2775E"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8</w:t>
      </w:r>
      <w:r>
        <w:rPr>
          <w:rFonts w:ascii="Times New Roman" w:hAnsi="Times New Roman" w:cs="Times New Roman"/>
          <w:bCs/>
          <w:sz w:val="24"/>
          <w:szCs w:val="24"/>
        </w:rPr>
        <w:t xml:space="preserve">.3. Любые изменения, дополнения и приложения к Договору действительны при условии, если они совершены в письменной форме и подписаны уполномоченными </w:t>
      </w:r>
      <w:r>
        <w:rPr>
          <w:rFonts w:ascii="Times New Roman" w:hAnsi="Times New Roman" w:cs="Times New Roman"/>
          <w:bCs/>
          <w:sz w:val="24"/>
          <w:szCs w:val="24"/>
        </w:rPr>
        <w:lastRenderedPageBreak/>
        <w:t>представителями обеих Сторон.</w:t>
      </w:r>
    </w:p>
    <w:p w14:paraId="75FBCA6F" w14:textId="0F05F79A" w:rsidR="00B2775E" w:rsidRPr="00BC2613"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8</w:t>
      </w:r>
      <w:r>
        <w:rPr>
          <w:rFonts w:ascii="Times New Roman" w:hAnsi="Times New Roman" w:cs="Times New Roman"/>
          <w:bCs/>
          <w:sz w:val="24"/>
          <w:szCs w:val="24"/>
        </w:rPr>
        <w:t xml:space="preserve">.4. Стороны обязаны письменно уведомлять друг </w:t>
      </w:r>
      <w:r w:rsidRPr="00BC2613">
        <w:rPr>
          <w:rFonts w:ascii="Times New Roman" w:hAnsi="Times New Roman" w:cs="Times New Roman"/>
          <w:bCs/>
          <w:sz w:val="24"/>
          <w:szCs w:val="24"/>
        </w:rPr>
        <w:t xml:space="preserve">друга об изменении реквизитов, места нахождения, почтового адреса, номеров телефонов в течение </w:t>
      </w:r>
      <w:r w:rsidR="00BC2613" w:rsidRPr="00BC2613">
        <w:rPr>
          <w:rFonts w:ascii="Times New Roman" w:hAnsi="Times New Roman" w:cs="Times New Roman"/>
          <w:sz w:val="24"/>
          <w:szCs w:val="24"/>
        </w:rPr>
        <w:t>3 (трех</w:t>
      </w:r>
      <w:r w:rsidR="00BC2613" w:rsidRPr="00BC2613">
        <w:rPr>
          <w:rFonts w:ascii="Times New Roman" w:hAnsi="Times New Roman" w:cs="Times New Roman"/>
          <w:bCs/>
          <w:sz w:val="24"/>
          <w:szCs w:val="24"/>
        </w:rPr>
        <w:t xml:space="preserve"> </w:t>
      </w:r>
      <w:r w:rsidRPr="00BC2613">
        <w:rPr>
          <w:rFonts w:ascii="Times New Roman" w:hAnsi="Times New Roman" w:cs="Times New Roman"/>
          <w:bCs/>
          <w:sz w:val="24"/>
          <w:szCs w:val="24"/>
        </w:rPr>
        <w:t>рабочих дней с даты таких изменений.</w:t>
      </w:r>
    </w:p>
    <w:p w14:paraId="55BCF37E" w14:textId="457BFAB4" w:rsidR="00BC2613" w:rsidRDefault="00B2775E" w:rsidP="00175C35">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8</w:t>
      </w:r>
      <w:r>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r>
        <w:rPr>
          <w:rStyle w:val="af"/>
          <w:rFonts w:ascii="Times New Roman" w:hAnsi="Times New Roman" w:cs="Times New Roman"/>
          <w:bCs/>
          <w:sz w:val="24"/>
          <w:szCs w:val="24"/>
        </w:rPr>
        <w:footnoteReference w:id="19"/>
      </w:r>
      <w:r>
        <w:rPr>
          <w:rFonts w:ascii="Times New Roman" w:hAnsi="Times New Roman" w:cs="Times New Roman"/>
          <w:bCs/>
          <w:sz w:val="24"/>
          <w:szCs w:val="24"/>
        </w:rPr>
        <w:t>.</w:t>
      </w:r>
    </w:p>
    <w:p w14:paraId="141B6AF4" w14:textId="7F2D0A11" w:rsidR="00B2775E"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8</w:t>
      </w:r>
      <w:r>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14:paraId="7AE2CD62" w14:textId="4D5F66F8" w:rsidR="00B2775E" w:rsidRDefault="00B2775E" w:rsidP="00F34ACE">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65067E">
        <w:rPr>
          <w:rFonts w:ascii="Times New Roman" w:hAnsi="Times New Roman" w:cs="Times New Roman"/>
          <w:bCs/>
          <w:sz w:val="24"/>
          <w:szCs w:val="24"/>
        </w:rPr>
        <w:t>8</w:t>
      </w:r>
      <w:r>
        <w:rPr>
          <w:rFonts w:ascii="Times New Roman" w:hAnsi="Times New Roman" w:cs="Times New Roman"/>
          <w:bCs/>
          <w:sz w:val="24"/>
          <w:szCs w:val="24"/>
        </w:rPr>
        <w:t>.7. Все указанные в Договоре приложения являются его неотъемлемой его частью.</w:t>
      </w:r>
    </w:p>
    <w:p w14:paraId="69EE1206" w14:textId="6D4B2033" w:rsidR="00B2775E" w:rsidRDefault="00B2775E" w:rsidP="00F34ACE">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65067E">
        <w:rPr>
          <w:rFonts w:ascii="Times New Roman" w:eastAsia="Calibri" w:hAnsi="Times New Roman" w:cs="Times New Roman"/>
          <w:sz w:val="24"/>
          <w:szCs w:val="24"/>
        </w:rPr>
        <w:t>8</w:t>
      </w:r>
      <w:r>
        <w:rPr>
          <w:rFonts w:ascii="Times New Roman" w:eastAsia="Calibri" w:hAnsi="Times New Roman" w:cs="Times New Roman"/>
          <w:sz w:val="24"/>
          <w:szCs w:val="24"/>
        </w:rPr>
        <w:t xml:space="preserve">.8. Договор составлен на русском языке в </w:t>
      </w:r>
      <w:r w:rsidR="00CD6304">
        <w:rPr>
          <w:rFonts w:ascii="Times New Roman" w:hAnsi="Times New Roman"/>
          <w:sz w:val="24"/>
          <w:szCs w:val="24"/>
        </w:rPr>
        <w:t>4</w:t>
      </w:r>
      <w:r w:rsidR="00D70D49" w:rsidRPr="002B0E8B">
        <w:rPr>
          <w:rFonts w:ascii="Times New Roman" w:hAnsi="Times New Roman"/>
          <w:sz w:val="24"/>
          <w:szCs w:val="24"/>
        </w:rPr>
        <w:t xml:space="preserve"> (</w:t>
      </w:r>
      <w:r w:rsidR="00CD6304">
        <w:rPr>
          <w:rFonts w:ascii="Times New Roman" w:hAnsi="Times New Roman"/>
          <w:sz w:val="24"/>
          <w:szCs w:val="24"/>
        </w:rPr>
        <w:t>четырех</w:t>
      </w:r>
      <w:r w:rsidR="00D70D49" w:rsidRPr="002B0E8B">
        <w:rPr>
          <w:rFonts w:ascii="Times New Roman" w:hAnsi="Times New Roman"/>
          <w:sz w:val="24"/>
          <w:szCs w:val="24"/>
        </w:rPr>
        <w:t>) экземплярах, имеющих равную юридическую силу, по одному для каждой из Сторон, по одному экземпляру на каждую единицу техники для постановки на учет в ГИБДД</w:t>
      </w:r>
      <w:r>
        <w:rPr>
          <w:rFonts w:ascii="Times New Roman" w:eastAsia="Calibri" w:hAnsi="Times New Roman" w:cs="Times New Roman"/>
          <w:sz w:val="24"/>
          <w:szCs w:val="24"/>
        </w:rPr>
        <w:t>.</w:t>
      </w:r>
    </w:p>
    <w:p w14:paraId="2C7DF7FB" w14:textId="77777777" w:rsidR="00BC2613" w:rsidRDefault="00BC2613" w:rsidP="00F34ACE">
      <w:pPr>
        <w:widowControl w:val="0"/>
        <w:tabs>
          <w:tab w:val="left" w:pos="284"/>
        </w:tabs>
        <w:spacing w:after="0" w:line="240" w:lineRule="auto"/>
        <w:ind w:right="-1" w:firstLine="567"/>
        <w:jc w:val="center"/>
        <w:rPr>
          <w:rFonts w:ascii="Times New Roman" w:hAnsi="Times New Roman" w:cs="Times New Roman"/>
          <w:b/>
          <w:bCs/>
          <w:sz w:val="24"/>
          <w:szCs w:val="24"/>
        </w:rPr>
      </w:pPr>
    </w:p>
    <w:p w14:paraId="5A09CDB9" w14:textId="14D2DFE4" w:rsidR="00B2775E" w:rsidRDefault="0065067E" w:rsidP="00F34ACE">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Pr>
          <w:rFonts w:ascii="Times New Roman" w:hAnsi="Times New Roman" w:cs="Times New Roman"/>
          <w:b/>
          <w:bCs/>
          <w:sz w:val="24"/>
          <w:szCs w:val="24"/>
        </w:rPr>
        <w:t>. Перечень документов, прилагаемых к настоящему Договору</w:t>
      </w:r>
    </w:p>
    <w:p w14:paraId="6743F2D8" w14:textId="67313929" w:rsidR="00175C35" w:rsidRPr="00210FDF" w:rsidRDefault="00175C35" w:rsidP="00175C35">
      <w:pPr>
        <w:widowControl w:val="0"/>
        <w:tabs>
          <w:tab w:val="left" w:pos="1134"/>
        </w:tabs>
        <w:spacing w:after="0" w:line="240" w:lineRule="auto"/>
        <w:jc w:val="both"/>
        <w:rPr>
          <w:rFonts w:ascii="Times New Roman" w:hAnsi="Times New Roman"/>
          <w:i/>
          <w:iCs/>
          <w:sz w:val="24"/>
          <w:szCs w:val="24"/>
        </w:rPr>
      </w:pPr>
      <w:r>
        <w:rPr>
          <w:rFonts w:ascii="Times New Roman" w:hAnsi="Times New Roman"/>
          <w:sz w:val="24"/>
          <w:szCs w:val="24"/>
        </w:rPr>
        <w:t xml:space="preserve">1. </w:t>
      </w:r>
      <w:r w:rsidRPr="00210FDF">
        <w:rPr>
          <w:rFonts w:ascii="Times New Roman" w:hAnsi="Times New Roman"/>
          <w:sz w:val="24"/>
          <w:szCs w:val="24"/>
        </w:rPr>
        <w:t xml:space="preserve">Приложение </w:t>
      </w:r>
      <w:r>
        <w:rPr>
          <w:rFonts w:ascii="Times New Roman" w:hAnsi="Times New Roman"/>
          <w:sz w:val="24"/>
          <w:szCs w:val="24"/>
        </w:rPr>
        <w:t xml:space="preserve">№ </w:t>
      </w:r>
      <w:r w:rsidRPr="00210FDF">
        <w:rPr>
          <w:rFonts w:ascii="Times New Roman" w:hAnsi="Times New Roman"/>
          <w:sz w:val="24"/>
          <w:szCs w:val="24"/>
        </w:rPr>
        <w:t xml:space="preserve">1 </w:t>
      </w:r>
      <w:r>
        <w:rPr>
          <w:rFonts w:ascii="Times New Roman" w:hAnsi="Times New Roman"/>
          <w:bCs/>
          <w:sz w:val="24"/>
          <w:szCs w:val="24"/>
        </w:rPr>
        <w:t>-</w:t>
      </w:r>
      <w:r w:rsidRPr="00210FDF">
        <w:rPr>
          <w:rFonts w:ascii="Times New Roman" w:hAnsi="Times New Roman"/>
          <w:sz w:val="24"/>
          <w:szCs w:val="24"/>
        </w:rPr>
        <w:t xml:space="preserve"> Техническая часть: описание Товара, его номенклатура, комплектация, качество; требования к сопроводительной документации; условия действия гарантии</w:t>
      </w:r>
      <w:r>
        <w:rPr>
          <w:rFonts w:ascii="Times New Roman" w:hAnsi="Times New Roman"/>
          <w:sz w:val="24"/>
          <w:szCs w:val="24"/>
        </w:rPr>
        <w:t>.</w:t>
      </w:r>
    </w:p>
    <w:p w14:paraId="2BCE37A1" w14:textId="682A6C24" w:rsidR="00175C35" w:rsidRPr="0090545D" w:rsidRDefault="00175C35" w:rsidP="0090545D">
      <w:pPr>
        <w:widowControl w:val="0"/>
        <w:spacing w:after="0" w:line="240" w:lineRule="auto"/>
        <w:jc w:val="both"/>
        <w:rPr>
          <w:rFonts w:ascii="Times New Roman" w:hAnsi="Times New Roman"/>
          <w:sz w:val="24"/>
          <w:szCs w:val="24"/>
        </w:rPr>
      </w:pPr>
      <w:r w:rsidRPr="00210FDF">
        <w:rPr>
          <w:rFonts w:ascii="Times New Roman" w:hAnsi="Times New Roman"/>
          <w:sz w:val="24"/>
          <w:szCs w:val="24"/>
        </w:rPr>
        <w:t xml:space="preserve">2. Приложение </w:t>
      </w:r>
      <w:r>
        <w:rPr>
          <w:rFonts w:ascii="Times New Roman" w:hAnsi="Times New Roman"/>
          <w:sz w:val="24"/>
          <w:szCs w:val="24"/>
        </w:rPr>
        <w:t xml:space="preserve">№ </w:t>
      </w:r>
      <w:r w:rsidRPr="00210FDF">
        <w:rPr>
          <w:rFonts w:ascii="Times New Roman" w:hAnsi="Times New Roman"/>
          <w:sz w:val="24"/>
          <w:szCs w:val="24"/>
        </w:rPr>
        <w:t>2 - Таблица стоимости поставки товара.</w:t>
      </w:r>
    </w:p>
    <w:p w14:paraId="2138D449" w14:textId="6FDF86EF" w:rsidR="00175C35" w:rsidRDefault="004A1CE1" w:rsidP="00175C35">
      <w:pPr>
        <w:widowControl w:val="0"/>
        <w:spacing w:after="0" w:line="240" w:lineRule="auto"/>
        <w:jc w:val="both"/>
        <w:rPr>
          <w:rFonts w:ascii="Times New Roman" w:hAnsi="Times New Roman"/>
          <w:bCs/>
          <w:sz w:val="24"/>
          <w:szCs w:val="24"/>
        </w:rPr>
      </w:pPr>
      <w:r>
        <w:rPr>
          <w:rFonts w:ascii="Times New Roman" w:hAnsi="Times New Roman"/>
          <w:bCs/>
          <w:sz w:val="24"/>
          <w:szCs w:val="24"/>
        </w:rPr>
        <w:t>3</w:t>
      </w:r>
      <w:r w:rsidR="00175C35" w:rsidRPr="00210FDF">
        <w:rPr>
          <w:rFonts w:ascii="Times New Roman" w:hAnsi="Times New Roman"/>
          <w:bCs/>
          <w:sz w:val="24"/>
          <w:szCs w:val="24"/>
        </w:rPr>
        <w:t xml:space="preserve">. Приложение </w:t>
      </w:r>
      <w:r w:rsidR="00175C35">
        <w:rPr>
          <w:rFonts w:ascii="Times New Roman" w:hAnsi="Times New Roman"/>
          <w:bCs/>
          <w:sz w:val="24"/>
          <w:szCs w:val="24"/>
        </w:rPr>
        <w:t xml:space="preserve">№ </w:t>
      </w:r>
      <w:r w:rsidR="00A05236">
        <w:rPr>
          <w:rFonts w:ascii="Times New Roman" w:hAnsi="Times New Roman"/>
          <w:bCs/>
          <w:sz w:val="24"/>
          <w:szCs w:val="24"/>
        </w:rPr>
        <w:t>3</w:t>
      </w:r>
      <w:r w:rsidR="00175C35" w:rsidRPr="00210FDF">
        <w:rPr>
          <w:rFonts w:ascii="Times New Roman" w:hAnsi="Times New Roman"/>
          <w:bCs/>
          <w:sz w:val="24"/>
          <w:szCs w:val="24"/>
        </w:rPr>
        <w:t xml:space="preserve"> – </w:t>
      </w:r>
      <w:r w:rsidR="00175C35" w:rsidRPr="00091A2F">
        <w:rPr>
          <w:rFonts w:ascii="Times New Roman" w:hAnsi="Times New Roman"/>
          <w:bCs/>
          <w:sz w:val="24"/>
          <w:szCs w:val="24"/>
        </w:rPr>
        <w:t>Форма документа: Информация о собственниках контрагента, (включая конечных бенефициаров).</w:t>
      </w:r>
    </w:p>
    <w:p w14:paraId="5FB64DE8" w14:textId="2E281E35" w:rsidR="004A1CE1" w:rsidRPr="00C11AF8" w:rsidRDefault="004A1CE1" w:rsidP="00175C35">
      <w:pPr>
        <w:widowControl w:val="0"/>
        <w:spacing w:after="0" w:line="240" w:lineRule="auto"/>
        <w:jc w:val="both"/>
        <w:rPr>
          <w:rFonts w:ascii="Times New Roman" w:hAnsi="Times New Roman"/>
          <w:bCs/>
          <w:spacing w:val="-6"/>
          <w:sz w:val="24"/>
          <w:szCs w:val="24"/>
        </w:rPr>
      </w:pPr>
      <w:r>
        <w:rPr>
          <w:rFonts w:ascii="Times New Roman" w:hAnsi="Times New Roman"/>
          <w:bCs/>
          <w:spacing w:val="-6"/>
          <w:sz w:val="24"/>
          <w:szCs w:val="24"/>
        </w:rPr>
        <w:t xml:space="preserve">4. </w:t>
      </w:r>
      <w:r w:rsidRPr="00210FDF">
        <w:rPr>
          <w:rFonts w:ascii="Times New Roman" w:hAnsi="Times New Roman"/>
          <w:bCs/>
          <w:spacing w:val="-6"/>
          <w:sz w:val="24"/>
          <w:szCs w:val="24"/>
        </w:rPr>
        <w:t xml:space="preserve">Приложение </w:t>
      </w:r>
      <w:r>
        <w:rPr>
          <w:rFonts w:ascii="Times New Roman" w:hAnsi="Times New Roman"/>
          <w:bCs/>
          <w:spacing w:val="-6"/>
          <w:sz w:val="24"/>
          <w:szCs w:val="24"/>
        </w:rPr>
        <w:t>№ 4</w:t>
      </w:r>
      <w:r w:rsidRPr="00210FDF">
        <w:rPr>
          <w:rFonts w:ascii="Times New Roman" w:hAnsi="Times New Roman"/>
          <w:bCs/>
          <w:spacing w:val="-6"/>
          <w:sz w:val="24"/>
          <w:szCs w:val="24"/>
        </w:rPr>
        <w:t xml:space="preserve"> </w:t>
      </w:r>
      <w:r w:rsidRPr="00210FDF">
        <w:rPr>
          <w:rFonts w:ascii="Times New Roman" w:hAnsi="Times New Roman"/>
          <w:bCs/>
          <w:sz w:val="24"/>
          <w:szCs w:val="24"/>
        </w:rPr>
        <w:t xml:space="preserve">– Форма документа: </w:t>
      </w:r>
      <w:r w:rsidRPr="00210FDF">
        <w:rPr>
          <w:rFonts w:ascii="Times New Roman" w:hAnsi="Times New Roman"/>
          <w:bCs/>
          <w:spacing w:val="-6"/>
          <w:sz w:val="24"/>
          <w:szCs w:val="24"/>
        </w:rPr>
        <w:t>Заявка на поставку товара</w:t>
      </w:r>
      <w:r>
        <w:rPr>
          <w:rFonts w:ascii="Times New Roman" w:hAnsi="Times New Roman"/>
          <w:bCs/>
          <w:spacing w:val="-6"/>
          <w:sz w:val="24"/>
          <w:szCs w:val="24"/>
        </w:rPr>
        <w:t>.</w:t>
      </w:r>
    </w:p>
    <w:p w14:paraId="71B97CD1" w14:textId="58D6DCD2" w:rsidR="00175C35" w:rsidRPr="00210FDF" w:rsidRDefault="009170BA" w:rsidP="00175C35">
      <w:pPr>
        <w:widowControl w:val="0"/>
        <w:spacing w:after="0" w:line="240" w:lineRule="auto"/>
        <w:jc w:val="both"/>
        <w:rPr>
          <w:rFonts w:ascii="Times New Roman" w:hAnsi="Times New Roman"/>
          <w:bCs/>
          <w:spacing w:val="-6"/>
          <w:sz w:val="24"/>
          <w:szCs w:val="24"/>
        </w:rPr>
      </w:pPr>
      <w:r>
        <w:rPr>
          <w:rFonts w:ascii="Times New Roman" w:hAnsi="Times New Roman"/>
          <w:bCs/>
          <w:spacing w:val="-6"/>
          <w:sz w:val="24"/>
          <w:szCs w:val="24"/>
        </w:rPr>
        <w:t>5</w:t>
      </w:r>
      <w:r w:rsidR="00175C35" w:rsidRPr="00210FDF">
        <w:rPr>
          <w:rFonts w:ascii="Times New Roman" w:hAnsi="Times New Roman"/>
          <w:bCs/>
          <w:spacing w:val="-6"/>
          <w:sz w:val="24"/>
          <w:szCs w:val="24"/>
        </w:rPr>
        <w:t xml:space="preserve">. Приложение </w:t>
      </w:r>
      <w:r w:rsidR="00175C35">
        <w:rPr>
          <w:rFonts w:ascii="Times New Roman" w:hAnsi="Times New Roman"/>
          <w:bCs/>
          <w:spacing w:val="-6"/>
          <w:sz w:val="24"/>
          <w:szCs w:val="24"/>
        </w:rPr>
        <w:t xml:space="preserve">№ </w:t>
      </w:r>
      <w:r>
        <w:rPr>
          <w:rFonts w:ascii="Times New Roman" w:hAnsi="Times New Roman"/>
          <w:bCs/>
          <w:spacing w:val="-6"/>
          <w:sz w:val="24"/>
          <w:szCs w:val="24"/>
        </w:rPr>
        <w:t>5</w:t>
      </w:r>
      <w:r w:rsidR="00175C35" w:rsidRPr="00210FDF">
        <w:rPr>
          <w:rFonts w:ascii="Times New Roman" w:hAnsi="Times New Roman"/>
          <w:bCs/>
          <w:spacing w:val="-6"/>
          <w:sz w:val="24"/>
          <w:szCs w:val="24"/>
        </w:rPr>
        <w:t xml:space="preserve"> </w:t>
      </w:r>
      <w:r w:rsidR="00175C35" w:rsidRPr="00210FDF">
        <w:rPr>
          <w:rFonts w:ascii="Times New Roman" w:hAnsi="Times New Roman"/>
          <w:bCs/>
          <w:sz w:val="24"/>
          <w:szCs w:val="24"/>
        </w:rPr>
        <w:t xml:space="preserve">– Форма документа: </w:t>
      </w:r>
      <w:r w:rsidR="00175C35" w:rsidRPr="00210FDF">
        <w:rPr>
          <w:rFonts w:ascii="Times New Roman" w:hAnsi="Times New Roman"/>
          <w:bCs/>
          <w:spacing w:val="-6"/>
          <w:sz w:val="24"/>
          <w:szCs w:val="24"/>
        </w:rPr>
        <w:t>Согласие на обработку персональных данных.</w:t>
      </w:r>
    </w:p>
    <w:p w14:paraId="3316DD73" w14:textId="2F92708C" w:rsidR="00A05236" w:rsidRDefault="009170BA" w:rsidP="00C11AF8">
      <w:pPr>
        <w:pStyle w:val="affd"/>
        <w:jc w:val="both"/>
        <w:rPr>
          <w:rFonts w:ascii="Times New Roman" w:eastAsiaTheme="minorHAnsi" w:hAnsi="Times New Roman" w:cstheme="minorBidi"/>
          <w:bCs/>
          <w:spacing w:val="-6"/>
          <w:sz w:val="24"/>
          <w:szCs w:val="24"/>
        </w:rPr>
      </w:pPr>
      <w:r>
        <w:rPr>
          <w:rFonts w:ascii="Times New Roman" w:eastAsiaTheme="minorHAnsi" w:hAnsi="Times New Roman" w:cstheme="minorBidi"/>
          <w:bCs/>
          <w:spacing w:val="-6"/>
          <w:sz w:val="24"/>
          <w:szCs w:val="24"/>
        </w:rPr>
        <w:t>6</w:t>
      </w:r>
      <w:r w:rsidR="004A1CE1" w:rsidRPr="00C11AF8">
        <w:rPr>
          <w:rFonts w:ascii="Times New Roman" w:eastAsiaTheme="minorHAnsi" w:hAnsi="Times New Roman" w:cstheme="minorBidi"/>
          <w:bCs/>
          <w:spacing w:val="-6"/>
          <w:sz w:val="24"/>
          <w:szCs w:val="24"/>
        </w:rPr>
        <w:t>.</w:t>
      </w:r>
      <w:r w:rsidR="00A05236" w:rsidRPr="00C11AF8">
        <w:rPr>
          <w:rFonts w:ascii="Times New Roman" w:eastAsiaTheme="minorHAnsi" w:hAnsi="Times New Roman" w:cstheme="minorBidi"/>
          <w:bCs/>
          <w:spacing w:val="-6"/>
          <w:sz w:val="24"/>
          <w:szCs w:val="24"/>
        </w:rPr>
        <w:t xml:space="preserve">Приложение № </w:t>
      </w:r>
      <w:r>
        <w:rPr>
          <w:rFonts w:ascii="Times New Roman" w:eastAsiaTheme="minorHAnsi" w:hAnsi="Times New Roman" w:cstheme="minorBidi"/>
          <w:bCs/>
          <w:spacing w:val="-6"/>
          <w:sz w:val="24"/>
          <w:szCs w:val="24"/>
        </w:rPr>
        <w:t>6</w:t>
      </w:r>
      <w:r w:rsidR="00A05236" w:rsidRPr="00C11AF8">
        <w:rPr>
          <w:rFonts w:ascii="Times New Roman" w:eastAsiaTheme="minorHAnsi" w:hAnsi="Times New Roman" w:cstheme="minorBidi"/>
          <w:bCs/>
          <w:spacing w:val="-6"/>
          <w:sz w:val="24"/>
          <w:szCs w:val="24"/>
        </w:rPr>
        <w:t xml:space="preserve"> (Если договором предусмотрено обеспечение обязательств.)</w:t>
      </w:r>
    </w:p>
    <w:p w14:paraId="1FF477E3" w14:textId="4795BA43" w:rsidR="009170BA" w:rsidRPr="00C11AF8" w:rsidRDefault="009170BA" w:rsidP="00C11AF8">
      <w:pPr>
        <w:pStyle w:val="affd"/>
        <w:jc w:val="both"/>
        <w:rPr>
          <w:rFonts w:ascii="Times New Roman" w:eastAsiaTheme="minorHAnsi" w:hAnsi="Times New Roman" w:cstheme="minorBidi"/>
          <w:bCs/>
          <w:spacing w:val="-6"/>
          <w:sz w:val="24"/>
          <w:szCs w:val="24"/>
        </w:rPr>
      </w:pPr>
      <w:r>
        <w:rPr>
          <w:rFonts w:ascii="Times New Roman" w:eastAsiaTheme="minorHAnsi" w:hAnsi="Times New Roman" w:cstheme="minorBidi"/>
          <w:bCs/>
          <w:spacing w:val="-6"/>
          <w:sz w:val="24"/>
          <w:szCs w:val="24"/>
        </w:rPr>
        <w:t xml:space="preserve">7. </w:t>
      </w:r>
      <w:r w:rsidRPr="00091A2F">
        <w:rPr>
          <w:rFonts w:ascii="Times New Roman" w:hAnsi="Times New Roman"/>
          <w:bCs/>
          <w:sz w:val="24"/>
          <w:szCs w:val="24"/>
        </w:rPr>
        <w:t xml:space="preserve">Приложение </w:t>
      </w:r>
      <w:r>
        <w:rPr>
          <w:rFonts w:ascii="Times New Roman" w:hAnsi="Times New Roman"/>
          <w:bCs/>
          <w:sz w:val="24"/>
          <w:szCs w:val="24"/>
        </w:rPr>
        <w:t xml:space="preserve">№7 - Форма </w:t>
      </w:r>
      <w:r w:rsidRPr="006A3A1F">
        <w:rPr>
          <w:rFonts w:ascii="Times New Roman" w:hAnsi="Times New Roman"/>
          <w:bCs/>
          <w:sz w:val="24"/>
          <w:szCs w:val="24"/>
        </w:rPr>
        <w:t>Акта приема-передачи транспортного средства</w:t>
      </w:r>
    </w:p>
    <w:p w14:paraId="747F3189" w14:textId="77777777" w:rsidR="00A05236" w:rsidRPr="00210FDF" w:rsidRDefault="00A05236" w:rsidP="00175C35">
      <w:pPr>
        <w:widowControl w:val="0"/>
        <w:spacing w:after="0" w:line="240" w:lineRule="auto"/>
        <w:jc w:val="both"/>
        <w:rPr>
          <w:rFonts w:ascii="Times New Roman" w:hAnsi="Times New Roman"/>
          <w:bCs/>
          <w:sz w:val="24"/>
          <w:szCs w:val="24"/>
        </w:rPr>
      </w:pPr>
    </w:p>
    <w:p w14:paraId="3D2B5732" w14:textId="5D6656D6" w:rsidR="00B2775E" w:rsidRDefault="00B2775E" w:rsidP="00C11AF8">
      <w:pPr>
        <w:widowControl w:val="0"/>
        <w:spacing w:after="0" w:line="240" w:lineRule="auto"/>
        <w:rPr>
          <w:rFonts w:ascii="Times New Roman" w:eastAsia="Times New Roman" w:hAnsi="Times New Roman" w:cs="Times New Roman"/>
          <w:b/>
          <w:bCs/>
          <w:sz w:val="24"/>
          <w:szCs w:val="24"/>
        </w:rPr>
      </w:pPr>
    </w:p>
    <w:p w14:paraId="42BCF03B" w14:textId="7E00FC6B" w:rsidR="00B2775E" w:rsidRDefault="0065067E" w:rsidP="00F34AC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B2775E">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14:paraId="773CCDA0" w14:textId="77777777" w:rsidTr="00B2775E">
        <w:trPr>
          <w:trHeight w:val="288"/>
        </w:trPr>
        <w:tc>
          <w:tcPr>
            <w:tcW w:w="5255" w:type="dxa"/>
            <w:gridSpan w:val="2"/>
            <w:vAlign w:val="center"/>
          </w:tcPr>
          <w:p w14:paraId="6558E3D1" w14:textId="77777777" w:rsidR="00B2775E" w:rsidRDefault="00B2775E" w:rsidP="00F34ACE">
            <w:pPr>
              <w:widowControl w:val="0"/>
              <w:spacing w:after="0" w:line="240" w:lineRule="auto"/>
              <w:jc w:val="center"/>
              <w:rPr>
                <w:rFonts w:ascii="Times New Roman" w:hAnsi="Times New Roman" w:cs="Times New Roman"/>
                <w:b/>
                <w:bCs/>
                <w:sz w:val="24"/>
                <w:szCs w:val="24"/>
              </w:rPr>
            </w:pPr>
          </w:p>
          <w:p w14:paraId="1E28C7B5" w14:textId="77777777" w:rsidR="00B2775E" w:rsidRDefault="00B2775E" w:rsidP="00C11AF8">
            <w:pPr>
              <w:widowControl w:val="0"/>
              <w:spacing w:after="0" w:line="240" w:lineRule="auto"/>
              <w:ind w:left="-170" w:firstLine="207"/>
              <w:rPr>
                <w:rFonts w:ascii="Times New Roman" w:hAnsi="Times New Roman" w:cs="Times New Roman"/>
                <w:b/>
                <w:bCs/>
                <w:sz w:val="24"/>
                <w:szCs w:val="24"/>
              </w:rPr>
            </w:pPr>
            <w:r>
              <w:rPr>
                <w:rFonts w:ascii="Times New Roman" w:hAnsi="Times New Roman" w:cs="Times New Roman"/>
                <w:b/>
                <w:bCs/>
                <w:sz w:val="24"/>
                <w:szCs w:val="24"/>
              </w:rPr>
              <w:t>ПОКУПАТЕЛЬ:</w:t>
            </w:r>
          </w:p>
          <w:p w14:paraId="1D822B1F" w14:textId="77777777" w:rsidR="00B2775E" w:rsidRDefault="00B2775E" w:rsidP="00F34AC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14:paraId="25BCF8DD" w14:textId="77777777" w:rsidR="00B2775E" w:rsidRDefault="00B2775E" w:rsidP="00F34AC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14:paraId="5DA3FD64" w14:textId="77777777" w:rsidR="00B2775E" w:rsidRDefault="00B2775E" w:rsidP="00F34AC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rPr>
              <w:t>ПОСТАВЩИК</w:t>
            </w:r>
            <w:r>
              <w:rPr>
                <w:rFonts w:ascii="Times New Roman" w:eastAsia="Times New Roman" w:hAnsi="Times New Roman" w:cs="Times New Roman"/>
                <w:b/>
                <w:sz w:val="24"/>
                <w:szCs w:val="24"/>
                <w:lang w:eastAsia="ru-RU"/>
              </w:rPr>
              <w:t>:</w:t>
            </w:r>
          </w:p>
        </w:tc>
      </w:tr>
      <w:tr w:rsidR="00B2775E" w14:paraId="5A4255C8" w14:textId="77777777" w:rsidTr="00B2775E">
        <w:trPr>
          <w:gridAfter w:val="1"/>
          <w:wAfter w:w="435" w:type="dxa"/>
          <w:trHeight w:val="576"/>
        </w:trPr>
        <w:tc>
          <w:tcPr>
            <w:tcW w:w="4820" w:type="dxa"/>
            <w:hideMark/>
          </w:tcPr>
          <w:p w14:paraId="72A96D55" w14:textId="2E3DA34B" w:rsidR="00B2775E" w:rsidRPr="004E22F6" w:rsidRDefault="00B2775E" w:rsidP="004E22F6">
            <w:pPr>
              <w:widowControl w:val="0"/>
              <w:spacing w:after="0" w:line="240" w:lineRule="auto"/>
              <w:rPr>
                <w:rFonts w:ascii="Times New Roman" w:eastAsia="Times New Roman" w:hAnsi="Times New Roman" w:cs="Times New Roman"/>
                <w:b/>
                <w:bCs/>
                <w:color w:val="000000"/>
                <w:sz w:val="24"/>
                <w:szCs w:val="24"/>
                <w:lang w:eastAsia="ru-RU"/>
              </w:rPr>
            </w:pPr>
            <w:r w:rsidRPr="00C11AF8">
              <w:rPr>
                <w:rFonts w:ascii="Times New Roman" w:eastAsia="Times New Roman" w:hAnsi="Times New Roman" w:cs="Times New Roman"/>
                <w:b/>
                <w:sz w:val="24"/>
                <w:szCs w:val="24"/>
                <w:lang w:eastAsia="ru-RU"/>
              </w:rPr>
              <w:t>ПАО</w:t>
            </w:r>
            <w:r w:rsidR="004E22F6" w:rsidRPr="00C11AF8">
              <w:rPr>
                <w:rFonts w:ascii="Times New Roman" w:eastAsia="Times New Roman" w:hAnsi="Times New Roman" w:cs="Times New Roman"/>
                <w:b/>
                <w:sz w:val="24"/>
                <w:szCs w:val="24"/>
                <w:lang w:eastAsia="ru-RU"/>
              </w:rPr>
              <w:t xml:space="preserve"> «Россети Сибирь»</w:t>
            </w:r>
            <w:r w:rsidRPr="00C11AF8">
              <w:rPr>
                <w:rFonts w:ascii="Times New Roman" w:eastAsia="Times New Roman" w:hAnsi="Times New Roman" w:cs="Times New Roman"/>
                <w:b/>
                <w:sz w:val="24"/>
                <w:szCs w:val="24"/>
                <w:lang w:eastAsia="ru-RU"/>
              </w:rPr>
              <w:t xml:space="preserve"> </w:t>
            </w:r>
          </w:p>
        </w:tc>
        <w:tc>
          <w:tcPr>
            <w:tcW w:w="5026" w:type="dxa"/>
            <w:gridSpan w:val="2"/>
            <w:hideMark/>
          </w:tcPr>
          <w:p w14:paraId="68D4399B" w14:textId="77777777" w:rsidR="00B2775E" w:rsidRDefault="00B2775E" w:rsidP="00F34AC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w:t>
            </w:r>
          </w:p>
          <w:p w14:paraId="30B2E685" w14:textId="77777777" w:rsidR="00B2775E" w:rsidRDefault="00B2775E" w:rsidP="00F34ACE">
            <w:pPr>
              <w:widowControl w:val="0"/>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i/>
                <w:sz w:val="24"/>
                <w:szCs w:val="24"/>
                <w:lang w:eastAsia="ru-RU"/>
              </w:rPr>
              <w:t>(наименование)</w:t>
            </w:r>
          </w:p>
        </w:tc>
      </w:tr>
      <w:tr w:rsidR="00B2775E" w14:paraId="3EAC1604" w14:textId="77777777" w:rsidTr="00B2775E">
        <w:trPr>
          <w:gridAfter w:val="1"/>
          <w:wAfter w:w="435" w:type="dxa"/>
          <w:trHeight w:val="592"/>
        </w:trPr>
        <w:tc>
          <w:tcPr>
            <w:tcW w:w="4820" w:type="dxa"/>
          </w:tcPr>
          <w:p w14:paraId="3DE1AEDA" w14:textId="77777777" w:rsidR="00B2775E" w:rsidRDefault="00B2775E" w:rsidP="00F34AC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15FDA8D4" w14:textId="77777777" w:rsidR="00B2775E" w:rsidRDefault="00B2775E" w:rsidP="00F34AC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3F42995E"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tcPr>
          <w:p w14:paraId="79028882" w14:textId="77777777" w:rsidR="00B2775E" w:rsidRDefault="00B2775E" w:rsidP="00F34AC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713BC980" w14:textId="77777777" w:rsidR="00B2775E" w:rsidRDefault="00B2775E" w:rsidP="00F34AC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1DAE3175" w14:textId="77777777" w:rsidR="00B2775E" w:rsidRDefault="00B2775E" w:rsidP="00F34ACE">
            <w:pPr>
              <w:widowControl w:val="0"/>
              <w:spacing w:after="0" w:line="240" w:lineRule="auto"/>
              <w:rPr>
                <w:rFonts w:ascii="Times New Roman" w:eastAsia="Times New Roman" w:hAnsi="Times New Roman" w:cs="Times New Roman"/>
                <w:sz w:val="24"/>
                <w:szCs w:val="24"/>
                <w:lang w:eastAsia="ru-RU"/>
              </w:rPr>
            </w:pPr>
          </w:p>
        </w:tc>
      </w:tr>
      <w:tr w:rsidR="00B2775E" w14:paraId="0D3B0BD6" w14:textId="77777777" w:rsidTr="00B2775E">
        <w:trPr>
          <w:gridAfter w:val="1"/>
          <w:wAfter w:w="435" w:type="dxa"/>
          <w:trHeight w:val="641"/>
        </w:trPr>
        <w:tc>
          <w:tcPr>
            <w:tcW w:w="4820" w:type="dxa"/>
            <w:hideMark/>
          </w:tcPr>
          <w:p w14:paraId="6AD5805A"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______________/______________________</w:t>
            </w:r>
          </w:p>
          <w:p w14:paraId="1BA9E1ED"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р/с:  ________ в  ________________________</w:t>
            </w:r>
          </w:p>
          <w:p w14:paraId="5F4D03DB"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w:t>
            </w:r>
          </w:p>
          <w:p w14:paraId="2899E2B2"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w:t>
            </w:r>
          </w:p>
          <w:p w14:paraId="329A7CFD"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ОКПО/ОГРН/ОКТМО:__________________ </w:t>
            </w:r>
          </w:p>
        </w:tc>
        <w:tc>
          <w:tcPr>
            <w:tcW w:w="5026" w:type="dxa"/>
            <w:gridSpan w:val="2"/>
            <w:hideMark/>
          </w:tcPr>
          <w:p w14:paraId="6BB9C3D5"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w:t>
            </w:r>
          </w:p>
          <w:p w14:paraId="509ABEFC"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р/с:  ____________ в  ____________________</w:t>
            </w:r>
          </w:p>
          <w:p w14:paraId="5B9DA615"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_________________________________</w:t>
            </w:r>
          </w:p>
          <w:p w14:paraId="49F959FB"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___________________________________</w:t>
            </w:r>
          </w:p>
          <w:p w14:paraId="7DFDD0AA"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 ___________________ </w:t>
            </w:r>
          </w:p>
        </w:tc>
      </w:tr>
      <w:tr w:rsidR="00B2775E" w14:paraId="40173767" w14:textId="77777777" w:rsidTr="00B2775E">
        <w:trPr>
          <w:gridAfter w:val="1"/>
          <w:wAfter w:w="435" w:type="dxa"/>
          <w:trHeight w:val="641"/>
        </w:trPr>
        <w:tc>
          <w:tcPr>
            <w:tcW w:w="4820" w:type="dxa"/>
            <w:hideMark/>
          </w:tcPr>
          <w:p w14:paraId="2D41D0CF" w14:textId="77777777" w:rsidR="00B2775E" w:rsidRDefault="00B2775E" w:rsidP="00F34AC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14:paraId="50F4544A" w14:textId="77777777" w:rsidR="00B2775E" w:rsidRDefault="00B2775E" w:rsidP="00F34AC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48527279"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1DFE72C3" w14:textId="77777777" w:rsidR="00B2775E" w:rsidRDefault="00B2775E" w:rsidP="00F34AC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45855E68"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М.П.  </w:t>
            </w:r>
          </w:p>
          <w:p w14:paraId="2883A522"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c>
          <w:tcPr>
            <w:tcW w:w="5026" w:type="dxa"/>
            <w:gridSpan w:val="2"/>
            <w:hideMark/>
          </w:tcPr>
          <w:p w14:paraId="5D62CBA9" w14:textId="77777777" w:rsidR="00B2775E" w:rsidRDefault="00B2775E" w:rsidP="00F34AC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___________________________</w:t>
            </w:r>
          </w:p>
          <w:p w14:paraId="322C0915" w14:textId="77777777" w:rsidR="00B2775E" w:rsidRDefault="00B2775E" w:rsidP="00F34AC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5E6539AD"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6C6293E3" w14:textId="77777777" w:rsidR="00B2775E" w:rsidRDefault="00B2775E" w:rsidP="00F34AC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1CD056D7"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М.П.   </w:t>
            </w:r>
          </w:p>
          <w:p w14:paraId="7FA034D1" w14:textId="77777777" w:rsidR="00B2775E" w:rsidRDefault="00B2775E" w:rsidP="00F34AC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r>
    </w:tbl>
    <w:p w14:paraId="55B53F76" w14:textId="77777777" w:rsidR="00B2775E" w:rsidRDefault="00B2775E" w:rsidP="00B2775E">
      <w:pPr>
        <w:widowControl w:val="0"/>
        <w:shd w:val="clear" w:color="auto" w:fill="FFFFFF"/>
        <w:spacing w:after="0" w:line="240" w:lineRule="auto"/>
        <w:jc w:val="both"/>
        <w:rPr>
          <w:rFonts w:ascii="Times New Roman" w:hAnsi="Times New Roman" w:cs="Times New Roman"/>
          <w:b/>
          <w:sz w:val="2"/>
          <w:szCs w:val="26"/>
        </w:rPr>
      </w:pPr>
    </w:p>
    <w:p w14:paraId="255071ED" w14:textId="77777777" w:rsidR="00B2775E" w:rsidRDefault="00B2775E" w:rsidP="00B2775E">
      <w:pPr>
        <w:spacing w:after="0" w:line="240" w:lineRule="auto"/>
        <w:rPr>
          <w:rFonts w:ascii="Times New Roman" w:hAnsi="Times New Roman" w:cs="Times New Roman"/>
          <w:sz w:val="2"/>
          <w:szCs w:val="26"/>
        </w:rPr>
        <w:sectPr w:rsidR="00B2775E">
          <w:pgSz w:w="11907" w:h="16840"/>
          <w:pgMar w:top="1134" w:right="709" w:bottom="851" w:left="1701" w:header="709" w:footer="709" w:gutter="0"/>
          <w:pgNumType w:start="1"/>
          <w:cols w:space="720"/>
        </w:sectPr>
      </w:pPr>
    </w:p>
    <w:p w14:paraId="1A2F65B2" w14:textId="77777777" w:rsidR="00B2775E" w:rsidRDefault="00B2775E" w:rsidP="00E85B74">
      <w:pPr>
        <w:widowControl w:val="0"/>
        <w:spacing w:after="0" w:line="240" w:lineRule="auto"/>
        <w:ind w:left="10620" w:firstLine="708"/>
        <w:rPr>
          <w:rFonts w:ascii="Times New Roman" w:hAnsi="Times New Roman" w:cs="Times New Roman"/>
          <w:sz w:val="24"/>
          <w:szCs w:val="24"/>
        </w:rPr>
      </w:pPr>
    </w:p>
    <w:p w14:paraId="275D13EA" w14:textId="77777777" w:rsidR="00B2775E" w:rsidRDefault="00B2775E"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xml:space="preserve">Приложение 1 </w:t>
      </w:r>
    </w:p>
    <w:p w14:paraId="38D1BEF7" w14:textId="77777777" w:rsidR="00B2775E" w:rsidRDefault="00B2775E"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197E418" w14:textId="77777777" w:rsidR="00B2775E" w:rsidRDefault="00B2775E"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p>
    <w:p w14:paraId="1B1648CF" w14:textId="77777777" w:rsidR="00B2775E" w:rsidRDefault="00B2775E" w:rsidP="00E85B74">
      <w:pPr>
        <w:widowControl w:val="0"/>
        <w:spacing w:after="0" w:line="240" w:lineRule="auto"/>
        <w:ind w:left="10620" w:firstLine="708"/>
        <w:rPr>
          <w:rFonts w:ascii="Times New Roman" w:hAnsi="Times New Roman" w:cs="Times New Roman"/>
          <w:sz w:val="24"/>
          <w:szCs w:val="24"/>
        </w:rPr>
      </w:pPr>
    </w:p>
    <w:p w14:paraId="40F3E9BE" w14:textId="77777777" w:rsidR="00B2775E" w:rsidRDefault="00B2775E" w:rsidP="00E85B74">
      <w:pPr>
        <w:widowControl w:val="0"/>
        <w:spacing w:after="0" w:line="240" w:lineRule="auto"/>
        <w:ind w:left="10620" w:firstLine="708"/>
        <w:rPr>
          <w:rFonts w:ascii="Times New Roman" w:hAnsi="Times New Roman" w:cs="Times New Roman"/>
          <w:caps/>
          <w:sz w:val="24"/>
          <w:szCs w:val="24"/>
        </w:rPr>
      </w:pPr>
    </w:p>
    <w:p w14:paraId="685AEEDE" w14:textId="0DAE32AA" w:rsidR="00B2775E" w:rsidRDefault="00B2775E" w:rsidP="00E85B74">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p>
    <w:p w14:paraId="038ABA7B" w14:textId="77777777" w:rsidR="00B2775E" w:rsidRDefault="00B2775E" w:rsidP="00E85B74">
      <w:pPr>
        <w:widowControl w:val="0"/>
        <w:spacing w:after="0" w:line="240" w:lineRule="auto"/>
        <w:ind w:firstLine="709"/>
        <w:rPr>
          <w:rFonts w:ascii="Times New Roman" w:hAnsi="Times New Roman" w:cs="Times New Roman"/>
          <w:sz w:val="24"/>
          <w:szCs w:val="24"/>
        </w:rPr>
      </w:pPr>
    </w:p>
    <w:p w14:paraId="2AE15A99" w14:textId="310E1BF9" w:rsidR="00175C35" w:rsidRDefault="00175C35" w:rsidP="00E85B74">
      <w:pPr>
        <w:widowControl w:val="0"/>
        <w:spacing w:after="0" w:line="240" w:lineRule="auto"/>
        <w:jc w:val="center"/>
        <w:rPr>
          <w:rFonts w:ascii="Times New Roman" w:hAnsi="Times New Roman"/>
          <w:sz w:val="24"/>
          <w:szCs w:val="24"/>
        </w:rPr>
      </w:pPr>
      <w:r w:rsidRPr="00210FDF">
        <w:rPr>
          <w:rFonts w:ascii="Times New Roman" w:hAnsi="Times New Roman"/>
          <w:sz w:val="24"/>
          <w:szCs w:val="24"/>
        </w:rPr>
        <w:t>Техническая часть: описание Товара, его номенклатура, комплектация, качество; требования к сопроводительной документации; гарантийные сроки и условия действия гарантии</w:t>
      </w:r>
    </w:p>
    <w:p w14:paraId="4355F3F5" w14:textId="23C23E85" w:rsidR="00CD6304" w:rsidRPr="00CD6304" w:rsidRDefault="00CD6304" w:rsidP="00CD6304">
      <w:pPr>
        <w:pStyle w:val="a4"/>
        <w:numPr>
          <w:ilvl w:val="0"/>
          <w:numId w:val="61"/>
        </w:numPr>
        <w:jc w:val="center"/>
        <w:rPr>
          <w:rFonts w:ascii="Times New Roman" w:eastAsia="Calibri" w:hAnsi="Times New Roman" w:cs="Times New Roman"/>
          <w:b/>
          <w:bCs/>
          <w:sz w:val="24"/>
          <w:szCs w:val="24"/>
        </w:rPr>
      </w:pPr>
      <w:r w:rsidRPr="00CD6304">
        <w:rPr>
          <w:rFonts w:ascii="Times New Roman" w:eastAsia="Calibri" w:hAnsi="Times New Roman" w:cs="Times New Roman"/>
          <w:b/>
          <w:bCs/>
          <w:sz w:val="24"/>
          <w:szCs w:val="24"/>
        </w:rPr>
        <w:t>Общие требования.</w:t>
      </w:r>
    </w:p>
    <w:p w14:paraId="537CCDA7" w14:textId="77777777" w:rsidR="00CD6304" w:rsidRPr="00CD6304" w:rsidRDefault="00CD6304" w:rsidP="00CD6304">
      <w:pPr>
        <w:numPr>
          <w:ilvl w:val="1"/>
          <w:numId w:val="61"/>
        </w:numPr>
        <w:autoSpaceDE w:val="0"/>
        <w:autoSpaceDN w:val="0"/>
        <w:adjustRightInd w:val="0"/>
        <w:spacing w:after="0" w:line="240" w:lineRule="auto"/>
        <w:jc w:val="both"/>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Поставляемые прицепные рубительные машины должны быть изготовлены в год поставки или предшествующий ему и быть ранее не использованной;</w:t>
      </w:r>
    </w:p>
    <w:p w14:paraId="75EA5CBA" w14:textId="77777777" w:rsidR="00CD6304" w:rsidRPr="00CD6304" w:rsidRDefault="00CD6304" w:rsidP="00CD6304">
      <w:pPr>
        <w:numPr>
          <w:ilvl w:val="1"/>
          <w:numId w:val="61"/>
        </w:numPr>
        <w:autoSpaceDE w:val="0"/>
        <w:autoSpaceDN w:val="0"/>
        <w:adjustRightInd w:val="0"/>
        <w:spacing w:after="0" w:line="240" w:lineRule="auto"/>
        <w:jc w:val="both"/>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 xml:space="preserve">Прицепные рубительные машины должны иметь сертификаты соответствия. Все поставляемые измельчители должны сопровождаться технической документацией по эксплуатации и обслуживанию, документами необходимыми для регистрации в органах ГИБДД, а также иметь сертификат одобрение типа транспортного средства. </w:t>
      </w:r>
    </w:p>
    <w:p w14:paraId="225D5A67" w14:textId="3AF43C57" w:rsidR="00175C35" w:rsidRDefault="00CD6304" w:rsidP="00CD6304">
      <w:pPr>
        <w:widowControl w:val="0"/>
        <w:spacing w:after="0" w:line="240" w:lineRule="auto"/>
        <w:ind w:firstLine="284"/>
        <w:rPr>
          <w:rFonts w:ascii="Times New Roman" w:eastAsia="Times New Roman" w:hAnsi="Times New Roman" w:cs="Times New Roman"/>
          <w:sz w:val="24"/>
          <w:szCs w:val="24"/>
          <w:lang w:eastAsia="ru-RU"/>
        </w:rPr>
      </w:pPr>
      <w:r w:rsidRPr="00CD6304">
        <w:rPr>
          <w:rFonts w:ascii="Times New Roman" w:eastAsia="Calibri" w:hAnsi="Times New Roman" w:cs="Times New Roman"/>
          <w:bCs/>
          <w:sz w:val="24"/>
          <w:szCs w:val="24"/>
        </w:rPr>
        <w:t>Вся сопроводительная документация, должна быть составлена на русском языке и передана заказчику вместе с поставляемой продукцией</w:t>
      </w:r>
      <w:r w:rsidR="007E0954">
        <w:rPr>
          <w:rFonts w:ascii="Times New Roman" w:eastAsia="Times New Roman" w:hAnsi="Times New Roman" w:cs="Times New Roman"/>
          <w:sz w:val="24"/>
          <w:szCs w:val="24"/>
          <w:lang w:eastAsia="ru-RU"/>
        </w:rPr>
        <w:t>.</w:t>
      </w:r>
    </w:p>
    <w:p w14:paraId="6AA4EA2B" w14:textId="77777777" w:rsidR="00CD6304" w:rsidRDefault="00CD6304" w:rsidP="00CD6304">
      <w:pPr>
        <w:autoSpaceDE w:val="0"/>
        <w:autoSpaceDN w:val="0"/>
        <w:adjustRightInd w:val="0"/>
        <w:spacing w:after="0" w:line="240" w:lineRule="auto"/>
        <w:ind w:left="851"/>
        <w:jc w:val="both"/>
        <w:rPr>
          <w:rFonts w:ascii="Times New Roman" w:eastAsia="Calibri" w:hAnsi="Times New Roman" w:cs="Times New Roman"/>
          <w:bCs/>
          <w:sz w:val="24"/>
          <w:szCs w:val="24"/>
        </w:rPr>
      </w:pPr>
    </w:p>
    <w:p w14:paraId="796039B1" w14:textId="6BE27B66" w:rsidR="00CD6304" w:rsidRDefault="00CD6304" w:rsidP="00CD6304">
      <w:pPr>
        <w:autoSpaceDE w:val="0"/>
        <w:autoSpaceDN w:val="0"/>
        <w:adjustRightInd w:val="0"/>
        <w:spacing w:after="0" w:line="240" w:lineRule="auto"/>
        <w:ind w:left="851"/>
        <w:jc w:val="center"/>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Технические характеристики, требования к комплектации:</w:t>
      </w:r>
    </w:p>
    <w:p w14:paraId="7B61A421" w14:textId="77777777" w:rsidR="00CD6304" w:rsidRPr="00CD6304" w:rsidRDefault="00CD6304" w:rsidP="00CD6304">
      <w:pPr>
        <w:autoSpaceDE w:val="0"/>
        <w:autoSpaceDN w:val="0"/>
        <w:adjustRightInd w:val="0"/>
        <w:spacing w:after="0" w:line="240" w:lineRule="auto"/>
        <w:ind w:left="851"/>
        <w:jc w:val="both"/>
        <w:rPr>
          <w:rFonts w:ascii="Times New Roman" w:eastAsia="Calibri" w:hAnsi="Times New Roman" w:cs="Times New Roman"/>
          <w:bCs/>
          <w:sz w:val="24"/>
          <w:szCs w:val="24"/>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6"/>
        <w:gridCol w:w="5635"/>
      </w:tblGrid>
      <w:tr w:rsidR="00CD6304" w:rsidRPr="00CD6304" w14:paraId="49A212FB"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hideMark/>
          </w:tcPr>
          <w:p w14:paraId="7B923AE6"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Тип рубительной машины</w:t>
            </w:r>
          </w:p>
        </w:tc>
        <w:tc>
          <w:tcPr>
            <w:tcW w:w="5635" w:type="dxa"/>
            <w:tcBorders>
              <w:top w:val="single" w:sz="4" w:space="0" w:color="auto"/>
              <w:left w:val="single" w:sz="4" w:space="0" w:color="auto"/>
              <w:bottom w:val="single" w:sz="4" w:space="0" w:color="auto"/>
              <w:right w:val="single" w:sz="4" w:space="0" w:color="auto"/>
            </w:tcBorders>
            <w:vAlign w:val="center"/>
            <w:hideMark/>
          </w:tcPr>
          <w:p w14:paraId="33EA96A5"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Барабанная, прицепная на колесном ходу с дополнительным откидным подающим столом</w:t>
            </w:r>
          </w:p>
        </w:tc>
      </w:tr>
      <w:tr w:rsidR="00CD6304" w:rsidRPr="00CD6304" w14:paraId="20D8D7C1"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14:paraId="69BEF542"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Требование к конструкции</w:t>
            </w:r>
          </w:p>
        </w:tc>
        <w:tc>
          <w:tcPr>
            <w:tcW w:w="5635" w:type="dxa"/>
            <w:tcBorders>
              <w:top w:val="single" w:sz="4" w:space="0" w:color="auto"/>
              <w:left w:val="single" w:sz="4" w:space="0" w:color="auto"/>
              <w:bottom w:val="single" w:sz="4" w:space="0" w:color="auto"/>
              <w:right w:val="single" w:sz="4" w:space="0" w:color="auto"/>
            </w:tcBorders>
            <w:vAlign w:val="center"/>
            <w:hideMark/>
          </w:tcPr>
          <w:p w14:paraId="5DD3C927"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Шасси прицепного измельчителя и его рубительная часть должна быть произведена одним предприятием-изготовителем и быть единым агрегатом – прицепным измельчителем. Нести гарантийные обязательства на изделие – прицепной измельчитель – и ответственность за безопасность его эксплуатации должен завод-изготовитель прицепного измельчителя.</w:t>
            </w:r>
          </w:p>
        </w:tc>
      </w:tr>
      <w:tr w:rsidR="00CD6304" w:rsidRPr="00CD6304" w14:paraId="594D473F"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14:paraId="39D9C0E2"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Подающий бункер:</w:t>
            </w:r>
          </w:p>
        </w:tc>
        <w:tc>
          <w:tcPr>
            <w:tcW w:w="5635" w:type="dxa"/>
            <w:tcBorders>
              <w:top w:val="single" w:sz="4" w:space="0" w:color="auto"/>
              <w:left w:val="single" w:sz="4" w:space="0" w:color="auto"/>
              <w:bottom w:val="single" w:sz="4" w:space="0" w:color="auto"/>
              <w:right w:val="single" w:sz="4" w:space="0" w:color="auto"/>
            </w:tcBorders>
            <w:vAlign w:val="center"/>
            <w:hideMark/>
          </w:tcPr>
          <w:p w14:paraId="71C979A9"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подающий бункер находится строго сзади по ходу движения машины, перпендикулярно колесной оси прицепа</w:t>
            </w:r>
          </w:p>
        </w:tc>
      </w:tr>
      <w:tr w:rsidR="00CD6304" w:rsidRPr="00CD6304" w14:paraId="643F4E2B"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04B329A9" w14:textId="77777777" w:rsidR="00CD6304" w:rsidRPr="00CD6304" w:rsidRDefault="00CD6304" w:rsidP="00CD6304">
            <w:pPr>
              <w:numPr>
                <w:ilvl w:val="0"/>
                <w:numId w:val="62"/>
              </w:numPr>
              <w:autoSpaceDE w:val="0"/>
              <w:autoSpaceDN w:val="0"/>
              <w:adjustRightInd w:val="0"/>
              <w:spacing w:after="0" w:line="240" w:lineRule="auto"/>
              <w:ind w:left="0" w:firstLine="0"/>
              <w:rPr>
                <w:rFonts w:ascii="Book Antiqua" w:eastAsia="Times New Roman" w:hAnsi="Book Antiqua" w:cs="Book Antiqua"/>
                <w:color w:val="000000"/>
                <w:sz w:val="24"/>
                <w:szCs w:val="24"/>
                <w:lang w:eastAsia="ru-RU"/>
              </w:rPr>
            </w:pPr>
            <w:r w:rsidRPr="00CD6304">
              <w:rPr>
                <w:rFonts w:ascii="Book Antiqua" w:eastAsia="Times New Roman" w:hAnsi="Book Antiqua" w:cs="Book Antiqua"/>
                <w:color w:val="000000"/>
                <w:sz w:val="24"/>
                <w:szCs w:val="24"/>
                <w:lang w:eastAsia="ru-RU"/>
              </w:rPr>
              <w:t>Максимальный диаметр измельчения</w:t>
            </w:r>
          </w:p>
          <w:p w14:paraId="6851EFD7" w14:textId="77777777" w:rsidR="00CD6304" w:rsidRPr="00CD6304" w:rsidRDefault="00CD6304" w:rsidP="00CD6304">
            <w:pPr>
              <w:numPr>
                <w:ilvl w:val="0"/>
                <w:numId w:val="62"/>
              </w:numPr>
              <w:autoSpaceDE w:val="0"/>
              <w:autoSpaceDN w:val="0"/>
              <w:adjustRightInd w:val="0"/>
              <w:spacing w:after="0" w:line="240" w:lineRule="auto"/>
              <w:ind w:left="0" w:firstLine="0"/>
              <w:rPr>
                <w:rFonts w:ascii="Book Antiqua" w:eastAsia="Times New Roman" w:hAnsi="Book Antiqua" w:cs="Book Antiqua"/>
                <w:color w:val="000000"/>
                <w:sz w:val="24"/>
                <w:szCs w:val="24"/>
                <w:lang w:eastAsia="ru-RU"/>
              </w:rPr>
            </w:pPr>
          </w:p>
        </w:tc>
        <w:tc>
          <w:tcPr>
            <w:tcW w:w="5635" w:type="dxa"/>
            <w:tcBorders>
              <w:top w:val="single" w:sz="4" w:space="0" w:color="auto"/>
              <w:left w:val="single" w:sz="4" w:space="0" w:color="auto"/>
              <w:bottom w:val="single" w:sz="4" w:space="0" w:color="auto"/>
              <w:right w:val="single" w:sz="4" w:space="0" w:color="auto"/>
            </w:tcBorders>
            <w:vAlign w:val="center"/>
          </w:tcPr>
          <w:p w14:paraId="2A6AF4D5" w14:textId="77777777" w:rsidR="00CD6304" w:rsidRPr="00CD6304" w:rsidRDefault="00CD6304" w:rsidP="00CD6304">
            <w:pPr>
              <w:numPr>
                <w:ilvl w:val="0"/>
                <w:numId w:val="62"/>
              </w:numPr>
              <w:autoSpaceDE w:val="0"/>
              <w:autoSpaceDN w:val="0"/>
              <w:adjustRightInd w:val="0"/>
              <w:spacing w:after="0" w:line="240" w:lineRule="auto"/>
              <w:ind w:left="0" w:firstLine="0"/>
              <w:rPr>
                <w:rFonts w:ascii="Book Antiqua" w:eastAsia="Times New Roman" w:hAnsi="Book Antiqua" w:cs="Book Antiqua"/>
                <w:color w:val="000000"/>
                <w:sz w:val="24"/>
                <w:szCs w:val="24"/>
                <w:lang w:eastAsia="ru-RU"/>
              </w:rPr>
            </w:pPr>
            <w:r w:rsidRPr="00CD6304">
              <w:rPr>
                <w:rFonts w:ascii="Book Antiqua" w:eastAsia="Times New Roman" w:hAnsi="Book Antiqua" w:cs="Book Antiqua"/>
                <w:color w:val="000000"/>
                <w:sz w:val="24"/>
                <w:szCs w:val="24"/>
                <w:lang w:eastAsia="ru-RU"/>
              </w:rPr>
              <w:t>до 300 мм</w:t>
            </w:r>
          </w:p>
        </w:tc>
      </w:tr>
      <w:tr w:rsidR="00CD6304" w:rsidRPr="00CD6304" w14:paraId="0828F080"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6BA6A9B3"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lastRenderedPageBreak/>
              <w:t>Барабан</w:t>
            </w:r>
          </w:p>
        </w:tc>
        <w:tc>
          <w:tcPr>
            <w:tcW w:w="5635" w:type="dxa"/>
            <w:tcBorders>
              <w:top w:val="single" w:sz="4" w:space="0" w:color="auto"/>
              <w:left w:val="single" w:sz="4" w:space="0" w:color="auto"/>
              <w:bottom w:val="single" w:sz="4" w:space="0" w:color="auto"/>
              <w:right w:val="single" w:sz="4" w:space="0" w:color="auto"/>
            </w:tcBorders>
            <w:vAlign w:val="center"/>
          </w:tcPr>
          <w:p w14:paraId="73C92F4F"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530*400 мм</w:t>
            </w:r>
          </w:p>
        </w:tc>
      </w:tr>
      <w:tr w:rsidR="00CD6304" w:rsidRPr="00CD6304" w14:paraId="239D40D9"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259F0949"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Контр нож</w:t>
            </w:r>
          </w:p>
        </w:tc>
        <w:tc>
          <w:tcPr>
            <w:tcW w:w="5635" w:type="dxa"/>
            <w:tcBorders>
              <w:top w:val="single" w:sz="4" w:space="0" w:color="auto"/>
              <w:left w:val="single" w:sz="4" w:space="0" w:color="auto"/>
              <w:bottom w:val="single" w:sz="4" w:space="0" w:color="auto"/>
              <w:right w:val="single" w:sz="4" w:space="0" w:color="auto"/>
            </w:tcBorders>
            <w:vAlign w:val="center"/>
          </w:tcPr>
          <w:p w14:paraId="6134047E"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1 шт.</w:t>
            </w:r>
          </w:p>
        </w:tc>
      </w:tr>
      <w:tr w:rsidR="00CD6304" w:rsidRPr="00CD6304" w14:paraId="6668E04D"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62CD8DF6"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Вес ротора</w:t>
            </w:r>
          </w:p>
        </w:tc>
        <w:tc>
          <w:tcPr>
            <w:tcW w:w="5635" w:type="dxa"/>
            <w:tcBorders>
              <w:top w:val="single" w:sz="4" w:space="0" w:color="auto"/>
              <w:left w:val="single" w:sz="4" w:space="0" w:color="auto"/>
              <w:bottom w:val="single" w:sz="4" w:space="0" w:color="auto"/>
              <w:right w:val="single" w:sz="4" w:space="0" w:color="auto"/>
            </w:tcBorders>
            <w:vAlign w:val="center"/>
          </w:tcPr>
          <w:p w14:paraId="02CBFB00"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130 кг</w:t>
            </w:r>
          </w:p>
        </w:tc>
      </w:tr>
      <w:tr w:rsidR="00CD6304" w:rsidRPr="00CD6304" w14:paraId="4D845A66"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6071D7BE"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Кол-во режущих ножей</w:t>
            </w:r>
          </w:p>
        </w:tc>
        <w:tc>
          <w:tcPr>
            <w:tcW w:w="5635" w:type="dxa"/>
            <w:tcBorders>
              <w:top w:val="single" w:sz="4" w:space="0" w:color="auto"/>
              <w:left w:val="single" w:sz="4" w:space="0" w:color="auto"/>
              <w:bottom w:val="single" w:sz="4" w:space="0" w:color="auto"/>
              <w:right w:val="single" w:sz="4" w:space="0" w:color="auto"/>
            </w:tcBorders>
            <w:vAlign w:val="center"/>
          </w:tcPr>
          <w:p w14:paraId="0A6E88D7"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2 шт.</w:t>
            </w:r>
          </w:p>
        </w:tc>
      </w:tr>
      <w:tr w:rsidR="00CD6304" w:rsidRPr="00CD6304" w14:paraId="46FEC7F6"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698CE108"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Количество осей</w:t>
            </w:r>
          </w:p>
        </w:tc>
        <w:tc>
          <w:tcPr>
            <w:tcW w:w="5635" w:type="dxa"/>
            <w:tcBorders>
              <w:top w:val="single" w:sz="4" w:space="0" w:color="auto"/>
              <w:left w:val="single" w:sz="4" w:space="0" w:color="auto"/>
              <w:bottom w:val="single" w:sz="4" w:space="0" w:color="auto"/>
              <w:right w:val="single" w:sz="4" w:space="0" w:color="auto"/>
            </w:tcBorders>
            <w:vAlign w:val="center"/>
          </w:tcPr>
          <w:p w14:paraId="5CA1D1E9"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2 шт.</w:t>
            </w:r>
          </w:p>
        </w:tc>
      </w:tr>
      <w:tr w:rsidR="00CD6304" w:rsidRPr="00CD6304" w14:paraId="2A718FDB"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374A0CEC"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Размер загрузочного бункера</w:t>
            </w:r>
          </w:p>
        </w:tc>
        <w:tc>
          <w:tcPr>
            <w:tcW w:w="5635" w:type="dxa"/>
            <w:tcBorders>
              <w:top w:val="single" w:sz="4" w:space="0" w:color="auto"/>
              <w:left w:val="single" w:sz="4" w:space="0" w:color="auto"/>
              <w:bottom w:val="single" w:sz="4" w:space="0" w:color="auto"/>
              <w:right w:val="single" w:sz="4" w:space="0" w:color="auto"/>
            </w:tcBorders>
            <w:vAlign w:val="center"/>
          </w:tcPr>
          <w:p w14:paraId="2EDE8A6F"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400*310 мм</w:t>
            </w:r>
          </w:p>
        </w:tc>
      </w:tr>
      <w:tr w:rsidR="00CD6304" w:rsidRPr="00CD6304" w14:paraId="4CA44BB1"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61A87BA1"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Габаритные размеры в транспортном положении д*ш*в</w:t>
            </w:r>
          </w:p>
        </w:tc>
        <w:tc>
          <w:tcPr>
            <w:tcW w:w="5635" w:type="dxa"/>
            <w:tcBorders>
              <w:top w:val="single" w:sz="4" w:space="0" w:color="auto"/>
              <w:left w:val="single" w:sz="4" w:space="0" w:color="auto"/>
              <w:bottom w:val="single" w:sz="4" w:space="0" w:color="auto"/>
              <w:right w:val="single" w:sz="4" w:space="0" w:color="auto"/>
            </w:tcBorders>
            <w:vAlign w:val="center"/>
          </w:tcPr>
          <w:p w14:paraId="179BBCBD"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5200 х 2050 х 2500 мм</w:t>
            </w:r>
          </w:p>
        </w:tc>
      </w:tr>
      <w:tr w:rsidR="00CD6304" w:rsidRPr="00CD6304" w14:paraId="70C43CD8"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55F8A582"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Вид тормоза</w:t>
            </w:r>
          </w:p>
        </w:tc>
        <w:tc>
          <w:tcPr>
            <w:tcW w:w="5635" w:type="dxa"/>
            <w:tcBorders>
              <w:top w:val="single" w:sz="4" w:space="0" w:color="auto"/>
              <w:left w:val="single" w:sz="4" w:space="0" w:color="auto"/>
              <w:bottom w:val="single" w:sz="4" w:space="0" w:color="auto"/>
              <w:right w:val="single" w:sz="4" w:space="0" w:color="auto"/>
            </w:tcBorders>
            <w:vAlign w:val="center"/>
          </w:tcPr>
          <w:p w14:paraId="3EF24EC2"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Тормоз наката</w:t>
            </w:r>
          </w:p>
        </w:tc>
      </w:tr>
      <w:tr w:rsidR="00CD6304" w:rsidRPr="00CD6304" w14:paraId="61D4D040"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335F188A"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Количество осей измельчителя</w:t>
            </w:r>
          </w:p>
        </w:tc>
        <w:tc>
          <w:tcPr>
            <w:tcW w:w="5635" w:type="dxa"/>
            <w:tcBorders>
              <w:top w:val="single" w:sz="4" w:space="0" w:color="auto"/>
              <w:left w:val="single" w:sz="4" w:space="0" w:color="auto"/>
              <w:bottom w:val="single" w:sz="4" w:space="0" w:color="auto"/>
              <w:right w:val="single" w:sz="4" w:space="0" w:color="auto"/>
            </w:tcBorders>
            <w:vAlign w:val="center"/>
          </w:tcPr>
          <w:p w14:paraId="623D3987"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2 оси</w:t>
            </w:r>
          </w:p>
        </w:tc>
      </w:tr>
      <w:tr w:rsidR="00CD6304" w:rsidRPr="00CD6304" w14:paraId="12AA5E41" w14:textId="77777777" w:rsidTr="00CD6304">
        <w:trPr>
          <w:trHeight w:val="250"/>
          <w:jc w:val="center"/>
        </w:trPr>
        <w:tc>
          <w:tcPr>
            <w:tcW w:w="5246" w:type="dxa"/>
            <w:tcBorders>
              <w:top w:val="single" w:sz="4" w:space="0" w:color="auto"/>
              <w:left w:val="single" w:sz="4" w:space="0" w:color="auto"/>
              <w:bottom w:val="single" w:sz="4" w:space="0" w:color="auto"/>
              <w:right w:val="single" w:sz="4" w:space="0" w:color="auto"/>
            </w:tcBorders>
            <w:vAlign w:val="center"/>
          </w:tcPr>
          <w:p w14:paraId="3C4609C8"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Поворот разгрузочного раструба</w:t>
            </w:r>
          </w:p>
        </w:tc>
        <w:tc>
          <w:tcPr>
            <w:tcW w:w="5635" w:type="dxa"/>
            <w:tcBorders>
              <w:top w:val="single" w:sz="4" w:space="0" w:color="auto"/>
              <w:left w:val="single" w:sz="4" w:space="0" w:color="auto"/>
              <w:bottom w:val="single" w:sz="4" w:space="0" w:color="auto"/>
              <w:right w:val="single" w:sz="4" w:space="0" w:color="auto"/>
            </w:tcBorders>
            <w:vAlign w:val="center"/>
          </w:tcPr>
          <w:p w14:paraId="65F21206"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360°</w:t>
            </w:r>
          </w:p>
        </w:tc>
      </w:tr>
      <w:tr w:rsidR="00CD6304" w:rsidRPr="00CD6304" w14:paraId="75F02C71" w14:textId="77777777" w:rsidTr="00CD6304">
        <w:trPr>
          <w:trHeight w:val="340"/>
          <w:jc w:val="center"/>
        </w:trPr>
        <w:tc>
          <w:tcPr>
            <w:tcW w:w="5246" w:type="dxa"/>
            <w:tcBorders>
              <w:top w:val="single" w:sz="4" w:space="0" w:color="auto"/>
              <w:left w:val="single" w:sz="4" w:space="0" w:color="auto"/>
              <w:bottom w:val="single" w:sz="4" w:space="0" w:color="auto"/>
              <w:right w:val="single" w:sz="4" w:space="0" w:color="auto"/>
            </w:tcBorders>
            <w:vAlign w:val="center"/>
          </w:tcPr>
          <w:p w14:paraId="2CEE9092"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Счетчик мото-часов</w:t>
            </w:r>
          </w:p>
        </w:tc>
        <w:tc>
          <w:tcPr>
            <w:tcW w:w="5635" w:type="dxa"/>
            <w:tcBorders>
              <w:top w:val="single" w:sz="4" w:space="0" w:color="auto"/>
              <w:left w:val="single" w:sz="4" w:space="0" w:color="auto"/>
              <w:bottom w:val="single" w:sz="4" w:space="0" w:color="auto"/>
              <w:right w:val="single" w:sz="4" w:space="0" w:color="auto"/>
            </w:tcBorders>
            <w:vAlign w:val="center"/>
          </w:tcPr>
          <w:p w14:paraId="572D0A47"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в наличии</w:t>
            </w:r>
          </w:p>
        </w:tc>
      </w:tr>
      <w:tr w:rsidR="00CD6304" w:rsidRPr="00CD6304" w14:paraId="1B16DC4F"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19E5E569"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Бортовой компьютер</w:t>
            </w:r>
          </w:p>
        </w:tc>
        <w:tc>
          <w:tcPr>
            <w:tcW w:w="5635" w:type="dxa"/>
            <w:tcBorders>
              <w:top w:val="single" w:sz="4" w:space="0" w:color="auto"/>
              <w:left w:val="single" w:sz="4" w:space="0" w:color="auto"/>
              <w:bottom w:val="single" w:sz="4" w:space="0" w:color="auto"/>
              <w:right w:val="single" w:sz="4" w:space="0" w:color="auto"/>
            </w:tcBorders>
            <w:vAlign w:val="center"/>
          </w:tcPr>
          <w:p w14:paraId="239EB873"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в наличии</w:t>
            </w:r>
          </w:p>
        </w:tc>
      </w:tr>
      <w:tr w:rsidR="00CD6304" w:rsidRPr="00CD6304" w14:paraId="0EA0F0DA"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570E95F2"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Емкость гидравлического бака, л.</w:t>
            </w:r>
          </w:p>
        </w:tc>
        <w:tc>
          <w:tcPr>
            <w:tcW w:w="5635" w:type="dxa"/>
            <w:tcBorders>
              <w:top w:val="single" w:sz="4" w:space="0" w:color="auto"/>
              <w:left w:val="single" w:sz="4" w:space="0" w:color="auto"/>
              <w:bottom w:val="single" w:sz="4" w:space="0" w:color="auto"/>
              <w:right w:val="single" w:sz="4" w:space="0" w:color="auto"/>
            </w:tcBorders>
            <w:vAlign w:val="center"/>
          </w:tcPr>
          <w:p w14:paraId="659B372F"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65</w:t>
            </w:r>
          </w:p>
        </w:tc>
      </w:tr>
      <w:tr w:rsidR="00CD6304" w:rsidRPr="00CD6304" w14:paraId="3D7D38FF"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4F448874"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Емкость топливного бака, л.</w:t>
            </w:r>
          </w:p>
        </w:tc>
        <w:tc>
          <w:tcPr>
            <w:tcW w:w="5635" w:type="dxa"/>
            <w:tcBorders>
              <w:top w:val="single" w:sz="4" w:space="0" w:color="auto"/>
              <w:left w:val="single" w:sz="4" w:space="0" w:color="auto"/>
              <w:bottom w:val="single" w:sz="4" w:space="0" w:color="auto"/>
              <w:right w:val="single" w:sz="4" w:space="0" w:color="auto"/>
            </w:tcBorders>
            <w:vAlign w:val="center"/>
          </w:tcPr>
          <w:p w14:paraId="133398E5"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90</w:t>
            </w:r>
          </w:p>
        </w:tc>
      </w:tr>
      <w:tr w:rsidR="00CD6304" w:rsidRPr="00CD6304" w14:paraId="445AA901"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08006422"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Реверсивная подача</w:t>
            </w:r>
          </w:p>
        </w:tc>
        <w:tc>
          <w:tcPr>
            <w:tcW w:w="5635" w:type="dxa"/>
            <w:tcBorders>
              <w:top w:val="single" w:sz="4" w:space="0" w:color="auto"/>
              <w:left w:val="single" w:sz="4" w:space="0" w:color="auto"/>
              <w:bottom w:val="single" w:sz="4" w:space="0" w:color="auto"/>
              <w:right w:val="single" w:sz="4" w:space="0" w:color="auto"/>
            </w:tcBorders>
            <w:vAlign w:val="center"/>
          </w:tcPr>
          <w:p w14:paraId="120E297F"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В наличии</w:t>
            </w:r>
          </w:p>
        </w:tc>
      </w:tr>
      <w:tr w:rsidR="00CD6304" w:rsidRPr="00CD6304" w14:paraId="28371D61"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65126A38"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Колеса</w:t>
            </w:r>
          </w:p>
        </w:tc>
        <w:tc>
          <w:tcPr>
            <w:tcW w:w="5635" w:type="dxa"/>
            <w:tcBorders>
              <w:top w:val="single" w:sz="4" w:space="0" w:color="auto"/>
              <w:left w:val="single" w:sz="4" w:space="0" w:color="auto"/>
              <w:bottom w:val="single" w:sz="4" w:space="0" w:color="auto"/>
              <w:right w:val="single" w:sz="4" w:space="0" w:color="auto"/>
            </w:tcBorders>
            <w:vAlign w:val="center"/>
          </w:tcPr>
          <w:p w14:paraId="0E81E4E7"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225/75 R16</w:t>
            </w:r>
          </w:p>
        </w:tc>
      </w:tr>
      <w:tr w:rsidR="00CD6304" w:rsidRPr="00CD6304" w14:paraId="61D158E0"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656ED333"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Масса</w:t>
            </w:r>
          </w:p>
        </w:tc>
        <w:tc>
          <w:tcPr>
            <w:tcW w:w="5635" w:type="dxa"/>
            <w:tcBorders>
              <w:top w:val="single" w:sz="4" w:space="0" w:color="auto"/>
              <w:left w:val="single" w:sz="4" w:space="0" w:color="auto"/>
              <w:bottom w:val="single" w:sz="4" w:space="0" w:color="auto"/>
              <w:right w:val="single" w:sz="4" w:space="0" w:color="auto"/>
            </w:tcBorders>
            <w:vAlign w:val="center"/>
          </w:tcPr>
          <w:p w14:paraId="67A937DF"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3000кг</w:t>
            </w:r>
          </w:p>
        </w:tc>
      </w:tr>
      <w:tr w:rsidR="00CD6304" w:rsidRPr="00CD6304" w14:paraId="5F646E95"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374B74AC"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Количество оборотов</w:t>
            </w:r>
          </w:p>
        </w:tc>
        <w:tc>
          <w:tcPr>
            <w:tcW w:w="5635" w:type="dxa"/>
            <w:tcBorders>
              <w:top w:val="single" w:sz="4" w:space="0" w:color="auto"/>
              <w:left w:val="single" w:sz="4" w:space="0" w:color="auto"/>
              <w:bottom w:val="single" w:sz="4" w:space="0" w:color="auto"/>
              <w:right w:val="single" w:sz="4" w:space="0" w:color="auto"/>
            </w:tcBorders>
            <w:vAlign w:val="center"/>
          </w:tcPr>
          <w:p w14:paraId="64C7C884"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1800/об/мин</w:t>
            </w:r>
          </w:p>
        </w:tc>
      </w:tr>
      <w:tr w:rsidR="00CD6304" w:rsidRPr="00CD6304" w14:paraId="36781820"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2AF322EC"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Двигатель</w:t>
            </w:r>
          </w:p>
        </w:tc>
        <w:tc>
          <w:tcPr>
            <w:tcW w:w="5635" w:type="dxa"/>
            <w:tcBorders>
              <w:top w:val="single" w:sz="4" w:space="0" w:color="auto"/>
              <w:left w:val="single" w:sz="4" w:space="0" w:color="auto"/>
              <w:bottom w:val="single" w:sz="4" w:space="0" w:color="auto"/>
              <w:right w:val="single" w:sz="4" w:space="0" w:color="auto"/>
            </w:tcBorders>
            <w:vAlign w:val="center"/>
          </w:tcPr>
          <w:p w14:paraId="4C8F7493"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Д245, 149 л.с</w:t>
            </w:r>
          </w:p>
        </w:tc>
      </w:tr>
      <w:tr w:rsidR="00CD6304" w:rsidRPr="00CD6304" w14:paraId="23D6B8E9"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tcPr>
          <w:p w14:paraId="38424C9B"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Тип двигателя</w:t>
            </w:r>
          </w:p>
        </w:tc>
        <w:tc>
          <w:tcPr>
            <w:tcW w:w="5635" w:type="dxa"/>
            <w:tcBorders>
              <w:top w:val="single" w:sz="4" w:space="0" w:color="auto"/>
              <w:left w:val="single" w:sz="4" w:space="0" w:color="auto"/>
              <w:bottom w:val="single" w:sz="4" w:space="0" w:color="auto"/>
              <w:right w:val="single" w:sz="4" w:space="0" w:color="auto"/>
            </w:tcBorders>
            <w:vAlign w:val="center"/>
          </w:tcPr>
          <w:p w14:paraId="6281AD00" w14:textId="77777777" w:rsidR="00CD6304" w:rsidRPr="00CD6304" w:rsidRDefault="00CD6304" w:rsidP="00CD6304">
            <w:pPr>
              <w:spacing w:after="0" w:line="240" w:lineRule="auto"/>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Дизельный, турбированный</w:t>
            </w:r>
          </w:p>
        </w:tc>
      </w:tr>
      <w:tr w:rsidR="00CD6304" w:rsidRPr="00CD6304" w14:paraId="4B71125F" w14:textId="77777777" w:rsidTr="00CD6304">
        <w:trPr>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14:paraId="7F80894C" w14:textId="77777777" w:rsidR="00CD6304" w:rsidRPr="00CD6304" w:rsidRDefault="00CD6304" w:rsidP="00CD6304">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Документация</w:t>
            </w:r>
          </w:p>
        </w:tc>
        <w:tc>
          <w:tcPr>
            <w:tcW w:w="5635" w:type="dxa"/>
            <w:tcBorders>
              <w:top w:val="single" w:sz="4" w:space="0" w:color="auto"/>
              <w:left w:val="single" w:sz="4" w:space="0" w:color="auto"/>
              <w:bottom w:val="single" w:sz="4" w:space="0" w:color="auto"/>
              <w:right w:val="single" w:sz="4" w:space="0" w:color="auto"/>
            </w:tcBorders>
            <w:vAlign w:val="center"/>
            <w:hideMark/>
          </w:tcPr>
          <w:p w14:paraId="012033D5" w14:textId="79B59690" w:rsidR="00CD6304" w:rsidRPr="00CD6304" w:rsidRDefault="00CD6304" w:rsidP="00310F4D">
            <w:pPr>
              <w:spacing w:after="0"/>
              <w:rPr>
                <w:rFonts w:ascii="Times New Roman" w:eastAsia="Calibri" w:hAnsi="Times New Roman" w:cs="Times New Roman"/>
                <w:bCs/>
                <w:sz w:val="24"/>
                <w:szCs w:val="24"/>
              </w:rPr>
            </w:pPr>
            <w:r w:rsidRPr="00CD6304">
              <w:rPr>
                <w:rFonts w:ascii="Times New Roman" w:eastAsia="Calibri" w:hAnsi="Times New Roman" w:cs="Times New Roman"/>
                <w:bCs/>
                <w:sz w:val="24"/>
                <w:szCs w:val="24"/>
              </w:rPr>
              <w:t xml:space="preserve">В состав </w:t>
            </w:r>
            <w:r w:rsidR="00310F4D">
              <w:rPr>
                <w:rFonts w:ascii="Times New Roman" w:eastAsia="Calibri" w:hAnsi="Times New Roman" w:cs="Times New Roman"/>
                <w:bCs/>
                <w:sz w:val="24"/>
                <w:szCs w:val="24"/>
              </w:rPr>
              <w:t>поставки</w:t>
            </w:r>
            <w:r w:rsidRPr="00CD6304">
              <w:rPr>
                <w:rFonts w:ascii="Times New Roman" w:eastAsia="Calibri" w:hAnsi="Times New Roman" w:cs="Times New Roman"/>
                <w:bCs/>
                <w:sz w:val="24"/>
                <w:szCs w:val="24"/>
              </w:rPr>
              <w:t xml:space="preserve"> должно входить ОТТС на поставляемый измельчитель, вместе с измельчителем должна предоставляться ПТС на прицепной измельчитель.</w:t>
            </w:r>
          </w:p>
        </w:tc>
      </w:tr>
    </w:tbl>
    <w:p w14:paraId="7257B9A4" w14:textId="688AECF8" w:rsidR="007E0954" w:rsidRPr="005D4301" w:rsidRDefault="007E0954" w:rsidP="007E0954">
      <w:pPr>
        <w:shd w:val="clear" w:color="auto" w:fill="FFFFFF"/>
        <w:spacing w:after="0" w:line="270" w:lineRule="atLeast"/>
        <w:ind w:firstLine="709"/>
        <w:jc w:val="both"/>
        <w:rPr>
          <w:rFonts w:ascii="Times New Roman" w:eastAsia="Times New Roman" w:hAnsi="Times New Roman" w:cs="Times New Roman"/>
          <w:sz w:val="24"/>
          <w:szCs w:val="24"/>
          <w:lang w:eastAsia="ru-RU"/>
        </w:rPr>
      </w:pPr>
      <w:r w:rsidRPr="005D4301">
        <w:rPr>
          <w:rFonts w:ascii="Times New Roman" w:eastAsia="Times New Roman" w:hAnsi="Times New Roman" w:cs="Times New Roman"/>
          <w:sz w:val="24"/>
          <w:szCs w:val="24"/>
          <w:lang w:eastAsia="ru-RU"/>
        </w:rPr>
        <w:t xml:space="preserve"> </w:t>
      </w:r>
    </w:p>
    <w:p w14:paraId="1187FA1A" w14:textId="77777777" w:rsidR="00CD6304" w:rsidRPr="00CD6304" w:rsidRDefault="00CD6304" w:rsidP="00CD6304">
      <w:pPr>
        <w:widowControl w:val="0"/>
        <w:tabs>
          <w:tab w:val="left" w:pos="6315"/>
        </w:tabs>
        <w:spacing w:after="0" w:line="240" w:lineRule="auto"/>
        <w:ind w:left="709"/>
        <w:rPr>
          <w:rFonts w:ascii="Times New Roman" w:hAnsi="Times New Roman"/>
          <w:b/>
          <w:bCs/>
          <w:sz w:val="24"/>
          <w:szCs w:val="24"/>
        </w:rPr>
      </w:pPr>
      <w:r>
        <w:rPr>
          <w:rFonts w:ascii="Times New Roman" w:hAnsi="Times New Roman"/>
          <w:sz w:val="24"/>
          <w:szCs w:val="24"/>
        </w:rPr>
        <w:tab/>
      </w:r>
      <w:r w:rsidRPr="00CD6304">
        <w:rPr>
          <w:rFonts w:ascii="Times New Roman" w:hAnsi="Times New Roman"/>
          <w:b/>
          <w:bCs/>
          <w:sz w:val="24"/>
          <w:szCs w:val="24"/>
        </w:rPr>
        <w:t>Внешний вид</w:t>
      </w:r>
    </w:p>
    <w:p w14:paraId="28926634" w14:textId="3AABCA62" w:rsidR="00CD6304" w:rsidRPr="00CD6304" w:rsidRDefault="00CD6304" w:rsidP="00CD6304">
      <w:pPr>
        <w:widowControl w:val="0"/>
        <w:tabs>
          <w:tab w:val="left" w:pos="6315"/>
        </w:tabs>
        <w:spacing w:after="0" w:line="240" w:lineRule="auto"/>
        <w:jc w:val="center"/>
        <w:rPr>
          <w:rFonts w:ascii="Times New Roman" w:hAnsi="Times New Roman"/>
          <w:sz w:val="24"/>
          <w:szCs w:val="24"/>
        </w:rPr>
      </w:pPr>
      <w:r w:rsidRPr="00CD6304">
        <w:rPr>
          <w:rFonts w:ascii="Times New Roman" w:hAnsi="Times New Roman"/>
          <w:noProof/>
          <w:sz w:val="24"/>
          <w:szCs w:val="24"/>
          <w:lang w:eastAsia="ru-RU"/>
        </w:rPr>
        <w:lastRenderedPageBreak/>
        <w:drawing>
          <wp:inline distT="0" distB="0" distL="0" distR="0" wp14:anchorId="60C570DF" wp14:editId="7ACD8D1F">
            <wp:extent cx="6153150" cy="32670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3150" cy="3267075"/>
                    </a:xfrm>
                    <a:prstGeom prst="rect">
                      <a:avLst/>
                    </a:prstGeom>
                    <a:noFill/>
                    <a:ln>
                      <a:noFill/>
                    </a:ln>
                  </pic:spPr>
                </pic:pic>
              </a:graphicData>
            </a:graphic>
          </wp:inline>
        </w:drawing>
      </w:r>
    </w:p>
    <w:p w14:paraId="26F62439" w14:textId="4F3643C1" w:rsidR="007E0954" w:rsidRDefault="007E0954" w:rsidP="00CD6304">
      <w:pPr>
        <w:widowControl w:val="0"/>
        <w:tabs>
          <w:tab w:val="left" w:pos="6315"/>
        </w:tabs>
        <w:spacing w:after="0" w:line="240" w:lineRule="auto"/>
        <w:rPr>
          <w:rFonts w:ascii="Times New Roman" w:hAnsi="Times New Roman"/>
          <w:sz w:val="24"/>
          <w:szCs w:val="24"/>
        </w:rPr>
      </w:pPr>
    </w:p>
    <w:p w14:paraId="36F11CBA" w14:textId="740EF5EE" w:rsidR="00CD6304" w:rsidRPr="00CD6304" w:rsidRDefault="00CD6304" w:rsidP="00CD6304">
      <w:pPr>
        <w:pStyle w:val="a4"/>
        <w:numPr>
          <w:ilvl w:val="0"/>
          <w:numId w:val="61"/>
        </w:numPr>
        <w:jc w:val="both"/>
        <w:rPr>
          <w:rFonts w:ascii="Times New Roman" w:eastAsia="Calibri" w:hAnsi="Times New Roman" w:cs="Times New Roman"/>
          <w:b/>
          <w:bCs/>
          <w:sz w:val="24"/>
          <w:szCs w:val="24"/>
        </w:rPr>
      </w:pPr>
      <w:r w:rsidRPr="00CD6304">
        <w:rPr>
          <w:rFonts w:ascii="Times New Roman" w:eastAsia="Calibri" w:hAnsi="Times New Roman" w:cs="Times New Roman"/>
          <w:b/>
          <w:bCs/>
          <w:sz w:val="24"/>
          <w:szCs w:val="24"/>
        </w:rPr>
        <w:t>Требования к поставщику и объему документации</w:t>
      </w:r>
      <w:r w:rsidR="006C1B6F">
        <w:rPr>
          <w:rFonts w:ascii="Times New Roman" w:eastAsia="Calibri" w:hAnsi="Times New Roman" w:cs="Times New Roman"/>
          <w:b/>
          <w:bCs/>
          <w:sz w:val="24"/>
          <w:szCs w:val="24"/>
        </w:rPr>
        <w:t>.</w:t>
      </w:r>
      <w:r w:rsidRPr="00CD6304">
        <w:rPr>
          <w:rFonts w:ascii="Times New Roman" w:eastAsia="Calibri" w:hAnsi="Times New Roman" w:cs="Times New Roman"/>
          <w:b/>
          <w:bCs/>
          <w:sz w:val="24"/>
          <w:szCs w:val="24"/>
        </w:rPr>
        <w:t xml:space="preserve"> </w:t>
      </w:r>
    </w:p>
    <w:p w14:paraId="0F2314F0" w14:textId="77777777" w:rsidR="006C1B6F" w:rsidRPr="00CA7E7C" w:rsidRDefault="006C1B6F" w:rsidP="006C1B6F">
      <w:pPr>
        <w:numPr>
          <w:ilvl w:val="1"/>
          <w:numId w:val="61"/>
        </w:numPr>
        <w:autoSpaceDE w:val="0"/>
        <w:autoSpaceDN w:val="0"/>
        <w:adjustRightInd w:val="0"/>
        <w:spacing w:after="0" w:line="240" w:lineRule="auto"/>
        <w:jc w:val="both"/>
        <w:rPr>
          <w:rFonts w:ascii="Times New Roman" w:eastAsia="Calibri" w:hAnsi="Times New Roman" w:cs="Times New Roman"/>
          <w:sz w:val="24"/>
          <w:szCs w:val="24"/>
        </w:rPr>
      </w:pPr>
      <w:r w:rsidRPr="00CA7E7C">
        <w:rPr>
          <w:rFonts w:ascii="Times New Roman" w:eastAsia="Calibri" w:hAnsi="Times New Roman" w:cs="Times New Roman"/>
          <w:sz w:val="24"/>
          <w:szCs w:val="24"/>
        </w:rPr>
        <w:t>Поставщик должен иметь специализированные сервисные центры по гарантийному и послегарантийному ремонту и обслуживанию поставляемой техники на территории присутствия филиала ПАО «Россети Сибирь»-«Красноярскэнерго».</w:t>
      </w:r>
    </w:p>
    <w:p w14:paraId="4FE705E4" w14:textId="77777777" w:rsidR="006C1B6F" w:rsidRPr="00CA7E7C" w:rsidRDefault="006C1B6F" w:rsidP="006C1B6F">
      <w:pPr>
        <w:numPr>
          <w:ilvl w:val="1"/>
          <w:numId w:val="61"/>
        </w:numPr>
        <w:spacing w:after="0" w:line="240" w:lineRule="auto"/>
        <w:jc w:val="both"/>
        <w:rPr>
          <w:rFonts w:ascii="Times New Roman" w:eastAsia="Calibri" w:hAnsi="Times New Roman" w:cs="Times New Roman"/>
          <w:sz w:val="24"/>
          <w:szCs w:val="24"/>
        </w:rPr>
      </w:pPr>
      <w:r w:rsidRPr="00CA7E7C">
        <w:rPr>
          <w:rFonts w:ascii="Times New Roman" w:eastAsia="Calibri" w:hAnsi="Times New Roman" w:cs="Times New Roman"/>
          <w:sz w:val="24"/>
          <w:szCs w:val="24"/>
        </w:rPr>
        <w:t>Поставщик обязан предоставить следующие документы, подтверждающие соответствие транспортных средств установленным требованиям:</w:t>
      </w:r>
    </w:p>
    <w:p w14:paraId="6CD9D956" w14:textId="77777777" w:rsidR="006C1B6F" w:rsidRPr="00CA7E7C" w:rsidRDefault="006C1B6F" w:rsidP="006C1B6F">
      <w:pPr>
        <w:autoSpaceDE w:val="0"/>
        <w:autoSpaceDN w:val="0"/>
        <w:adjustRightInd w:val="0"/>
        <w:ind w:firstLine="709"/>
        <w:jc w:val="both"/>
        <w:rPr>
          <w:rFonts w:ascii="Times New Roman" w:eastAsia="Calibri" w:hAnsi="Times New Roman" w:cs="Times New Roman"/>
          <w:sz w:val="24"/>
          <w:szCs w:val="24"/>
        </w:rPr>
      </w:pPr>
      <w:r w:rsidRPr="00CA7E7C">
        <w:rPr>
          <w:rFonts w:ascii="Times New Roman" w:eastAsia="Calibri" w:hAnsi="Times New Roman" w:cs="Times New Roman"/>
          <w:sz w:val="24"/>
          <w:szCs w:val="24"/>
        </w:rPr>
        <w:t>- сертификаты соответствия требованиям ГОСТ Р (ГОСТ или ТУ (с приложением данных ТУ)) и безопасности;</w:t>
      </w:r>
    </w:p>
    <w:p w14:paraId="7C73AC74" w14:textId="77777777" w:rsidR="006C1B6F" w:rsidRPr="00CA7E7C" w:rsidRDefault="006C1B6F" w:rsidP="006C1B6F">
      <w:pPr>
        <w:autoSpaceDE w:val="0"/>
        <w:autoSpaceDN w:val="0"/>
        <w:adjustRightInd w:val="0"/>
        <w:ind w:firstLine="709"/>
        <w:jc w:val="both"/>
        <w:rPr>
          <w:rFonts w:ascii="Times New Roman" w:eastAsia="Calibri" w:hAnsi="Times New Roman" w:cs="Times New Roman"/>
          <w:sz w:val="24"/>
          <w:szCs w:val="24"/>
        </w:rPr>
      </w:pPr>
      <w:r w:rsidRPr="00CA7E7C">
        <w:rPr>
          <w:rFonts w:ascii="Times New Roman" w:eastAsia="Calibri" w:hAnsi="Times New Roman" w:cs="Times New Roman"/>
          <w:sz w:val="24"/>
          <w:szCs w:val="24"/>
        </w:rPr>
        <w:t>- одобрение типа транспортного средства на готовое изделие (шасси с установленным оборудованием).</w:t>
      </w:r>
    </w:p>
    <w:p w14:paraId="7CABD3D9" w14:textId="77777777" w:rsidR="006C1B6F" w:rsidRPr="00CA7E7C" w:rsidRDefault="006C1B6F" w:rsidP="006C1B6F">
      <w:pPr>
        <w:autoSpaceDE w:val="0"/>
        <w:autoSpaceDN w:val="0"/>
        <w:adjustRightInd w:val="0"/>
        <w:ind w:firstLine="709"/>
        <w:jc w:val="both"/>
        <w:rPr>
          <w:rFonts w:ascii="Times New Roman" w:eastAsia="Calibri" w:hAnsi="Times New Roman" w:cs="Times New Roman"/>
          <w:sz w:val="24"/>
          <w:szCs w:val="24"/>
        </w:rPr>
      </w:pPr>
      <w:r w:rsidRPr="00CA7E7C">
        <w:rPr>
          <w:rFonts w:ascii="Times New Roman" w:eastAsia="Calibri" w:hAnsi="Times New Roman" w:cs="Times New Roman"/>
          <w:sz w:val="24"/>
          <w:szCs w:val="24"/>
        </w:rPr>
        <w:t>- сертификат соответствия таможенного союза на готовое изделие;</w:t>
      </w:r>
    </w:p>
    <w:p w14:paraId="66EB39D2" w14:textId="77777777" w:rsidR="006C1B6F" w:rsidRPr="00CA7E7C" w:rsidRDefault="006C1B6F" w:rsidP="006C1B6F">
      <w:pPr>
        <w:autoSpaceDE w:val="0"/>
        <w:autoSpaceDN w:val="0"/>
        <w:adjustRightInd w:val="0"/>
        <w:ind w:firstLine="709"/>
        <w:jc w:val="both"/>
        <w:rPr>
          <w:rFonts w:ascii="Times New Roman" w:eastAsia="Calibri" w:hAnsi="Times New Roman" w:cs="Times New Roman"/>
          <w:sz w:val="24"/>
          <w:szCs w:val="24"/>
        </w:rPr>
      </w:pPr>
      <w:r w:rsidRPr="00CA7E7C">
        <w:rPr>
          <w:rFonts w:ascii="Times New Roman" w:eastAsia="Calibri" w:hAnsi="Times New Roman" w:cs="Times New Roman"/>
          <w:sz w:val="24"/>
          <w:szCs w:val="24"/>
        </w:rPr>
        <w:t>- габаритные чертежи;</w:t>
      </w:r>
    </w:p>
    <w:p w14:paraId="15689AA3" w14:textId="69160F38" w:rsidR="00CD6304" w:rsidRPr="00CA7E7C" w:rsidRDefault="006C1B6F" w:rsidP="006C1B6F">
      <w:pPr>
        <w:numPr>
          <w:ilvl w:val="1"/>
          <w:numId w:val="61"/>
        </w:numPr>
        <w:autoSpaceDE w:val="0"/>
        <w:autoSpaceDN w:val="0"/>
        <w:adjustRightInd w:val="0"/>
        <w:spacing w:after="0" w:line="240" w:lineRule="auto"/>
        <w:jc w:val="both"/>
        <w:rPr>
          <w:rFonts w:ascii="Times New Roman" w:eastAsia="Calibri" w:hAnsi="Times New Roman" w:cs="Times New Roman"/>
          <w:sz w:val="24"/>
          <w:szCs w:val="24"/>
        </w:rPr>
      </w:pPr>
      <w:r w:rsidRPr="00CA7E7C">
        <w:rPr>
          <w:rFonts w:ascii="Times New Roman" w:eastAsia="Calibri" w:hAnsi="Times New Roman" w:cs="Times New Roman"/>
          <w:sz w:val="24"/>
          <w:szCs w:val="24"/>
        </w:rPr>
        <w:t>Поставщик обязан предоставить список сервисных центров по обслуживанию и ремонту поставляемой транспортных средств, расположенных на территории присутствия филиала ПАО «Россети Сибирь»-«Красноярскэнерго».</w:t>
      </w:r>
    </w:p>
    <w:p w14:paraId="6FD22E8F" w14:textId="52264BA6" w:rsidR="00CD6304" w:rsidRDefault="00CD6304" w:rsidP="00CD6304">
      <w:pPr>
        <w:widowControl w:val="0"/>
        <w:tabs>
          <w:tab w:val="left" w:pos="6315"/>
        </w:tabs>
        <w:spacing w:after="0" w:line="240" w:lineRule="auto"/>
        <w:rPr>
          <w:rFonts w:ascii="Times New Roman" w:hAnsi="Times New Roman"/>
          <w:sz w:val="24"/>
          <w:szCs w:val="24"/>
        </w:rPr>
      </w:pPr>
    </w:p>
    <w:p w14:paraId="27B5F118" w14:textId="77777777" w:rsidR="00CD6304" w:rsidRPr="00CD6304" w:rsidRDefault="00CD6304" w:rsidP="00CD6304">
      <w:pPr>
        <w:numPr>
          <w:ilvl w:val="0"/>
          <w:numId w:val="61"/>
        </w:numPr>
        <w:autoSpaceDE w:val="0"/>
        <w:autoSpaceDN w:val="0"/>
        <w:adjustRightInd w:val="0"/>
        <w:spacing w:after="0" w:line="240" w:lineRule="auto"/>
        <w:jc w:val="center"/>
        <w:rPr>
          <w:rFonts w:ascii="Times New Roman" w:eastAsia="Calibri" w:hAnsi="Times New Roman" w:cs="Times New Roman"/>
          <w:b/>
          <w:bCs/>
          <w:sz w:val="24"/>
          <w:szCs w:val="24"/>
        </w:rPr>
      </w:pPr>
      <w:r w:rsidRPr="00CD6304">
        <w:rPr>
          <w:rFonts w:ascii="Times New Roman" w:eastAsia="Calibri" w:hAnsi="Times New Roman" w:cs="Times New Roman"/>
          <w:b/>
          <w:bCs/>
          <w:sz w:val="24"/>
          <w:szCs w:val="24"/>
        </w:rPr>
        <w:t>Гарантийные обязательства</w:t>
      </w:r>
    </w:p>
    <w:p w14:paraId="09EEEDCE" w14:textId="77777777" w:rsidR="00CD6304" w:rsidRPr="00CD6304" w:rsidRDefault="00CD6304" w:rsidP="00CD6304">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304">
        <w:rPr>
          <w:rFonts w:ascii="Times New Roman" w:eastAsia="Calibri" w:hAnsi="Times New Roman" w:cs="Times New Roman"/>
          <w:sz w:val="24"/>
          <w:szCs w:val="24"/>
        </w:rPr>
        <w:lastRenderedPageBreak/>
        <w:t>Срок гарантии на поставляемые транспортные средства должен быть не менее 12 месяцев или 1500 мото-часов, в зависимости, что наступит ранее. Время начала исчисления гарантийного срока – с момента подписания акта приема-передачи.</w:t>
      </w:r>
    </w:p>
    <w:p w14:paraId="2E25A146" w14:textId="67BF8ABD" w:rsidR="00CD6304" w:rsidRPr="00CD6304" w:rsidRDefault="00CD6304" w:rsidP="00CD6304">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304">
        <w:rPr>
          <w:rFonts w:ascii="Times New Roman" w:eastAsia="Calibri" w:hAnsi="Times New Roman" w:cs="Times New Roman"/>
          <w:sz w:val="24"/>
          <w:szCs w:val="24"/>
        </w:rPr>
        <w:t>В случае доставки поставщиком транспортного средства к месту поставки своим ходом (перегоном) и достижения пробега (наработки) при котором в соответствии с рекомендациями завода изг</w:t>
      </w:r>
      <w:r w:rsidR="00CA7E7C">
        <w:rPr>
          <w:rFonts w:ascii="Times New Roman" w:eastAsia="Calibri" w:hAnsi="Times New Roman" w:cs="Times New Roman"/>
          <w:sz w:val="24"/>
          <w:szCs w:val="24"/>
        </w:rPr>
        <w:t xml:space="preserve">отовителя необходимо проводить </w:t>
      </w:r>
      <w:r w:rsidRPr="00CD6304">
        <w:rPr>
          <w:rFonts w:ascii="Times New Roman" w:eastAsia="Calibri" w:hAnsi="Times New Roman" w:cs="Times New Roman"/>
          <w:sz w:val="24"/>
          <w:szCs w:val="24"/>
        </w:rPr>
        <w:t>регламентное техническое обслуживание, поставщик должен обеспечить проведение ТО в дилерском сервисном центре со свой счет с обязательной отметкой в сервисной книжке, а также предоставить копию акта приемки выполненных работ по проведению ТО.</w:t>
      </w:r>
    </w:p>
    <w:p w14:paraId="74A8BF10" w14:textId="77777777" w:rsidR="00CD6304" w:rsidRPr="00CD6304" w:rsidRDefault="00CD6304" w:rsidP="00CA7E7C">
      <w:pPr>
        <w:autoSpaceDE w:val="0"/>
        <w:autoSpaceDN w:val="0"/>
        <w:adjustRightInd w:val="0"/>
        <w:spacing w:after="0" w:line="240" w:lineRule="auto"/>
        <w:ind w:firstLine="709"/>
        <w:rPr>
          <w:rFonts w:ascii="Times New Roman" w:eastAsia="Calibri" w:hAnsi="Times New Roman" w:cs="Times New Roman"/>
          <w:sz w:val="24"/>
          <w:szCs w:val="24"/>
        </w:rPr>
      </w:pPr>
      <w:r w:rsidRPr="00CD6304">
        <w:rPr>
          <w:rFonts w:ascii="Times New Roman" w:eastAsia="Calibri" w:hAnsi="Times New Roman" w:cs="Times New Roman"/>
          <w:sz w:val="24"/>
          <w:szCs w:val="24"/>
        </w:rPr>
        <w:t xml:space="preserve">Поставщик должен за свой счет и в сроки, согласованные с заказчиком, устранять любые дефекты, не связанные с нарушением условий эксплуатации, в поставленной технике, выявленные в течение гарантийного срока. </w:t>
      </w:r>
    </w:p>
    <w:p w14:paraId="2230F3FA" w14:textId="08B6B157" w:rsidR="00CD6304" w:rsidRDefault="00CD6304" w:rsidP="00CA7E7C">
      <w:pPr>
        <w:widowControl w:val="0"/>
        <w:tabs>
          <w:tab w:val="left" w:pos="6315"/>
        </w:tabs>
        <w:spacing w:after="0" w:line="240" w:lineRule="auto"/>
        <w:ind w:firstLine="709"/>
        <w:rPr>
          <w:rFonts w:ascii="Times New Roman" w:hAnsi="Times New Roman"/>
          <w:sz w:val="24"/>
          <w:szCs w:val="24"/>
        </w:rPr>
      </w:pPr>
      <w:r w:rsidRPr="00CD6304">
        <w:rPr>
          <w:rFonts w:ascii="Times New Roman" w:eastAsia="Calibri" w:hAnsi="Times New Roman" w:cs="Times New Roman"/>
          <w:sz w:val="24"/>
          <w:szCs w:val="24"/>
        </w:rPr>
        <w:t>Поставщик должен обеспечить исполнение гарантийных обязательств по месту базирования транспортн</w:t>
      </w:r>
      <w:bookmarkStart w:id="2" w:name="_GoBack"/>
      <w:bookmarkEnd w:id="2"/>
      <w:r w:rsidRPr="00CD6304">
        <w:rPr>
          <w:rFonts w:ascii="Times New Roman" w:eastAsia="Calibri" w:hAnsi="Times New Roman" w:cs="Times New Roman"/>
          <w:sz w:val="24"/>
          <w:szCs w:val="24"/>
        </w:rPr>
        <w:t>ого средства, либо оплатить затраты на транспортировку (проезд) к месту устранения неисправности (если сервисный центр находится на расстоянии более 25 км от места базирования транспортного средства)</w:t>
      </w:r>
    </w:p>
    <w:p w14:paraId="642F4F1E" w14:textId="77777777" w:rsidR="00CD6304" w:rsidRDefault="00CD6304" w:rsidP="00E85B74">
      <w:pPr>
        <w:widowControl w:val="0"/>
        <w:spacing w:after="0" w:line="240" w:lineRule="auto"/>
        <w:jc w:val="right"/>
        <w:rPr>
          <w:rFonts w:ascii="Times New Roman" w:hAnsi="Times New Roman"/>
          <w:sz w:val="24"/>
          <w:szCs w:val="24"/>
        </w:rPr>
      </w:pPr>
    </w:p>
    <w:p w14:paraId="46487610" w14:textId="64E622AB" w:rsidR="007E0954" w:rsidRDefault="007E0954" w:rsidP="00E85B74">
      <w:pPr>
        <w:widowControl w:val="0"/>
        <w:spacing w:after="0" w:line="240" w:lineRule="auto"/>
        <w:jc w:val="right"/>
        <w:rPr>
          <w:rFonts w:ascii="Times New Roman" w:hAnsi="Times New Roman"/>
          <w:sz w:val="24"/>
          <w:szCs w:val="24"/>
        </w:rPr>
      </w:pPr>
    </w:p>
    <w:p w14:paraId="6BCCF8AC" w14:textId="77777777" w:rsidR="007E0954" w:rsidRPr="00210FDF" w:rsidRDefault="007E0954" w:rsidP="00E85B74">
      <w:pPr>
        <w:widowControl w:val="0"/>
        <w:spacing w:after="0" w:line="240" w:lineRule="auto"/>
        <w:jc w:val="right"/>
        <w:rPr>
          <w:rFonts w:ascii="Times New Roman" w:hAnsi="Times New Roman"/>
          <w:sz w:val="24"/>
          <w:szCs w:val="24"/>
        </w:rPr>
      </w:pPr>
    </w:p>
    <w:tbl>
      <w:tblPr>
        <w:tblW w:w="10419" w:type="dxa"/>
        <w:tblInd w:w="93" w:type="dxa"/>
        <w:tblLook w:val="0000" w:firstRow="0" w:lastRow="0" w:firstColumn="0" w:lastColumn="0" w:noHBand="0" w:noVBand="0"/>
      </w:tblPr>
      <w:tblGrid>
        <w:gridCol w:w="5152"/>
        <w:gridCol w:w="1845"/>
        <w:gridCol w:w="1711"/>
        <w:gridCol w:w="1711"/>
      </w:tblGrid>
      <w:tr w:rsidR="00175C35" w:rsidRPr="00625B42" w14:paraId="1675340E" w14:textId="77777777" w:rsidTr="00883B04">
        <w:trPr>
          <w:trHeight w:val="354"/>
        </w:trPr>
        <w:tc>
          <w:tcPr>
            <w:tcW w:w="5152" w:type="dxa"/>
            <w:tcBorders>
              <w:top w:val="nil"/>
              <w:left w:val="nil"/>
              <w:bottom w:val="nil"/>
              <w:right w:val="nil"/>
            </w:tcBorders>
            <w:noWrap/>
            <w:vAlign w:val="center"/>
          </w:tcPr>
          <w:p w14:paraId="31925FF0" w14:textId="77777777" w:rsidR="00175C35" w:rsidRPr="00210FDF" w:rsidRDefault="00175C35"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ПОКУПАТЕЛЬ:</w:t>
            </w:r>
          </w:p>
        </w:tc>
        <w:tc>
          <w:tcPr>
            <w:tcW w:w="1845" w:type="dxa"/>
            <w:tcBorders>
              <w:top w:val="nil"/>
              <w:left w:val="nil"/>
              <w:bottom w:val="nil"/>
              <w:right w:val="nil"/>
            </w:tcBorders>
            <w:noWrap/>
            <w:vAlign w:val="center"/>
          </w:tcPr>
          <w:p w14:paraId="577746D7" w14:textId="77777777" w:rsidR="00175C35" w:rsidRPr="00210FDF" w:rsidRDefault="00175C35"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ПОСТАВЩИК:</w:t>
            </w:r>
          </w:p>
        </w:tc>
        <w:tc>
          <w:tcPr>
            <w:tcW w:w="1711" w:type="dxa"/>
            <w:tcBorders>
              <w:top w:val="nil"/>
              <w:left w:val="nil"/>
              <w:bottom w:val="nil"/>
              <w:right w:val="nil"/>
            </w:tcBorders>
            <w:noWrap/>
            <w:vAlign w:val="center"/>
          </w:tcPr>
          <w:p w14:paraId="15E578FB" w14:textId="77777777" w:rsidR="00175C35" w:rsidRPr="00210FDF" w:rsidRDefault="00175C35" w:rsidP="00E85B74">
            <w:pPr>
              <w:widowControl w:val="0"/>
              <w:spacing w:after="0" w:line="240" w:lineRule="auto"/>
              <w:rPr>
                <w:rFonts w:ascii="Times New Roman" w:hAnsi="Times New Roman"/>
                <w:bCs/>
                <w:sz w:val="24"/>
                <w:szCs w:val="24"/>
              </w:rPr>
            </w:pPr>
          </w:p>
        </w:tc>
        <w:tc>
          <w:tcPr>
            <w:tcW w:w="1711" w:type="dxa"/>
            <w:tcBorders>
              <w:top w:val="nil"/>
              <w:left w:val="nil"/>
              <w:bottom w:val="nil"/>
              <w:right w:val="nil"/>
            </w:tcBorders>
            <w:noWrap/>
            <w:vAlign w:val="center"/>
          </w:tcPr>
          <w:p w14:paraId="1F5EE49E" w14:textId="77777777" w:rsidR="00175C35" w:rsidRPr="00210FDF" w:rsidRDefault="00175C35" w:rsidP="00E85B74">
            <w:pPr>
              <w:widowControl w:val="0"/>
              <w:spacing w:after="0" w:line="240" w:lineRule="auto"/>
              <w:rPr>
                <w:rFonts w:ascii="Times New Roman" w:hAnsi="Times New Roman"/>
                <w:bCs/>
                <w:sz w:val="24"/>
                <w:szCs w:val="24"/>
              </w:rPr>
            </w:pPr>
          </w:p>
        </w:tc>
      </w:tr>
      <w:tr w:rsidR="00175C35" w:rsidRPr="00625B42" w14:paraId="6E8D8868" w14:textId="77777777" w:rsidTr="00883B04">
        <w:trPr>
          <w:trHeight w:val="361"/>
        </w:trPr>
        <w:tc>
          <w:tcPr>
            <w:tcW w:w="5152" w:type="dxa"/>
            <w:tcBorders>
              <w:top w:val="nil"/>
              <w:left w:val="nil"/>
              <w:bottom w:val="nil"/>
              <w:right w:val="nil"/>
            </w:tcBorders>
            <w:noWrap/>
            <w:vAlign w:val="bottom"/>
          </w:tcPr>
          <w:p w14:paraId="295AA879" w14:textId="77777777" w:rsidR="00175C35" w:rsidRDefault="00175C35"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__________________/______________</w:t>
            </w:r>
          </w:p>
          <w:p w14:paraId="15FDE3F4" w14:textId="77777777" w:rsidR="00175C35" w:rsidRPr="00210FDF" w:rsidRDefault="00175C35" w:rsidP="00E85B74">
            <w:pPr>
              <w:widowControl w:val="0"/>
              <w:spacing w:after="0" w:line="240" w:lineRule="auto"/>
              <w:rPr>
                <w:rFonts w:ascii="Times New Roman" w:hAnsi="Times New Roman"/>
                <w:bCs/>
                <w:sz w:val="24"/>
                <w:szCs w:val="24"/>
              </w:rPr>
            </w:pPr>
            <w:r>
              <w:rPr>
                <w:rFonts w:ascii="Times New Roman" w:hAnsi="Times New Roman"/>
                <w:bCs/>
                <w:sz w:val="24"/>
                <w:szCs w:val="24"/>
              </w:rPr>
              <w:t>МП</w:t>
            </w:r>
          </w:p>
        </w:tc>
        <w:tc>
          <w:tcPr>
            <w:tcW w:w="5267" w:type="dxa"/>
            <w:gridSpan w:val="3"/>
            <w:tcBorders>
              <w:top w:val="nil"/>
              <w:left w:val="nil"/>
              <w:bottom w:val="nil"/>
              <w:right w:val="nil"/>
            </w:tcBorders>
            <w:noWrap/>
            <w:vAlign w:val="bottom"/>
          </w:tcPr>
          <w:p w14:paraId="481ED1BF" w14:textId="77777777" w:rsidR="00175C35" w:rsidRDefault="00175C35"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_______________/__________________</w:t>
            </w:r>
          </w:p>
          <w:p w14:paraId="61615883" w14:textId="77777777" w:rsidR="00175C35" w:rsidRPr="00210FDF" w:rsidRDefault="00175C35" w:rsidP="00E85B74">
            <w:pPr>
              <w:widowControl w:val="0"/>
              <w:spacing w:after="0" w:line="240" w:lineRule="auto"/>
              <w:rPr>
                <w:rFonts w:ascii="Times New Roman" w:hAnsi="Times New Roman"/>
                <w:bCs/>
                <w:sz w:val="24"/>
                <w:szCs w:val="24"/>
              </w:rPr>
            </w:pPr>
            <w:r>
              <w:rPr>
                <w:rFonts w:ascii="Times New Roman" w:hAnsi="Times New Roman"/>
                <w:bCs/>
                <w:sz w:val="24"/>
                <w:szCs w:val="24"/>
              </w:rPr>
              <w:t>МП</w:t>
            </w:r>
          </w:p>
        </w:tc>
      </w:tr>
    </w:tbl>
    <w:p w14:paraId="1BA888CE" w14:textId="77777777" w:rsidR="00B2775E" w:rsidRDefault="00B2775E" w:rsidP="00E85B74">
      <w:pPr>
        <w:widowControl w:val="0"/>
        <w:spacing w:after="0" w:line="240" w:lineRule="auto"/>
        <w:ind w:firstLine="709"/>
        <w:rPr>
          <w:rFonts w:ascii="Times New Roman" w:hAnsi="Times New Roman" w:cs="Times New Roman"/>
          <w:i/>
          <w:iCs/>
          <w:sz w:val="24"/>
          <w:szCs w:val="24"/>
        </w:rPr>
      </w:pPr>
    </w:p>
    <w:p w14:paraId="2B95180F" w14:textId="77777777" w:rsidR="00B2775E" w:rsidRDefault="00B2775E" w:rsidP="00E85B74">
      <w:pPr>
        <w:widowControl w:val="0"/>
        <w:spacing w:after="0" w:line="240" w:lineRule="auto"/>
        <w:ind w:firstLine="709"/>
        <w:rPr>
          <w:rFonts w:ascii="Times New Roman" w:hAnsi="Times New Roman" w:cs="Times New Roman"/>
          <w:i/>
          <w:iCs/>
          <w:sz w:val="24"/>
          <w:szCs w:val="24"/>
        </w:rPr>
      </w:pPr>
    </w:p>
    <w:p w14:paraId="11C8CD65" w14:textId="77777777" w:rsidR="00B2775E" w:rsidRDefault="00B2775E" w:rsidP="00E85B74">
      <w:pPr>
        <w:widowControl w:val="0"/>
        <w:spacing w:after="0" w:line="240" w:lineRule="auto"/>
        <w:ind w:firstLine="709"/>
        <w:rPr>
          <w:rFonts w:ascii="Times New Roman" w:hAnsi="Times New Roman" w:cs="Times New Roman"/>
          <w:i/>
          <w:iCs/>
          <w:sz w:val="24"/>
          <w:szCs w:val="24"/>
        </w:rPr>
      </w:pPr>
    </w:p>
    <w:p w14:paraId="5F7C5C47" w14:textId="77777777" w:rsidR="00B2775E" w:rsidRDefault="00B2775E" w:rsidP="00E85B74">
      <w:pPr>
        <w:widowControl w:val="0"/>
        <w:spacing w:after="0" w:line="240" w:lineRule="auto"/>
        <w:ind w:firstLine="709"/>
        <w:rPr>
          <w:rFonts w:ascii="Times New Roman" w:hAnsi="Times New Roman" w:cs="Times New Roman"/>
          <w:i/>
          <w:iCs/>
          <w:sz w:val="24"/>
          <w:szCs w:val="24"/>
        </w:rPr>
      </w:pPr>
    </w:p>
    <w:p w14:paraId="4850CA71" w14:textId="77777777" w:rsidR="008A0976" w:rsidRDefault="008A0976" w:rsidP="00E85B74">
      <w:pPr>
        <w:widowControl w:val="0"/>
        <w:spacing w:after="0" w:line="240" w:lineRule="auto"/>
        <w:ind w:firstLine="709"/>
        <w:rPr>
          <w:rFonts w:ascii="Times New Roman" w:hAnsi="Times New Roman" w:cs="Times New Roman"/>
          <w:i/>
          <w:iCs/>
          <w:sz w:val="24"/>
          <w:szCs w:val="24"/>
        </w:rPr>
      </w:pPr>
    </w:p>
    <w:p w14:paraId="15F5D5ED" w14:textId="704C85C9" w:rsidR="00B2775E" w:rsidRDefault="00B2775E" w:rsidP="00E85B74">
      <w:pPr>
        <w:widowControl w:val="0"/>
        <w:spacing w:after="0" w:line="240" w:lineRule="auto"/>
        <w:ind w:left="10620" w:firstLine="708"/>
        <w:rPr>
          <w:rFonts w:ascii="Times New Roman" w:hAnsi="Times New Roman" w:cs="Times New Roman"/>
          <w:sz w:val="24"/>
          <w:szCs w:val="24"/>
        </w:rPr>
      </w:pPr>
    </w:p>
    <w:p w14:paraId="42B55972" w14:textId="423533C5" w:rsidR="0043130C" w:rsidRDefault="0043130C" w:rsidP="00E85B74">
      <w:pPr>
        <w:widowControl w:val="0"/>
        <w:spacing w:after="0" w:line="240" w:lineRule="auto"/>
        <w:ind w:left="10620" w:firstLine="708"/>
        <w:rPr>
          <w:rFonts w:ascii="Times New Roman" w:hAnsi="Times New Roman" w:cs="Times New Roman"/>
          <w:sz w:val="24"/>
          <w:szCs w:val="24"/>
        </w:rPr>
      </w:pPr>
    </w:p>
    <w:p w14:paraId="0E0FDFBD" w14:textId="120720F7" w:rsidR="0043130C" w:rsidRDefault="0043130C" w:rsidP="00E85B74">
      <w:pPr>
        <w:widowControl w:val="0"/>
        <w:spacing w:after="0" w:line="240" w:lineRule="auto"/>
        <w:ind w:left="10620" w:firstLine="708"/>
        <w:rPr>
          <w:rFonts w:ascii="Times New Roman" w:hAnsi="Times New Roman" w:cs="Times New Roman"/>
          <w:sz w:val="24"/>
          <w:szCs w:val="24"/>
        </w:rPr>
      </w:pPr>
    </w:p>
    <w:p w14:paraId="36886C43" w14:textId="2AAE1996" w:rsidR="0043130C" w:rsidRDefault="0043130C" w:rsidP="00E85B74">
      <w:pPr>
        <w:widowControl w:val="0"/>
        <w:spacing w:after="0" w:line="240" w:lineRule="auto"/>
        <w:ind w:left="10620" w:firstLine="708"/>
        <w:rPr>
          <w:rFonts w:ascii="Times New Roman" w:hAnsi="Times New Roman" w:cs="Times New Roman"/>
          <w:sz w:val="24"/>
          <w:szCs w:val="24"/>
        </w:rPr>
      </w:pPr>
    </w:p>
    <w:p w14:paraId="741861C3" w14:textId="666B609C" w:rsidR="0043130C" w:rsidRDefault="0043130C" w:rsidP="00E85B74">
      <w:pPr>
        <w:widowControl w:val="0"/>
        <w:spacing w:after="0" w:line="240" w:lineRule="auto"/>
        <w:ind w:left="10620" w:firstLine="708"/>
        <w:rPr>
          <w:rFonts w:ascii="Times New Roman" w:hAnsi="Times New Roman" w:cs="Times New Roman"/>
          <w:sz w:val="24"/>
          <w:szCs w:val="24"/>
        </w:rPr>
      </w:pPr>
    </w:p>
    <w:p w14:paraId="40663ABB" w14:textId="2CE7EDA7" w:rsidR="0043130C" w:rsidRDefault="0043130C" w:rsidP="00E85B74">
      <w:pPr>
        <w:widowControl w:val="0"/>
        <w:spacing w:after="0" w:line="240" w:lineRule="auto"/>
        <w:ind w:left="10620" w:firstLine="708"/>
        <w:rPr>
          <w:rFonts w:ascii="Times New Roman" w:hAnsi="Times New Roman" w:cs="Times New Roman"/>
          <w:sz w:val="24"/>
          <w:szCs w:val="24"/>
        </w:rPr>
      </w:pPr>
    </w:p>
    <w:p w14:paraId="5894F1B7" w14:textId="6509CF59" w:rsidR="0043130C" w:rsidRDefault="0043130C" w:rsidP="00E85B74">
      <w:pPr>
        <w:widowControl w:val="0"/>
        <w:spacing w:after="0" w:line="240" w:lineRule="auto"/>
        <w:ind w:left="10620" w:firstLine="708"/>
        <w:rPr>
          <w:rFonts w:ascii="Times New Roman" w:hAnsi="Times New Roman" w:cs="Times New Roman"/>
          <w:sz w:val="24"/>
          <w:szCs w:val="24"/>
        </w:rPr>
      </w:pPr>
    </w:p>
    <w:p w14:paraId="44646951" w14:textId="5B29160D" w:rsidR="0043130C" w:rsidRDefault="0043130C" w:rsidP="00E85B74">
      <w:pPr>
        <w:widowControl w:val="0"/>
        <w:spacing w:after="0" w:line="240" w:lineRule="auto"/>
        <w:ind w:left="10620" w:firstLine="708"/>
        <w:rPr>
          <w:rFonts w:ascii="Times New Roman" w:hAnsi="Times New Roman" w:cs="Times New Roman"/>
          <w:sz w:val="24"/>
          <w:szCs w:val="24"/>
        </w:rPr>
      </w:pPr>
    </w:p>
    <w:p w14:paraId="523FD174" w14:textId="75533C15" w:rsidR="0043130C" w:rsidRDefault="0043130C" w:rsidP="00E85B74">
      <w:pPr>
        <w:widowControl w:val="0"/>
        <w:spacing w:after="0" w:line="240" w:lineRule="auto"/>
        <w:ind w:left="10620" w:firstLine="708"/>
        <w:rPr>
          <w:rFonts w:ascii="Times New Roman" w:hAnsi="Times New Roman" w:cs="Times New Roman"/>
          <w:sz w:val="24"/>
          <w:szCs w:val="24"/>
        </w:rPr>
      </w:pPr>
    </w:p>
    <w:p w14:paraId="1534F5E1" w14:textId="2BC98325" w:rsidR="0043130C" w:rsidRDefault="0043130C" w:rsidP="00E85B74">
      <w:pPr>
        <w:widowControl w:val="0"/>
        <w:spacing w:after="0" w:line="240" w:lineRule="auto"/>
        <w:ind w:left="10620" w:firstLine="708"/>
        <w:rPr>
          <w:rFonts w:ascii="Times New Roman" w:hAnsi="Times New Roman" w:cs="Times New Roman"/>
          <w:sz w:val="24"/>
          <w:szCs w:val="24"/>
        </w:rPr>
      </w:pPr>
    </w:p>
    <w:p w14:paraId="6CB8E414" w14:textId="0C12B19B" w:rsidR="0043130C" w:rsidRDefault="0043130C" w:rsidP="00E85B74">
      <w:pPr>
        <w:widowControl w:val="0"/>
        <w:spacing w:after="0" w:line="240" w:lineRule="auto"/>
        <w:ind w:left="10620" w:firstLine="708"/>
        <w:rPr>
          <w:rFonts w:ascii="Times New Roman" w:hAnsi="Times New Roman" w:cs="Times New Roman"/>
          <w:sz w:val="24"/>
          <w:szCs w:val="24"/>
        </w:rPr>
      </w:pPr>
    </w:p>
    <w:p w14:paraId="44342ECC" w14:textId="20F41763" w:rsidR="0043130C" w:rsidRDefault="0043130C" w:rsidP="00E85B74">
      <w:pPr>
        <w:widowControl w:val="0"/>
        <w:spacing w:after="0" w:line="240" w:lineRule="auto"/>
        <w:ind w:left="10620" w:firstLine="708"/>
        <w:rPr>
          <w:rFonts w:ascii="Times New Roman" w:hAnsi="Times New Roman" w:cs="Times New Roman"/>
          <w:sz w:val="24"/>
          <w:szCs w:val="24"/>
        </w:rPr>
      </w:pPr>
    </w:p>
    <w:p w14:paraId="4F31EB2F" w14:textId="3C10F333" w:rsidR="0043130C" w:rsidRDefault="0043130C" w:rsidP="00E85B74">
      <w:pPr>
        <w:widowControl w:val="0"/>
        <w:spacing w:after="0" w:line="240" w:lineRule="auto"/>
        <w:ind w:left="10620" w:firstLine="708"/>
        <w:rPr>
          <w:rFonts w:ascii="Times New Roman" w:hAnsi="Times New Roman" w:cs="Times New Roman"/>
          <w:sz w:val="24"/>
          <w:szCs w:val="24"/>
        </w:rPr>
      </w:pPr>
    </w:p>
    <w:p w14:paraId="714EB52E" w14:textId="77777777" w:rsidR="0043130C" w:rsidRDefault="0043130C" w:rsidP="00E85B74">
      <w:pPr>
        <w:widowControl w:val="0"/>
        <w:spacing w:after="0" w:line="240" w:lineRule="auto"/>
        <w:ind w:left="10620" w:firstLine="708"/>
        <w:rPr>
          <w:rFonts w:ascii="Times New Roman" w:hAnsi="Times New Roman" w:cs="Times New Roman"/>
          <w:sz w:val="24"/>
          <w:szCs w:val="24"/>
        </w:rPr>
      </w:pPr>
    </w:p>
    <w:p w14:paraId="2D815116" w14:textId="2CB3C733" w:rsidR="008A0976" w:rsidRDefault="008A0976"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xml:space="preserve">Приложение 2 </w:t>
      </w:r>
    </w:p>
    <w:p w14:paraId="55108F15" w14:textId="77777777" w:rsidR="008A0976" w:rsidRDefault="008A0976"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lastRenderedPageBreak/>
        <w:t>к Договору поставки</w:t>
      </w:r>
    </w:p>
    <w:p w14:paraId="234C2B0D" w14:textId="77777777" w:rsidR="008A0976" w:rsidRDefault="008A0976"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xml:space="preserve">от «___» ________ 20__ г. </w:t>
      </w:r>
    </w:p>
    <w:p w14:paraId="774E0D84" w14:textId="00FA744C" w:rsidR="008A0976" w:rsidRDefault="008A0976"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____</w:t>
      </w:r>
    </w:p>
    <w:p w14:paraId="214D68A4" w14:textId="6912D52D" w:rsidR="008A0976" w:rsidRDefault="008A0976" w:rsidP="00E85B74">
      <w:pPr>
        <w:widowControl w:val="0"/>
        <w:spacing w:after="0" w:line="240" w:lineRule="auto"/>
        <w:ind w:left="10620" w:firstLine="12"/>
        <w:rPr>
          <w:rFonts w:ascii="Times New Roman" w:hAnsi="Times New Roman" w:cs="Times New Roman"/>
          <w:sz w:val="24"/>
          <w:szCs w:val="24"/>
        </w:rPr>
      </w:pPr>
    </w:p>
    <w:p w14:paraId="1CBF9A8F" w14:textId="77777777" w:rsidR="008A0976" w:rsidRDefault="008A0976" w:rsidP="00E85B74">
      <w:pPr>
        <w:widowControl w:val="0"/>
        <w:spacing w:after="0" w:line="240" w:lineRule="auto"/>
        <w:ind w:left="10620" w:firstLine="12"/>
        <w:rPr>
          <w:rFonts w:ascii="Times New Roman" w:hAnsi="Times New Roman" w:cs="Times New Roman"/>
          <w:sz w:val="24"/>
          <w:szCs w:val="24"/>
        </w:rPr>
      </w:pPr>
    </w:p>
    <w:p w14:paraId="28324F59" w14:textId="77777777" w:rsidR="008A0976" w:rsidRDefault="008A0976" w:rsidP="00C11AF8">
      <w:pPr>
        <w:widowControl w:val="0"/>
        <w:spacing w:after="0" w:line="300" w:lineRule="auto"/>
        <w:ind w:firstLine="709"/>
        <w:jc w:val="center"/>
        <w:rPr>
          <w:rFonts w:ascii="Times New Roman" w:eastAsia="Times New Roman" w:hAnsi="Times New Roman"/>
          <w:sz w:val="24"/>
          <w:szCs w:val="24"/>
          <w:lang w:eastAsia="ru-RU"/>
        </w:rPr>
      </w:pPr>
      <w:r w:rsidRPr="00210FDF">
        <w:rPr>
          <w:rFonts w:ascii="Times New Roman" w:eastAsia="Times New Roman" w:hAnsi="Times New Roman"/>
          <w:sz w:val="24"/>
          <w:szCs w:val="24"/>
          <w:lang w:eastAsia="ru-RU"/>
        </w:rPr>
        <w:t>ТАБЛИЦА СТОИМОСТИ ПОСТАВКИ ТОВАРА</w:t>
      </w:r>
    </w:p>
    <w:tbl>
      <w:tblPr>
        <w:tblW w:w="462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
        <w:gridCol w:w="2926"/>
        <w:gridCol w:w="2591"/>
        <w:gridCol w:w="1605"/>
        <w:gridCol w:w="956"/>
        <w:gridCol w:w="1643"/>
        <w:gridCol w:w="1360"/>
        <w:gridCol w:w="1702"/>
      </w:tblGrid>
      <w:tr w:rsidR="0043130C" w:rsidRPr="00625B42" w14:paraId="4460C189" w14:textId="77777777" w:rsidTr="0043130C">
        <w:trPr>
          <w:trHeight w:val="360"/>
        </w:trPr>
        <w:tc>
          <w:tcPr>
            <w:tcW w:w="254" w:type="pct"/>
            <w:noWrap/>
            <w:vAlign w:val="center"/>
          </w:tcPr>
          <w:p w14:paraId="32CA42D0" w14:textId="77777777" w:rsidR="0043130C" w:rsidRPr="00F75D21" w:rsidRDefault="0043130C" w:rsidP="0043130C">
            <w:pPr>
              <w:widowControl w:val="0"/>
              <w:spacing w:after="0" w:line="240" w:lineRule="auto"/>
              <w:jc w:val="center"/>
              <w:rPr>
                <w:rFonts w:ascii="Times New Roman" w:eastAsia="Times New Roman" w:hAnsi="Times New Roman"/>
                <w:bCs/>
                <w:sz w:val="24"/>
                <w:szCs w:val="24"/>
                <w:lang w:eastAsia="ru-RU"/>
              </w:rPr>
            </w:pPr>
            <w:r w:rsidRPr="00F75D21">
              <w:rPr>
                <w:rFonts w:ascii="Times New Roman" w:eastAsia="Times New Roman" w:hAnsi="Times New Roman"/>
                <w:bCs/>
                <w:sz w:val="24"/>
                <w:szCs w:val="24"/>
                <w:lang w:eastAsia="ru-RU"/>
              </w:rPr>
              <w:t>№ п/п</w:t>
            </w:r>
          </w:p>
        </w:tc>
        <w:tc>
          <w:tcPr>
            <w:tcW w:w="1086" w:type="pct"/>
          </w:tcPr>
          <w:p w14:paraId="1471E7A7" w14:textId="77777777" w:rsidR="0043130C" w:rsidRPr="00F75D21" w:rsidRDefault="0043130C" w:rsidP="0043130C">
            <w:pPr>
              <w:widowControl w:val="0"/>
              <w:spacing w:after="0" w:line="240" w:lineRule="auto"/>
              <w:jc w:val="center"/>
              <w:rPr>
                <w:rFonts w:ascii="Times New Roman" w:eastAsia="Times New Roman" w:hAnsi="Times New Roman"/>
                <w:sz w:val="24"/>
                <w:szCs w:val="24"/>
                <w:lang w:eastAsia="ru-RU"/>
              </w:rPr>
            </w:pPr>
            <w:r w:rsidRPr="00F75D21">
              <w:rPr>
                <w:rFonts w:ascii="Times New Roman" w:eastAsia="Times New Roman" w:hAnsi="Times New Roman"/>
                <w:sz w:val="24"/>
                <w:szCs w:val="24"/>
                <w:lang w:eastAsia="ru-RU"/>
              </w:rPr>
              <w:t>Наименование товара</w:t>
            </w:r>
          </w:p>
        </w:tc>
        <w:tc>
          <w:tcPr>
            <w:tcW w:w="962" w:type="pct"/>
            <w:vAlign w:val="center"/>
          </w:tcPr>
          <w:p w14:paraId="70D0AD15" w14:textId="77777777" w:rsidR="0043130C" w:rsidRPr="00F75D21" w:rsidRDefault="0043130C" w:rsidP="0043130C">
            <w:pPr>
              <w:widowControl w:val="0"/>
              <w:spacing w:after="0" w:line="240" w:lineRule="auto"/>
              <w:jc w:val="center"/>
              <w:rPr>
                <w:rFonts w:ascii="Times New Roman" w:eastAsia="Times New Roman" w:hAnsi="Times New Roman"/>
                <w:sz w:val="24"/>
                <w:szCs w:val="24"/>
                <w:lang w:eastAsia="ru-RU"/>
              </w:rPr>
            </w:pPr>
            <w:r w:rsidRPr="00F75D21">
              <w:rPr>
                <w:rFonts w:ascii="Times New Roman" w:eastAsia="Times New Roman" w:hAnsi="Times New Roman"/>
                <w:sz w:val="24"/>
                <w:szCs w:val="24"/>
                <w:lang w:eastAsia="ru-RU"/>
              </w:rPr>
              <w:t>Наименование аналога</w:t>
            </w:r>
          </w:p>
        </w:tc>
        <w:tc>
          <w:tcPr>
            <w:tcW w:w="596" w:type="pct"/>
            <w:vAlign w:val="center"/>
          </w:tcPr>
          <w:p w14:paraId="108D0068" w14:textId="77777777" w:rsidR="0043130C" w:rsidRPr="00F75D21" w:rsidRDefault="0043130C" w:rsidP="0043130C">
            <w:pPr>
              <w:widowControl w:val="0"/>
              <w:spacing w:after="0" w:line="240" w:lineRule="auto"/>
              <w:jc w:val="center"/>
              <w:rPr>
                <w:rFonts w:ascii="Times New Roman" w:eastAsia="Times New Roman" w:hAnsi="Times New Roman"/>
                <w:sz w:val="24"/>
                <w:szCs w:val="24"/>
                <w:lang w:eastAsia="ru-RU"/>
              </w:rPr>
            </w:pPr>
            <w:r w:rsidRPr="00F75D21">
              <w:rPr>
                <w:rFonts w:ascii="Times New Roman" w:eastAsia="Times New Roman" w:hAnsi="Times New Roman"/>
                <w:sz w:val="24"/>
                <w:szCs w:val="24"/>
                <w:lang w:eastAsia="ru-RU"/>
              </w:rPr>
              <w:t>Страна происхождения товара и его производитель</w:t>
            </w:r>
          </w:p>
        </w:tc>
        <w:tc>
          <w:tcPr>
            <w:tcW w:w="355" w:type="pct"/>
            <w:noWrap/>
            <w:vAlign w:val="center"/>
          </w:tcPr>
          <w:p w14:paraId="0C556057" w14:textId="77777777" w:rsidR="0043130C" w:rsidRPr="00F75D21" w:rsidRDefault="0043130C" w:rsidP="0043130C">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 изм.</w:t>
            </w:r>
          </w:p>
        </w:tc>
        <w:tc>
          <w:tcPr>
            <w:tcW w:w="610" w:type="pct"/>
            <w:noWrap/>
            <w:vAlign w:val="center"/>
          </w:tcPr>
          <w:p w14:paraId="425D92D1" w14:textId="77777777" w:rsidR="0043130C" w:rsidRDefault="0043130C" w:rsidP="0043130C">
            <w:pPr>
              <w:widowControl w:val="0"/>
              <w:spacing w:after="0" w:line="240" w:lineRule="auto"/>
              <w:jc w:val="center"/>
              <w:rPr>
                <w:rFonts w:ascii="Times New Roman" w:eastAsia="Times New Roman" w:hAnsi="Times New Roman"/>
                <w:bCs/>
                <w:sz w:val="24"/>
                <w:szCs w:val="24"/>
                <w:lang w:eastAsia="ru-RU"/>
              </w:rPr>
            </w:pPr>
          </w:p>
          <w:p w14:paraId="1AD63205" w14:textId="77777777" w:rsidR="0043130C" w:rsidRDefault="0043130C" w:rsidP="0043130C">
            <w:pPr>
              <w:widowControl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Количество</w:t>
            </w:r>
          </w:p>
          <w:p w14:paraId="2649B858" w14:textId="77777777" w:rsidR="0043130C" w:rsidRDefault="0043130C" w:rsidP="0043130C">
            <w:pPr>
              <w:widowControl w:val="0"/>
              <w:spacing w:after="0" w:line="240" w:lineRule="auto"/>
              <w:jc w:val="center"/>
              <w:rPr>
                <w:rFonts w:ascii="Times New Roman" w:eastAsia="Times New Roman" w:hAnsi="Times New Roman"/>
                <w:bCs/>
                <w:sz w:val="24"/>
                <w:szCs w:val="24"/>
                <w:lang w:eastAsia="ru-RU"/>
              </w:rPr>
            </w:pPr>
          </w:p>
          <w:p w14:paraId="7531C93A" w14:textId="77777777" w:rsidR="0043130C" w:rsidRPr="00F75D21" w:rsidRDefault="0043130C" w:rsidP="0043130C">
            <w:pPr>
              <w:widowControl w:val="0"/>
              <w:spacing w:after="0" w:line="240" w:lineRule="auto"/>
              <w:jc w:val="center"/>
              <w:rPr>
                <w:rFonts w:ascii="Times New Roman" w:eastAsia="Times New Roman" w:hAnsi="Times New Roman"/>
                <w:bCs/>
                <w:sz w:val="24"/>
                <w:szCs w:val="24"/>
                <w:lang w:eastAsia="ru-RU"/>
              </w:rPr>
            </w:pPr>
          </w:p>
        </w:tc>
        <w:tc>
          <w:tcPr>
            <w:tcW w:w="505" w:type="pct"/>
            <w:vAlign w:val="center"/>
          </w:tcPr>
          <w:p w14:paraId="1201BE4B" w14:textId="77777777" w:rsidR="0043130C" w:rsidRDefault="0043130C" w:rsidP="0043130C">
            <w:pPr>
              <w:widowControl w:val="0"/>
              <w:spacing w:after="0" w:line="240" w:lineRule="auto"/>
              <w:jc w:val="center"/>
              <w:rPr>
                <w:rFonts w:ascii="Times New Roman" w:eastAsia="Times New Roman" w:hAnsi="Times New Roman"/>
                <w:bCs/>
                <w:sz w:val="24"/>
                <w:szCs w:val="24"/>
                <w:lang w:eastAsia="ru-RU"/>
              </w:rPr>
            </w:pPr>
            <w:r w:rsidRPr="00F75D21">
              <w:rPr>
                <w:rFonts w:ascii="Times New Roman" w:eastAsia="Times New Roman" w:hAnsi="Times New Roman"/>
                <w:bCs/>
                <w:sz w:val="24"/>
                <w:szCs w:val="24"/>
                <w:lang w:eastAsia="ru-RU"/>
              </w:rPr>
              <w:t xml:space="preserve">Стоимость </w:t>
            </w:r>
          </w:p>
          <w:p w14:paraId="67EDFF69" w14:textId="77777777" w:rsidR="0043130C" w:rsidRDefault="0043130C" w:rsidP="0043130C">
            <w:pPr>
              <w:widowControl w:val="0"/>
              <w:spacing w:after="0" w:line="240" w:lineRule="auto"/>
              <w:jc w:val="center"/>
              <w:rPr>
                <w:rFonts w:ascii="Times New Roman" w:eastAsia="Times New Roman" w:hAnsi="Times New Roman"/>
                <w:bCs/>
                <w:sz w:val="24"/>
                <w:szCs w:val="24"/>
                <w:lang w:eastAsia="ru-RU"/>
              </w:rPr>
            </w:pPr>
            <w:r w:rsidRPr="00F75D21">
              <w:rPr>
                <w:rFonts w:ascii="Times New Roman" w:eastAsia="Times New Roman" w:hAnsi="Times New Roman"/>
                <w:bCs/>
                <w:sz w:val="24"/>
                <w:szCs w:val="24"/>
                <w:lang w:eastAsia="ru-RU"/>
              </w:rPr>
              <w:t xml:space="preserve">единицы </w:t>
            </w:r>
          </w:p>
          <w:p w14:paraId="306C59E1" w14:textId="77777777" w:rsidR="0043130C" w:rsidRDefault="0043130C" w:rsidP="0043130C">
            <w:pPr>
              <w:widowControl w:val="0"/>
              <w:spacing w:after="0" w:line="240" w:lineRule="auto"/>
              <w:jc w:val="center"/>
              <w:rPr>
                <w:rFonts w:ascii="Times New Roman" w:eastAsia="Times New Roman" w:hAnsi="Times New Roman"/>
                <w:bCs/>
                <w:sz w:val="24"/>
                <w:szCs w:val="24"/>
                <w:lang w:eastAsia="ru-RU"/>
              </w:rPr>
            </w:pPr>
            <w:r w:rsidRPr="00F75D21">
              <w:rPr>
                <w:rFonts w:ascii="Times New Roman" w:eastAsia="Times New Roman" w:hAnsi="Times New Roman"/>
                <w:bCs/>
                <w:sz w:val="24"/>
                <w:szCs w:val="24"/>
                <w:lang w:eastAsia="ru-RU"/>
              </w:rPr>
              <w:t xml:space="preserve">товара без </w:t>
            </w:r>
          </w:p>
          <w:p w14:paraId="47C0D472" w14:textId="77777777" w:rsidR="0043130C" w:rsidRPr="00F75D21" w:rsidRDefault="0043130C" w:rsidP="0043130C">
            <w:pPr>
              <w:widowControl w:val="0"/>
              <w:spacing w:after="0" w:line="240" w:lineRule="auto"/>
              <w:jc w:val="center"/>
              <w:rPr>
                <w:rFonts w:ascii="Times New Roman" w:eastAsia="Times New Roman" w:hAnsi="Times New Roman"/>
                <w:bCs/>
                <w:sz w:val="24"/>
                <w:szCs w:val="24"/>
                <w:lang w:eastAsia="ru-RU"/>
              </w:rPr>
            </w:pPr>
            <w:r w:rsidRPr="00F75D21">
              <w:rPr>
                <w:rFonts w:ascii="Times New Roman" w:eastAsia="Times New Roman" w:hAnsi="Times New Roman"/>
                <w:bCs/>
                <w:sz w:val="24"/>
                <w:szCs w:val="24"/>
                <w:lang w:eastAsia="ru-RU"/>
              </w:rPr>
              <w:t>НДС, руб.</w:t>
            </w:r>
          </w:p>
        </w:tc>
        <w:tc>
          <w:tcPr>
            <w:tcW w:w="632" w:type="pct"/>
            <w:noWrap/>
            <w:vAlign w:val="center"/>
          </w:tcPr>
          <w:p w14:paraId="4BA2ECBC" w14:textId="77777777" w:rsidR="0043130C" w:rsidRPr="00F75D21" w:rsidRDefault="0043130C" w:rsidP="0043130C">
            <w:pPr>
              <w:widowControl w:val="0"/>
              <w:spacing w:after="0" w:line="240" w:lineRule="auto"/>
              <w:jc w:val="center"/>
              <w:rPr>
                <w:rFonts w:ascii="Times New Roman" w:eastAsia="Times New Roman" w:hAnsi="Times New Roman"/>
                <w:bCs/>
                <w:sz w:val="24"/>
                <w:szCs w:val="24"/>
                <w:lang w:eastAsia="ru-RU"/>
              </w:rPr>
            </w:pPr>
            <w:r w:rsidRPr="00F75D21">
              <w:rPr>
                <w:rFonts w:ascii="Times New Roman" w:eastAsia="Times New Roman" w:hAnsi="Times New Roman"/>
                <w:bCs/>
                <w:sz w:val="24"/>
                <w:szCs w:val="24"/>
                <w:lang w:eastAsia="ru-RU"/>
              </w:rPr>
              <w:t xml:space="preserve">Стоимость единицы товара </w:t>
            </w:r>
            <w:r>
              <w:rPr>
                <w:rFonts w:ascii="Times New Roman" w:eastAsia="Times New Roman" w:hAnsi="Times New Roman"/>
                <w:bCs/>
                <w:sz w:val="24"/>
                <w:szCs w:val="24"/>
                <w:lang w:eastAsia="ru-RU"/>
              </w:rPr>
              <w:t>с НДС, руб.</w:t>
            </w:r>
          </w:p>
        </w:tc>
      </w:tr>
      <w:tr w:rsidR="0043130C" w:rsidRPr="00625B42" w14:paraId="228483F7" w14:textId="77777777" w:rsidTr="0043130C">
        <w:trPr>
          <w:trHeight w:val="360"/>
        </w:trPr>
        <w:tc>
          <w:tcPr>
            <w:tcW w:w="254" w:type="pct"/>
            <w:noWrap/>
            <w:vAlign w:val="center"/>
          </w:tcPr>
          <w:p w14:paraId="4EED8B6C" w14:textId="77777777" w:rsidR="0043130C" w:rsidRPr="00625B42" w:rsidRDefault="0043130C" w:rsidP="0043130C">
            <w:pPr>
              <w:widowControl w:val="0"/>
              <w:spacing w:after="0" w:line="300" w:lineRule="auto"/>
              <w:ind w:firstLine="709"/>
              <w:jc w:val="both"/>
              <w:rPr>
                <w:rFonts w:ascii="Times New Roman" w:eastAsia="Times New Roman" w:hAnsi="Times New Roman"/>
                <w:bCs/>
                <w:sz w:val="24"/>
                <w:szCs w:val="24"/>
                <w:lang w:eastAsia="ru-RU"/>
              </w:rPr>
            </w:pPr>
          </w:p>
        </w:tc>
        <w:tc>
          <w:tcPr>
            <w:tcW w:w="1086" w:type="pct"/>
          </w:tcPr>
          <w:p w14:paraId="0A0A823C" w14:textId="71022FEB" w:rsidR="0043130C" w:rsidRPr="0073024F" w:rsidRDefault="0043130C" w:rsidP="0043130C">
            <w:pPr>
              <w:spacing w:after="0" w:line="240" w:lineRule="auto"/>
              <w:rPr>
                <w:rFonts w:ascii="Times New Roman" w:eastAsia="Times New Roman" w:hAnsi="Times New Roman"/>
                <w:bCs/>
                <w:color w:val="000000"/>
                <w:sz w:val="20"/>
                <w:szCs w:val="20"/>
                <w:lang w:eastAsia="ru-RU"/>
              </w:rPr>
            </w:pPr>
            <w:r w:rsidRPr="0043130C">
              <w:rPr>
                <w:rFonts w:ascii="Times New Roman" w:eastAsia="Times New Roman" w:hAnsi="Times New Roman"/>
                <w:bCs/>
                <w:color w:val="000000"/>
                <w:sz w:val="20"/>
                <w:szCs w:val="20"/>
                <w:lang w:eastAsia="ru-RU"/>
              </w:rPr>
              <w:t>Прицепной измельчителей веток (ТОРНАДО М350) для переработки порубочных остатков</w:t>
            </w:r>
          </w:p>
        </w:tc>
        <w:tc>
          <w:tcPr>
            <w:tcW w:w="962" w:type="pct"/>
          </w:tcPr>
          <w:p w14:paraId="5032DCA9" w14:textId="7BF54A45" w:rsidR="0043130C" w:rsidRPr="0073024F" w:rsidRDefault="0043130C" w:rsidP="0043130C">
            <w:pPr>
              <w:spacing w:after="0" w:line="240" w:lineRule="auto"/>
              <w:jc w:val="both"/>
              <w:rPr>
                <w:rFonts w:ascii="Times New Roman" w:eastAsia="Times New Roman" w:hAnsi="Times New Roman"/>
                <w:bCs/>
                <w:color w:val="000000"/>
                <w:sz w:val="20"/>
                <w:szCs w:val="20"/>
                <w:lang w:eastAsia="ru-RU"/>
              </w:rPr>
            </w:pPr>
          </w:p>
        </w:tc>
        <w:tc>
          <w:tcPr>
            <w:tcW w:w="596" w:type="pct"/>
          </w:tcPr>
          <w:p w14:paraId="4A482752" w14:textId="77777777" w:rsidR="0043130C" w:rsidRPr="0073024F" w:rsidRDefault="0043130C" w:rsidP="0043130C">
            <w:pPr>
              <w:spacing w:after="0" w:line="240" w:lineRule="auto"/>
              <w:jc w:val="both"/>
              <w:rPr>
                <w:rFonts w:ascii="Times New Roman" w:eastAsia="Times New Roman" w:hAnsi="Times New Roman"/>
                <w:bCs/>
                <w:color w:val="000000"/>
                <w:sz w:val="20"/>
                <w:szCs w:val="20"/>
                <w:lang w:eastAsia="ru-RU"/>
              </w:rPr>
            </w:pPr>
          </w:p>
        </w:tc>
        <w:tc>
          <w:tcPr>
            <w:tcW w:w="355" w:type="pct"/>
            <w:noWrap/>
          </w:tcPr>
          <w:p w14:paraId="4D194C28" w14:textId="77777777" w:rsidR="0043130C" w:rsidRPr="0073024F" w:rsidRDefault="0043130C" w:rsidP="0043130C">
            <w:pPr>
              <w:spacing w:after="0" w:line="240" w:lineRule="auto"/>
              <w:jc w:val="center"/>
              <w:rPr>
                <w:rFonts w:ascii="Times New Roman" w:eastAsia="Times New Roman" w:hAnsi="Times New Roman"/>
                <w:bCs/>
                <w:color w:val="000000"/>
                <w:sz w:val="20"/>
                <w:szCs w:val="20"/>
                <w:lang w:eastAsia="ru-RU"/>
              </w:rPr>
            </w:pPr>
            <w:r w:rsidRPr="0073024F">
              <w:rPr>
                <w:rFonts w:ascii="Times New Roman" w:eastAsia="Times New Roman" w:hAnsi="Times New Roman"/>
                <w:bCs/>
                <w:color w:val="000000"/>
                <w:sz w:val="20"/>
                <w:szCs w:val="20"/>
                <w:lang w:eastAsia="ru-RU"/>
              </w:rPr>
              <w:t>шт.</w:t>
            </w:r>
          </w:p>
        </w:tc>
        <w:tc>
          <w:tcPr>
            <w:tcW w:w="610" w:type="pct"/>
            <w:noWrap/>
          </w:tcPr>
          <w:p w14:paraId="5E8B6C6D" w14:textId="13D6BE3E" w:rsidR="0043130C" w:rsidRPr="0073024F" w:rsidRDefault="0043130C" w:rsidP="0043130C">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2</w:t>
            </w:r>
          </w:p>
        </w:tc>
        <w:tc>
          <w:tcPr>
            <w:tcW w:w="505" w:type="pct"/>
            <w:vAlign w:val="center"/>
          </w:tcPr>
          <w:p w14:paraId="25CB7FE5" w14:textId="77777777" w:rsidR="0043130C" w:rsidRPr="00F75D21" w:rsidRDefault="0043130C" w:rsidP="0043130C">
            <w:pPr>
              <w:widowControl w:val="0"/>
              <w:spacing w:after="0" w:line="300" w:lineRule="auto"/>
              <w:ind w:firstLine="709"/>
              <w:jc w:val="both"/>
              <w:rPr>
                <w:rFonts w:ascii="Times New Roman" w:eastAsia="Times New Roman" w:hAnsi="Times New Roman"/>
                <w:bCs/>
                <w:sz w:val="24"/>
                <w:szCs w:val="24"/>
                <w:lang w:eastAsia="ru-RU"/>
              </w:rPr>
            </w:pPr>
          </w:p>
        </w:tc>
        <w:tc>
          <w:tcPr>
            <w:tcW w:w="632" w:type="pct"/>
            <w:noWrap/>
            <w:vAlign w:val="center"/>
          </w:tcPr>
          <w:p w14:paraId="0AF6360F" w14:textId="77777777" w:rsidR="0043130C" w:rsidRPr="00F75D21" w:rsidRDefault="0043130C" w:rsidP="0043130C">
            <w:pPr>
              <w:widowControl w:val="0"/>
              <w:spacing w:after="0" w:line="300" w:lineRule="auto"/>
              <w:ind w:firstLine="709"/>
              <w:jc w:val="both"/>
              <w:rPr>
                <w:rFonts w:ascii="Times New Roman" w:eastAsia="Times New Roman" w:hAnsi="Times New Roman"/>
                <w:bCs/>
                <w:sz w:val="24"/>
                <w:szCs w:val="24"/>
                <w:lang w:eastAsia="ru-RU"/>
              </w:rPr>
            </w:pPr>
          </w:p>
        </w:tc>
      </w:tr>
      <w:tr w:rsidR="0043130C" w:rsidRPr="00FB38F0" w14:paraId="26933704" w14:textId="77777777" w:rsidTr="0043130C">
        <w:tblPrEx>
          <w:tblLook w:val="04A0" w:firstRow="1" w:lastRow="0" w:firstColumn="1" w:lastColumn="0" w:noHBand="0" w:noVBand="1"/>
        </w:tblPrEx>
        <w:trPr>
          <w:trHeight w:val="300"/>
        </w:trPr>
        <w:tc>
          <w:tcPr>
            <w:tcW w:w="4368" w:type="pct"/>
            <w:gridSpan w:val="7"/>
            <w:shd w:val="clear" w:color="auto" w:fill="auto"/>
            <w:vAlign w:val="center"/>
            <w:hideMark/>
          </w:tcPr>
          <w:p w14:paraId="7CCB23E9" w14:textId="77777777" w:rsidR="0043130C" w:rsidRPr="00FB38F0" w:rsidRDefault="0043130C" w:rsidP="0043130C">
            <w:pPr>
              <w:spacing w:after="0" w:line="240" w:lineRule="auto"/>
              <w:rPr>
                <w:rFonts w:ascii="Times New Roman" w:eastAsia="Times New Roman" w:hAnsi="Times New Roman"/>
                <w:b/>
                <w:bCs/>
                <w:color w:val="000000"/>
                <w:sz w:val="20"/>
                <w:szCs w:val="20"/>
                <w:lang w:eastAsia="ru-RU"/>
              </w:rPr>
            </w:pPr>
            <w:r w:rsidRPr="00FB38F0">
              <w:rPr>
                <w:rFonts w:ascii="Times New Roman" w:eastAsia="Times New Roman" w:hAnsi="Times New Roman"/>
                <w:b/>
                <w:bCs/>
                <w:color w:val="000000"/>
                <w:sz w:val="20"/>
                <w:szCs w:val="20"/>
                <w:lang w:eastAsia="ru-RU"/>
              </w:rPr>
              <w:t>Итого общая цена без НДС</w:t>
            </w:r>
          </w:p>
        </w:tc>
        <w:tc>
          <w:tcPr>
            <w:tcW w:w="632" w:type="pct"/>
            <w:shd w:val="clear" w:color="auto" w:fill="auto"/>
            <w:vAlign w:val="center"/>
          </w:tcPr>
          <w:p w14:paraId="182D8D52" w14:textId="77777777" w:rsidR="0043130C" w:rsidRPr="00FB38F0" w:rsidRDefault="0043130C" w:rsidP="0043130C">
            <w:pPr>
              <w:spacing w:after="0" w:line="240" w:lineRule="auto"/>
              <w:jc w:val="center"/>
              <w:rPr>
                <w:rFonts w:ascii="Times New Roman" w:eastAsia="Times New Roman" w:hAnsi="Times New Roman"/>
                <w:b/>
                <w:bCs/>
                <w:color w:val="000000"/>
                <w:sz w:val="20"/>
                <w:szCs w:val="20"/>
                <w:lang w:eastAsia="ru-RU"/>
              </w:rPr>
            </w:pPr>
          </w:p>
        </w:tc>
      </w:tr>
      <w:tr w:rsidR="0043130C" w:rsidRPr="00FB38F0" w14:paraId="24798D08" w14:textId="77777777" w:rsidTr="0043130C">
        <w:tblPrEx>
          <w:tblLook w:val="04A0" w:firstRow="1" w:lastRow="0" w:firstColumn="1" w:lastColumn="0" w:noHBand="0" w:noVBand="1"/>
        </w:tblPrEx>
        <w:trPr>
          <w:trHeight w:val="300"/>
        </w:trPr>
        <w:tc>
          <w:tcPr>
            <w:tcW w:w="4368" w:type="pct"/>
            <w:gridSpan w:val="7"/>
            <w:shd w:val="clear" w:color="auto" w:fill="auto"/>
            <w:vAlign w:val="center"/>
            <w:hideMark/>
          </w:tcPr>
          <w:p w14:paraId="78B25F14" w14:textId="77777777" w:rsidR="0043130C" w:rsidRPr="00FB38F0" w:rsidRDefault="0043130C" w:rsidP="0043130C">
            <w:pPr>
              <w:spacing w:after="0" w:line="240" w:lineRule="auto"/>
              <w:rPr>
                <w:rFonts w:ascii="Times New Roman" w:eastAsia="Times New Roman" w:hAnsi="Times New Roman"/>
                <w:b/>
                <w:bCs/>
                <w:color w:val="000000"/>
                <w:sz w:val="20"/>
                <w:szCs w:val="20"/>
                <w:lang w:eastAsia="ru-RU"/>
              </w:rPr>
            </w:pPr>
            <w:r w:rsidRPr="00FB38F0">
              <w:rPr>
                <w:rFonts w:ascii="Times New Roman" w:eastAsia="Times New Roman" w:hAnsi="Times New Roman"/>
                <w:b/>
                <w:bCs/>
                <w:color w:val="000000"/>
                <w:sz w:val="20"/>
                <w:szCs w:val="20"/>
                <w:lang w:eastAsia="ru-RU"/>
              </w:rPr>
              <w:t>Сумма НДС</w:t>
            </w:r>
          </w:p>
        </w:tc>
        <w:tc>
          <w:tcPr>
            <w:tcW w:w="632" w:type="pct"/>
            <w:shd w:val="clear" w:color="auto" w:fill="auto"/>
            <w:vAlign w:val="center"/>
          </w:tcPr>
          <w:p w14:paraId="6DF67F2B" w14:textId="77777777" w:rsidR="0043130C" w:rsidRPr="00FB38F0" w:rsidRDefault="0043130C" w:rsidP="0043130C">
            <w:pPr>
              <w:spacing w:after="0" w:line="240" w:lineRule="auto"/>
              <w:jc w:val="center"/>
              <w:rPr>
                <w:rFonts w:ascii="Times New Roman" w:eastAsia="Times New Roman" w:hAnsi="Times New Roman"/>
                <w:b/>
                <w:bCs/>
                <w:color w:val="000000"/>
                <w:sz w:val="20"/>
                <w:szCs w:val="20"/>
                <w:lang w:eastAsia="ru-RU"/>
              </w:rPr>
            </w:pPr>
          </w:p>
        </w:tc>
      </w:tr>
      <w:tr w:rsidR="0043130C" w:rsidRPr="00FB38F0" w14:paraId="2E00D087" w14:textId="77777777" w:rsidTr="0043130C">
        <w:tblPrEx>
          <w:tblLook w:val="04A0" w:firstRow="1" w:lastRow="0" w:firstColumn="1" w:lastColumn="0" w:noHBand="0" w:noVBand="1"/>
        </w:tblPrEx>
        <w:trPr>
          <w:trHeight w:val="300"/>
        </w:trPr>
        <w:tc>
          <w:tcPr>
            <w:tcW w:w="4368" w:type="pct"/>
            <w:gridSpan w:val="7"/>
            <w:shd w:val="clear" w:color="auto" w:fill="auto"/>
            <w:vAlign w:val="center"/>
            <w:hideMark/>
          </w:tcPr>
          <w:p w14:paraId="662441D9" w14:textId="77777777" w:rsidR="0043130C" w:rsidRPr="00FB38F0" w:rsidRDefault="0043130C" w:rsidP="0043130C">
            <w:pPr>
              <w:spacing w:after="0" w:line="240" w:lineRule="auto"/>
              <w:rPr>
                <w:rFonts w:ascii="Times New Roman" w:eastAsia="Times New Roman" w:hAnsi="Times New Roman"/>
                <w:b/>
                <w:bCs/>
                <w:color w:val="000000"/>
                <w:sz w:val="20"/>
                <w:szCs w:val="20"/>
                <w:lang w:eastAsia="ru-RU"/>
              </w:rPr>
            </w:pPr>
            <w:r w:rsidRPr="00FB38F0">
              <w:rPr>
                <w:rFonts w:ascii="Times New Roman" w:eastAsia="Times New Roman" w:hAnsi="Times New Roman"/>
                <w:b/>
                <w:bCs/>
                <w:color w:val="000000"/>
                <w:sz w:val="20"/>
                <w:szCs w:val="20"/>
                <w:lang w:eastAsia="ru-RU"/>
              </w:rPr>
              <w:t>Общая сумма с НДС</w:t>
            </w:r>
          </w:p>
        </w:tc>
        <w:tc>
          <w:tcPr>
            <w:tcW w:w="632" w:type="pct"/>
            <w:shd w:val="clear" w:color="auto" w:fill="auto"/>
            <w:vAlign w:val="center"/>
          </w:tcPr>
          <w:p w14:paraId="17FF08C9" w14:textId="77777777" w:rsidR="0043130C" w:rsidRPr="00FB38F0" w:rsidRDefault="0043130C" w:rsidP="0043130C">
            <w:pPr>
              <w:spacing w:after="0" w:line="240" w:lineRule="auto"/>
              <w:jc w:val="center"/>
              <w:rPr>
                <w:rFonts w:ascii="Times New Roman" w:eastAsia="Times New Roman" w:hAnsi="Times New Roman"/>
                <w:b/>
                <w:bCs/>
                <w:color w:val="000000"/>
                <w:sz w:val="20"/>
                <w:szCs w:val="20"/>
                <w:lang w:eastAsia="ru-RU"/>
              </w:rPr>
            </w:pPr>
          </w:p>
        </w:tc>
      </w:tr>
    </w:tbl>
    <w:p w14:paraId="5DCDD2C8" w14:textId="77777777" w:rsidR="008A0976" w:rsidRPr="00210FDF" w:rsidRDefault="008A0976" w:rsidP="00C11AF8">
      <w:pPr>
        <w:widowControl w:val="0"/>
        <w:spacing w:after="0" w:line="300" w:lineRule="auto"/>
        <w:ind w:firstLine="709"/>
        <w:jc w:val="center"/>
        <w:rPr>
          <w:rFonts w:ascii="Times New Roman" w:eastAsia="Times New Roman" w:hAnsi="Times New Roman"/>
          <w:sz w:val="24"/>
          <w:szCs w:val="24"/>
          <w:lang w:eastAsia="ru-RU"/>
        </w:rPr>
      </w:pPr>
    </w:p>
    <w:p w14:paraId="3C1C2197" w14:textId="77777777" w:rsidR="008A0976" w:rsidRPr="00210FDF" w:rsidRDefault="008A0976" w:rsidP="00C11AF8">
      <w:pPr>
        <w:widowControl w:val="0"/>
        <w:spacing w:after="0" w:line="300" w:lineRule="auto"/>
        <w:ind w:firstLine="709"/>
        <w:jc w:val="center"/>
        <w:rPr>
          <w:rFonts w:ascii="Times New Roman" w:eastAsia="Times New Roman" w:hAnsi="Times New Roman"/>
          <w:sz w:val="24"/>
          <w:szCs w:val="24"/>
          <w:lang w:eastAsia="ru-RU"/>
        </w:rPr>
      </w:pPr>
    </w:p>
    <w:p w14:paraId="1E417D04" w14:textId="77777777" w:rsidR="008A0976" w:rsidRPr="00210FDF" w:rsidRDefault="008A0976" w:rsidP="00E85B74">
      <w:pPr>
        <w:widowControl w:val="0"/>
        <w:spacing w:after="0" w:line="240" w:lineRule="auto"/>
        <w:jc w:val="right"/>
        <w:rPr>
          <w:rFonts w:ascii="Times New Roman" w:hAnsi="Times New Roman"/>
          <w:sz w:val="24"/>
          <w:szCs w:val="24"/>
        </w:rPr>
      </w:pPr>
    </w:p>
    <w:tbl>
      <w:tblPr>
        <w:tblW w:w="16492" w:type="dxa"/>
        <w:tblInd w:w="93" w:type="dxa"/>
        <w:tblLook w:val="0000" w:firstRow="0" w:lastRow="0" w:firstColumn="0" w:lastColumn="0" w:noHBand="0" w:noVBand="0"/>
      </w:tblPr>
      <w:tblGrid>
        <w:gridCol w:w="9972"/>
        <w:gridCol w:w="2264"/>
        <w:gridCol w:w="2128"/>
        <w:gridCol w:w="2128"/>
      </w:tblGrid>
      <w:tr w:rsidR="008A0976" w:rsidRPr="00625B42" w14:paraId="15370B4E" w14:textId="77777777" w:rsidTr="00883B04">
        <w:trPr>
          <w:trHeight w:val="360"/>
        </w:trPr>
        <w:tc>
          <w:tcPr>
            <w:tcW w:w="9972" w:type="dxa"/>
            <w:tcBorders>
              <w:top w:val="nil"/>
              <w:left w:val="nil"/>
              <w:bottom w:val="nil"/>
              <w:right w:val="nil"/>
            </w:tcBorders>
            <w:noWrap/>
            <w:vAlign w:val="center"/>
          </w:tcPr>
          <w:p w14:paraId="5165D027" w14:textId="77777777" w:rsidR="008A0976" w:rsidRPr="00210FDF" w:rsidRDefault="008A0976"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 xml:space="preserve"> ПОКУПАТЕЛЬ:</w:t>
            </w:r>
          </w:p>
        </w:tc>
        <w:tc>
          <w:tcPr>
            <w:tcW w:w="2264" w:type="dxa"/>
            <w:tcBorders>
              <w:top w:val="nil"/>
              <w:left w:val="nil"/>
              <w:bottom w:val="nil"/>
              <w:right w:val="nil"/>
            </w:tcBorders>
            <w:noWrap/>
            <w:vAlign w:val="center"/>
          </w:tcPr>
          <w:p w14:paraId="49EF4FDE" w14:textId="77777777" w:rsidR="008A0976" w:rsidRPr="00210FDF" w:rsidRDefault="008A0976"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ПОСТАВЩИК:</w:t>
            </w:r>
          </w:p>
        </w:tc>
        <w:tc>
          <w:tcPr>
            <w:tcW w:w="2128" w:type="dxa"/>
            <w:tcBorders>
              <w:top w:val="nil"/>
              <w:left w:val="nil"/>
              <w:bottom w:val="nil"/>
              <w:right w:val="nil"/>
            </w:tcBorders>
            <w:noWrap/>
            <w:vAlign w:val="center"/>
          </w:tcPr>
          <w:p w14:paraId="7CD7E078" w14:textId="77777777" w:rsidR="008A0976" w:rsidRPr="00210FDF" w:rsidRDefault="008A0976" w:rsidP="00E85B74">
            <w:pPr>
              <w:widowControl w:val="0"/>
              <w:spacing w:after="0" w:line="240" w:lineRule="auto"/>
              <w:rPr>
                <w:rFonts w:ascii="Times New Roman" w:hAnsi="Times New Roman"/>
                <w:bCs/>
                <w:sz w:val="24"/>
                <w:szCs w:val="24"/>
              </w:rPr>
            </w:pPr>
          </w:p>
        </w:tc>
        <w:tc>
          <w:tcPr>
            <w:tcW w:w="2128" w:type="dxa"/>
            <w:tcBorders>
              <w:top w:val="nil"/>
              <w:left w:val="nil"/>
              <w:bottom w:val="nil"/>
              <w:right w:val="nil"/>
            </w:tcBorders>
            <w:noWrap/>
            <w:vAlign w:val="center"/>
          </w:tcPr>
          <w:p w14:paraId="00CB6039" w14:textId="77777777" w:rsidR="008A0976" w:rsidRPr="00210FDF" w:rsidRDefault="008A0976" w:rsidP="00E85B74">
            <w:pPr>
              <w:widowControl w:val="0"/>
              <w:spacing w:after="0" w:line="240" w:lineRule="auto"/>
              <w:rPr>
                <w:rFonts w:ascii="Times New Roman" w:hAnsi="Times New Roman"/>
                <w:bCs/>
                <w:sz w:val="24"/>
                <w:szCs w:val="24"/>
              </w:rPr>
            </w:pPr>
          </w:p>
        </w:tc>
      </w:tr>
      <w:tr w:rsidR="008A0976" w:rsidRPr="00625B42" w14:paraId="272CD3AF" w14:textId="77777777" w:rsidTr="00883B04">
        <w:trPr>
          <w:trHeight w:val="368"/>
        </w:trPr>
        <w:tc>
          <w:tcPr>
            <w:tcW w:w="9972" w:type="dxa"/>
            <w:tcBorders>
              <w:top w:val="nil"/>
              <w:left w:val="nil"/>
              <w:bottom w:val="nil"/>
              <w:right w:val="nil"/>
            </w:tcBorders>
            <w:noWrap/>
            <w:vAlign w:val="bottom"/>
          </w:tcPr>
          <w:p w14:paraId="7BB96356" w14:textId="77777777" w:rsidR="008A0976" w:rsidRPr="00210FDF" w:rsidRDefault="008A0976"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__________________/______________</w:t>
            </w:r>
          </w:p>
        </w:tc>
        <w:tc>
          <w:tcPr>
            <w:tcW w:w="6520" w:type="dxa"/>
            <w:gridSpan w:val="3"/>
            <w:tcBorders>
              <w:top w:val="nil"/>
              <w:left w:val="nil"/>
              <w:bottom w:val="nil"/>
              <w:right w:val="nil"/>
            </w:tcBorders>
            <w:noWrap/>
            <w:vAlign w:val="bottom"/>
          </w:tcPr>
          <w:p w14:paraId="1224C1D5" w14:textId="77777777" w:rsidR="008A0976" w:rsidRPr="00210FDF" w:rsidRDefault="008A0976" w:rsidP="00E85B74">
            <w:pPr>
              <w:widowControl w:val="0"/>
              <w:spacing w:after="0" w:line="240" w:lineRule="auto"/>
              <w:rPr>
                <w:rFonts w:ascii="Times New Roman" w:hAnsi="Times New Roman"/>
                <w:bCs/>
                <w:sz w:val="24"/>
                <w:szCs w:val="24"/>
              </w:rPr>
            </w:pPr>
            <w:r w:rsidRPr="00210FDF">
              <w:rPr>
                <w:rFonts w:ascii="Times New Roman" w:hAnsi="Times New Roman"/>
                <w:bCs/>
                <w:sz w:val="24"/>
                <w:szCs w:val="24"/>
              </w:rPr>
              <w:t>_______________/__________________</w:t>
            </w:r>
          </w:p>
        </w:tc>
      </w:tr>
      <w:tr w:rsidR="008A0976" w:rsidRPr="00625B42" w14:paraId="3F1C9F6F" w14:textId="77777777" w:rsidTr="00883B04">
        <w:trPr>
          <w:trHeight w:val="368"/>
        </w:trPr>
        <w:tc>
          <w:tcPr>
            <w:tcW w:w="9972" w:type="dxa"/>
            <w:tcBorders>
              <w:top w:val="nil"/>
              <w:left w:val="nil"/>
              <w:bottom w:val="nil"/>
              <w:right w:val="nil"/>
            </w:tcBorders>
            <w:noWrap/>
            <w:vAlign w:val="bottom"/>
          </w:tcPr>
          <w:p w14:paraId="7DC1A91A" w14:textId="77777777" w:rsidR="008A0976" w:rsidRPr="00210FDF" w:rsidRDefault="008A0976" w:rsidP="00E85B74">
            <w:pPr>
              <w:widowControl w:val="0"/>
              <w:spacing w:after="0" w:line="240" w:lineRule="auto"/>
              <w:rPr>
                <w:rFonts w:ascii="Times New Roman" w:hAnsi="Times New Roman"/>
                <w:bCs/>
                <w:sz w:val="24"/>
                <w:szCs w:val="24"/>
              </w:rPr>
            </w:pPr>
            <w:r>
              <w:rPr>
                <w:rFonts w:ascii="Times New Roman" w:hAnsi="Times New Roman"/>
                <w:bCs/>
                <w:sz w:val="24"/>
                <w:szCs w:val="24"/>
              </w:rPr>
              <w:t>МП</w:t>
            </w:r>
          </w:p>
        </w:tc>
        <w:tc>
          <w:tcPr>
            <w:tcW w:w="6520" w:type="dxa"/>
            <w:gridSpan w:val="3"/>
            <w:tcBorders>
              <w:top w:val="nil"/>
              <w:left w:val="nil"/>
              <w:bottom w:val="nil"/>
              <w:right w:val="nil"/>
            </w:tcBorders>
            <w:noWrap/>
            <w:vAlign w:val="bottom"/>
          </w:tcPr>
          <w:p w14:paraId="0981440F" w14:textId="77777777" w:rsidR="008A0976" w:rsidRPr="00210FDF" w:rsidRDefault="008A0976" w:rsidP="00E85B74">
            <w:pPr>
              <w:widowControl w:val="0"/>
              <w:spacing w:after="0" w:line="240" w:lineRule="auto"/>
              <w:rPr>
                <w:rFonts w:ascii="Times New Roman" w:hAnsi="Times New Roman"/>
                <w:bCs/>
                <w:sz w:val="24"/>
                <w:szCs w:val="24"/>
              </w:rPr>
            </w:pPr>
            <w:r>
              <w:rPr>
                <w:rFonts w:ascii="Times New Roman" w:hAnsi="Times New Roman"/>
                <w:bCs/>
                <w:sz w:val="24"/>
                <w:szCs w:val="24"/>
              </w:rPr>
              <w:t>МП</w:t>
            </w:r>
          </w:p>
        </w:tc>
      </w:tr>
    </w:tbl>
    <w:p w14:paraId="2899DF4B" w14:textId="128907CD" w:rsidR="00B2775E" w:rsidRDefault="00B2775E" w:rsidP="00E85B74">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ab/>
      </w:r>
    </w:p>
    <w:p w14:paraId="0035FC0B"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1BAF10FA"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5A04C4F4"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24C9AAE9"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4EFDED26"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6FB887B0"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024AAF08"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3662A198"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4B995A46"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7A151401"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1075AE3A"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0E7E11C8"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63ED8BEA"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44908483" w14:textId="77777777" w:rsidR="002E5967" w:rsidRDefault="002E5967" w:rsidP="00E85B74">
      <w:pPr>
        <w:widowControl w:val="0"/>
        <w:spacing w:after="0" w:line="240" w:lineRule="auto"/>
        <w:ind w:left="10620" w:firstLine="11"/>
        <w:rPr>
          <w:rFonts w:ascii="Times New Roman" w:hAnsi="Times New Roman" w:cs="Times New Roman"/>
          <w:sz w:val="24"/>
          <w:szCs w:val="24"/>
        </w:rPr>
      </w:pPr>
    </w:p>
    <w:p w14:paraId="7B0CAD9D" w14:textId="27A01D4B" w:rsidR="00B2775E" w:rsidRDefault="00B2775E" w:rsidP="00E85B74">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3 </w:t>
      </w:r>
    </w:p>
    <w:p w14:paraId="306D517A" w14:textId="77777777" w:rsidR="00B2775E" w:rsidRDefault="00B2775E"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CDB8F75" w14:textId="77777777" w:rsidR="00B2775E" w:rsidRDefault="00B2775E" w:rsidP="00E85B74">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E1B690D" w14:textId="77777777" w:rsidR="00B2775E" w:rsidRDefault="00B2775E" w:rsidP="00E85B74">
      <w:pPr>
        <w:widowControl w:val="0"/>
        <w:spacing w:after="0" w:line="240" w:lineRule="auto"/>
        <w:ind w:left="708" w:firstLine="10774"/>
        <w:rPr>
          <w:rFonts w:ascii="Times New Roman" w:hAnsi="Times New Roman" w:cs="Times New Roman"/>
          <w:b/>
          <w:sz w:val="24"/>
          <w:szCs w:val="24"/>
        </w:rPr>
      </w:pPr>
    </w:p>
    <w:p w14:paraId="3A29A65C" w14:textId="77777777" w:rsidR="004A1CE1" w:rsidRPr="00210FDF" w:rsidRDefault="004A1CE1" w:rsidP="00E85B74">
      <w:pPr>
        <w:widowControl w:val="0"/>
        <w:spacing w:after="0" w:line="240" w:lineRule="auto"/>
        <w:jc w:val="center"/>
        <w:rPr>
          <w:rFonts w:ascii="Times New Roman" w:hAnsi="Times New Roman"/>
          <w:color w:val="000000"/>
          <w:sz w:val="24"/>
          <w:szCs w:val="24"/>
        </w:rPr>
      </w:pPr>
      <w:r w:rsidRPr="00210FDF">
        <w:rPr>
          <w:rFonts w:ascii="Times New Roman" w:hAnsi="Times New Roman"/>
          <w:color w:val="000000"/>
          <w:sz w:val="24"/>
          <w:szCs w:val="24"/>
        </w:rPr>
        <w:t>ФОРМА ДОКУМЕНТА</w:t>
      </w:r>
    </w:p>
    <w:p w14:paraId="6ADFFD2C" w14:textId="77777777" w:rsidR="004A1CE1" w:rsidRPr="00210FDF" w:rsidRDefault="004A1CE1" w:rsidP="00E85B74">
      <w:pPr>
        <w:widowControl w:val="0"/>
        <w:spacing w:after="0" w:line="240" w:lineRule="auto"/>
        <w:ind w:left="360"/>
        <w:jc w:val="center"/>
        <w:rPr>
          <w:rFonts w:ascii="Times New Roman" w:hAnsi="Times New Roman"/>
          <w:snapToGrid w:val="0"/>
          <w:color w:val="000000"/>
          <w:sz w:val="24"/>
          <w:szCs w:val="24"/>
        </w:rPr>
      </w:pPr>
      <w:r w:rsidRPr="00210FDF">
        <w:rPr>
          <w:rFonts w:ascii="Times New Roman" w:hAnsi="Times New Roman"/>
          <w:bCs/>
          <w:color w:val="000000"/>
          <w:sz w:val="24"/>
          <w:szCs w:val="24"/>
          <w:lang w:eastAsia="ar-SA"/>
        </w:rPr>
        <w:t>Информация о собственниках контрагента (включая конечных бенефициаров)</w:t>
      </w:r>
    </w:p>
    <w:p w14:paraId="2E007473" w14:textId="77777777" w:rsidR="004A1CE1" w:rsidRPr="00210FDF" w:rsidRDefault="004A1CE1" w:rsidP="00C11AF8">
      <w:pPr>
        <w:widowControl w:val="0"/>
        <w:spacing w:line="240" w:lineRule="auto"/>
        <w:rPr>
          <w:rFonts w:ascii="Times New Roman" w:hAnsi="Times New Roman"/>
          <w:snapToGrid w:val="0"/>
          <w:color w:val="000000"/>
          <w:sz w:val="24"/>
          <w:szCs w:val="24"/>
        </w:rPr>
      </w:pPr>
      <w:r w:rsidRPr="00210FDF">
        <w:rPr>
          <w:rFonts w:ascii="Times New Roman" w:hAnsi="Times New Roman"/>
          <w:snapToGrid w:val="0"/>
          <w:color w:val="000000"/>
          <w:sz w:val="24"/>
          <w:szCs w:val="24"/>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995"/>
        <w:gridCol w:w="142"/>
        <w:gridCol w:w="691"/>
        <w:gridCol w:w="443"/>
        <w:gridCol w:w="502"/>
        <w:gridCol w:w="632"/>
        <w:gridCol w:w="567"/>
        <w:gridCol w:w="280"/>
        <w:gridCol w:w="712"/>
        <w:gridCol w:w="422"/>
        <w:gridCol w:w="523"/>
        <w:gridCol w:w="469"/>
        <w:gridCol w:w="488"/>
        <w:gridCol w:w="930"/>
        <w:gridCol w:w="242"/>
        <w:gridCol w:w="1134"/>
        <w:gridCol w:w="183"/>
        <w:gridCol w:w="525"/>
        <w:gridCol w:w="326"/>
        <w:gridCol w:w="710"/>
        <w:gridCol w:w="707"/>
        <w:gridCol w:w="667"/>
        <w:gridCol w:w="609"/>
        <w:gridCol w:w="710"/>
        <w:gridCol w:w="43"/>
        <w:gridCol w:w="667"/>
      </w:tblGrid>
      <w:tr w:rsidR="004A1CE1" w:rsidRPr="00243F15" w14:paraId="6BAAFA04" w14:textId="77777777" w:rsidTr="00883B04">
        <w:trPr>
          <w:trHeight w:val="147"/>
        </w:trPr>
        <w:tc>
          <w:tcPr>
            <w:tcW w:w="15420" w:type="dxa"/>
            <w:gridSpan w:val="28"/>
            <w:tcBorders>
              <w:top w:val="single" w:sz="4" w:space="0" w:color="auto"/>
              <w:left w:val="single" w:sz="4" w:space="0" w:color="auto"/>
              <w:bottom w:val="single" w:sz="4" w:space="0" w:color="auto"/>
              <w:right w:val="single" w:sz="4" w:space="0" w:color="auto"/>
            </w:tcBorders>
            <w:vAlign w:val="center"/>
            <w:hideMark/>
          </w:tcPr>
          <w:p w14:paraId="6280362B"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Данные о контрагенте</w:t>
            </w:r>
          </w:p>
        </w:tc>
      </w:tr>
      <w:tr w:rsidR="004A1CE1" w:rsidRPr="00243F15" w14:paraId="50ABA9C9" w14:textId="77777777" w:rsidTr="00883B04">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14:paraId="194668F6"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hideMark/>
          </w:tcPr>
          <w:p w14:paraId="3D35626F"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Вид контрагента</w:t>
            </w:r>
          </w:p>
        </w:tc>
        <w:tc>
          <w:tcPr>
            <w:tcW w:w="995" w:type="dxa"/>
            <w:tcBorders>
              <w:top w:val="single" w:sz="4" w:space="0" w:color="auto"/>
              <w:left w:val="single" w:sz="4" w:space="0" w:color="auto"/>
              <w:bottom w:val="single" w:sz="4" w:space="0" w:color="auto"/>
              <w:right w:val="single" w:sz="4" w:space="0" w:color="auto"/>
            </w:tcBorders>
            <w:vAlign w:val="center"/>
            <w:hideMark/>
          </w:tcPr>
          <w:p w14:paraId="440E1796"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14:paraId="6BABB878"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14:paraId="35D0D1C6"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14:paraId="270C6E46"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2EF4900"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14:paraId="50D0491C"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ОГРН/ ОГРНИП контрагента</w:t>
            </w:r>
          </w:p>
        </w:tc>
        <w:tc>
          <w:tcPr>
            <w:tcW w:w="957" w:type="dxa"/>
            <w:gridSpan w:val="2"/>
            <w:tcBorders>
              <w:top w:val="single" w:sz="4" w:space="0" w:color="auto"/>
              <w:left w:val="single" w:sz="4" w:space="0" w:color="auto"/>
              <w:bottom w:val="single" w:sz="4" w:space="0" w:color="auto"/>
              <w:right w:val="single" w:sz="4" w:space="0" w:color="auto"/>
            </w:tcBorders>
            <w:vAlign w:val="center"/>
            <w:hideMark/>
          </w:tcPr>
          <w:p w14:paraId="61919548"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14:paraId="2918CA64"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Организационно-правовая форма контрагента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1932FF"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14:paraId="5CC64437"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14:paraId="3D33DB2E"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14:paraId="096C4E74"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Серия и номер документа, удостоверяющего личность руководителя</w:t>
            </w:r>
          </w:p>
        </w:tc>
        <w:tc>
          <w:tcPr>
            <w:tcW w:w="1362" w:type="dxa"/>
            <w:gridSpan w:val="3"/>
            <w:tcBorders>
              <w:top w:val="single" w:sz="4" w:space="0" w:color="auto"/>
              <w:left w:val="single" w:sz="4" w:space="0" w:color="auto"/>
              <w:bottom w:val="single" w:sz="4" w:space="0" w:color="auto"/>
              <w:right w:val="single" w:sz="4" w:space="0" w:color="auto"/>
            </w:tcBorders>
            <w:vAlign w:val="center"/>
            <w:hideMark/>
          </w:tcPr>
          <w:p w14:paraId="1B0A6A58"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14:paraId="799E8044" w14:textId="77777777" w:rsidR="004A1CE1" w:rsidRPr="00243F15" w:rsidRDefault="004A1CE1" w:rsidP="00C11AF8">
            <w:pPr>
              <w:pStyle w:val="1ff0"/>
              <w:keepNext w:val="0"/>
              <w:widowControl w:val="0"/>
              <w:spacing w:before="0" w:after="0" w:line="276" w:lineRule="auto"/>
              <w:ind w:left="-57" w:right="-57"/>
              <w:jc w:val="center"/>
              <w:rPr>
                <w:b w:val="0"/>
                <w:color w:val="000000"/>
                <w:sz w:val="18"/>
                <w:szCs w:val="18"/>
              </w:rPr>
            </w:pPr>
            <w:r w:rsidRPr="00243F15">
              <w:rPr>
                <w:b w:val="0"/>
                <w:color w:val="000000"/>
                <w:sz w:val="18"/>
                <w:szCs w:val="18"/>
              </w:rPr>
              <w:t>Оффшорная зона</w:t>
            </w:r>
          </w:p>
        </w:tc>
      </w:tr>
      <w:tr w:rsidR="004A1CE1" w:rsidRPr="00243F15" w14:paraId="71DD925A" w14:textId="77777777" w:rsidTr="00883B04">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14:paraId="649D723D"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0</w:t>
            </w:r>
          </w:p>
        </w:tc>
        <w:tc>
          <w:tcPr>
            <w:tcW w:w="738" w:type="dxa"/>
            <w:tcBorders>
              <w:top w:val="single" w:sz="4" w:space="0" w:color="auto"/>
              <w:left w:val="single" w:sz="4" w:space="0" w:color="auto"/>
              <w:bottom w:val="single" w:sz="4" w:space="0" w:color="auto"/>
              <w:right w:val="single" w:sz="4" w:space="0" w:color="auto"/>
            </w:tcBorders>
            <w:vAlign w:val="center"/>
            <w:hideMark/>
          </w:tcPr>
          <w:p w14:paraId="07346F6C"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w:t>
            </w:r>
          </w:p>
        </w:tc>
        <w:tc>
          <w:tcPr>
            <w:tcW w:w="995" w:type="dxa"/>
            <w:tcBorders>
              <w:top w:val="single" w:sz="4" w:space="0" w:color="auto"/>
              <w:left w:val="single" w:sz="4" w:space="0" w:color="auto"/>
              <w:bottom w:val="single" w:sz="4" w:space="0" w:color="auto"/>
              <w:right w:val="single" w:sz="4" w:space="0" w:color="auto"/>
            </w:tcBorders>
            <w:vAlign w:val="center"/>
            <w:hideMark/>
          </w:tcPr>
          <w:p w14:paraId="01A32CDF"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14:paraId="6BFD280C"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14:paraId="69F647AC"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14:paraId="28288BD8"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689A8B3"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14:paraId="5A199C97"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7</w:t>
            </w:r>
          </w:p>
        </w:tc>
        <w:tc>
          <w:tcPr>
            <w:tcW w:w="957" w:type="dxa"/>
            <w:gridSpan w:val="2"/>
            <w:tcBorders>
              <w:top w:val="single" w:sz="4" w:space="0" w:color="auto"/>
              <w:left w:val="single" w:sz="4" w:space="0" w:color="auto"/>
              <w:bottom w:val="single" w:sz="4" w:space="0" w:color="auto"/>
              <w:right w:val="single" w:sz="4" w:space="0" w:color="auto"/>
            </w:tcBorders>
            <w:vAlign w:val="center"/>
            <w:hideMark/>
          </w:tcPr>
          <w:p w14:paraId="23992439"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14:paraId="450F709B"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5FB23D"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14:paraId="7E45B662"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14:paraId="5372C0EA"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14:paraId="745FBFD3"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13</w:t>
            </w:r>
          </w:p>
        </w:tc>
        <w:tc>
          <w:tcPr>
            <w:tcW w:w="1362" w:type="dxa"/>
            <w:gridSpan w:val="3"/>
            <w:tcBorders>
              <w:top w:val="single" w:sz="4" w:space="0" w:color="auto"/>
              <w:left w:val="single" w:sz="4" w:space="0" w:color="auto"/>
              <w:bottom w:val="single" w:sz="4" w:space="0" w:color="auto"/>
              <w:right w:val="single" w:sz="4" w:space="0" w:color="auto"/>
            </w:tcBorders>
            <w:vAlign w:val="center"/>
            <w:hideMark/>
          </w:tcPr>
          <w:p w14:paraId="184EF44C"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14:paraId="27FEB7CA"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15</w:t>
            </w:r>
          </w:p>
        </w:tc>
      </w:tr>
      <w:tr w:rsidR="004A1CE1" w:rsidRPr="00243F15" w14:paraId="647C875B" w14:textId="77777777" w:rsidTr="00883B04">
        <w:trPr>
          <w:trHeight w:val="225"/>
        </w:trPr>
        <w:tc>
          <w:tcPr>
            <w:tcW w:w="363" w:type="dxa"/>
            <w:tcBorders>
              <w:top w:val="single" w:sz="4" w:space="0" w:color="auto"/>
              <w:left w:val="single" w:sz="4" w:space="0" w:color="auto"/>
              <w:bottom w:val="single" w:sz="4" w:space="0" w:color="auto"/>
              <w:right w:val="single" w:sz="4" w:space="0" w:color="auto"/>
            </w:tcBorders>
            <w:vAlign w:val="center"/>
          </w:tcPr>
          <w:p w14:paraId="5C447BF5"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14:paraId="4A544A2F"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14:paraId="1EAEC14C"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14:paraId="313A3A61"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1DE76CE"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6E806EF6"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02DC110"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65459A9"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957" w:type="dxa"/>
            <w:gridSpan w:val="2"/>
            <w:tcBorders>
              <w:top w:val="single" w:sz="4" w:space="0" w:color="auto"/>
              <w:left w:val="single" w:sz="4" w:space="0" w:color="auto"/>
              <w:bottom w:val="single" w:sz="4" w:space="0" w:color="auto"/>
              <w:right w:val="single" w:sz="4" w:space="0" w:color="auto"/>
            </w:tcBorders>
            <w:vAlign w:val="center"/>
          </w:tcPr>
          <w:p w14:paraId="6D004983"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14:paraId="3F110B5E"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BEDFAD4"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43BC5D26"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14:paraId="2C4E553F"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14:paraId="54290E94"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1362" w:type="dxa"/>
            <w:gridSpan w:val="3"/>
            <w:tcBorders>
              <w:top w:val="single" w:sz="4" w:space="0" w:color="auto"/>
              <w:left w:val="single" w:sz="4" w:space="0" w:color="auto"/>
              <w:bottom w:val="single" w:sz="4" w:space="0" w:color="auto"/>
              <w:right w:val="single" w:sz="4" w:space="0" w:color="auto"/>
            </w:tcBorders>
            <w:vAlign w:val="center"/>
          </w:tcPr>
          <w:p w14:paraId="4621228D"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c>
          <w:tcPr>
            <w:tcW w:w="667" w:type="dxa"/>
            <w:tcBorders>
              <w:top w:val="single" w:sz="4" w:space="0" w:color="auto"/>
              <w:left w:val="single" w:sz="4" w:space="0" w:color="auto"/>
              <w:bottom w:val="single" w:sz="4" w:space="0" w:color="auto"/>
              <w:right w:val="single" w:sz="4" w:space="0" w:color="auto"/>
            </w:tcBorders>
            <w:vAlign w:val="center"/>
          </w:tcPr>
          <w:p w14:paraId="00374C73" w14:textId="77777777" w:rsidR="004A1CE1" w:rsidRPr="00210FDF" w:rsidRDefault="004A1CE1" w:rsidP="00C11AF8">
            <w:pPr>
              <w:pStyle w:val="1ff0"/>
              <w:keepNext w:val="0"/>
              <w:widowControl w:val="0"/>
              <w:spacing w:before="0" w:after="0" w:line="276" w:lineRule="auto"/>
              <w:jc w:val="center"/>
              <w:rPr>
                <w:b w:val="0"/>
                <w:color w:val="000000"/>
                <w:sz w:val="18"/>
                <w:szCs w:val="18"/>
              </w:rPr>
            </w:pPr>
          </w:p>
        </w:tc>
      </w:tr>
      <w:tr w:rsidR="004A1CE1" w:rsidRPr="00243F15" w14:paraId="729E6BFA" w14:textId="77777777" w:rsidTr="00883B04">
        <w:trPr>
          <w:trHeight w:val="125"/>
        </w:trPr>
        <w:tc>
          <w:tcPr>
            <w:tcW w:w="15420" w:type="dxa"/>
            <w:gridSpan w:val="28"/>
            <w:tcBorders>
              <w:top w:val="single" w:sz="4" w:space="0" w:color="auto"/>
              <w:left w:val="single" w:sz="4" w:space="0" w:color="auto"/>
              <w:bottom w:val="single" w:sz="4" w:space="0" w:color="auto"/>
              <w:right w:val="single" w:sz="4" w:space="0" w:color="auto"/>
            </w:tcBorders>
            <w:vAlign w:val="center"/>
            <w:hideMark/>
          </w:tcPr>
          <w:p w14:paraId="18619504"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Данные о собственниках</w:t>
            </w:r>
          </w:p>
        </w:tc>
      </w:tr>
      <w:tr w:rsidR="004A1CE1" w:rsidRPr="00243F15" w14:paraId="337E295E" w14:textId="77777777" w:rsidTr="00883B04">
        <w:trPr>
          <w:trHeight w:val="1143"/>
        </w:trPr>
        <w:tc>
          <w:tcPr>
            <w:tcW w:w="363" w:type="dxa"/>
            <w:tcBorders>
              <w:top w:val="single" w:sz="4" w:space="0" w:color="auto"/>
              <w:left w:val="single" w:sz="4" w:space="0" w:color="auto"/>
              <w:bottom w:val="single" w:sz="4" w:space="0" w:color="auto"/>
              <w:right w:val="single" w:sz="4" w:space="0" w:color="auto"/>
            </w:tcBorders>
            <w:vAlign w:val="center"/>
            <w:hideMark/>
          </w:tcPr>
          <w:p w14:paraId="42A1587F"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hideMark/>
          </w:tcPr>
          <w:p w14:paraId="42CCD195"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Тип организации</w:t>
            </w:r>
          </w:p>
        </w:tc>
        <w:tc>
          <w:tcPr>
            <w:tcW w:w="1137" w:type="dxa"/>
            <w:gridSpan w:val="2"/>
            <w:tcBorders>
              <w:top w:val="single" w:sz="4" w:space="0" w:color="auto"/>
              <w:left w:val="single" w:sz="4" w:space="0" w:color="auto"/>
              <w:bottom w:val="single" w:sz="4" w:space="0" w:color="auto"/>
              <w:right w:val="single" w:sz="4" w:space="0" w:color="auto"/>
            </w:tcBorders>
            <w:vAlign w:val="center"/>
            <w:hideMark/>
          </w:tcPr>
          <w:p w14:paraId="46912BFA"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A50F069"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E23B6C7"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Регистрационный номер собственника</w:t>
            </w:r>
          </w:p>
        </w:tc>
        <w:tc>
          <w:tcPr>
            <w:tcW w:w="847" w:type="dxa"/>
            <w:gridSpan w:val="2"/>
            <w:tcBorders>
              <w:top w:val="single" w:sz="4" w:space="0" w:color="auto"/>
              <w:left w:val="single" w:sz="4" w:space="0" w:color="auto"/>
              <w:bottom w:val="single" w:sz="4" w:space="0" w:color="auto"/>
              <w:right w:val="single" w:sz="4" w:space="0" w:color="auto"/>
            </w:tcBorders>
            <w:vAlign w:val="center"/>
            <w:hideMark/>
          </w:tcPr>
          <w:p w14:paraId="5B27A078"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ОГРН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A4413EE"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Организационно-правовая форма собственника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40BD605C"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Наименование собственника</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C268D87"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Адрес регистрации контрагента</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2E10414C"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Серия и номер документа, удостоверяющего личность (для физ. Лиц)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0A5BE80"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Тип собственника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318A0FB0"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Адрес сайта, с раскрытием информации о цепочке собственников</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1888AEF4"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Информация о подтверждающих документах (наименование, реквизиты и т.д.)</w:t>
            </w:r>
          </w:p>
        </w:tc>
        <w:tc>
          <w:tcPr>
            <w:tcW w:w="710" w:type="dxa"/>
            <w:tcBorders>
              <w:top w:val="single" w:sz="4" w:space="0" w:color="auto"/>
              <w:left w:val="single" w:sz="4" w:space="0" w:color="auto"/>
              <w:bottom w:val="single" w:sz="4" w:space="0" w:color="auto"/>
              <w:right w:val="single" w:sz="4" w:space="0" w:color="auto"/>
            </w:tcBorders>
            <w:vAlign w:val="center"/>
            <w:hideMark/>
          </w:tcPr>
          <w:p w14:paraId="4EAC7C37"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Оффшорная зона</w:t>
            </w:r>
          </w:p>
        </w:tc>
        <w:tc>
          <w:tcPr>
            <w:tcW w:w="710" w:type="dxa"/>
            <w:gridSpan w:val="2"/>
            <w:tcBorders>
              <w:top w:val="single" w:sz="4" w:space="0" w:color="auto"/>
              <w:left w:val="single" w:sz="4" w:space="0" w:color="auto"/>
              <w:bottom w:val="single" w:sz="4" w:space="0" w:color="auto"/>
              <w:right w:val="single" w:sz="4" w:space="0" w:color="auto"/>
            </w:tcBorders>
            <w:vAlign w:val="center"/>
          </w:tcPr>
          <w:p w14:paraId="4A261EF3"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Размер доли</w:t>
            </w:r>
          </w:p>
        </w:tc>
      </w:tr>
      <w:tr w:rsidR="004A1CE1" w:rsidRPr="00243F15" w14:paraId="694CFABB" w14:textId="77777777" w:rsidTr="00883B04">
        <w:trPr>
          <w:trHeight w:val="169"/>
        </w:trPr>
        <w:tc>
          <w:tcPr>
            <w:tcW w:w="363" w:type="dxa"/>
            <w:tcBorders>
              <w:top w:val="single" w:sz="4" w:space="0" w:color="auto"/>
              <w:left w:val="single" w:sz="4" w:space="0" w:color="auto"/>
              <w:bottom w:val="single" w:sz="4" w:space="0" w:color="auto"/>
              <w:right w:val="single" w:sz="4" w:space="0" w:color="auto"/>
            </w:tcBorders>
            <w:vAlign w:val="center"/>
            <w:hideMark/>
          </w:tcPr>
          <w:p w14:paraId="0A05D3DE"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w:t>
            </w:r>
          </w:p>
        </w:tc>
        <w:tc>
          <w:tcPr>
            <w:tcW w:w="738" w:type="dxa"/>
            <w:tcBorders>
              <w:top w:val="single" w:sz="4" w:space="0" w:color="auto"/>
              <w:left w:val="single" w:sz="4" w:space="0" w:color="auto"/>
              <w:bottom w:val="single" w:sz="4" w:space="0" w:color="auto"/>
              <w:right w:val="single" w:sz="4" w:space="0" w:color="auto"/>
            </w:tcBorders>
            <w:vAlign w:val="center"/>
            <w:hideMark/>
          </w:tcPr>
          <w:p w14:paraId="1C9DA186"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2</w:t>
            </w:r>
          </w:p>
        </w:tc>
        <w:tc>
          <w:tcPr>
            <w:tcW w:w="1137" w:type="dxa"/>
            <w:gridSpan w:val="2"/>
            <w:tcBorders>
              <w:top w:val="single" w:sz="4" w:space="0" w:color="auto"/>
              <w:left w:val="single" w:sz="4" w:space="0" w:color="auto"/>
              <w:bottom w:val="single" w:sz="4" w:space="0" w:color="auto"/>
              <w:right w:val="single" w:sz="4" w:space="0" w:color="auto"/>
            </w:tcBorders>
            <w:vAlign w:val="center"/>
            <w:hideMark/>
          </w:tcPr>
          <w:p w14:paraId="664A5C28"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DBE5980"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A7C5DB7"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5</w:t>
            </w:r>
          </w:p>
        </w:tc>
        <w:tc>
          <w:tcPr>
            <w:tcW w:w="847" w:type="dxa"/>
            <w:gridSpan w:val="2"/>
            <w:tcBorders>
              <w:top w:val="single" w:sz="4" w:space="0" w:color="auto"/>
              <w:left w:val="single" w:sz="4" w:space="0" w:color="auto"/>
              <w:bottom w:val="single" w:sz="4" w:space="0" w:color="auto"/>
              <w:right w:val="single" w:sz="4" w:space="0" w:color="auto"/>
            </w:tcBorders>
            <w:vAlign w:val="center"/>
            <w:hideMark/>
          </w:tcPr>
          <w:p w14:paraId="302403A2"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6</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0AC22A2"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7</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6B99751"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8</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8EEB8A5"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9</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292E70F4"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10</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5B00067"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11</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0C5F5C"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01B334A7"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13</w:t>
            </w:r>
          </w:p>
        </w:tc>
        <w:tc>
          <w:tcPr>
            <w:tcW w:w="710" w:type="dxa"/>
            <w:tcBorders>
              <w:top w:val="single" w:sz="4" w:space="0" w:color="auto"/>
              <w:left w:val="single" w:sz="4" w:space="0" w:color="auto"/>
              <w:bottom w:val="single" w:sz="4" w:space="0" w:color="auto"/>
              <w:right w:val="single" w:sz="4" w:space="0" w:color="auto"/>
            </w:tcBorders>
            <w:vAlign w:val="center"/>
            <w:hideMark/>
          </w:tcPr>
          <w:p w14:paraId="52F79141"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14</w:t>
            </w:r>
          </w:p>
        </w:tc>
        <w:tc>
          <w:tcPr>
            <w:tcW w:w="710" w:type="dxa"/>
            <w:gridSpan w:val="2"/>
            <w:tcBorders>
              <w:top w:val="single" w:sz="4" w:space="0" w:color="auto"/>
              <w:left w:val="single" w:sz="4" w:space="0" w:color="auto"/>
              <w:bottom w:val="single" w:sz="4" w:space="0" w:color="auto"/>
              <w:right w:val="single" w:sz="4" w:space="0" w:color="auto"/>
            </w:tcBorders>
            <w:vAlign w:val="center"/>
          </w:tcPr>
          <w:p w14:paraId="7E8C595B" w14:textId="77777777" w:rsidR="004A1CE1" w:rsidRPr="00243F15" w:rsidRDefault="004A1CE1" w:rsidP="00C11AF8">
            <w:pPr>
              <w:pStyle w:val="1ff0"/>
              <w:keepNext w:val="0"/>
              <w:widowControl w:val="0"/>
              <w:spacing w:before="0" w:after="0" w:line="276" w:lineRule="auto"/>
              <w:jc w:val="center"/>
              <w:rPr>
                <w:b w:val="0"/>
                <w:color w:val="000000"/>
                <w:sz w:val="18"/>
                <w:szCs w:val="18"/>
              </w:rPr>
            </w:pPr>
            <w:r w:rsidRPr="00243F15">
              <w:rPr>
                <w:b w:val="0"/>
                <w:color w:val="000000"/>
                <w:sz w:val="18"/>
                <w:szCs w:val="18"/>
              </w:rPr>
              <w:t>15</w:t>
            </w:r>
          </w:p>
        </w:tc>
      </w:tr>
      <w:tr w:rsidR="004A1CE1" w:rsidRPr="00243F15" w14:paraId="448E30EA" w14:textId="77777777" w:rsidTr="00883B04">
        <w:trPr>
          <w:trHeight w:val="229"/>
        </w:trPr>
        <w:tc>
          <w:tcPr>
            <w:tcW w:w="363" w:type="dxa"/>
            <w:tcBorders>
              <w:top w:val="single" w:sz="4" w:space="0" w:color="auto"/>
              <w:left w:val="single" w:sz="4" w:space="0" w:color="auto"/>
              <w:bottom w:val="single" w:sz="4" w:space="0" w:color="auto"/>
              <w:right w:val="single" w:sz="4" w:space="0" w:color="auto"/>
            </w:tcBorders>
            <w:hideMark/>
          </w:tcPr>
          <w:p w14:paraId="493BCFBE"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738" w:type="dxa"/>
            <w:tcBorders>
              <w:top w:val="single" w:sz="4" w:space="0" w:color="auto"/>
              <w:left w:val="single" w:sz="4" w:space="0" w:color="auto"/>
              <w:bottom w:val="single" w:sz="4" w:space="0" w:color="auto"/>
              <w:right w:val="single" w:sz="4" w:space="0" w:color="auto"/>
            </w:tcBorders>
            <w:hideMark/>
          </w:tcPr>
          <w:p w14:paraId="169D96E0"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137" w:type="dxa"/>
            <w:gridSpan w:val="2"/>
            <w:tcBorders>
              <w:top w:val="single" w:sz="4" w:space="0" w:color="auto"/>
              <w:left w:val="single" w:sz="4" w:space="0" w:color="auto"/>
              <w:bottom w:val="single" w:sz="4" w:space="0" w:color="auto"/>
              <w:right w:val="single" w:sz="4" w:space="0" w:color="auto"/>
            </w:tcBorders>
            <w:hideMark/>
          </w:tcPr>
          <w:p w14:paraId="36B1C39A"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hideMark/>
          </w:tcPr>
          <w:p w14:paraId="5CA9B593"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hideMark/>
          </w:tcPr>
          <w:p w14:paraId="75A79EF1"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847" w:type="dxa"/>
            <w:gridSpan w:val="2"/>
            <w:tcBorders>
              <w:top w:val="single" w:sz="4" w:space="0" w:color="auto"/>
              <w:left w:val="single" w:sz="4" w:space="0" w:color="auto"/>
              <w:bottom w:val="single" w:sz="4" w:space="0" w:color="auto"/>
              <w:right w:val="single" w:sz="4" w:space="0" w:color="auto"/>
            </w:tcBorders>
            <w:hideMark/>
          </w:tcPr>
          <w:p w14:paraId="3A897BE3"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134" w:type="dxa"/>
            <w:gridSpan w:val="2"/>
            <w:tcBorders>
              <w:top w:val="single" w:sz="4" w:space="0" w:color="auto"/>
              <w:left w:val="single" w:sz="4" w:space="0" w:color="auto"/>
              <w:bottom w:val="single" w:sz="4" w:space="0" w:color="auto"/>
              <w:right w:val="single" w:sz="4" w:space="0" w:color="auto"/>
            </w:tcBorders>
            <w:hideMark/>
          </w:tcPr>
          <w:p w14:paraId="47628284"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992" w:type="dxa"/>
            <w:gridSpan w:val="2"/>
            <w:tcBorders>
              <w:top w:val="single" w:sz="4" w:space="0" w:color="auto"/>
              <w:left w:val="single" w:sz="4" w:space="0" w:color="auto"/>
              <w:bottom w:val="single" w:sz="4" w:space="0" w:color="auto"/>
              <w:right w:val="single" w:sz="4" w:space="0" w:color="auto"/>
            </w:tcBorders>
            <w:hideMark/>
          </w:tcPr>
          <w:p w14:paraId="2935CDA2"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418" w:type="dxa"/>
            <w:gridSpan w:val="2"/>
            <w:tcBorders>
              <w:top w:val="single" w:sz="4" w:space="0" w:color="auto"/>
              <w:left w:val="single" w:sz="4" w:space="0" w:color="auto"/>
              <w:bottom w:val="single" w:sz="4" w:space="0" w:color="auto"/>
              <w:right w:val="single" w:sz="4" w:space="0" w:color="auto"/>
            </w:tcBorders>
            <w:hideMark/>
          </w:tcPr>
          <w:p w14:paraId="101E84DD"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hideMark/>
          </w:tcPr>
          <w:p w14:paraId="7DDBD0EC"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851" w:type="dxa"/>
            <w:gridSpan w:val="2"/>
            <w:tcBorders>
              <w:top w:val="single" w:sz="4" w:space="0" w:color="auto"/>
              <w:left w:val="single" w:sz="4" w:space="0" w:color="auto"/>
              <w:bottom w:val="single" w:sz="4" w:space="0" w:color="auto"/>
              <w:right w:val="single" w:sz="4" w:space="0" w:color="auto"/>
            </w:tcBorders>
            <w:hideMark/>
          </w:tcPr>
          <w:p w14:paraId="74EAE83D"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hideMark/>
          </w:tcPr>
          <w:p w14:paraId="72DC6BC3"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1276" w:type="dxa"/>
            <w:gridSpan w:val="2"/>
            <w:tcBorders>
              <w:top w:val="single" w:sz="4" w:space="0" w:color="auto"/>
              <w:left w:val="single" w:sz="4" w:space="0" w:color="auto"/>
              <w:bottom w:val="single" w:sz="4" w:space="0" w:color="auto"/>
              <w:right w:val="single" w:sz="4" w:space="0" w:color="auto"/>
            </w:tcBorders>
            <w:hideMark/>
          </w:tcPr>
          <w:p w14:paraId="0D1EFE92"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710" w:type="dxa"/>
            <w:tcBorders>
              <w:top w:val="single" w:sz="4" w:space="0" w:color="auto"/>
              <w:left w:val="single" w:sz="4" w:space="0" w:color="auto"/>
              <w:bottom w:val="single" w:sz="4" w:space="0" w:color="auto"/>
              <w:right w:val="single" w:sz="4" w:space="0" w:color="auto"/>
            </w:tcBorders>
            <w:hideMark/>
          </w:tcPr>
          <w:p w14:paraId="7918DBB6" w14:textId="77777777" w:rsidR="004A1CE1" w:rsidRPr="00243F15" w:rsidRDefault="004A1CE1" w:rsidP="00C11AF8">
            <w:pPr>
              <w:pStyle w:val="1ff0"/>
              <w:keepNext w:val="0"/>
              <w:widowControl w:val="0"/>
              <w:spacing w:before="0" w:after="0" w:line="276" w:lineRule="auto"/>
              <w:rPr>
                <w:b w:val="0"/>
                <w:color w:val="000000"/>
                <w:sz w:val="18"/>
                <w:szCs w:val="18"/>
              </w:rPr>
            </w:pPr>
            <w:r w:rsidRPr="00243F15">
              <w:rPr>
                <w:b w:val="0"/>
                <w:color w:val="000000"/>
                <w:sz w:val="18"/>
                <w:szCs w:val="18"/>
              </w:rPr>
              <w:t> </w:t>
            </w:r>
          </w:p>
        </w:tc>
        <w:tc>
          <w:tcPr>
            <w:tcW w:w="710" w:type="dxa"/>
            <w:gridSpan w:val="2"/>
            <w:tcBorders>
              <w:top w:val="single" w:sz="4" w:space="0" w:color="auto"/>
              <w:left w:val="single" w:sz="4" w:space="0" w:color="auto"/>
              <w:bottom w:val="single" w:sz="4" w:space="0" w:color="auto"/>
              <w:right w:val="single" w:sz="4" w:space="0" w:color="auto"/>
            </w:tcBorders>
          </w:tcPr>
          <w:p w14:paraId="49B1C98E" w14:textId="77777777" w:rsidR="004A1CE1" w:rsidRPr="00243F15" w:rsidRDefault="004A1CE1" w:rsidP="00C11AF8">
            <w:pPr>
              <w:pStyle w:val="1ff0"/>
              <w:keepNext w:val="0"/>
              <w:widowControl w:val="0"/>
              <w:spacing w:before="0" w:after="0" w:line="276" w:lineRule="auto"/>
              <w:rPr>
                <w:b w:val="0"/>
                <w:color w:val="000000"/>
                <w:sz w:val="18"/>
                <w:szCs w:val="18"/>
              </w:rPr>
            </w:pPr>
          </w:p>
        </w:tc>
      </w:tr>
    </w:tbl>
    <w:p w14:paraId="1DF7632B" w14:textId="77777777" w:rsidR="004A1CE1" w:rsidRPr="00210FDF" w:rsidRDefault="004A1CE1" w:rsidP="00E85B74">
      <w:pPr>
        <w:widowControl w:val="0"/>
        <w:autoSpaceDE w:val="0"/>
        <w:autoSpaceDN w:val="0"/>
        <w:adjustRightInd w:val="0"/>
        <w:spacing w:line="240" w:lineRule="auto"/>
        <w:textAlignment w:val="baseline"/>
        <w:rPr>
          <w:bCs/>
          <w:snapToGrid w:val="0"/>
          <w:color w:val="000000"/>
          <w:sz w:val="20"/>
          <w:szCs w:val="20"/>
        </w:rPr>
      </w:pPr>
      <w:r w:rsidRPr="00210FDF">
        <w:rPr>
          <w:bCs/>
          <w:snapToGrid w:val="0"/>
          <w:color w:val="000000"/>
          <w:sz w:val="20"/>
          <w:szCs w:val="20"/>
        </w:rPr>
        <w:t>_______________________________                               ____________________________</w:t>
      </w:r>
    </w:p>
    <w:p w14:paraId="36A41A26" w14:textId="77777777" w:rsidR="004A1CE1" w:rsidRPr="00210FDF" w:rsidRDefault="004A1CE1" w:rsidP="00E85B74">
      <w:pPr>
        <w:widowControl w:val="0"/>
        <w:pBdr>
          <w:bottom w:val="single" w:sz="12" w:space="1" w:color="auto"/>
        </w:pBdr>
        <w:overflowPunct w:val="0"/>
        <w:autoSpaceDE w:val="0"/>
        <w:autoSpaceDN w:val="0"/>
        <w:adjustRightInd w:val="0"/>
        <w:spacing w:after="0" w:line="240" w:lineRule="auto"/>
        <w:textAlignment w:val="baseline"/>
        <w:rPr>
          <w:rFonts w:ascii="Times New Roman" w:hAnsi="Times New Roman"/>
          <w:bCs/>
          <w:snapToGrid w:val="0"/>
          <w:color w:val="000000"/>
          <w:sz w:val="20"/>
          <w:szCs w:val="20"/>
        </w:rPr>
      </w:pPr>
      <w:r w:rsidRPr="00210FDF">
        <w:rPr>
          <w:rFonts w:ascii="Times New Roman" w:hAnsi="Times New Roman"/>
          <w:bCs/>
          <w:snapToGrid w:val="0"/>
          <w:color w:val="000000"/>
          <w:sz w:val="20"/>
          <w:szCs w:val="20"/>
        </w:rPr>
        <w:t>(Подпись уполномоченного представителя)</w:t>
      </w:r>
      <w:r w:rsidRPr="00210FDF">
        <w:rPr>
          <w:rFonts w:ascii="Times New Roman" w:hAnsi="Times New Roman"/>
          <w:bCs/>
          <w:snapToGrid w:val="0"/>
          <w:color w:val="000000"/>
          <w:sz w:val="20"/>
          <w:szCs w:val="20"/>
        </w:rPr>
        <w:tab/>
      </w:r>
      <w:r w:rsidRPr="00210FDF">
        <w:rPr>
          <w:rFonts w:ascii="Times New Roman" w:hAnsi="Times New Roman"/>
          <w:bCs/>
          <w:snapToGrid w:val="0"/>
          <w:color w:val="000000"/>
          <w:sz w:val="20"/>
          <w:szCs w:val="20"/>
        </w:rPr>
        <w:tab/>
      </w:r>
      <w:r w:rsidRPr="00210FDF">
        <w:rPr>
          <w:rFonts w:ascii="Times New Roman" w:hAnsi="Times New Roman"/>
          <w:bCs/>
          <w:snapToGrid w:val="0"/>
          <w:color w:val="000000"/>
          <w:sz w:val="20"/>
          <w:szCs w:val="20"/>
        </w:rPr>
        <w:tab/>
      </w:r>
      <w:r w:rsidRPr="00210FDF">
        <w:rPr>
          <w:rFonts w:ascii="Times New Roman" w:hAnsi="Times New Roman"/>
          <w:bCs/>
          <w:snapToGrid w:val="0"/>
          <w:color w:val="000000"/>
          <w:sz w:val="20"/>
          <w:szCs w:val="20"/>
        </w:rPr>
        <w:tab/>
        <w:t>(ФИО и должность подписавшего)</w:t>
      </w:r>
    </w:p>
    <w:p w14:paraId="508C001E" w14:textId="77777777" w:rsidR="004A1CE1" w:rsidRPr="00210FDF" w:rsidRDefault="004A1CE1" w:rsidP="00E85B74">
      <w:pPr>
        <w:widowControl w:val="0"/>
        <w:overflowPunct w:val="0"/>
        <w:autoSpaceDE w:val="0"/>
        <w:autoSpaceDN w:val="0"/>
        <w:adjustRightInd w:val="0"/>
        <w:spacing w:after="0" w:line="240" w:lineRule="auto"/>
        <w:textAlignment w:val="baseline"/>
        <w:rPr>
          <w:rFonts w:ascii="Times New Roman" w:hAnsi="Times New Roman"/>
          <w:bCs/>
          <w:snapToGrid w:val="0"/>
          <w:color w:val="000000"/>
          <w:sz w:val="20"/>
          <w:szCs w:val="20"/>
        </w:rPr>
      </w:pPr>
      <w:r w:rsidRPr="00210FDF">
        <w:rPr>
          <w:rFonts w:ascii="Times New Roman" w:hAnsi="Times New Roman"/>
          <w:bCs/>
          <w:snapToGrid w:val="0"/>
          <w:color w:val="000000"/>
          <w:sz w:val="20"/>
          <w:szCs w:val="20"/>
        </w:rPr>
        <w:t>Форму документа утверждаем</w:t>
      </w:r>
    </w:p>
    <w:p w14:paraId="25ED5059" w14:textId="77777777" w:rsidR="004A1CE1" w:rsidRPr="00625B42" w:rsidRDefault="004A1CE1" w:rsidP="00E85B74">
      <w:pPr>
        <w:widowControl w:val="0"/>
        <w:tabs>
          <w:tab w:val="left" w:pos="709"/>
          <w:tab w:val="left" w:pos="2856"/>
        </w:tabs>
        <w:suppressAutoHyphens/>
        <w:spacing w:after="0" w:line="240" w:lineRule="auto"/>
        <w:rPr>
          <w:rFonts w:ascii="Times New Roman" w:hAnsi="Times New Roman"/>
          <w:sz w:val="24"/>
          <w:szCs w:val="24"/>
        </w:rPr>
      </w:pPr>
    </w:p>
    <w:tbl>
      <w:tblPr>
        <w:tblW w:w="5000" w:type="pct"/>
        <w:tblLook w:val="01E0" w:firstRow="1" w:lastRow="1" w:firstColumn="1" w:lastColumn="1" w:noHBand="0" w:noVBand="0"/>
      </w:tblPr>
      <w:tblGrid>
        <w:gridCol w:w="7285"/>
        <w:gridCol w:w="7285"/>
      </w:tblGrid>
      <w:tr w:rsidR="004A1CE1" w:rsidRPr="00625B42" w14:paraId="016F2087" w14:textId="77777777" w:rsidTr="00883B04">
        <w:tc>
          <w:tcPr>
            <w:tcW w:w="2500" w:type="pct"/>
          </w:tcPr>
          <w:p w14:paraId="1C302AD2" w14:textId="77777777" w:rsidR="004A1CE1" w:rsidRPr="00210FDF" w:rsidRDefault="004A1CE1" w:rsidP="00E85B74">
            <w:pPr>
              <w:widowControl w:val="0"/>
              <w:spacing w:after="0" w:line="240" w:lineRule="auto"/>
              <w:jc w:val="both"/>
              <w:rPr>
                <w:rFonts w:ascii="Times New Roman" w:hAnsi="Times New Roman"/>
                <w:bCs/>
                <w:sz w:val="24"/>
                <w:szCs w:val="24"/>
              </w:rPr>
            </w:pPr>
            <w:r w:rsidRPr="00210FDF">
              <w:rPr>
                <w:rFonts w:ascii="Times New Roman" w:hAnsi="Times New Roman"/>
                <w:bCs/>
                <w:sz w:val="24"/>
                <w:szCs w:val="24"/>
              </w:rPr>
              <w:t>ПОКУПАТЕЛЬ</w:t>
            </w:r>
          </w:p>
          <w:p w14:paraId="7EE76E83" w14:textId="77777777" w:rsidR="004A1CE1" w:rsidRPr="00210FDF" w:rsidRDefault="004A1CE1" w:rsidP="00E85B74">
            <w:pPr>
              <w:widowControl w:val="0"/>
              <w:spacing w:after="0" w:line="240" w:lineRule="auto"/>
              <w:jc w:val="both"/>
              <w:rPr>
                <w:rFonts w:ascii="Times New Roman" w:hAnsi="Times New Roman"/>
                <w:bCs/>
                <w:sz w:val="24"/>
                <w:szCs w:val="24"/>
              </w:rPr>
            </w:pPr>
            <w:r w:rsidRPr="00210FDF">
              <w:rPr>
                <w:rFonts w:ascii="Times New Roman" w:hAnsi="Times New Roman"/>
                <w:bCs/>
                <w:sz w:val="24"/>
                <w:szCs w:val="24"/>
              </w:rPr>
              <w:t>________________(_______________)</w:t>
            </w:r>
            <w:r w:rsidRPr="00210FDF">
              <w:rPr>
                <w:rFonts w:ascii="Times New Roman" w:hAnsi="Times New Roman"/>
                <w:bCs/>
                <w:sz w:val="24"/>
                <w:szCs w:val="24"/>
              </w:rPr>
              <w:tab/>
            </w:r>
          </w:p>
          <w:p w14:paraId="0F878896" w14:textId="77777777" w:rsidR="004A1CE1" w:rsidRPr="00210FDF" w:rsidRDefault="004A1CE1" w:rsidP="00E85B74">
            <w:pPr>
              <w:widowControl w:val="0"/>
              <w:spacing w:after="0" w:line="240" w:lineRule="auto"/>
              <w:jc w:val="both"/>
              <w:rPr>
                <w:rFonts w:ascii="Times New Roman" w:hAnsi="Times New Roman"/>
                <w:bCs/>
                <w:sz w:val="24"/>
                <w:szCs w:val="24"/>
              </w:rPr>
            </w:pPr>
            <w:r w:rsidRPr="00210FDF">
              <w:rPr>
                <w:rFonts w:ascii="Times New Roman" w:hAnsi="Times New Roman"/>
                <w:sz w:val="24"/>
                <w:szCs w:val="24"/>
              </w:rPr>
              <w:lastRenderedPageBreak/>
              <w:t>МП</w:t>
            </w:r>
            <w:r w:rsidRPr="00210FDF">
              <w:rPr>
                <w:rFonts w:ascii="Times New Roman" w:hAnsi="Times New Roman"/>
                <w:bCs/>
                <w:sz w:val="24"/>
                <w:szCs w:val="24"/>
              </w:rPr>
              <w:t xml:space="preserve">      </w:t>
            </w:r>
          </w:p>
        </w:tc>
        <w:tc>
          <w:tcPr>
            <w:tcW w:w="2500" w:type="pct"/>
          </w:tcPr>
          <w:p w14:paraId="5D8F92AB" w14:textId="77777777" w:rsidR="004A1CE1" w:rsidRPr="00210FDF" w:rsidRDefault="004A1CE1" w:rsidP="00E85B74">
            <w:pPr>
              <w:widowControl w:val="0"/>
              <w:shd w:val="clear" w:color="auto" w:fill="FFFFFF"/>
              <w:spacing w:after="0" w:line="240" w:lineRule="auto"/>
              <w:jc w:val="both"/>
              <w:rPr>
                <w:rFonts w:ascii="Times New Roman" w:hAnsi="Times New Roman"/>
                <w:bCs/>
                <w:sz w:val="24"/>
                <w:szCs w:val="24"/>
              </w:rPr>
            </w:pPr>
            <w:r w:rsidRPr="00210FDF">
              <w:rPr>
                <w:rFonts w:ascii="Times New Roman" w:hAnsi="Times New Roman"/>
                <w:bCs/>
                <w:sz w:val="24"/>
                <w:szCs w:val="24"/>
              </w:rPr>
              <w:lastRenderedPageBreak/>
              <w:t>ПОСТАВЩИК</w:t>
            </w:r>
          </w:p>
          <w:p w14:paraId="67FAA274" w14:textId="77777777" w:rsidR="004A1CE1" w:rsidRPr="00210FDF" w:rsidRDefault="004A1CE1" w:rsidP="00E85B74">
            <w:pPr>
              <w:widowControl w:val="0"/>
              <w:spacing w:after="0" w:line="240" w:lineRule="auto"/>
              <w:jc w:val="both"/>
              <w:rPr>
                <w:rFonts w:ascii="Times New Roman" w:hAnsi="Times New Roman"/>
                <w:bCs/>
                <w:sz w:val="24"/>
                <w:szCs w:val="24"/>
              </w:rPr>
            </w:pPr>
            <w:r w:rsidRPr="00210FDF">
              <w:rPr>
                <w:rFonts w:ascii="Times New Roman" w:hAnsi="Times New Roman"/>
                <w:bCs/>
                <w:sz w:val="24"/>
                <w:szCs w:val="24"/>
              </w:rPr>
              <w:t>________________(_______________)</w:t>
            </w:r>
            <w:r w:rsidRPr="00210FDF">
              <w:rPr>
                <w:rFonts w:ascii="Times New Roman" w:hAnsi="Times New Roman"/>
                <w:bCs/>
                <w:sz w:val="24"/>
                <w:szCs w:val="24"/>
              </w:rPr>
              <w:tab/>
              <w:t xml:space="preserve"> </w:t>
            </w:r>
          </w:p>
          <w:p w14:paraId="15373168" w14:textId="77777777" w:rsidR="004A1CE1" w:rsidRPr="00210FDF" w:rsidRDefault="004A1CE1" w:rsidP="00E85B74">
            <w:pPr>
              <w:widowControl w:val="0"/>
              <w:spacing w:after="0" w:line="240" w:lineRule="auto"/>
              <w:jc w:val="both"/>
              <w:rPr>
                <w:rFonts w:ascii="Times New Roman" w:hAnsi="Times New Roman"/>
                <w:bCs/>
                <w:sz w:val="24"/>
                <w:szCs w:val="24"/>
              </w:rPr>
            </w:pPr>
            <w:r w:rsidRPr="00210FDF">
              <w:rPr>
                <w:rFonts w:ascii="Times New Roman" w:hAnsi="Times New Roman"/>
                <w:sz w:val="24"/>
                <w:szCs w:val="24"/>
              </w:rPr>
              <w:lastRenderedPageBreak/>
              <w:t>МП</w:t>
            </w:r>
            <w:r w:rsidRPr="00210FDF">
              <w:rPr>
                <w:rFonts w:ascii="Times New Roman" w:hAnsi="Times New Roman"/>
                <w:bCs/>
                <w:sz w:val="24"/>
                <w:szCs w:val="24"/>
              </w:rPr>
              <w:t xml:space="preserve">     </w:t>
            </w:r>
          </w:p>
        </w:tc>
      </w:tr>
    </w:tbl>
    <w:p w14:paraId="7DB2804B" w14:textId="77777777" w:rsidR="00B2775E" w:rsidRDefault="00B2775E" w:rsidP="00E85B74">
      <w:pPr>
        <w:widowControl w:val="0"/>
        <w:rPr>
          <w:rFonts w:ascii="Times New Roman" w:hAnsi="Times New Roman" w:cs="Times New Roman"/>
        </w:rPr>
      </w:pPr>
    </w:p>
    <w:p w14:paraId="43F0A911" w14:textId="77777777" w:rsidR="00B2775E" w:rsidRDefault="00B2775E" w:rsidP="00C11AF8">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4 </w:t>
      </w:r>
    </w:p>
    <w:p w14:paraId="0292D9B4" w14:textId="2339BF63" w:rsidR="00B2775E" w:rsidRDefault="00B2775E"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r w:rsidR="00B475A5">
        <w:rPr>
          <w:rFonts w:ascii="Times New Roman" w:hAnsi="Times New Roman" w:cs="Times New Roman"/>
          <w:sz w:val="24"/>
          <w:szCs w:val="24"/>
        </w:rPr>
        <w:t xml:space="preserve"> 4</w:t>
      </w:r>
    </w:p>
    <w:p w14:paraId="56B690C7" w14:textId="77777777" w:rsidR="00B2775E" w:rsidRDefault="00B2775E" w:rsidP="00E85B74">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4DCF996" w14:textId="77777777" w:rsidR="00B2775E" w:rsidRDefault="00B2775E" w:rsidP="00E85B74">
      <w:pPr>
        <w:widowControl w:val="0"/>
        <w:spacing w:after="0" w:line="240" w:lineRule="auto"/>
        <w:jc w:val="center"/>
        <w:rPr>
          <w:rFonts w:ascii="Times New Roman" w:hAnsi="Times New Roman" w:cs="Times New Roman"/>
          <w:b/>
          <w:sz w:val="24"/>
          <w:szCs w:val="24"/>
        </w:rPr>
      </w:pPr>
    </w:p>
    <w:p w14:paraId="1C5FD16D" w14:textId="77777777" w:rsidR="00B2775E" w:rsidRDefault="00B2775E" w:rsidP="00E85B7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w:t>
      </w:r>
    </w:p>
    <w:p w14:paraId="22F20596" w14:textId="77777777" w:rsidR="00B2775E" w:rsidRDefault="00B2775E" w:rsidP="00E85B74">
      <w:pPr>
        <w:widowControl w:val="0"/>
        <w:spacing w:after="0" w:line="240" w:lineRule="auto"/>
        <w:jc w:val="center"/>
        <w:rPr>
          <w:rFonts w:ascii="Times New Roman" w:hAnsi="Times New Roman" w:cs="Times New Roman"/>
          <w:b/>
          <w:sz w:val="24"/>
          <w:szCs w:val="24"/>
        </w:rPr>
      </w:pPr>
    </w:p>
    <w:p w14:paraId="39CD0DCE" w14:textId="77777777" w:rsidR="00B2775E" w:rsidRDefault="00B2775E" w:rsidP="00E85B74">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ЗАЯВКА НА ПОСТАВКУ ТОВАРА от «_____» _______ 201_ года</w:t>
      </w:r>
    </w:p>
    <w:p w14:paraId="0A97682A" w14:textId="77777777" w:rsidR="00B2775E" w:rsidRDefault="00B2775E" w:rsidP="00E85B74">
      <w:pPr>
        <w:widowControl w:val="0"/>
        <w:spacing w:after="0" w:line="240" w:lineRule="auto"/>
        <w:rPr>
          <w:rFonts w:ascii="Times New Roman" w:hAnsi="Times New Roman" w:cs="Times New Roman"/>
        </w:rPr>
      </w:pPr>
    </w:p>
    <w:p w14:paraId="6D83BBF1" w14:textId="77777777" w:rsidR="00B2775E" w:rsidRDefault="00B2775E" w:rsidP="00E85B74">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 Договору № _______________ от «____» _________ 201__ года</w:t>
      </w:r>
    </w:p>
    <w:p w14:paraId="71CDFE97" w14:textId="77777777" w:rsidR="00B2775E" w:rsidRDefault="00B2775E" w:rsidP="00E85B74">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p w14:paraId="06ACD262" w14:textId="77777777" w:rsidR="00B2775E" w:rsidRDefault="00B2775E" w:rsidP="00E85B74">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Наименование и тип товара</w:t>
            </w:r>
          </w:p>
          <w:p w14:paraId="116E68D3" w14:textId="77777777" w:rsidR="00B2775E" w:rsidRDefault="00B2775E" w:rsidP="00E85B74">
            <w:pPr>
              <w:pStyle w:val="aff0"/>
              <w:spacing w:line="240" w:lineRule="auto"/>
              <w:jc w:val="center"/>
              <w:rPr>
                <w:b/>
                <w:bCs/>
                <w:sz w:val="18"/>
                <w:szCs w:val="22"/>
                <w:lang w:eastAsia="en-US"/>
              </w:rPr>
            </w:pPr>
            <w:r>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Марка</w:t>
            </w:r>
          </w:p>
          <w:p w14:paraId="58AF9715"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3C68BC0E"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НДС</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1903265A"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с НДС</w:t>
            </w:r>
            <w:r w:rsidR="004A1CE1">
              <w:rPr>
                <w:rFonts w:ascii="Times New Roman" w:hAnsi="Times New Roman" w:cs="Times New Roman"/>
                <w:b/>
              </w:rPr>
              <w:t xml:space="preserve"> </w:t>
            </w:r>
            <w:r>
              <w:rPr>
                <w:rFonts w:ascii="Times New Roman" w:hAnsi="Times New Roman" w:cs="Times New Roman"/>
                <w:b/>
              </w:rPr>
              <w:t>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Срок поставки товара</w:t>
            </w:r>
          </w:p>
        </w:tc>
      </w:tr>
      <w:tr w:rsidR="00B2775E"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Default="00B2775E" w:rsidP="00C11AF8">
            <w:pPr>
              <w:widowControl w:val="0"/>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Default="00B2775E" w:rsidP="00C11AF8">
            <w:pPr>
              <w:widowControl w:val="0"/>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Default="00B2775E" w:rsidP="00C11AF8">
            <w:pPr>
              <w:widowControl w:val="0"/>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Default="00B2775E" w:rsidP="00C11AF8">
            <w:pPr>
              <w:widowControl w:val="0"/>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Default="00B2775E" w:rsidP="00C11AF8">
            <w:pPr>
              <w:widowControl w:val="0"/>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Default="00B2775E" w:rsidP="00C11AF8">
            <w:pPr>
              <w:widowControl w:val="0"/>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Default="00B2775E" w:rsidP="00C11AF8">
            <w:pPr>
              <w:widowControl w:val="0"/>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Default="00B2775E" w:rsidP="00E85B74">
            <w:pPr>
              <w:widowControl w:val="0"/>
              <w:spacing w:after="0" w:line="240" w:lineRule="auto"/>
              <w:jc w:val="center"/>
              <w:rPr>
                <w:rFonts w:ascii="Times New Roman" w:hAnsi="Times New Roman" w:cs="Times New Roman"/>
                <w:b/>
              </w:rPr>
            </w:pPr>
            <w:r>
              <w:rPr>
                <w:rFonts w:ascii="Times New Roman" w:hAnsi="Times New Roman" w:cs="Times New Roman"/>
                <w:b/>
              </w:rPr>
              <w:t>Сумма НДС,</w:t>
            </w:r>
          </w:p>
          <w:p w14:paraId="69930585"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Default="00B2775E" w:rsidP="00C11AF8">
            <w:pPr>
              <w:widowControl w:val="0"/>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Default="00B2775E" w:rsidP="00C11AF8">
            <w:pPr>
              <w:widowControl w:val="0"/>
              <w:spacing w:after="0" w:line="256" w:lineRule="auto"/>
              <w:rPr>
                <w:rFonts w:ascii="Times New Roman" w:hAnsi="Times New Roman" w:cs="Times New Roman"/>
                <w:b/>
              </w:rPr>
            </w:pPr>
          </w:p>
        </w:tc>
      </w:tr>
      <w:tr w:rsidR="00B2775E"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Default="00B2775E" w:rsidP="00E85B7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Default="00B2775E" w:rsidP="00E85B74">
            <w:pPr>
              <w:widowControl w:val="0"/>
              <w:snapToGrid w:val="0"/>
              <w:spacing w:after="0" w:line="240" w:lineRule="auto"/>
              <w:jc w:val="center"/>
              <w:rPr>
                <w:rFonts w:ascii="Times New Roman" w:hAnsi="Times New Roman" w:cs="Times New Roman"/>
              </w:rPr>
            </w:pPr>
          </w:p>
        </w:tc>
      </w:tr>
      <w:tr w:rsidR="00B2775E"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Default="00B2775E" w:rsidP="00E85B7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Default="00B2775E" w:rsidP="00E85B74">
            <w:pPr>
              <w:widowControl w:val="0"/>
              <w:snapToGrid w:val="0"/>
              <w:spacing w:after="0" w:line="240" w:lineRule="auto"/>
              <w:jc w:val="center"/>
              <w:rPr>
                <w:rFonts w:ascii="Times New Roman" w:hAnsi="Times New Roman" w:cs="Times New Roman"/>
              </w:rPr>
            </w:pPr>
          </w:p>
        </w:tc>
      </w:tr>
      <w:tr w:rsidR="00B2775E"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Default="00B2775E" w:rsidP="00E85B7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Default="00B2775E" w:rsidP="00E85B74">
            <w:pPr>
              <w:widowControl w:val="0"/>
              <w:snapToGrid w:val="0"/>
              <w:spacing w:after="0" w:line="240" w:lineRule="auto"/>
              <w:jc w:val="center"/>
              <w:rPr>
                <w:rFonts w:ascii="Times New Roman" w:hAnsi="Times New Roman" w:cs="Times New Roman"/>
              </w:rPr>
            </w:pPr>
          </w:p>
        </w:tc>
      </w:tr>
      <w:tr w:rsidR="00B2775E"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Default="00B2775E" w:rsidP="00E85B7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Default="00B2775E" w:rsidP="00E85B74">
            <w:pPr>
              <w:widowControl w:val="0"/>
              <w:snapToGrid w:val="0"/>
              <w:spacing w:after="0" w:line="240" w:lineRule="auto"/>
              <w:jc w:val="center"/>
              <w:rPr>
                <w:rFonts w:ascii="Times New Roman" w:hAnsi="Times New Roman" w:cs="Times New Roman"/>
              </w:rPr>
            </w:pPr>
          </w:p>
        </w:tc>
      </w:tr>
      <w:tr w:rsidR="00B2775E"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Default="00B2775E" w:rsidP="00E85B74">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Default="00B2775E" w:rsidP="00E85B74">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Default="00B2775E" w:rsidP="00E85B74">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Default="00B2775E" w:rsidP="00E85B74">
            <w:pPr>
              <w:widowControl w:val="0"/>
              <w:snapToGrid w:val="0"/>
              <w:spacing w:after="0" w:line="240" w:lineRule="auto"/>
              <w:jc w:val="center"/>
              <w:rPr>
                <w:rFonts w:ascii="Times New Roman" w:hAnsi="Times New Roman" w:cs="Times New Roman"/>
              </w:rPr>
            </w:pPr>
          </w:p>
        </w:tc>
      </w:tr>
      <w:tr w:rsidR="00B2775E"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Default="00B2775E" w:rsidP="00E85B74">
            <w:pPr>
              <w:widowControl w:val="0"/>
              <w:snapToGrid w:val="0"/>
              <w:spacing w:after="0" w:line="240" w:lineRule="auto"/>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Default="00B2775E" w:rsidP="00E85B74">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Default="00B2775E" w:rsidP="00E85B74">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Default="00B2775E" w:rsidP="00E85B74">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Default="00B2775E" w:rsidP="00E85B74">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Default="00B2775E" w:rsidP="00E85B74">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Default="00B2775E" w:rsidP="00E85B74">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Default="00B2775E" w:rsidP="00E85B74">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Default="00B2775E" w:rsidP="00E85B74">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Default="00B2775E" w:rsidP="00E85B74">
            <w:pPr>
              <w:widowControl w:val="0"/>
              <w:snapToGrid w:val="0"/>
              <w:spacing w:after="0" w:line="240" w:lineRule="auto"/>
              <w:jc w:val="center"/>
              <w:rPr>
                <w:rFonts w:ascii="Times New Roman" w:hAnsi="Times New Roman" w:cs="Times New Roman"/>
                <w:b/>
                <w:bCs/>
              </w:rPr>
            </w:pPr>
          </w:p>
        </w:tc>
      </w:tr>
      <w:tr w:rsidR="00B2775E"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Default="00B2775E" w:rsidP="00E85B74">
            <w:pPr>
              <w:widowControl w:val="0"/>
              <w:snapToGrid w:val="0"/>
              <w:spacing w:after="0" w:line="240" w:lineRule="auto"/>
              <w:jc w:val="center"/>
              <w:rPr>
                <w:rFonts w:ascii="Times New Roman" w:hAnsi="Times New Roman" w:cs="Times New Roman"/>
                <w:b/>
              </w:rPr>
            </w:pPr>
            <w:r>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указывается прописью</w:t>
            </w:r>
            <w:r>
              <w:rPr>
                <w:rFonts w:ascii="Times New Roman" w:hAnsi="Times New Roman" w:cs="Times New Roman"/>
              </w:rPr>
              <w:t>)</w:t>
            </w:r>
          </w:p>
        </w:tc>
      </w:tr>
    </w:tbl>
    <w:p w14:paraId="1278300A" w14:textId="77777777" w:rsidR="00B2775E" w:rsidRDefault="00B2775E" w:rsidP="00E85B74">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14:paraId="60D61C24" w14:textId="77777777" w:rsidTr="00B2775E">
        <w:trPr>
          <w:gridAfter w:val="1"/>
          <w:wAfter w:w="554" w:type="dxa"/>
        </w:trPr>
        <w:tc>
          <w:tcPr>
            <w:tcW w:w="2448" w:type="dxa"/>
            <w:hideMark/>
          </w:tcPr>
          <w:p w14:paraId="27D79D91"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b/>
                <w:bCs/>
              </w:rPr>
              <w:t>1. Способ отгрузки:</w:t>
            </w:r>
          </w:p>
        </w:tc>
        <w:tc>
          <w:tcPr>
            <w:tcW w:w="8292" w:type="dxa"/>
            <w:gridSpan w:val="2"/>
            <w:hideMark/>
          </w:tcPr>
          <w:p w14:paraId="15C4846B" w14:textId="77777777" w:rsidR="00B2775E" w:rsidRDefault="00B2775E" w:rsidP="00E85B74">
            <w:pPr>
              <w:widowControl w:val="0"/>
              <w:snapToGrid w:val="0"/>
              <w:spacing w:after="0" w:line="240" w:lineRule="auto"/>
              <w:rPr>
                <w:rFonts w:ascii="Times New Roman" w:hAnsi="Times New Roman" w:cs="Times New Roman"/>
              </w:rPr>
            </w:pPr>
            <w:r>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14:paraId="2F18ADF3" w14:textId="77777777" w:rsidR="00B2775E" w:rsidRDefault="00B2775E" w:rsidP="00C11AF8">
            <w:pPr>
              <w:widowControl w:val="0"/>
              <w:rPr>
                <w:rFonts w:ascii="Times New Roman" w:hAnsi="Times New Roman" w:cs="Times New Roman"/>
              </w:rPr>
            </w:pPr>
          </w:p>
        </w:tc>
      </w:tr>
      <w:tr w:rsidR="00B2775E" w14:paraId="016E3666" w14:textId="77777777" w:rsidTr="00B2775E">
        <w:tc>
          <w:tcPr>
            <w:tcW w:w="2448" w:type="dxa"/>
            <w:hideMark/>
          </w:tcPr>
          <w:p w14:paraId="11027B41"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b/>
                <w:bCs/>
              </w:rPr>
              <w:t>2. Покупатель/Грузополучатель:</w:t>
            </w:r>
          </w:p>
        </w:tc>
        <w:tc>
          <w:tcPr>
            <w:tcW w:w="6449" w:type="dxa"/>
            <w:hideMark/>
          </w:tcPr>
          <w:p w14:paraId="273F2EDA" w14:textId="77777777" w:rsidR="00B2775E" w:rsidRDefault="00B2775E" w:rsidP="00E85B74">
            <w:pPr>
              <w:widowControl w:val="0"/>
              <w:snapToGrid w:val="0"/>
              <w:spacing w:after="0" w:line="240" w:lineRule="auto"/>
              <w:rPr>
                <w:rFonts w:ascii="Times New Roman" w:hAnsi="Times New Roman" w:cs="Times New Roman"/>
              </w:rPr>
            </w:pPr>
            <w:r>
              <w:rPr>
                <w:rFonts w:ascii="Times New Roman" w:hAnsi="Times New Roman" w:cs="Times New Roman"/>
              </w:rPr>
              <w:t>Производственное отделение «__________ электрические сети»</w:t>
            </w:r>
          </w:p>
        </w:tc>
        <w:tc>
          <w:tcPr>
            <w:tcW w:w="6082" w:type="dxa"/>
            <w:gridSpan w:val="3"/>
            <w:hideMark/>
          </w:tcPr>
          <w:p w14:paraId="3DF52A8D" w14:textId="77777777" w:rsidR="00B2775E" w:rsidRDefault="00B2775E" w:rsidP="00E85B74">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наименование, адрес, КПП)</w:t>
            </w:r>
          </w:p>
        </w:tc>
      </w:tr>
    </w:tbl>
    <w:p w14:paraId="7C298BFE" w14:textId="77777777" w:rsidR="00B2775E" w:rsidRDefault="00B2775E" w:rsidP="00E85B74">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14:paraId="432EA2AC" w14:textId="77777777" w:rsidTr="00B2775E">
        <w:tc>
          <w:tcPr>
            <w:tcW w:w="9639" w:type="dxa"/>
            <w:hideMark/>
          </w:tcPr>
          <w:p w14:paraId="60EC7E2B"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6BB11667" w14:textId="77777777" w:rsidR="00B2775E" w:rsidRDefault="00B2775E" w:rsidP="00E85B74">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03B56502"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60F0AD4E"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0C35704A"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79219062"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17AD0713" w14:textId="77777777" w:rsidR="00B2775E" w:rsidRDefault="00B2775E" w:rsidP="00E85B74">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63F526F6"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4EE49B02"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331B8E4B" w14:textId="77777777" w:rsidR="00B2775E" w:rsidRDefault="00B2775E" w:rsidP="00E85B74">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2FE30657" w14:textId="77777777" w:rsidR="0090545D" w:rsidRDefault="0090545D" w:rsidP="00C11AF8">
      <w:pPr>
        <w:widowControl w:val="0"/>
        <w:spacing w:after="0" w:line="240" w:lineRule="auto"/>
        <w:ind w:left="10620" w:firstLine="11"/>
        <w:rPr>
          <w:rFonts w:ascii="Times New Roman" w:hAnsi="Times New Roman" w:cs="Times New Roman"/>
          <w:sz w:val="24"/>
          <w:szCs w:val="24"/>
        </w:rPr>
        <w:sectPr w:rsidR="0090545D">
          <w:pgSz w:w="16838" w:h="11906" w:orient="landscape"/>
          <w:pgMar w:top="993" w:right="1134" w:bottom="568" w:left="1134" w:header="708" w:footer="708" w:gutter="0"/>
          <w:cols w:space="720"/>
        </w:sectPr>
      </w:pPr>
    </w:p>
    <w:p w14:paraId="704668F2" w14:textId="54CBAA12" w:rsidR="00E85B74" w:rsidRPr="00210FDF" w:rsidRDefault="00E85B74" w:rsidP="00C11AF8">
      <w:pPr>
        <w:widowControl w:val="0"/>
        <w:tabs>
          <w:tab w:val="left" w:pos="709"/>
          <w:tab w:val="left" w:pos="2856"/>
          <w:tab w:val="left" w:pos="11057"/>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Pr="00210FDF">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 xml:space="preserve">№ </w:t>
      </w:r>
      <w:r w:rsidR="009170BA">
        <w:rPr>
          <w:rFonts w:ascii="Times New Roman" w:eastAsia="Times New Roman" w:hAnsi="Times New Roman"/>
          <w:sz w:val="24"/>
          <w:szCs w:val="24"/>
          <w:lang w:eastAsia="ru-RU"/>
        </w:rPr>
        <w:t>5</w:t>
      </w:r>
    </w:p>
    <w:p w14:paraId="58350320" w14:textId="77777777" w:rsidR="00E85B74" w:rsidRPr="00210FDF" w:rsidRDefault="00E85B74" w:rsidP="00E85B74">
      <w:pPr>
        <w:widowControl w:val="0"/>
        <w:tabs>
          <w:tab w:val="left" w:pos="709"/>
          <w:tab w:val="left" w:pos="2856"/>
          <w:tab w:val="left" w:pos="11057"/>
        </w:tabs>
        <w:suppressAutoHyphens/>
        <w:autoSpaceDE w:val="0"/>
        <w:autoSpaceDN w:val="0"/>
        <w:adjustRightInd w:val="0"/>
        <w:spacing w:after="0" w:line="240" w:lineRule="auto"/>
        <w:ind w:firstLine="6804"/>
        <w:rPr>
          <w:rFonts w:ascii="Times New Roman" w:eastAsia="Times New Roman" w:hAnsi="Times New Roman"/>
          <w:sz w:val="24"/>
          <w:szCs w:val="24"/>
          <w:lang w:eastAsia="ru-RU"/>
        </w:rPr>
      </w:pPr>
      <w:r w:rsidRPr="00210FDF">
        <w:rPr>
          <w:rFonts w:ascii="Times New Roman" w:eastAsia="Times New Roman" w:hAnsi="Times New Roman"/>
          <w:sz w:val="24"/>
          <w:szCs w:val="24"/>
          <w:lang w:eastAsia="ru-RU"/>
        </w:rPr>
        <w:t>к Договору поставки</w:t>
      </w:r>
    </w:p>
    <w:p w14:paraId="04C5BC2B" w14:textId="77777777" w:rsidR="00E85B74" w:rsidRDefault="00E85B74" w:rsidP="00E85B74">
      <w:pPr>
        <w:widowControl w:val="0"/>
        <w:tabs>
          <w:tab w:val="left" w:pos="709"/>
          <w:tab w:val="left" w:pos="2856"/>
          <w:tab w:val="left" w:pos="11057"/>
        </w:tabs>
        <w:suppressAutoHyphens/>
        <w:autoSpaceDE w:val="0"/>
        <w:autoSpaceDN w:val="0"/>
        <w:adjustRightInd w:val="0"/>
        <w:spacing w:after="0" w:line="240" w:lineRule="auto"/>
        <w:ind w:firstLine="6804"/>
        <w:rPr>
          <w:rFonts w:ascii="Times New Roman" w:eastAsia="Times New Roman" w:hAnsi="Times New Roman"/>
          <w:sz w:val="24"/>
          <w:szCs w:val="24"/>
          <w:lang w:eastAsia="ru-RU"/>
        </w:rPr>
      </w:pPr>
      <w:r w:rsidRPr="00210FDF">
        <w:rPr>
          <w:rFonts w:ascii="Times New Roman" w:eastAsia="Times New Roman" w:hAnsi="Times New Roman"/>
          <w:sz w:val="24"/>
          <w:szCs w:val="24"/>
          <w:lang w:eastAsia="ru-RU"/>
        </w:rPr>
        <w:t>от «___»</w:t>
      </w:r>
      <w:r>
        <w:rPr>
          <w:rFonts w:ascii="Times New Roman" w:eastAsia="Times New Roman" w:hAnsi="Times New Roman"/>
          <w:sz w:val="24"/>
          <w:szCs w:val="24"/>
          <w:lang w:eastAsia="ru-RU"/>
        </w:rPr>
        <w:t xml:space="preserve"> </w:t>
      </w:r>
      <w:r w:rsidRPr="00210FDF">
        <w:rPr>
          <w:rFonts w:ascii="Times New Roman" w:eastAsia="Times New Roman" w:hAnsi="Times New Roman"/>
          <w:sz w:val="24"/>
          <w:szCs w:val="24"/>
          <w:lang w:eastAsia="ru-RU"/>
        </w:rPr>
        <w:t>_______ 20</w:t>
      </w:r>
      <w:r>
        <w:rPr>
          <w:rFonts w:ascii="Times New Roman" w:eastAsia="Times New Roman" w:hAnsi="Times New Roman"/>
          <w:sz w:val="24"/>
          <w:szCs w:val="24"/>
          <w:lang w:eastAsia="ru-RU"/>
        </w:rPr>
        <w:t>2</w:t>
      </w:r>
      <w:r w:rsidRPr="00210FDF">
        <w:rPr>
          <w:rFonts w:ascii="Times New Roman" w:eastAsia="Times New Roman" w:hAnsi="Times New Roman"/>
          <w:sz w:val="24"/>
          <w:szCs w:val="24"/>
          <w:lang w:eastAsia="ru-RU"/>
        </w:rPr>
        <w:t>_г.</w:t>
      </w:r>
    </w:p>
    <w:p w14:paraId="5F2684DB" w14:textId="4E98EC11" w:rsidR="00B2775E" w:rsidRDefault="00E85B74" w:rsidP="00E85B74">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eastAsia="Times New Roman" w:hAnsi="Times New Roman"/>
          <w:sz w:val="24"/>
          <w:szCs w:val="24"/>
          <w:lang w:eastAsia="ru-RU"/>
        </w:rPr>
        <w:t xml:space="preserve">                                                                                                               </w:t>
      </w:r>
      <w:r w:rsidRPr="00210FDF">
        <w:rPr>
          <w:rFonts w:ascii="Times New Roman" w:eastAsia="Times New Roman" w:hAnsi="Times New Roman"/>
          <w:sz w:val="24"/>
          <w:szCs w:val="24"/>
          <w:lang w:eastAsia="ru-RU"/>
        </w:rPr>
        <w:t>№ ____</w:t>
      </w:r>
      <w:r>
        <w:rPr>
          <w:rFonts w:ascii="Times New Roman" w:eastAsia="Times New Roman" w:hAnsi="Times New Roman"/>
          <w:sz w:val="24"/>
          <w:szCs w:val="24"/>
          <w:lang w:eastAsia="ru-RU"/>
        </w:rPr>
        <w:t>______________</w:t>
      </w:r>
    </w:p>
    <w:p w14:paraId="0E83545C" w14:textId="77777777" w:rsidR="0090545D" w:rsidRPr="00210FDF" w:rsidRDefault="0090545D" w:rsidP="00E85B74">
      <w:pPr>
        <w:widowControl w:val="0"/>
        <w:spacing w:after="0" w:line="240" w:lineRule="auto"/>
        <w:rPr>
          <w:rFonts w:ascii="Times New Roman" w:eastAsia="Times New Roman" w:hAnsi="Times New Roman"/>
          <w:sz w:val="24"/>
          <w:szCs w:val="24"/>
        </w:rPr>
      </w:pPr>
    </w:p>
    <w:p w14:paraId="5F4818B9" w14:textId="77777777" w:rsidR="0090545D" w:rsidRPr="00210FDF" w:rsidRDefault="0090545D" w:rsidP="00E85B74">
      <w:pPr>
        <w:widowControl w:val="0"/>
        <w:spacing w:after="0" w:line="240" w:lineRule="auto"/>
        <w:jc w:val="center"/>
        <w:rPr>
          <w:rFonts w:ascii="Times New Roman" w:hAnsi="Times New Roman"/>
          <w:bCs/>
          <w:sz w:val="24"/>
          <w:szCs w:val="24"/>
        </w:rPr>
      </w:pPr>
      <w:r w:rsidRPr="00210FDF">
        <w:rPr>
          <w:rFonts w:ascii="Times New Roman" w:hAnsi="Times New Roman"/>
          <w:bCs/>
          <w:sz w:val="24"/>
          <w:szCs w:val="24"/>
        </w:rPr>
        <w:t>ФОРМА ДОКУМЕНТА</w:t>
      </w:r>
    </w:p>
    <w:tbl>
      <w:tblPr>
        <w:tblW w:w="0" w:type="auto"/>
        <w:tblBorders>
          <w:top w:val="single" w:sz="4" w:space="0" w:color="auto"/>
        </w:tblBorders>
        <w:tblLook w:val="04A0" w:firstRow="1" w:lastRow="0" w:firstColumn="1" w:lastColumn="0" w:noHBand="0" w:noVBand="1"/>
      </w:tblPr>
      <w:tblGrid>
        <w:gridCol w:w="9713"/>
      </w:tblGrid>
      <w:tr w:rsidR="0090545D" w:rsidRPr="00625B42" w14:paraId="731898B0" w14:textId="77777777" w:rsidTr="00883B04">
        <w:tc>
          <w:tcPr>
            <w:tcW w:w="9713" w:type="dxa"/>
            <w:shd w:val="clear" w:color="auto" w:fill="auto"/>
          </w:tcPr>
          <w:p w14:paraId="6BE96019" w14:textId="77777777" w:rsidR="0090545D" w:rsidRPr="00210FDF" w:rsidRDefault="0090545D" w:rsidP="00E85B74">
            <w:pPr>
              <w:widowControl w:val="0"/>
              <w:spacing w:after="0" w:line="240" w:lineRule="auto"/>
              <w:rPr>
                <w:rFonts w:ascii="Times New Roman" w:eastAsia="Times New Roman" w:hAnsi="Times New Roman"/>
                <w:sz w:val="24"/>
                <w:szCs w:val="24"/>
              </w:rPr>
            </w:pPr>
          </w:p>
        </w:tc>
      </w:tr>
    </w:tbl>
    <w:p w14:paraId="11A690A6" w14:textId="77777777" w:rsidR="0090545D" w:rsidRPr="00210FDF" w:rsidRDefault="0090545D" w:rsidP="00E85B74">
      <w:pPr>
        <w:widowControl w:val="0"/>
        <w:tabs>
          <w:tab w:val="left" w:pos="0"/>
          <w:tab w:val="num" w:pos="1134"/>
        </w:tabs>
        <w:spacing w:after="0" w:line="240" w:lineRule="auto"/>
        <w:jc w:val="center"/>
        <w:outlineLvl w:val="1"/>
        <w:rPr>
          <w:rFonts w:ascii="Times New Roman" w:eastAsia="Times New Roman" w:hAnsi="Times New Roman"/>
          <w:sz w:val="24"/>
          <w:szCs w:val="24"/>
        </w:rPr>
      </w:pPr>
      <w:r w:rsidRPr="00210FDF">
        <w:rPr>
          <w:rFonts w:ascii="Times New Roman" w:eastAsia="Times New Roman" w:hAnsi="Times New Roman"/>
          <w:sz w:val="24"/>
          <w:szCs w:val="24"/>
        </w:rPr>
        <w:t xml:space="preserve">Согласие на обработку персональных данных </w:t>
      </w:r>
    </w:p>
    <w:p w14:paraId="3E07FBC2" w14:textId="77777777" w:rsidR="0090545D" w:rsidRPr="00210FDF" w:rsidRDefault="0090545D" w:rsidP="00E85B74">
      <w:pPr>
        <w:widowControl w:val="0"/>
        <w:tabs>
          <w:tab w:val="left" w:pos="0"/>
        </w:tabs>
        <w:spacing w:after="0" w:line="240" w:lineRule="auto"/>
        <w:jc w:val="center"/>
        <w:rPr>
          <w:rFonts w:ascii="Times New Roman" w:eastAsia="Times New Roman" w:hAnsi="Times New Roman"/>
          <w:snapToGrid w:val="0"/>
          <w:sz w:val="24"/>
          <w:szCs w:val="24"/>
        </w:rPr>
      </w:pPr>
      <w:r w:rsidRPr="00210FDF">
        <w:rPr>
          <w:rFonts w:ascii="Times New Roman" w:eastAsia="Times New Roman" w:hAnsi="Times New Roman"/>
          <w:snapToGrid w:val="0"/>
          <w:sz w:val="24"/>
          <w:szCs w:val="24"/>
        </w:rPr>
        <w:t xml:space="preserve">от «_____» ____________ 20____ г. </w:t>
      </w:r>
    </w:p>
    <w:p w14:paraId="535217F1" w14:textId="77777777" w:rsidR="0090545D" w:rsidRPr="00210FDF" w:rsidRDefault="0090545D" w:rsidP="00E85B74">
      <w:pPr>
        <w:widowControl w:val="0"/>
        <w:spacing w:after="0" w:line="240" w:lineRule="auto"/>
        <w:jc w:val="center"/>
        <w:rPr>
          <w:rFonts w:ascii="Times New Roman" w:eastAsia="Times New Roman" w:hAnsi="Times New Roman"/>
          <w:sz w:val="24"/>
          <w:szCs w:val="24"/>
        </w:rPr>
      </w:pPr>
    </w:p>
    <w:p w14:paraId="0F6D69EC" w14:textId="77777777" w:rsidR="0090545D" w:rsidRPr="00210FDF" w:rsidRDefault="0090545D" w:rsidP="00E85B74">
      <w:pPr>
        <w:widowControl w:val="0"/>
        <w:spacing w:after="0" w:line="240" w:lineRule="auto"/>
        <w:ind w:firstLine="709"/>
        <w:jc w:val="both"/>
        <w:rPr>
          <w:rFonts w:ascii="Times New Roman" w:eastAsia="Times New Roman" w:hAnsi="Times New Roman"/>
          <w:sz w:val="24"/>
          <w:szCs w:val="24"/>
        </w:rPr>
      </w:pPr>
      <w:r w:rsidRPr="00210FDF">
        <w:rPr>
          <w:rFonts w:ascii="Times New Roman" w:eastAsia="Times New Roman" w:hAnsi="Times New Roman"/>
          <w:sz w:val="24"/>
          <w:szCs w:val="24"/>
        </w:rPr>
        <w:t>Настоящим, ________________________________________________________,</w:t>
      </w:r>
    </w:p>
    <w:p w14:paraId="73852F64" w14:textId="77777777" w:rsidR="0090545D" w:rsidRPr="00210FDF" w:rsidRDefault="0090545D" w:rsidP="00E85B74">
      <w:pPr>
        <w:widowControl w:val="0"/>
        <w:spacing w:after="0" w:line="240" w:lineRule="auto"/>
        <w:ind w:firstLine="709"/>
        <w:jc w:val="center"/>
        <w:rPr>
          <w:rFonts w:ascii="Times New Roman" w:eastAsia="Times New Roman" w:hAnsi="Times New Roman"/>
          <w:i/>
          <w:sz w:val="24"/>
          <w:szCs w:val="24"/>
        </w:rPr>
      </w:pPr>
      <w:r w:rsidRPr="00210FDF">
        <w:rPr>
          <w:rFonts w:ascii="Times New Roman" w:eastAsia="Times New Roman" w:hAnsi="Times New Roman"/>
          <w:i/>
          <w:sz w:val="24"/>
          <w:szCs w:val="24"/>
        </w:rPr>
        <w:t>(указывается</w:t>
      </w:r>
      <w:r w:rsidRPr="00210FDF">
        <w:rPr>
          <w:rFonts w:ascii="Times New Roman" w:eastAsia="Times New Roman" w:hAnsi="Times New Roman"/>
          <w:sz w:val="24"/>
          <w:szCs w:val="24"/>
        </w:rPr>
        <w:t xml:space="preserve"> </w:t>
      </w:r>
      <w:r w:rsidRPr="00210FDF">
        <w:rPr>
          <w:rFonts w:ascii="Times New Roman" w:eastAsia="Times New Roman" w:hAnsi="Times New Roman"/>
          <w:i/>
          <w:sz w:val="24"/>
          <w:szCs w:val="24"/>
        </w:rPr>
        <w:t>полное наименование контрагента)</w:t>
      </w:r>
    </w:p>
    <w:p w14:paraId="5777F30E" w14:textId="77777777" w:rsidR="0090545D" w:rsidRPr="00210FDF" w:rsidRDefault="0090545D" w:rsidP="00E85B74">
      <w:pPr>
        <w:widowControl w:val="0"/>
        <w:spacing w:after="0" w:line="240" w:lineRule="auto"/>
        <w:ind w:firstLine="709"/>
        <w:jc w:val="both"/>
        <w:rPr>
          <w:rFonts w:ascii="Times New Roman" w:eastAsia="Times New Roman" w:hAnsi="Times New Roman"/>
          <w:sz w:val="24"/>
          <w:szCs w:val="24"/>
        </w:rPr>
      </w:pPr>
      <w:r w:rsidRPr="00210FDF">
        <w:rPr>
          <w:rFonts w:ascii="Times New Roman" w:eastAsia="Times New Roman" w:hAnsi="Times New Roman"/>
          <w:sz w:val="24"/>
          <w:szCs w:val="24"/>
        </w:rPr>
        <w:t>Адрес регистрации: _______________________________________________________,</w:t>
      </w:r>
    </w:p>
    <w:p w14:paraId="2FB4574C" w14:textId="77777777" w:rsidR="0090545D" w:rsidRPr="00210FDF" w:rsidRDefault="0090545D" w:rsidP="00E85B74">
      <w:pPr>
        <w:widowControl w:val="0"/>
        <w:spacing w:after="0" w:line="240" w:lineRule="auto"/>
        <w:ind w:firstLine="709"/>
        <w:jc w:val="both"/>
        <w:rPr>
          <w:rFonts w:ascii="Times New Roman" w:eastAsia="Times New Roman" w:hAnsi="Times New Roman"/>
          <w:sz w:val="24"/>
          <w:szCs w:val="24"/>
        </w:rPr>
      </w:pPr>
      <w:r w:rsidRPr="00210FDF">
        <w:rPr>
          <w:rFonts w:ascii="Times New Roman" w:eastAsia="Times New Roman" w:hAnsi="Times New Roman"/>
          <w:sz w:val="24"/>
          <w:szCs w:val="24"/>
        </w:rPr>
        <w:t xml:space="preserve">Свидетельство о регистрации: ______________________________________________ </w:t>
      </w:r>
    </w:p>
    <w:p w14:paraId="3485D813" w14:textId="77777777" w:rsidR="0090545D" w:rsidRPr="00210FDF" w:rsidRDefault="0090545D" w:rsidP="00E85B74">
      <w:pPr>
        <w:widowControl w:val="0"/>
        <w:spacing w:after="0" w:line="240" w:lineRule="auto"/>
        <w:ind w:firstLine="709"/>
        <w:jc w:val="both"/>
        <w:rPr>
          <w:rFonts w:ascii="Times New Roman" w:eastAsia="Times New Roman" w:hAnsi="Times New Roman"/>
          <w:i/>
          <w:sz w:val="24"/>
          <w:szCs w:val="24"/>
        </w:rPr>
      </w:pPr>
      <w:r w:rsidRPr="00210FDF">
        <w:rPr>
          <w:rFonts w:ascii="Times New Roman" w:eastAsia="Times New Roman" w:hAnsi="Times New Roman"/>
          <w:i/>
          <w:sz w:val="24"/>
          <w:szCs w:val="24"/>
        </w:rPr>
        <w:t>ИНН __________________________</w:t>
      </w:r>
    </w:p>
    <w:p w14:paraId="0DBF2619" w14:textId="77777777" w:rsidR="0090545D" w:rsidRPr="00210FDF" w:rsidRDefault="0090545D" w:rsidP="00E85B74">
      <w:pPr>
        <w:widowControl w:val="0"/>
        <w:spacing w:after="0" w:line="240" w:lineRule="auto"/>
        <w:ind w:firstLine="709"/>
        <w:jc w:val="both"/>
        <w:rPr>
          <w:rFonts w:ascii="Times New Roman" w:eastAsia="Times New Roman" w:hAnsi="Times New Roman"/>
          <w:i/>
          <w:sz w:val="24"/>
          <w:szCs w:val="24"/>
        </w:rPr>
      </w:pPr>
      <w:r w:rsidRPr="00210FDF">
        <w:rPr>
          <w:rFonts w:ascii="Times New Roman" w:eastAsia="Times New Roman" w:hAnsi="Times New Roman"/>
          <w:i/>
          <w:sz w:val="24"/>
          <w:szCs w:val="24"/>
        </w:rPr>
        <w:t>КПП __________________________</w:t>
      </w:r>
    </w:p>
    <w:p w14:paraId="792554B6" w14:textId="77777777" w:rsidR="0090545D" w:rsidRPr="00210FDF" w:rsidRDefault="0090545D" w:rsidP="00E85B74">
      <w:pPr>
        <w:widowControl w:val="0"/>
        <w:spacing w:after="0" w:line="240" w:lineRule="auto"/>
        <w:ind w:firstLine="709"/>
        <w:jc w:val="both"/>
        <w:rPr>
          <w:rFonts w:ascii="Times New Roman" w:eastAsia="Times New Roman" w:hAnsi="Times New Roman"/>
          <w:sz w:val="24"/>
          <w:szCs w:val="24"/>
        </w:rPr>
      </w:pPr>
      <w:r w:rsidRPr="00210FDF">
        <w:rPr>
          <w:rFonts w:ascii="Times New Roman" w:eastAsia="Times New Roman" w:hAnsi="Times New Roman"/>
          <w:i/>
          <w:sz w:val="24"/>
          <w:szCs w:val="24"/>
        </w:rPr>
        <w:t>ОГРН _________________________</w:t>
      </w:r>
      <w:r w:rsidRPr="00210FDF">
        <w:rPr>
          <w:rFonts w:ascii="Times New Roman" w:eastAsia="Times New Roman" w:hAnsi="Times New Roman"/>
          <w:sz w:val="24"/>
          <w:szCs w:val="24"/>
        </w:rPr>
        <w:t>,</w:t>
      </w:r>
    </w:p>
    <w:p w14:paraId="282FBCD6" w14:textId="77777777" w:rsidR="0090545D" w:rsidRPr="00210FDF" w:rsidRDefault="0090545D" w:rsidP="00E85B74">
      <w:pPr>
        <w:widowControl w:val="0"/>
        <w:spacing w:after="0" w:line="240" w:lineRule="auto"/>
        <w:ind w:firstLine="709"/>
        <w:jc w:val="both"/>
        <w:rPr>
          <w:rFonts w:ascii="Times New Roman" w:eastAsia="Times New Roman" w:hAnsi="Times New Roman"/>
          <w:i/>
          <w:sz w:val="24"/>
          <w:szCs w:val="24"/>
        </w:rPr>
      </w:pPr>
      <w:r w:rsidRPr="00210FDF">
        <w:rPr>
          <w:rFonts w:ascii="Times New Roman" w:eastAsia="Times New Roman" w:hAnsi="Times New Roman"/>
          <w:sz w:val="24"/>
          <w:szCs w:val="24"/>
        </w:rPr>
        <w:t>в лице</w:t>
      </w:r>
      <w:r w:rsidRPr="00210FDF">
        <w:rPr>
          <w:rFonts w:ascii="Times New Roman" w:eastAsia="Times New Roman" w:hAnsi="Times New Roman"/>
          <w:i/>
          <w:sz w:val="24"/>
          <w:szCs w:val="24"/>
        </w:rPr>
        <w:t xml:space="preserve"> __________________________________________________________________</w:t>
      </w:r>
    </w:p>
    <w:p w14:paraId="4A6C14D0" w14:textId="77777777" w:rsidR="0090545D" w:rsidRPr="00210FDF" w:rsidRDefault="0090545D" w:rsidP="00E85B74">
      <w:pPr>
        <w:widowControl w:val="0"/>
        <w:spacing w:after="0" w:line="240" w:lineRule="auto"/>
        <w:jc w:val="both"/>
        <w:rPr>
          <w:rFonts w:ascii="Times New Roman" w:eastAsia="Times New Roman" w:hAnsi="Times New Roman"/>
          <w:i/>
          <w:sz w:val="24"/>
          <w:szCs w:val="24"/>
        </w:rPr>
      </w:pPr>
      <w:r w:rsidRPr="00210FDF">
        <w:rPr>
          <w:rFonts w:ascii="Times New Roman" w:eastAsia="Times New Roman" w:hAnsi="Times New Roman"/>
          <w:i/>
          <w:sz w:val="24"/>
          <w:szCs w:val="24"/>
        </w:rPr>
        <w:t>______________________________________________________________________________,</w:t>
      </w:r>
    </w:p>
    <w:p w14:paraId="2F675CCF" w14:textId="77777777" w:rsidR="0090545D" w:rsidRPr="00210FDF" w:rsidRDefault="0090545D" w:rsidP="00E85B74">
      <w:pPr>
        <w:widowControl w:val="0"/>
        <w:spacing w:after="0" w:line="240" w:lineRule="auto"/>
        <w:ind w:firstLine="709"/>
        <w:jc w:val="both"/>
        <w:rPr>
          <w:rFonts w:ascii="Times New Roman" w:eastAsia="Times New Roman" w:hAnsi="Times New Roman"/>
          <w:bCs/>
          <w:i/>
          <w:iCs/>
          <w:sz w:val="24"/>
          <w:szCs w:val="24"/>
        </w:rPr>
      </w:pPr>
      <w:r w:rsidRPr="00210FDF">
        <w:rPr>
          <w:rFonts w:ascii="Times New Roman" w:eastAsia="Times New Roman" w:hAnsi="Times New Roman"/>
          <w:i/>
          <w:sz w:val="24"/>
          <w:szCs w:val="24"/>
        </w:rPr>
        <w:t>(указываются Ф.И.О.,</w:t>
      </w:r>
      <w:r w:rsidRPr="00210FDF">
        <w:rPr>
          <w:rFonts w:ascii="Times New Roman" w:eastAsia="Times New Roman" w:hAnsi="Times New Roman"/>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2B604499" w14:textId="77777777" w:rsidR="0090545D" w:rsidRPr="00210FDF" w:rsidRDefault="0090545D" w:rsidP="00E85B74">
      <w:pPr>
        <w:widowControl w:val="0"/>
        <w:spacing w:after="0" w:line="240" w:lineRule="auto"/>
        <w:ind w:firstLine="709"/>
        <w:jc w:val="both"/>
        <w:rPr>
          <w:rFonts w:ascii="Times New Roman" w:eastAsia="Times New Roman" w:hAnsi="Times New Roman"/>
          <w:sz w:val="24"/>
          <w:szCs w:val="24"/>
        </w:rPr>
      </w:pPr>
      <w:r w:rsidRPr="00210FDF">
        <w:rPr>
          <w:rFonts w:ascii="Times New Roman" w:eastAsia="Times New Roman" w:hAnsi="Times New Roman"/>
          <w:i/>
          <w:sz w:val="24"/>
          <w:szCs w:val="24"/>
        </w:rPr>
        <w:t xml:space="preserve">действующего на основании _____________________________, </w:t>
      </w:r>
      <w:r w:rsidRPr="00210FDF">
        <w:rPr>
          <w:rFonts w:ascii="Times New Roman" w:eastAsia="Times New Roman" w:hAnsi="Times New Roman"/>
          <w:sz w:val="24"/>
          <w:szCs w:val="24"/>
        </w:rPr>
        <w:t xml:space="preserve">дает свое согласие </w:t>
      </w:r>
      <w:r w:rsidRPr="00210FDF">
        <w:rPr>
          <w:rFonts w:ascii="Times New Roman" w:eastAsia="Times New Roman" w:hAnsi="Times New Roman"/>
          <w:snapToGrid w:val="0"/>
          <w:sz w:val="24"/>
          <w:szCs w:val="24"/>
          <w:lang w:eastAsia="ru-RU"/>
        </w:rPr>
        <w:t>Публичному акционерному обществу «Межрегиональная распределительная сетевая компания Сибири», зарегистрированному по адресу: г. Красноярск, ул. Бограда 144 А,</w:t>
      </w:r>
      <w:r w:rsidRPr="00210FDF">
        <w:rPr>
          <w:rFonts w:ascii="Times New Roman" w:eastAsia="Times New Roman" w:hAnsi="Times New Roman"/>
          <w:i/>
          <w:sz w:val="24"/>
          <w:szCs w:val="24"/>
          <w:lang w:eastAsia="ru-RU"/>
        </w:rPr>
        <w:t xml:space="preserve"> </w:t>
      </w:r>
      <w:r w:rsidRPr="00210FDF">
        <w:rPr>
          <w:rFonts w:ascii="Times New Roman" w:eastAsia="Times New Roman" w:hAnsi="Times New Roman"/>
          <w:snapToGrid w:val="0"/>
          <w:sz w:val="24"/>
          <w:szCs w:val="24"/>
          <w:lang w:eastAsia="ru-RU"/>
        </w:rPr>
        <w:t>Обществу под управлением ПАО «</w:t>
      </w:r>
      <w:r>
        <w:rPr>
          <w:rFonts w:ascii="Times New Roman" w:eastAsia="Times New Roman" w:hAnsi="Times New Roman"/>
          <w:snapToGrid w:val="0"/>
          <w:sz w:val="24"/>
          <w:szCs w:val="24"/>
          <w:lang w:eastAsia="ru-RU"/>
        </w:rPr>
        <w:t>Россети</w:t>
      </w:r>
      <w:r w:rsidRPr="00210FDF">
        <w:rPr>
          <w:rFonts w:ascii="Times New Roman" w:eastAsia="Times New Roman" w:hAnsi="Times New Roman"/>
          <w:snapToGrid w:val="0"/>
          <w:sz w:val="24"/>
          <w:szCs w:val="24"/>
          <w:lang w:eastAsia="ru-RU"/>
        </w:rPr>
        <w:t xml:space="preserve"> Сибир</w:t>
      </w:r>
      <w:r>
        <w:rPr>
          <w:rFonts w:ascii="Times New Roman" w:eastAsia="Times New Roman" w:hAnsi="Times New Roman"/>
          <w:snapToGrid w:val="0"/>
          <w:sz w:val="24"/>
          <w:szCs w:val="24"/>
          <w:lang w:eastAsia="ru-RU"/>
        </w:rPr>
        <w:t>ь</w:t>
      </w:r>
      <w:r w:rsidRPr="00210FDF">
        <w:rPr>
          <w:rFonts w:ascii="Times New Roman" w:eastAsia="Times New Roman" w:hAnsi="Times New Roman"/>
          <w:snapToGrid w:val="0"/>
          <w:sz w:val="24"/>
          <w:szCs w:val="24"/>
          <w:lang w:eastAsia="ru-RU"/>
        </w:rPr>
        <w:t>»</w:t>
      </w:r>
      <w:r w:rsidRPr="00210FDF">
        <w:rPr>
          <w:rFonts w:ascii="Times New Roman" w:eastAsia="Times New Roman" w:hAnsi="Times New Roman"/>
          <w:i/>
          <w:sz w:val="24"/>
          <w:szCs w:val="24"/>
          <w:lang w:eastAsia="ru-RU"/>
        </w:rPr>
        <w:t>,**</w:t>
      </w:r>
      <w:r w:rsidRPr="00210FDF">
        <w:rPr>
          <w:rFonts w:ascii="Times New Roman" w:eastAsia="Times New Roman" w:hAnsi="Times New Roman"/>
          <w:sz w:val="24"/>
          <w:szCs w:val="24"/>
        </w:rPr>
        <w:t>, и</w:t>
      </w:r>
      <w:r w:rsidRPr="00210FDF">
        <w:rPr>
          <w:rFonts w:ascii="Times New Roman" w:eastAsia="Times New Roman" w:hAnsi="Times New Roman"/>
          <w:i/>
          <w:sz w:val="24"/>
          <w:szCs w:val="24"/>
        </w:rPr>
        <w:t xml:space="preserve"> </w:t>
      </w:r>
      <w:r w:rsidRPr="00210FDF">
        <w:rPr>
          <w:rFonts w:ascii="Times New Roman" w:eastAsia="Times New Roman" w:hAnsi="Times New Roman"/>
          <w:sz w:val="24"/>
          <w:szCs w:val="24"/>
        </w:rPr>
        <w:t xml:space="preserve">Публичному акционерному обществу «Российские сети», зарегистрированному по адресу: г. Москва, ул. Беловежская, 4,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10FDF">
        <w:rPr>
          <w:rFonts w:ascii="Times New Roman" w:eastAsia="Times New Roman" w:hAnsi="Times New Roman"/>
          <w:spacing w:val="-4"/>
          <w:sz w:val="24"/>
          <w:szCs w:val="24"/>
        </w:rPr>
        <w:t xml:space="preserve">регистрации, ИНН - на совершение действий, предусмотренных п. 3 ст. 3 </w:t>
      </w:r>
      <w:r w:rsidRPr="00210FDF">
        <w:rPr>
          <w:rFonts w:ascii="Times New Roman" w:eastAsia="Times New Roman" w:hAnsi="Times New Roman"/>
          <w:snapToGrid w:val="0"/>
          <w:sz w:val="24"/>
          <w:szCs w:val="24"/>
        </w:rPr>
        <w:t>Федерального закона</w:t>
      </w:r>
      <w:r w:rsidRPr="00210FDF">
        <w:rPr>
          <w:rFonts w:ascii="Times New Roman" w:eastAsia="Times New Roman" w:hAnsi="Times New Roman"/>
          <w:spacing w:val="-4"/>
          <w:sz w:val="24"/>
          <w:szCs w:val="24"/>
        </w:rPr>
        <w:t> «О персональных</w:t>
      </w:r>
      <w:r w:rsidRPr="00210FDF">
        <w:rPr>
          <w:rFonts w:ascii="Times New Roman" w:eastAsia="Times New Roman" w:hAnsi="Times New Roman"/>
          <w:sz w:val="24"/>
          <w:szCs w:val="24"/>
        </w:rPr>
        <w:t xml:space="preserve"> данных» от 27.07.2006 № 152-ФЗ, в том числе с использованием </w:t>
      </w:r>
      <w:r w:rsidRPr="00210FDF">
        <w:rPr>
          <w:rFonts w:ascii="Times New Roman" w:eastAsia="Times New Roman" w:hAnsi="Times New Roman"/>
          <w:spacing w:val="-4"/>
          <w:sz w:val="24"/>
          <w:szCs w:val="24"/>
        </w:rPr>
        <w:t>информационных систем, а также на представление указанной информации в уполномоченные</w:t>
      </w:r>
      <w:r w:rsidRPr="00210FDF">
        <w:rPr>
          <w:rFonts w:ascii="Times New Roman" w:eastAsia="Times New Roman" w:hAnsi="Times New Roman"/>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7345B6E" w14:textId="77777777" w:rsidR="0090545D" w:rsidRPr="00210FDF" w:rsidRDefault="0090545D" w:rsidP="00E85B74">
      <w:pPr>
        <w:widowControl w:val="0"/>
        <w:spacing w:after="0" w:line="240" w:lineRule="auto"/>
        <w:ind w:firstLine="709"/>
        <w:jc w:val="both"/>
        <w:rPr>
          <w:rFonts w:ascii="Times New Roman" w:eastAsia="Times New Roman" w:hAnsi="Times New Roman"/>
          <w:snapToGrid w:val="0"/>
          <w:sz w:val="24"/>
          <w:szCs w:val="24"/>
        </w:rPr>
      </w:pPr>
      <w:r w:rsidRPr="00210FDF">
        <w:rPr>
          <w:rFonts w:ascii="Times New Roman" w:eastAsia="Times New Roman" w:hAnsi="Times New Roman"/>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10FDF">
        <w:rPr>
          <w:rFonts w:ascii="Times New Roman" w:eastAsia="Times New Roman" w:hAnsi="Times New Roman"/>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EA44721" w14:textId="77777777" w:rsidR="0090545D" w:rsidRPr="00210FDF" w:rsidRDefault="0090545D" w:rsidP="00E85B74">
      <w:pPr>
        <w:widowControl w:val="0"/>
        <w:spacing w:after="0" w:line="240" w:lineRule="auto"/>
        <w:ind w:firstLine="709"/>
        <w:jc w:val="both"/>
        <w:rPr>
          <w:rFonts w:ascii="Times New Roman" w:eastAsia="Times New Roman" w:hAnsi="Times New Roman"/>
          <w:snapToGrid w:val="0"/>
          <w:sz w:val="24"/>
          <w:szCs w:val="24"/>
        </w:rPr>
      </w:pPr>
      <w:r w:rsidRPr="00210FDF">
        <w:rPr>
          <w:rFonts w:ascii="Times New Roman" w:eastAsia="Times New Roman" w:hAnsi="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F49915C" w14:textId="77777777" w:rsidR="0090545D" w:rsidRPr="00210FDF" w:rsidRDefault="0090545D" w:rsidP="00E85B74">
      <w:pPr>
        <w:widowControl w:val="0"/>
        <w:spacing w:after="0" w:line="240" w:lineRule="auto"/>
        <w:ind w:firstLine="709"/>
        <w:jc w:val="both"/>
        <w:rPr>
          <w:rFonts w:ascii="Times New Roman" w:eastAsia="Times New Roman" w:hAnsi="Times New Roman"/>
          <w:snapToGrid w:val="0"/>
          <w:sz w:val="24"/>
          <w:szCs w:val="24"/>
        </w:rPr>
      </w:pPr>
    </w:p>
    <w:p w14:paraId="645A3E20" w14:textId="77777777" w:rsidR="0090545D" w:rsidRPr="00210FDF" w:rsidRDefault="0090545D" w:rsidP="00E85B74">
      <w:pPr>
        <w:widowControl w:val="0"/>
        <w:spacing w:after="0" w:line="240" w:lineRule="auto"/>
        <w:jc w:val="both"/>
        <w:rPr>
          <w:rFonts w:ascii="Times New Roman" w:eastAsia="Times New Roman" w:hAnsi="Times New Roman"/>
          <w:sz w:val="24"/>
          <w:szCs w:val="24"/>
        </w:rPr>
      </w:pPr>
      <w:r w:rsidRPr="00210FDF">
        <w:rPr>
          <w:rFonts w:ascii="Times New Roman" w:eastAsia="Times New Roman" w:hAnsi="Times New Roman"/>
          <w:sz w:val="24"/>
          <w:szCs w:val="24"/>
        </w:rPr>
        <w:t>_______________________________                 ______________________________________</w:t>
      </w:r>
    </w:p>
    <w:p w14:paraId="750E4B4E" w14:textId="77777777" w:rsidR="0090545D" w:rsidRPr="00210FDF" w:rsidRDefault="0090545D" w:rsidP="00E85B74">
      <w:pPr>
        <w:widowControl w:val="0"/>
        <w:spacing w:after="0" w:line="240" w:lineRule="auto"/>
        <w:jc w:val="both"/>
        <w:rPr>
          <w:rFonts w:ascii="Times New Roman" w:eastAsia="Times New Roman" w:hAnsi="Times New Roman"/>
          <w:sz w:val="24"/>
          <w:szCs w:val="24"/>
        </w:rPr>
      </w:pPr>
      <w:r w:rsidRPr="00210FDF">
        <w:rPr>
          <w:rFonts w:ascii="Times New Roman" w:eastAsia="Times New Roman" w:hAnsi="Times New Roman"/>
          <w:sz w:val="24"/>
          <w:szCs w:val="24"/>
        </w:rPr>
        <w:t>(подпись уполномоченного представителя)                                  (Ф.И.О. и должность подписавшего**)</w:t>
      </w:r>
    </w:p>
    <w:p w14:paraId="406BEEF0" w14:textId="77777777" w:rsidR="0090545D" w:rsidRPr="00210FDF" w:rsidRDefault="0090545D" w:rsidP="00E85B74">
      <w:pPr>
        <w:widowControl w:val="0"/>
        <w:spacing w:after="0" w:line="240" w:lineRule="auto"/>
        <w:jc w:val="both"/>
        <w:rPr>
          <w:rFonts w:ascii="Times New Roman" w:eastAsia="Times New Roman" w:hAnsi="Times New Roman"/>
          <w:bCs/>
          <w:sz w:val="24"/>
          <w:szCs w:val="24"/>
        </w:rPr>
      </w:pPr>
      <w:r w:rsidRPr="00210FDF">
        <w:rPr>
          <w:rFonts w:ascii="Times New Roman" w:eastAsia="Times New Roman" w:hAnsi="Times New Roman"/>
          <w:bCs/>
          <w:sz w:val="24"/>
          <w:szCs w:val="24"/>
        </w:rPr>
        <w:lastRenderedPageBreak/>
        <w:t>М.П.</w:t>
      </w:r>
    </w:p>
    <w:p w14:paraId="07BA53EB" w14:textId="77777777" w:rsidR="0090545D" w:rsidRPr="00210FDF" w:rsidRDefault="0090545D" w:rsidP="00E85B74">
      <w:pPr>
        <w:widowControl w:val="0"/>
        <w:spacing w:after="0" w:line="240" w:lineRule="auto"/>
        <w:jc w:val="both"/>
        <w:rPr>
          <w:rFonts w:ascii="Times New Roman" w:eastAsia="Times New Roman" w:hAnsi="Times New Roman"/>
          <w:i/>
          <w:sz w:val="24"/>
          <w:szCs w:val="24"/>
        </w:rPr>
      </w:pPr>
    </w:p>
    <w:p w14:paraId="123212F9" w14:textId="77777777" w:rsidR="0090545D" w:rsidRPr="00210FDF" w:rsidRDefault="0090545D" w:rsidP="00E85B74">
      <w:pPr>
        <w:widowControl w:val="0"/>
        <w:spacing w:after="0" w:line="240" w:lineRule="auto"/>
        <w:jc w:val="both"/>
        <w:rPr>
          <w:rFonts w:ascii="Times New Roman" w:eastAsia="Times New Roman" w:hAnsi="Times New Roman"/>
          <w:i/>
          <w:sz w:val="24"/>
          <w:szCs w:val="24"/>
        </w:rPr>
      </w:pPr>
      <w:r w:rsidRPr="00210FDF">
        <w:rPr>
          <w:rFonts w:ascii="Times New Roman" w:eastAsia="Times New Roman" w:hAnsi="Times New Roman"/>
          <w:i/>
          <w:sz w:val="24"/>
          <w:szCs w:val="24"/>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60EA191" w14:textId="77777777" w:rsidR="0090545D" w:rsidRPr="00210FDF" w:rsidRDefault="0090545D" w:rsidP="00E85B74">
      <w:pPr>
        <w:widowControl w:val="0"/>
        <w:spacing w:after="0" w:line="240" w:lineRule="auto"/>
        <w:jc w:val="both"/>
        <w:rPr>
          <w:rFonts w:ascii="Times New Roman" w:eastAsia="Times New Roman" w:hAnsi="Times New Roman"/>
          <w:i/>
          <w:sz w:val="24"/>
          <w:szCs w:val="24"/>
        </w:rPr>
      </w:pPr>
      <w:r w:rsidRPr="00210FDF">
        <w:rPr>
          <w:rFonts w:ascii="Times New Roman" w:eastAsia="Times New Roman" w:hAnsi="Times New Roman"/>
          <w:i/>
          <w:sz w:val="24"/>
          <w:szCs w:val="24"/>
        </w:rPr>
        <w:t>** При заключении договоров ПАО (АО) «____», ДЗО ПАО (АО) «_____» обязаны получить согласие на обработку персональных данных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1A58F99E" w14:textId="77777777" w:rsidR="0090545D" w:rsidRPr="00210FDF" w:rsidRDefault="0090545D" w:rsidP="00E85B74">
      <w:pPr>
        <w:widowControl w:val="0"/>
        <w:spacing w:after="0" w:line="240" w:lineRule="auto"/>
        <w:jc w:val="both"/>
        <w:rPr>
          <w:rFonts w:ascii="Times New Roman" w:eastAsia="Times New Roman" w:hAnsi="Times New Roman"/>
          <w:i/>
          <w:sz w:val="24"/>
          <w:szCs w:val="24"/>
        </w:rPr>
      </w:pPr>
      <w:r w:rsidRPr="00210FDF">
        <w:rPr>
          <w:rFonts w:ascii="Times New Roman" w:eastAsia="Times New Roman" w:hAnsi="Times New Roman"/>
          <w:i/>
          <w:sz w:val="24"/>
          <w:szCs w:val="24"/>
        </w:rPr>
        <w:t>*** Заполнение контрагентом согласия на обработку его данных и информации о  руководителе, собственниках (участниках, учредителях, акционерах) и бенефициара</w:t>
      </w:r>
      <w:r>
        <w:rPr>
          <w:rFonts w:ascii="Times New Roman" w:eastAsia="Times New Roman" w:hAnsi="Times New Roman"/>
          <w:i/>
          <w:sz w:val="24"/>
          <w:szCs w:val="24"/>
        </w:rPr>
        <w:t xml:space="preserve">х исключает ответственность ПАО </w:t>
      </w:r>
      <w:r w:rsidRPr="00210FDF">
        <w:rPr>
          <w:rFonts w:ascii="Times New Roman" w:eastAsia="Times New Roman" w:hAnsi="Times New Roman"/>
          <w:i/>
          <w:sz w:val="24"/>
          <w:szCs w:val="24"/>
        </w:rPr>
        <w:t>«Россети», ПАО «</w:t>
      </w:r>
      <w:r>
        <w:rPr>
          <w:rFonts w:ascii="Times New Roman" w:eastAsia="Times New Roman" w:hAnsi="Times New Roman"/>
          <w:i/>
          <w:sz w:val="24"/>
          <w:szCs w:val="24"/>
        </w:rPr>
        <w:t>Россети</w:t>
      </w:r>
      <w:r w:rsidRPr="00210FDF">
        <w:rPr>
          <w:rFonts w:ascii="Times New Roman" w:eastAsia="Times New Roman" w:hAnsi="Times New Roman"/>
          <w:i/>
          <w:sz w:val="24"/>
          <w:szCs w:val="24"/>
        </w:rPr>
        <w:t xml:space="preserve"> Сибир</w:t>
      </w:r>
      <w:r>
        <w:rPr>
          <w:rFonts w:ascii="Times New Roman" w:eastAsia="Times New Roman" w:hAnsi="Times New Roman"/>
          <w:i/>
          <w:sz w:val="24"/>
          <w:szCs w:val="24"/>
        </w:rPr>
        <w:t>ь</w:t>
      </w:r>
      <w:r w:rsidRPr="00210FDF">
        <w:rPr>
          <w:rFonts w:ascii="Times New Roman" w:eastAsia="Times New Roman" w:hAnsi="Times New Roman"/>
          <w:i/>
          <w:sz w:val="24"/>
          <w:szCs w:val="24"/>
        </w:rPr>
        <w:t>», ДЗО ПАО «</w:t>
      </w:r>
      <w:r>
        <w:rPr>
          <w:rFonts w:ascii="Times New Roman" w:eastAsia="Times New Roman" w:hAnsi="Times New Roman"/>
          <w:i/>
          <w:sz w:val="24"/>
          <w:szCs w:val="24"/>
        </w:rPr>
        <w:t xml:space="preserve">Россети </w:t>
      </w:r>
      <w:r w:rsidRPr="00210FDF">
        <w:rPr>
          <w:rFonts w:ascii="Times New Roman" w:eastAsia="Times New Roman" w:hAnsi="Times New Roman"/>
          <w:i/>
          <w:sz w:val="24"/>
          <w:szCs w:val="24"/>
        </w:rPr>
        <w:t>Сибир</w:t>
      </w:r>
      <w:r>
        <w:rPr>
          <w:rFonts w:ascii="Times New Roman" w:eastAsia="Times New Roman" w:hAnsi="Times New Roman"/>
          <w:i/>
          <w:sz w:val="24"/>
          <w:szCs w:val="24"/>
        </w:rPr>
        <w:t>ь</w:t>
      </w:r>
      <w:r w:rsidRPr="00210FDF">
        <w:rPr>
          <w:rFonts w:ascii="Times New Roman" w:eastAsia="Times New Roman" w:hAnsi="Times New Roman"/>
          <w:i/>
          <w:sz w:val="24"/>
          <w:szCs w:val="24"/>
        </w:rPr>
        <w:t>» перед руководителем, собственником (участником, учредителем, акционером), а также бенефициаром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контрагент получил у руководителя, своих бенефициаров и бенефициаров своих субконтрагентов согласие на предоставление (обработку) ПАО</w:t>
      </w:r>
      <w:r>
        <w:rPr>
          <w:rFonts w:ascii="Times New Roman" w:eastAsia="Times New Roman" w:hAnsi="Times New Roman"/>
          <w:i/>
          <w:sz w:val="24"/>
          <w:szCs w:val="24"/>
        </w:rPr>
        <w:t xml:space="preserve"> </w:t>
      </w:r>
      <w:r w:rsidRPr="00210FDF">
        <w:rPr>
          <w:rFonts w:ascii="Times New Roman" w:eastAsia="Times New Roman" w:hAnsi="Times New Roman"/>
          <w:i/>
          <w:sz w:val="24"/>
          <w:szCs w:val="24"/>
        </w:rPr>
        <w:t>«Россети», ПАО «</w:t>
      </w:r>
      <w:r>
        <w:rPr>
          <w:rFonts w:ascii="Times New Roman" w:eastAsia="Times New Roman" w:hAnsi="Times New Roman"/>
          <w:i/>
          <w:sz w:val="24"/>
          <w:szCs w:val="24"/>
        </w:rPr>
        <w:t>Россети</w:t>
      </w:r>
      <w:r w:rsidRPr="00210FDF">
        <w:rPr>
          <w:rFonts w:ascii="Times New Roman" w:eastAsia="Times New Roman" w:hAnsi="Times New Roman"/>
          <w:i/>
          <w:sz w:val="24"/>
          <w:szCs w:val="24"/>
        </w:rPr>
        <w:t xml:space="preserve"> Сибир</w:t>
      </w:r>
      <w:r>
        <w:rPr>
          <w:rFonts w:ascii="Times New Roman" w:eastAsia="Times New Roman" w:hAnsi="Times New Roman"/>
          <w:i/>
          <w:sz w:val="24"/>
          <w:szCs w:val="24"/>
        </w:rPr>
        <w:t>ь</w:t>
      </w:r>
      <w:r w:rsidRPr="00210FDF">
        <w:rPr>
          <w:rFonts w:ascii="Times New Roman" w:eastAsia="Times New Roman" w:hAnsi="Times New Roman"/>
          <w:i/>
          <w:sz w:val="24"/>
          <w:szCs w:val="24"/>
        </w:rPr>
        <w:t>», ДЗО ПАО «</w:t>
      </w:r>
      <w:r>
        <w:rPr>
          <w:rFonts w:ascii="Times New Roman" w:eastAsia="Times New Roman" w:hAnsi="Times New Roman"/>
          <w:i/>
          <w:sz w:val="24"/>
          <w:szCs w:val="24"/>
        </w:rPr>
        <w:t>Россети</w:t>
      </w:r>
      <w:r w:rsidRPr="00210FDF">
        <w:rPr>
          <w:rFonts w:ascii="Times New Roman" w:eastAsia="Times New Roman" w:hAnsi="Times New Roman"/>
          <w:i/>
          <w:sz w:val="24"/>
          <w:szCs w:val="24"/>
        </w:rPr>
        <w:t xml:space="preserve"> Сибир</w:t>
      </w:r>
      <w:r>
        <w:rPr>
          <w:rFonts w:ascii="Times New Roman" w:eastAsia="Times New Roman" w:hAnsi="Times New Roman"/>
          <w:i/>
          <w:sz w:val="24"/>
          <w:szCs w:val="24"/>
        </w:rPr>
        <w:t>ь</w:t>
      </w:r>
      <w:r w:rsidRPr="00210FDF">
        <w:rPr>
          <w:rFonts w:ascii="Times New Roman" w:eastAsia="Times New Roman" w:hAnsi="Times New Roman"/>
          <w:i/>
          <w:sz w:val="24"/>
          <w:szCs w:val="24"/>
        </w:rPr>
        <w:t>» и в уполномоченные государственные органы указанных сведений.</w:t>
      </w:r>
    </w:p>
    <w:tbl>
      <w:tblPr>
        <w:tblW w:w="0" w:type="auto"/>
        <w:tblBorders>
          <w:bottom w:val="single" w:sz="4" w:space="0" w:color="auto"/>
        </w:tblBorders>
        <w:tblLook w:val="04A0" w:firstRow="1" w:lastRow="0" w:firstColumn="1" w:lastColumn="0" w:noHBand="0" w:noVBand="1"/>
      </w:tblPr>
      <w:tblGrid>
        <w:gridCol w:w="9713"/>
      </w:tblGrid>
      <w:tr w:rsidR="0090545D" w:rsidRPr="00625B42" w14:paraId="036FCE66" w14:textId="77777777" w:rsidTr="00883B04">
        <w:tc>
          <w:tcPr>
            <w:tcW w:w="9713" w:type="dxa"/>
            <w:shd w:val="clear" w:color="auto" w:fill="auto"/>
          </w:tcPr>
          <w:p w14:paraId="626CCFE1" w14:textId="77777777" w:rsidR="0090545D" w:rsidRPr="00210FDF" w:rsidRDefault="0090545D" w:rsidP="00E85B74">
            <w:pPr>
              <w:widowControl w:val="0"/>
              <w:spacing w:after="0" w:line="240" w:lineRule="auto"/>
              <w:jc w:val="both"/>
              <w:rPr>
                <w:rFonts w:ascii="Times New Roman" w:eastAsia="Times New Roman" w:hAnsi="Times New Roman"/>
                <w:i/>
                <w:sz w:val="24"/>
                <w:szCs w:val="24"/>
              </w:rPr>
            </w:pPr>
          </w:p>
        </w:tc>
      </w:tr>
    </w:tbl>
    <w:p w14:paraId="734DC27E" w14:textId="77777777" w:rsidR="0090545D" w:rsidRPr="00210FDF" w:rsidRDefault="0090545D" w:rsidP="00E85B74">
      <w:pPr>
        <w:widowControl w:val="0"/>
        <w:spacing w:after="0" w:line="240" w:lineRule="auto"/>
        <w:jc w:val="both"/>
        <w:rPr>
          <w:rFonts w:ascii="Times New Roman" w:eastAsia="Times New Roman" w:hAnsi="Times New Roman"/>
          <w:sz w:val="24"/>
          <w:szCs w:val="24"/>
          <w:lang w:eastAsia="ru-RU"/>
        </w:rPr>
      </w:pPr>
    </w:p>
    <w:tbl>
      <w:tblPr>
        <w:tblW w:w="5000" w:type="pct"/>
        <w:tblLook w:val="01E0" w:firstRow="1" w:lastRow="1" w:firstColumn="1" w:lastColumn="1" w:noHBand="0" w:noVBand="0"/>
      </w:tblPr>
      <w:tblGrid>
        <w:gridCol w:w="5173"/>
        <w:gridCol w:w="5174"/>
      </w:tblGrid>
      <w:tr w:rsidR="0090545D" w:rsidRPr="00625B42" w14:paraId="673ED338" w14:textId="77777777" w:rsidTr="00883B04">
        <w:tc>
          <w:tcPr>
            <w:tcW w:w="2500" w:type="pct"/>
          </w:tcPr>
          <w:p w14:paraId="092B58C2" w14:textId="77777777" w:rsidR="0090545D" w:rsidRPr="00210FDF" w:rsidRDefault="0090545D" w:rsidP="00E85B74">
            <w:pPr>
              <w:widowControl w:val="0"/>
              <w:spacing w:after="0" w:line="240" w:lineRule="auto"/>
              <w:jc w:val="both"/>
              <w:rPr>
                <w:rFonts w:ascii="Times New Roman" w:hAnsi="Times New Roman"/>
                <w:bCs/>
                <w:sz w:val="24"/>
                <w:szCs w:val="24"/>
              </w:rPr>
            </w:pPr>
            <w:r w:rsidRPr="00210FDF">
              <w:rPr>
                <w:rFonts w:ascii="Times New Roman" w:hAnsi="Times New Roman"/>
                <w:bCs/>
                <w:sz w:val="24"/>
                <w:szCs w:val="24"/>
              </w:rPr>
              <w:t>ПОКУПАТЕЛЬ</w:t>
            </w:r>
          </w:p>
          <w:p w14:paraId="5EF8BD0D" w14:textId="77777777" w:rsidR="0090545D" w:rsidRPr="00210FDF" w:rsidRDefault="0090545D" w:rsidP="00E85B74">
            <w:pPr>
              <w:widowControl w:val="0"/>
              <w:shd w:val="clear" w:color="auto" w:fill="FFFFFF"/>
              <w:spacing w:after="0" w:line="240" w:lineRule="auto"/>
              <w:jc w:val="both"/>
              <w:rPr>
                <w:rFonts w:ascii="Times New Roman" w:hAnsi="Times New Roman"/>
                <w:bCs/>
                <w:sz w:val="24"/>
                <w:szCs w:val="24"/>
              </w:rPr>
            </w:pPr>
          </w:p>
          <w:p w14:paraId="07798CDE" w14:textId="77777777" w:rsidR="0090545D" w:rsidRDefault="0090545D" w:rsidP="00E85B74">
            <w:pPr>
              <w:widowControl w:val="0"/>
              <w:spacing w:after="0" w:line="240" w:lineRule="auto"/>
              <w:jc w:val="both"/>
              <w:rPr>
                <w:rFonts w:ascii="Times New Roman" w:hAnsi="Times New Roman"/>
                <w:bCs/>
                <w:sz w:val="24"/>
                <w:szCs w:val="24"/>
              </w:rPr>
            </w:pPr>
            <w:r w:rsidRPr="00210FDF">
              <w:rPr>
                <w:rFonts w:ascii="Times New Roman" w:hAnsi="Times New Roman"/>
                <w:bCs/>
                <w:sz w:val="24"/>
                <w:szCs w:val="24"/>
              </w:rPr>
              <w:t>__</w:t>
            </w:r>
            <w:r>
              <w:rPr>
                <w:rFonts w:ascii="Times New Roman" w:hAnsi="Times New Roman"/>
                <w:bCs/>
                <w:sz w:val="24"/>
                <w:szCs w:val="24"/>
              </w:rPr>
              <w:t>______________(_______________)</w:t>
            </w:r>
          </w:p>
          <w:p w14:paraId="5D1DDEC3" w14:textId="77777777" w:rsidR="0090545D" w:rsidRPr="00210FDF" w:rsidRDefault="0090545D" w:rsidP="00E85B74">
            <w:pPr>
              <w:widowControl w:val="0"/>
              <w:spacing w:after="0" w:line="240" w:lineRule="auto"/>
              <w:jc w:val="both"/>
              <w:rPr>
                <w:rFonts w:ascii="Times New Roman" w:hAnsi="Times New Roman"/>
                <w:bCs/>
                <w:sz w:val="24"/>
                <w:szCs w:val="24"/>
              </w:rPr>
            </w:pPr>
            <w:r w:rsidRPr="00210FDF">
              <w:rPr>
                <w:rFonts w:ascii="Times New Roman" w:hAnsi="Times New Roman"/>
                <w:sz w:val="24"/>
                <w:szCs w:val="24"/>
              </w:rPr>
              <w:t>МП</w:t>
            </w:r>
            <w:r w:rsidRPr="00210FDF">
              <w:rPr>
                <w:rFonts w:ascii="Times New Roman" w:hAnsi="Times New Roman"/>
                <w:bCs/>
                <w:sz w:val="24"/>
                <w:szCs w:val="24"/>
              </w:rPr>
              <w:t xml:space="preserve">      </w:t>
            </w:r>
          </w:p>
        </w:tc>
        <w:tc>
          <w:tcPr>
            <w:tcW w:w="2500" w:type="pct"/>
          </w:tcPr>
          <w:p w14:paraId="5DF7CEEE" w14:textId="77777777" w:rsidR="0090545D" w:rsidRPr="00210FDF" w:rsidRDefault="0090545D" w:rsidP="00E85B74">
            <w:pPr>
              <w:widowControl w:val="0"/>
              <w:shd w:val="clear" w:color="auto" w:fill="FFFFFF"/>
              <w:spacing w:after="0" w:line="240" w:lineRule="auto"/>
              <w:jc w:val="both"/>
              <w:rPr>
                <w:rFonts w:ascii="Times New Roman" w:hAnsi="Times New Roman"/>
                <w:bCs/>
                <w:sz w:val="24"/>
                <w:szCs w:val="24"/>
              </w:rPr>
            </w:pPr>
            <w:r w:rsidRPr="00210FDF">
              <w:rPr>
                <w:rFonts w:ascii="Times New Roman" w:hAnsi="Times New Roman"/>
                <w:bCs/>
                <w:sz w:val="24"/>
                <w:szCs w:val="24"/>
              </w:rPr>
              <w:t>ПОСТАВЩИК</w:t>
            </w:r>
          </w:p>
          <w:p w14:paraId="06CA767A" w14:textId="77777777" w:rsidR="0090545D" w:rsidRPr="00210FDF" w:rsidRDefault="0090545D" w:rsidP="00E85B74">
            <w:pPr>
              <w:widowControl w:val="0"/>
              <w:spacing w:after="0" w:line="240" w:lineRule="auto"/>
              <w:jc w:val="both"/>
              <w:rPr>
                <w:rFonts w:ascii="Times New Roman" w:hAnsi="Times New Roman"/>
                <w:bCs/>
                <w:sz w:val="24"/>
                <w:szCs w:val="24"/>
              </w:rPr>
            </w:pPr>
          </w:p>
          <w:p w14:paraId="202FDD05" w14:textId="77777777" w:rsidR="0090545D" w:rsidRPr="00210FDF" w:rsidRDefault="0090545D" w:rsidP="00E85B74">
            <w:pPr>
              <w:widowControl w:val="0"/>
              <w:spacing w:after="0" w:line="240" w:lineRule="auto"/>
              <w:jc w:val="both"/>
              <w:rPr>
                <w:rFonts w:ascii="Times New Roman" w:hAnsi="Times New Roman"/>
                <w:bCs/>
                <w:sz w:val="24"/>
                <w:szCs w:val="24"/>
              </w:rPr>
            </w:pPr>
            <w:r w:rsidRPr="00210FDF">
              <w:rPr>
                <w:rFonts w:ascii="Times New Roman" w:hAnsi="Times New Roman"/>
                <w:bCs/>
                <w:sz w:val="24"/>
                <w:szCs w:val="24"/>
              </w:rPr>
              <w:t>________________(_______________)</w:t>
            </w:r>
            <w:r w:rsidRPr="00210FDF">
              <w:rPr>
                <w:rFonts w:ascii="Times New Roman" w:hAnsi="Times New Roman"/>
                <w:bCs/>
                <w:sz w:val="24"/>
                <w:szCs w:val="24"/>
              </w:rPr>
              <w:tab/>
              <w:t xml:space="preserve"> </w:t>
            </w:r>
            <w:r w:rsidRPr="00210FDF">
              <w:rPr>
                <w:rFonts w:ascii="Times New Roman" w:hAnsi="Times New Roman"/>
                <w:sz w:val="24"/>
                <w:szCs w:val="24"/>
              </w:rPr>
              <w:t>МП</w:t>
            </w:r>
            <w:r w:rsidRPr="00210FDF">
              <w:rPr>
                <w:rFonts w:ascii="Times New Roman" w:hAnsi="Times New Roman"/>
                <w:bCs/>
                <w:sz w:val="24"/>
                <w:szCs w:val="24"/>
              </w:rPr>
              <w:t xml:space="preserve">     </w:t>
            </w:r>
          </w:p>
        </w:tc>
      </w:tr>
    </w:tbl>
    <w:p w14:paraId="7039F357" w14:textId="77777777" w:rsidR="0090545D" w:rsidRPr="00210FDF" w:rsidRDefault="0090545D" w:rsidP="00E85B74">
      <w:pPr>
        <w:widowControl w:val="0"/>
        <w:spacing w:after="0" w:line="240" w:lineRule="auto"/>
        <w:rPr>
          <w:rFonts w:ascii="Times New Roman" w:hAnsi="Times New Roman"/>
          <w:sz w:val="24"/>
          <w:szCs w:val="24"/>
        </w:rPr>
      </w:pPr>
    </w:p>
    <w:p w14:paraId="7A39554D" w14:textId="77777777" w:rsidR="0090545D" w:rsidRPr="00210FDF" w:rsidRDefault="0090545D" w:rsidP="00E85B74">
      <w:pPr>
        <w:widowControl w:val="0"/>
        <w:tabs>
          <w:tab w:val="left" w:pos="0"/>
          <w:tab w:val="num" w:pos="1134"/>
        </w:tabs>
        <w:spacing w:after="0" w:line="240" w:lineRule="auto"/>
        <w:jc w:val="center"/>
        <w:outlineLvl w:val="1"/>
        <w:rPr>
          <w:rFonts w:ascii="Times New Roman" w:hAnsi="Times New Roman"/>
          <w:sz w:val="24"/>
          <w:szCs w:val="24"/>
        </w:rPr>
      </w:pPr>
    </w:p>
    <w:p w14:paraId="150775AF" w14:textId="77777777" w:rsidR="007F4EC6" w:rsidRDefault="007F4EC6" w:rsidP="00E85B74">
      <w:pPr>
        <w:widowControl w:val="0"/>
        <w:tabs>
          <w:tab w:val="left" w:pos="0"/>
          <w:tab w:val="num" w:pos="1134"/>
        </w:tabs>
        <w:spacing w:after="0" w:line="240" w:lineRule="auto"/>
        <w:jc w:val="center"/>
        <w:outlineLvl w:val="1"/>
        <w:rPr>
          <w:rFonts w:ascii="Times New Roman" w:hAnsi="Times New Roman"/>
          <w:sz w:val="24"/>
          <w:szCs w:val="24"/>
        </w:rPr>
        <w:sectPr w:rsidR="007F4EC6" w:rsidSect="007F4EC6">
          <w:pgSz w:w="11906" w:h="16838"/>
          <w:pgMar w:top="1134" w:right="567" w:bottom="1134" w:left="992" w:header="709" w:footer="709" w:gutter="0"/>
          <w:cols w:space="720"/>
        </w:sectPr>
      </w:pPr>
    </w:p>
    <w:p w14:paraId="7937548F" w14:textId="063E420B" w:rsidR="00B2775E" w:rsidRDefault="00905C39" w:rsidP="00E85B74">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П</w:t>
      </w:r>
      <w:r w:rsidR="00B2775E">
        <w:rPr>
          <w:rFonts w:ascii="Times New Roman" w:hAnsi="Times New Roman" w:cs="Times New Roman"/>
          <w:sz w:val="24"/>
          <w:szCs w:val="24"/>
        </w:rPr>
        <w:t xml:space="preserve">риложение </w:t>
      </w:r>
      <w:r w:rsidR="009170BA">
        <w:rPr>
          <w:rFonts w:ascii="Times New Roman" w:hAnsi="Times New Roman" w:cs="Times New Roman"/>
          <w:sz w:val="24"/>
          <w:szCs w:val="24"/>
        </w:rPr>
        <w:t>6</w:t>
      </w:r>
    </w:p>
    <w:p w14:paraId="5AB3E3FD" w14:textId="77777777" w:rsidR="00B2775E" w:rsidRDefault="00B2775E"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423E4C6F" w14:textId="77777777" w:rsidR="00B2775E" w:rsidRDefault="00B2775E" w:rsidP="00E85B74">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14:paraId="6B070AE6" w14:textId="77777777" w:rsidR="00B2775E" w:rsidRDefault="00B2775E" w:rsidP="00E85B74">
      <w:pPr>
        <w:widowControl w:val="0"/>
        <w:tabs>
          <w:tab w:val="left" w:pos="8196"/>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083A0BD3" w14:textId="16561E7B" w:rsidR="00B2775E" w:rsidRDefault="00B2775E" w:rsidP="00E85B74">
      <w:pPr>
        <w:widowControl w:val="0"/>
        <w:shd w:val="clear" w:color="auto" w:fill="FFFFFF"/>
        <w:tabs>
          <w:tab w:val="left" w:pos="284"/>
          <w:tab w:val="left" w:pos="426"/>
        </w:tabs>
        <w:spacing w:after="0" w:line="240" w:lineRule="auto"/>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Обеспечение исполнения обязательств</w:t>
      </w:r>
    </w:p>
    <w:p w14:paraId="1969F916" w14:textId="77777777" w:rsidR="00092DEC" w:rsidRDefault="00092DEC" w:rsidP="00E85B74">
      <w:pPr>
        <w:widowControl w:val="0"/>
        <w:shd w:val="clear" w:color="auto" w:fill="FFFFFF"/>
        <w:tabs>
          <w:tab w:val="left" w:pos="284"/>
          <w:tab w:val="left" w:pos="426"/>
        </w:tabs>
        <w:spacing w:after="0" w:line="240" w:lineRule="auto"/>
        <w:ind w:firstLine="567"/>
        <w:jc w:val="center"/>
        <w:rPr>
          <w:rFonts w:ascii="Times New Roman" w:hAnsi="Times New Roman" w:cs="Times New Roman"/>
          <w:b/>
          <w:bCs/>
          <w:caps/>
          <w:sz w:val="24"/>
          <w:szCs w:val="24"/>
        </w:rPr>
      </w:pPr>
    </w:p>
    <w:p w14:paraId="1C3369F8" w14:textId="77777777" w:rsidR="00E9352B" w:rsidRPr="008921FE" w:rsidRDefault="00E9352B" w:rsidP="00E9352B">
      <w:pPr>
        <w:pStyle w:val="a4"/>
        <w:ind w:left="0" w:firstLine="709"/>
        <w:jc w:val="both"/>
        <w:rPr>
          <w:rFonts w:ascii="Times New Roman" w:hAnsi="Times New Roman" w:cs="Times New Roman"/>
          <w:sz w:val="24"/>
          <w:szCs w:val="24"/>
        </w:rPr>
      </w:pPr>
      <w:bookmarkStart w:id="3" w:name="_Ref414630194"/>
      <w:bookmarkStart w:id="4" w:name="_Ref415319910"/>
      <w:r w:rsidRPr="008921FE">
        <w:rPr>
          <w:rFonts w:ascii="Times New Roman" w:hAnsi="Times New Roman" w:cs="Times New Roman"/>
          <w:sz w:val="24"/>
          <w:szCs w:val="24"/>
        </w:rPr>
        <w:t>1. Надлежащее исполнение обязательств Поставщика по Договору обеспечивается одним из способов обеспечения:</w:t>
      </w:r>
    </w:p>
    <w:p w14:paraId="7B751F30"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1.1. Независимой гарантией;</w:t>
      </w:r>
    </w:p>
    <w:p w14:paraId="573A7B4F"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1.2. Гарантийным депозитом, сформированным в порядке и в сумме, указанных в п. 18 настоящего приложения;</w:t>
      </w:r>
    </w:p>
    <w:p w14:paraId="79995DBD"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1.3. Обеспечительным платежом.</w:t>
      </w:r>
    </w:p>
    <w:p w14:paraId="0BAE05E9"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2. Надлежащее исполнение обязательств Поставщика по Договору может обеспечиваться следующими видами независимых гарантий: </w:t>
      </w:r>
    </w:p>
    <w:p w14:paraId="686B5595" w14:textId="5C45E450"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Независимой гарантией на исполнение Поставщиком обязательств по Договору (по форме приложения </w:t>
      </w:r>
      <w:r w:rsidR="00197105">
        <w:rPr>
          <w:rFonts w:ascii="Times New Roman" w:hAnsi="Times New Roman" w:cs="Times New Roman"/>
          <w:sz w:val="24"/>
          <w:szCs w:val="24"/>
        </w:rPr>
        <w:t>6</w:t>
      </w:r>
      <w:r w:rsidR="00B04167">
        <w:rPr>
          <w:rFonts w:ascii="Times New Roman" w:hAnsi="Times New Roman" w:cs="Times New Roman"/>
          <w:sz w:val="24"/>
          <w:szCs w:val="24"/>
        </w:rPr>
        <w:t>а</w:t>
      </w:r>
      <w:r w:rsidRPr="008921FE">
        <w:rPr>
          <w:rFonts w:ascii="Times New Roman" w:hAnsi="Times New Roman" w:cs="Times New Roman"/>
          <w:sz w:val="24"/>
          <w:szCs w:val="24"/>
        </w:rPr>
        <w:t xml:space="preserve"> к настоящему Договору) на сумму не менее 5 % (пять процентов) от начальной (максимальной) цены Договора (цены лота), но не менее 5% от цены Договора в случае, если цена Договора в редакции дополнительных соглашений превысила начальную (максимальную) цену Договору (цену лота), срок действия которой должен начинаться не позднее даты заключения Договора (в случае заключения дополнительного соглашения, предусматривающего предоставление независимой гарантии впервые - не позднее даты заключения дополнительного соглашения) и заканчиваться не ранее, чем через 60 (шестьдесят) дней после установленной даты подписания Сторонами последнего Документа о приемке товара и не должен быть ограничен сроком, указанным в п. 2.2 настоящего Договора.</w:t>
      </w:r>
    </w:p>
    <w:p w14:paraId="78BF1F26" w14:textId="78E0C7E4"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предусмотренной п. 2.</w:t>
      </w:r>
      <w:r w:rsidR="00100E8F">
        <w:rPr>
          <w:rFonts w:ascii="Times New Roman" w:hAnsi="Times New Roman" w:cs="Times New Roman"/>
          <w:sz w:val="24"/>
          <w:szCs w:val="24"/>
        </w:rPr>
        <w:t>1</w:t>
      </w:r>
      <w:r w:rsidRPr="008921FE">
        <w:rPr>
          <w:rFonts w:ascii="Times New Roman" w:hAnsi="Times New Roman" w:cs="Times New Roman"/>
          <w:sz w:val="24"/>
          <w:szCs w:val="24"/>
        </w:rPr>
        <w:t xml:space="preserve"> настоящего приложения.</w:t>
      </w:r>
    </w:p>
    <w:p w14:paraId="571AF5D5"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Копия независимой гарантии должна быть представлена Поставщиком на согласование Покупателю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Оригинал предварительно согласованной Покупателем независимой гарантии должен быть представлен Поставщиком Покупателю не позднее, чем за 1 (один) рабочий день до заключения Договора (в случае заключения дополнительного соглашения, предусматривающего предоставление независимой гарантии впервые - не позднее, чем за 1 (один) рабочий день до даты заключения дополнительного соглашения).</w:t>
      </w:r>
    </w:p>
    <w:p w14:paraId="4055BE20"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Покупатель вправе по письменному обращению Поставщика осуществить досрочный возврат Поставщику независимой гарантии надлежащего исполнения обязательств Поставщиком до окончания установленного срока действия независимой гарантии, при одновременном соблюдении следующих условий:</w:t>
      </w:r>
    </w:p>
    <w:p w14:paraId="346BB1FC"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после достижения суммы поставленного Товара по договору, не предусматривающему авансовые платежи, в размере свыше 20% (двадцати процентов) от цены Договора, а по Договору, предусматривающему авансовые платежи, - в размере выплаченных авансовых платежей, но не менее 20% (двадцати процентов) от цены Договора;</w:t>
      </w:r>
    </w:p>
    <w:p w14:paraId="2297DAA7"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если в соответствии с Договором Поставщиком перечислен обеспечительный платеж в качестве способа обеспечения исполнения Договора либо Гарантийный депозит достиг размера не менее 10% (десяти процентов) от цены Договора;</w:t>
      </w:r>
    </w:p>
    <w:p w14:paraId="36AC04CC"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отсутствует неурегулированная претензионно-исковая работа;</w:t>
      </w:r>
    </w:p>
    <w:p w14:paraId="0040CE92" w14:textId="77777777" w:rsidR="00E9352B" w:rsidRPr="008921FE" w:rsidRDefault="00E9352B" w:rsidP="00E9352B">
      <w:pPr>
        <w:pStyle w:val="a4"/>
        <w:ind w:left="0" w:firstLine="709"/>
        <w:jc w:val="both"/>
        <w:rPr>
          <w:rFonts w:ascii="Times New Roman" w:hAnsi="Times New Roman" w:cs="Times New Roman"/>
          <w:sz w:val="24"/>
          <w:szCs w:val="24"/>
          <w:lang w:eastAsia="en-US"/>
        </w:rPr>
      </w:pPr>
      <w:r w:rsidRPr="008921FE">
        <w:rPr>
          <w:rFonts w:ascii="Times New Roman" w:hAnsi="Times New Roman" w:cs="Times New Roman"/>
          <w:sz w:val="24"/>
          <w:szCs w:val="24"/>
          <w:lang w:eastAsia="en-US"/>
        </w:rPr>
        <w:t>- отсутствуют нарушения Поставщиком в части исполнения своих договорных обязательств.</w:t>
      </w:r>
    </w:p>
    <w:p w14:paraId="51415CF4"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В случае досрочного возврата Покупателем независимой гарантии надлежащего исполнения обязательств Поставщику с соблюдением </w:t>
      </w:r>
      <w:r w:rsidRPr="008921FE">
        <w:rPr>
          <w:rFonts w:ascii="Times New Roman" w:hAnsi="Times New Roman" w:cs="Times New Roman"/>
          <w:sz w:val="24"/>
          <w:szCs w:val="24"/>
        </w:rPr>
        <w:lastRenderedPageBreak/>
        <w:t>условий, перечисленных в настоящем пункте, Поставщик освобождается от исполнения обязательств, предусмотренных пп. 4, 10, 11, 12 настоящего приложения, в части предоставления дополнительных независимых гарантий надлежащего исполнения обязательств Поставщиком, продления или замены указанных независимых гарантий.</w:t>
      </w:r>
    </w:p>
    <w:p w14:paraId="5397D309" w14:textId="79A82590" w:rsidR="00E9352B" w:rsidRPr="008921FE" w:rsidRDefault="00E9352B" w:rsidP="00E9352B">
      <w:pPr>
        <w:pStyle w:val="a4"/>
        <w:ind w:left="0" w:firstLine="851"/>
        <w:jc w:val="both"/>
        <w:rPr>
          <w:rFonts w:ascii="Times New Roman" w:hAnsi="Times New Roman" w:cs="Times New Roman"/>
          <w:sz w:val="24"/>
          <w:szCs w:val="24"/>
          <w:lang w:eastAsia="en-US"/>
        </w:rPr>
      </w:pPr>
      <w:r w:rsidRPr="008921FE">
        <w:rPr>
          <w:rFonts w:ascii="Times New Roman" w:hAnsi="Times New Roman" w:cs="Times New Roman"/>
          <w:sz w:val="24"/>
          <w:szCs w:val="24"/>
        </w:rPr>
        <w:t>2.</w:t>
      </w:r>
      <w:r w:rsidR="003C5D52">
        <w:rPr>
          <w:rFonts w:ascii="Times New Roman" w:hAnsi="Times New Roman" w:cs="Times New Roman"/>
          <w:sz w:val="24"/>
          <w:szCs w:val="24"/>
        </w:rPr>
        <w:t>1</w:t>
      </w:r>
      <w:r w:rsidRPr="008921FE">
        <w:rPr>
          <w:rFonts w:ascii="Times New Roman" w:hAnsi="Times New Roman" w:cs="Times New Roman"/>
          <w:sz w:val="24"/>
          <w:szCs w:val="24"/>
        </w:rPr>
        <w:t xml:space="preserve">. </w:t>
      </w:r>
      <w:r w:rsidRPr="008921FE">
        <w:rPr>
          <w:rFonts w:ascii="Times New Roman" w:hAnsi="Times New Roman" w:cs="Times New Roman"/>
          <w:sz w:val="24"/>
          <w:szCs w:val="24"/>
          <w:lang w:eastAsia="en-US"/>
        </w:rPr>
        <w:t xml:space="preserve">Независимой гарантией на обеспечение гарантийных обязательств (по форме приложения </w:t>
      </w:r>
      <w:r w:rsidR="00197105">
        <w:rPr>
          <w:rFonts w:ascii="Times New Roman" w:hAnsi="Times New Roman" w:cs="Times New Roman"/>
          <w:sz w:val="24"/>
          <w:szCs w:val="24"/>
          <w:lang w:eastAsia="en-US"/>
        </w:rPr>
        <w:t>6</w:t>
      </w:r>
      <w:r w:rsidR="00B04167">
        <w:rPr>
          <w:rFonts w:ascii="Times New Roman" w:hAnsi="Times New Roman" w:cs="Times New Roman"/>
          <w:sz w:val="24"/>
          <w:szCs w:val="24"/>
          <w:lang w:eastAsia="en-US"/>
        </w:rPr>
        <w:t>а</w:t>
      </w:r>
      <w:r w:rsidRPr="008921FE">
        <w:rPr>
          <w:rFonts w:ascii="Times New Roman" w:hAnsi="Times New Roman" w:cs="Times New Roman"/>
          <w:sz w:val="24"/>
          <w:szCs w:val="24"/>
          <w:lang w:eastAsia="en-US"/>
        </w:rPr>
        <w:t xml:space="preserve">. к настоящему Договору) на сумму не менее 5% (пяти процентов) от цены Договора </w:t>
      </w:r>
      <w:r w:rsidRPr="008921FE">
        <w:rPr>
          <w:rFonts w:ascii="Times New Roman" w:hAnsi="Times New Roman" w:cs="Times New Roman"/>
          <w:i/>
          <w:sz w:val="24"/>
          <w:szCs w:val="24"/>
          <w:lang w:eastAsia="en-US"/>
        </w:rPr>
        <w:t>(для субъектов, заключаемых с субъектами МСП – в размере 5% от цены Договора)</w:t>
      </w:r>
      <w:r w:rsidRPr="008921FE">
        <w:rPr>
          <w:rFonts w:ascii="Times New Roman" w:hAnsi="Times New Roman" w:cs="Times New Roman"/>
          <w:sz w:val="24"/>
          <w:szCs w:val="24"/>
          <w:lang w:eastAsia="en-US"/>
        </w:rPr>
        <w:t>, срок действия которой должен начинаться до даты начала гарантийного срока, предусмотренного статьей 11 настоящего Договора, и заканчиваться не ранее чем через 60 (шестьдесят) дней после планируемой даты окончания гарантийного срока в отношении всего объема, исполненного по Договору.</w:t>
      </w:r>
    </w:p>
    <w:p w14:paraId="0287D2B2" w14:textId="5D1AFDF8"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Не допускается предоставление нескольких независимых гарантий на обеспечение гарантийных обязательств, совокупная сумма которых соответствует сумме независимой гарантии, предусмотренной п. 2.</w:t>
      </w:r>
      <w:r w:rsidR="003C5D52">
        <w:rPr>
          <w:rFonts w:ascii="Times New Roman" w:hAnsi="Times New Roman" w:cs="Times New Roman"/>
          <w:sz w:val="24"/>
          <w:szCs w:val="24"/>
        </w:rPr>
        <w:t>1</w:t>
      </w:r>
      <w:r w:rsidRPr="008921FE">
        <w:rPr>
          <w:rFonts w:ascii="Times New Roman" w:hAnsi="Times New Roman" w:cs="Times New Roman"/>
          <w:sz w:val="24"/>
          <w:szCs w:val="24"/>
        </w:rPr>
        <w:t xml:space="preserve"> настоящего приложения.</w:t>
      </w:r>
    </w:p>
    <w:p w14:paraId="2FAAA2A6"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Копия независимой гарантии должна быть представлена на согласование не позднее, чем за 10 (десять) рабочих дней до даты подписания Документа о приемке Товара, оригинал согласованной Покупателем независимой гарантии должен быть представлен Поставщиком не позднее запланированной даты подписания Сторонами Документа о приемке товара и начала гарантийного срока.</w:t>
      </w:r>
    </w:p>
    <w:p w14:paraId="402E85AF" w14:textId="36E64F09"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2.</w:t>
      </w:r>
      <w:r w:rsidR="003C5D52">
        <w:rPr>
          <w:rFonts w:ascii="Times New Roman" w:hAnsi="Times New Roman" w:cs="Times New Roman"/>
          <w:sz w:val="24"/>
          <w:szCs w:val="24"/>
        </w:rPr>
        <w:t>2</w:t>
      </w:r>
      <w:r w:rsidRPr="008921FE">
        <w:rPr>
          <w:rFonts w:ascii="Times New Roman" w:hAnsi="Times New Roman" w:cs="Times New Roman"/>
          <w:sz w:val="24"/>
          <w:szCs w:val="24"/>
        </w:rPr>
        <w:t xml:space="preserve">. </w:t>
      </w:r>
      <w:r w:rsidRPr="008921FE">
        <w:rPr>
          <w:rFonts w:ascii="Times New Roman" w:hAnsi="Times New Roman" w:cs="Times New Roman"/>
          <w:b/>
          <w:i/>
          <w:iCs/>
          <w:sz w:val="24"/>
          <w:szCs w:val="24"/>
        </w:rPr>
        <w:t>(пункт не применяется для договоров, заключаемых по результатам закупки, участниками которой могут быть только субъекты МСП)</w:t>
      </w:r>
      <w:r w:rsidRPr="008921FE">
        <w:rPr>
          <w:rFonts w:ascii="Times New Roman" w:hAnsi="Times New Roman" w:cs="Times New Roman"/>
          <w:sz w:val="24"/>
          <w:szCs w:val="24"/>
        </w:rPr>
        <w:t xml:space="preserve"> </w:t>
      </w:r>
    </w:p>
    <w:p w14:paraId="53CB7113" w14:textId="7B09EFE9"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Возврат авансовых платежей, исполнение Поставщиком обязательств по Договору и гарантийные обязательства могут обеспечиваться единой независимой гарантией (по форме приложения </w:t>
      </w:r>
      <w:r w:rsidR="00197105">
        <w:rPr>
          <w:rFonts w:ascii="Times New Roman" w:hAnsi="Times New Roman" w:cs="Times New Roman"/>
          <w:sz w:val="24"/>
          <w:szCs w:val="24"/>
        </w:rPr>
        <w:t>6</w:t>
      </w:r>
      <w:r w:rsidR="00B04167">
        <w:rPr>
          <w:rFonts w:ascii="Times New Roman" w:hAnsi="Times New Roman" w:cs="Times New Roman"/>
          <w:sz w:val="24"/>
          <w:szCs w:val="24"/>
        </w:rPr>
        <w:t>а</w:t>
      </w:r>
      <w:r w:rsidRPr="008921FE">
        <w:rPr>
          <w:rFonts w:ascii="Times New Roman" w:hAnsi="Times New Roman" w:cs="Times New Roman"/>
          <w:sz w:val="24"/>
          <w:szCs w:val="24"/>
        </w:rPr>
        <w:t>. к настоящему Договору) на сумму не менее размера аванса, предусмотренного Договором (либо на часть суммы аванса по согласованию с Покупателем), но в любом случае не менее 5 % (пяти процентов)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 срок действия которой должен начинаться с даты заключения Договора и заканчиваться не ранее, чем через 60 (шестьдесят) дней после даты окончания гарантийного срока, установленного Договором*</w:t>
      </w:r>
    </w:p>
    <w:p w14:paraId="3EBDD253" w14:textId="77777777" w:rsidR="00E9352B" w:rsidRPr="008921FE" w:rsidRDefault="00E9352B" w:rsidP="00E9352B">
      <w:pPr>
        <w:pStyle w:val="a4"/>
        <w:ind w:left="0" w:firstLine="709"/>
        <w:jc w:val="both"/>
        <w:rPr>
          <w:rFonts w:ascii="Times New Roman" w:hAnsi="Times New Roman" w:cs="Times New Roman"/>
          <w:b/>
          <w:i/>
          <w:sz w:val="24"/>
          <w:szCs w:val="24"/>
        </w:rPr>
      </w:pPr>
      <w:r w:rsidRPr="008921FE">
        <w:rPr>
          <w:rFonts w:ascii="Times New Roman" w:hAnsi="Times New Roman" w:cs="Times New Roman"/>
          <w:b/>
          <w:i/>
          <w:sz w:val="24"/>
          <w:szCs w:val="24"/>
        </w:rPr>
        <w:t xml:space="preserve">*Примечание: решение о предоставлении Поставщиком единой независимой гарантии по Договору принимается куратором Договора на основании письменного обращения Поставщика. </w:t>
      </w:r>
    </w:p>
    <w:p w14:paraId="133A8DA0" w14:textId="1C746E8E"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Не допускается предоставление нескольких единых независимых гарантий, совокупная сумма которых соответствует сумме независимой гарантии, предусмотренной п. 2.</w:t>
      </w:r>
      <w:r w:rsidR="003C5D52">
        <w:rPr>
          <w:rFonts w:ascii="Times New Roman" w:hAnsi="Times New Roman" w:cs="Times New Roman"/>
          <w:sz w:val="24"/>
          <w:szCs w:val="24"/>
        </w:rPr>
        <w:t>2</w:t>
      </w:r>
      <w:r w:rsidRPr="008921FE">
        <w:rPr>
          <w:rFonts w:ascii="Times New Roman" w:hAnsi="Times New Roman" w:cs="Times New Roman"/>
          <w:sz w:val="24"/>
          <w:szCs w:val="24"/>
        </w:rPr>
        <w:t xml:space="preserve"> настоящего приложения.</w:t>
      </w:r>
    </w:p>
    <w:p w14:paraId="4857F3F0"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Копия независимой гарантии должна быть представлена Поставщиком на согласование Покупателю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Оригинал предварительно согласованной Покупателем независимой гарантии должен быть представлен Поставщиком Покупателю не позднее 1 (одного) рабочего дня до даты заключения Договора.</w:t>
      </w:r>
    </w:p>
    <w:p w14:paraId="71361C98" w14:textId="77777777" w:rsidR="00E9352B" w:rsidRPr="008921FE" w:rsidRDefault="00E9352B" w:rsidP="00E9352B">
      <w:pPr>
        <w:pStyle w:val="a4"/>
        <w:ind w:left="0" w:firstLine="709"/>
        <w:jc w:val="both"/>
        <w:rPr>
          <w:rFonts w:ascii="Times New Roman" w:hAnsi="Times New Roman" w:cs="Times New Roman"/>
          <w:b/>
          <w:i/>
          <w:sz w:val="24"/>
          <w:szCs w:val="24"/>
        </w:rPr>
      </w:pPr>
      <w:r w:rsidRPr="008921FE">
        <w:rPr>
          <w:rFonts w:ascii="Times New Roman" w:hAnsi="Times New Roman" w:cs="Times New Roman"/>
          <w:sz w:val="24"/>
          <w:szCs w:val="24"/>
        </w:rPr>
        <w:t>По соглашению Сторон сумма обеспечения по единой независимой гарантии, включающей обеспечение обязательств по возврату авансовых платежей, может быть уменьшена пропорционально стоимости Товара, в отношении которого оформлены Документы о приемке товара. В этом случае сумма единой независимой гарантии должна быть не менее суммы непогашенного (неотработанного) аванса, но в любом случае не менее 5 % (пяти процентов) от начальной (максимальной) цены Договора (цены лота) и не менее 5 % (пяти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14:paraId="43F3EE53"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3. 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ПАО «Россети», является </w:t>
      </w:r>
      <w:r w:rsidRPr="008921FE">
        <w:rPr>
          <w:rFonts w:ascii="Times New Roman" w:hAnsi="Times New Roman" w:cs="Times New Roman"/>
          <w:sz w:val="24"/>
          <w:szCs w:val="24"/>
        </w:rPr>
        <w:lastRenderedPageBreak/>
        <w:t>общая сумма обязательств по таким гарантиям.</w:t>
      </w:r>
    </w:p>
    <w:p w14:paraId="000AD0C8"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4. В случае заключения дополнительного соглашения к Договору, по которому произойдет увеличение цены или увеличение планируемого срока подписания Документа о приемке товара</w:t>
      </w:r>
      <w:r w:rsidRPr="008921FE">
        <w:rPr>
          <w:rFonts w:ascii="Times New Roman" w:hAnsi="Times New Roman" w:cs="Times New Roman"/>
          <w:bCs/>
          <w:sz w:val="24"/>
          <w:szCs w:val="24"/>
        </w:rPr>
        <w:t>,</w:t>
      </w:r>
      <w:r w:rsidRPr="008921FE">
        <w:rPr>
          <w:rFonts w:ascii="Times New Roman" w:hAnsi="Times New Roman" w:cs="Times New Roman"/>
          <w:sz w:val="24"/>
          <w:szCs w:val="24"/>
        </w:rPr>
        <w:t xml:space="preserve"> Поставщик обязан в сроки, установленные п. 8 настоящего приложения, представить на согласование Покупателю копию независимой гарантии. Оригинал независимой гарантии, согласованной Покупателем,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возврат авансовых платежей и/или независимой гарантии 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новой даты подписания последнего Документа о приемке. Срок действия для независимой гарантии на обеспечение гарантийных обязательств или единой независимой гарантии должен начинаться не позднее даты подписания дополнительного соглашения и заканчиваться не ранее, чем через 60 (шестьдесят) дней после новой даты окончания гарантийного срока. При этом:</w:t>
      </w:r>
    </w:p>
    <w:p w14:paraId="39F827FA"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размер независимой гарантии на возврат Поставщиком авансовых платежей определяется не менее суммы авансовых платежей, предусмотренных Договором в редакции дополнительного соглашения, с учетом ранее зачтенных авансов;</w:t>
      </w:r>
    </w:p>
    <w:p w14:paraId="002278D1"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размер независимой гарантии на исполнение Поставщиком обязательств по Договору определяется как максимальная из сумм: 5% (пять процентов) от начальной (максимальной) цены Договора (цены лота) или 5% (пять процентов) от цены Договора в редакции Дополнительного соглашения;</w:t>
      </w:r>
    </w:p>
    <w:p w14:paraId="4581A69E"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19E1DA30"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размер единой независимой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максимальная из сумм: 5% (пять процентов) от начальной (максимальной) цены Договора (цены лота) или 5% (пять процентов) от цены Договора в редакции Дополнительного соглашения или суммы непогашенного (неотработанного) авансового платежа.</w:t>
      </w:r>
    </w:p>
    <w:p w14:paraId="087C1CB0"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b/>
          <w:i/>
          <w:sz w:val="24"/>
          <w:szCs w:val="24"/>
        </w:rPr>
        <w:t>*Примечание: пункт 4 приложения подлежит корректировке с учетом положений пункта 2 приложения.</w:t>
      </w:r>
    </w:p>
    <w:p w14:paraId="1C6536B9"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5. Гарант, предоставляющий независимую гарантию, а также сама независимая гарантия должны быть предварительно согласованы с Покупателем. Для согласования Покупателем независимой гарантии Поставщик обязан представить копию независимой гарантии, а также следующие документы:</w:t>
      </w:r>
    </w:p>
    <w:p w14:paraId="71F1262E" w14:textId="77777777" w:rsidR="00E9352B" w:rsidRPr="008921FE" w:rsidRDefault="00E9352B" w:rsidP="00E9352B">
      <w:pPr>
        <w:pStyle w:val="-"/>
        <w:widowControl w:val="0"/>
        <w:tabs>
          <w:tab w:val="left" w:pos="1680"/>
        </w:tabs>
        <w:spacing w:before="0" w:after="0" w:line="240" w:lineRule="auto"/>
        <w:ind w:left="709"/>
        <w:jc w:val="both"/>
        <w:rPr>
          <w:rFonts w:cs="Times New Roman"/>
          <w:b w:val="0"/>
        </w:rPr>
      </w:pPr>
      <w:r w:rsidRPr="008921FE">
        <w:rPr>
          <w:rFonts w:cs="Times New Roman"/>
          <w:b w:val="0"/>
        </w:rPr>
        <w:t>5.1. Если сумма независимой гарантии</w:t>
      </w:r>
      <w:r w:rsidRPr="008921FE">
        <w:rPr>
          <w:rStyle w:val="af"/>
          <w:rFonts w:eastAsia="Calibri" w:cs="Times New Roman"/>
          <w:b w:val="0"/>
        </w:rPr>
        <w:footnoteReference w:id="20"/>
      </w:r>
      <w:r w:rsidRPr="008921FE">
        <w:rPr>
          <w:rFonts w:cs="Times New Roman"/>
          <w:b w:val="0"/>
        </w:rPr>
        <w:t xml:space="preserve"> превышает 15 млн. рублей:</w:t>
      </w:r>
    </w:p>
    <w:p w14:paraId="4B529DC8" w14:textId="77777777" w:rsidR="00E9352B" w:rsidRPr="008921FE" w:rsidRDefault="00E9352B" w:rsidP="00E9352B">
      <w:pPr>
        <w:pStyle w:val="-"/>
        <w:widowControl w:val="0"/>
        <w:tabs>
          <w:tab w:val="left" w:pos="1680"/>
        </w:tabs>
        <w:spacing w:before="0" w:after="0" w:line="240" w:lineRule="auto"/>
        <w:ind w:firstLine="709"/>
        <w:jc w:val="both"/>
        <w:rPr>
          <w:rFonts w:cs="Times New Roman"/>
          <w:b w:val="0"/>
        </w:rPr>
      </w:pPr>
      <w:r w:rsidRPr="008921FE">
        <w:rPr>
          <w:rFonts w:cs="Times New Roman"/>
          <w:b w:val="0"/>
        </w:rPr>
        <w:t>5.1.1. Лицензия на осуществление банковской деятельности, действующая на дату выдачи независимой гарантии (копия, заверенная банком-гарантом либо нотариально заверенная копия).</w:t>
      </w:r>
      <w:r w:rsidRPr="008921FE">
        <w:rPr>
          <w:rStyle w:val="af"/>
          <w:rFonts w:cs="Times New Roman"/>
          <w:b w:val="0"/>
        </w:rPr>
        <w:footnoteReference w:id="21"/>
      </w:r>
    </w:p>
    <w:p w14:paraId="3B7BF13A" w14:textId="77777777" w:rsidR="00E9352B" w:rsidRPr="008921FE" w:rsidRDefault="00E9352B" w:rsidP="00E9352B">
      <w:pPr>
        <w:pStyle w:val="-"/>
        <w:widowControl w:val="0"/>
        <w:tabs>
          <w:tab w:val="left" w:pos="1680"/>
        </w:tabs>
        <w:spacing w:before="0" w:after="0" w:line="240" w:lineRule="auto"/>
        <w:ind w:firstLine="709"/>
        <w:jc w:val="both"/>
        <w:rPr>
          <w:rFonts w:cs="Times New Roman"/>
          <w:b w:val="0"/>
        </w:rPr>
      </w:pPr>
      <w:r w:rsidRPr="008921FE">
        <w:rPr>
          <w:rFonts w:cs="Times New Roman"/>
          <w:b w:val="0"/>
        </w:rPr>
        <w:t>5.1.2. Документы, удостоверяющие право лица, подписавшего гарантию, подписывать независимые гарантии от лица Гаранта (включая, но не ограничиваясь):</w:t>
      </w:r>
    </w:p>
    <w:p w14:paraId="1CE2034E"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 w:val="left" w:pos="1985"/>
        </w:tabs>
        <w:spacing w:before="0" w:after="0" w:line="240" w:lineRule="auto"/>
        <w:ind w:left="0" w:firstLine="709"/>
        <w:jc w:val="both"/>
        <w:rPr>
          <w:rFonts w:cs="Times New Roman"/>
          <w:b w:val="0"/>
        </w:rPr>
      </w:pPr>
      <w:r w:rsidRPr="008921FE">
        <w:rPr>
          <w:rFonts w:cs="Times New Roman"/>
          <w:b w:val="0"/>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14:paraId="25A59AE2"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s>
        <w:spacing w:before="0" w:after="0" w:line="240" w:lineRule="auto"/>
        <w:ind w:left="0" w:firstLine="709"/>
        <w:jc w:val="both"/>
        <w:rPr>
          <w:rFonts w:cs="Times New Roman"/>
          <w:b w:val="0"/>
        </w:rPr>
      </w:pPr>
      <w:r w:rsidRPr="008921FE">
        <w:rPr>
          <w:rFonts w:cs="Times New Roman"/>
          <w:b w:val="0"/>
        </w:rPr>
        <w:t xml:space="preserve">Свидетельство о внесении записи в ЕГРЮЛ в связи с внесением изменений в Устав (нотариально заверенная копия); </w:t>
      </w:r>
    </w:p>
    <w:p w14:paraId="5D3397E2"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s>
        <w:spacing w:before="0" w:after="0" w:line="240" w:lineRule="auto"/>
        <w:ind w:left="0" w:firstLine="709"/>
        <w:jc w:val="both"/>
        <w:rPr>
          <w:rFonts w:cs="Times New Roman"/>
          <w:b w:val="0"/>
        </w:rPr>
      </w:pPr>
      <w:r w:rsidRPr="008921FE">
        <w:rPr>
          <w:rFonts w:cs="Times New Roman"/>
          <w:b w:val="0"/>
        </w:rPr>
        <w:t xml:space="preserve">в случае оформления независимой гарантии обособленными структурными подразделениями Гаранта необходимо представить </w:t>
      </w:r>
      <w:r w:rsidRPr="008921FE">
        <w:rPr>
          <w:rFonts w:cs="Times New Roman"/>
          <w:b w:val="0"/>
        </w:rPr>
        <w:lastRenderedPageBreak/>
        <w:t>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14:paraId="1F569364"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s>
        <w:spacing w:before="0" w:after="0" w:line="240" w:lineRule="auto"/>
        <w:ind w:left="0" w:firstLine="709"/>
        <w:jc w:val="both"/>
        <w:rPr>
          <w:rFonts w:cs="Times New Roman"/>
          <w:b w:val="0"/>
        </w:rPr>
      </w:pPr>
      <w:r w:rsidRPr="008921FE">
        <w:rPr>
          <w:rFonts w:cs="Times New Roman"/>
          <w:b w:val="0"/>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57613872"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s>
        <w:spacing w:before="0" w:after="0" w:line="240" w:lineRule="auto"/>
        <w:ind w:left="0" w:firstLine="709"/>
        <w:jc w:val="both"/>
        <w:rPr>
          <w:rFonts w:cs="Times New Roman"/>
          <w:b w:val="0"/>
        </w:rPr>
      </w:pPr>
      <w:r w:rsidRPr="008921FE">
        <w:rPr>
          <w:rFonts w:cs="Times New Roman"/>
          <w:b w:val="0"/>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14:paraId="47BF5471" w14:textId="77777777" w:rsidR="00E9352B" w:rsidRPr="008921FE" w:rsidRDefault="00E9352B" w:rsidP="00E9352B">
      <w:pPr>
        <w:pStyle w:val="-"/>
        <w:widowControl w:val="0"/>
        <w:spacing w:before="0" w:after="0" w:line="240" w:lineRule="auto"/>
        <w:ind w:firstLine="709"/>
        <w:jc w:val="both"/>
        <w:rPr>
          <w:rFonts w:cs="Times New Roman"/>
          <w:b w:val="0"/>
        </w:rPr>
      </w:pPr>
      <w:r w:rsidRPr="008921FE">
        <w:rPr>
          <w:rFonts w:cs="Times New Roman"/>
          <w:b w:val="0"/>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 </w:t>
      </w:r>
    </w:p>
    <w:p w14:paraId="12174387" w14:textId="77777777" w:rsidR="00E9352B" w:rsidRPr="008921FE" w:rsidRDefault="00E9352B" w:rsidP="00E9352B">
      <w:pPr>
        <w:pStyle w:val="-"/>
        <w:widowControl w:val="0"/>
        <w:spacing w:before="0" w:after="0" w:line="240" w:lineRule="auto"/>
        <w:ind w:firstLine="709"/>
        <w:jc w:val="both"/>
        <w:rPr>
          <w:rFonts w:cs="Times New Roman"/>
          <w:b w:val="0"/>
        </w:rPr>
      </w:pPr>
      <w:r w:rsidRPr="008921FE">
        <w:rPr>
          <w:rFonts w:cs="Times New Roman"/>
          <w:b w:val="0"/>
        </w:rPr>
        <w:t>В случае отказа Гаранта, после письменного запроса Покупателя, от представления документов, указанных в содержании доверенности, Поставщик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218648AB"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s>
        <w:spacing w:before="0" w:after="0" w:line="240" w:lineRule="auto"/>
        <w:ind w:left="0" w:firstLine="709"/>
        <w:jc w:val="both"/>
        <w:rPr>
          <w:rFonts w:cs="Times New Roman"/>
          <w:b w:val="0"/>
        </w:rPr>
      </w:pPr>
      <w:r w:rsidRPr="008921FE">
        <w:rPr>
          <w:rFonts w:cs="Times New Roman"/>
          <w:b w:val="0"/>
        </w:rPr>
        <w:t xml:space="preserve">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официального сайта Федеральной налоговой службы </w:t>
      </w:r>
      <w:r w:rsidRPr="008921FE">
        <w:rPr>
          <w:rFonts w:cs="Times New Roman"/>
          <w:b w:val="0"/>
          <w:lang w:val="en-US"/>
        </w:rPr>
        <w:t>https</w:t>
      </w:r>
      <w:r w:rsidRPr="008921FE">
        <w:rPr>
          <w:rFonts w:cs="Times New Roman"/>
          <w:b w:val="0"/>
        </w:rPr>
        <w:t>://</w:t>
      </w:r>
      <w:r w:rsidRPr="008921FE">
        <w:rPr>
          <w:rFonts w:cs="Times New Roman"/>
          <w:b w:val="0"/>
          <w:lang w:val="en-US"/>
        </w:rPr>
        <w:t>egrul</w:t>
      </w:r>
      <w:r w:rsidRPr="008921FE">
        <w:rPr>
          <w:rFonts w:cs="Times New Roman"/>
          <w:b w:val="0"/>
        </w:rPr>
        <w:t>.</w:t>
      </w:r>
      <w:r w:rsidRPr="008921FE">
        <w:rPr>
          <w:rFonts w:cs="Times New Roman"/>
          <w:b w:val="0"/>
          <w:lang w:val="en-US"/>
        </w:rPr>
        <w:t>nalog</w:t>
      </w:r>
      <w:r w:rsidRPr="008921FE">
        <w:rPr>
          <w:rFonts w:cs="Times New Roman"/>
          <w:b w:val="0"/>
        </w:rPr>
        <w:t>/</w:t>
      </w:r>
      <w:r w:rsidRPr="008921FE">
        <w:rPr>
          <w:rFonts w:cs="Times New Roman"/>
          <w:b w:val="0"/>
          <w:lang w:val="en-US"/>
        </w:rPr>
        <w:t>ru</w:t>
      </w:r>
      <w:r w:rsidRPr="008921FE">
        <w:rPr>
          <w:rFonts w:cs="Times New Roman"/>
          <w:b w:val="0"/>
        </w:rPr>
        <w:t>/).</w:t>
      </w:r>
    </w:p>
    <w:p w14:paraId="379E8B8F" w14:textId="77777777" w:rsidR="00E9352B" w:rsidRPr="008921FE" w:rsidRDefault="00E9352B" w:rsidP="00E9352B">
      <w:pPr>
        <w:pStyle w:val="-"/>
        <w:widowControl w:val="0"/>
        <w:spacing w:before="0" w:after="0" w:line="240" w:lineRule="auto"/>
        <w:ind w:firstLine="720"/>
        <w:jc w:val="both"/>
        <w:rPr>
          <w:rFonts w:cs="Times New Roman"/>
          <w:b w:val="0"/>
        </w:rPr>
      </w:pPr>
      <w:r w:rsidRPr="008921FE">
        <w:rPr>
          <w:rFonts w:cs="Times New Roman"/>
          <w:b w:val="0"/>
        </w:rPr>
        <w:t>5.2.</w:t>
      </w:r>
      <w:r w:rsidRPr="008921FE">
        <w:rPr>
          <w:rFonts w:cs="Times New Roman"/>
          <w:b w:val="0"/>
        </w:rPr>
        <w:tab/>
        <w:t>Если сумма независимой гарантии</w:t>
      </w:r>
      <w:r w:rsidRPr="008921FE">
        <w:rPr>
          <w:rStyle w:val="af"/>
          <w:rFonts w:eastAsia="Calibri" w:cs="Times New Roman"/>
          <w:b w:val="0"/>
        </w:rPr>
        <w:footnoteReference w:id="22"/>
      </w:r>
      <w:r w:rsidRPr="008921FE">
        <w:rPr>
          <w:rFonts w:cs="Times New Roman"/>
          <w:b w:val="0"/>
        </w:rPr>
        <w:t xml:space="preserve"> не превышает 15 млн. рублей:</w:t>
      </w:r>
    </w:p>
    <w:p w14:paraId="585CB2B5" w14:textId="77777777" w:rsidR="00E9352B" w:rsidRPr="008921FE" w:rsidRDefault="00E9352B" w:rsidP="00E9352B">
      <w:pPr>
        <w:pStyle w:val="-"/>
        <w:widowControl w:val="0"/>
        <w:spacing w:before="0" w:after="0" w:line="240" w:lineRule="auto"/>
        <w:ind w:firstLine="720"/>
        <w:jc w:val="both"/>
        <w:rPr>
          <w:rFonts w:cs="Times New Roman"/>
          <w:b w:val="0"/>
        </w:rPr>
      </w:pPr>
      <w:r w:rsidRPr="008921FE">
        <w:rPr>
          <w:rFonts w:cs="Times New Roman"/>
          <w:b w:val="0"/>
        </w:rPr>
        <w:t>- 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7740A7B6" w14:textId="77777777" w:rsidR="00E9352B" w:rsidRPr="008921FE" w:rsidRDefault="00E9352B" w:rsidP="00E9352B">
      <w:pPr>
        <w:pStyle w:val="-"/>
        <w:widowControl w:val="0"/>
        <w:spacing w:before="0" w:after="0" w:line="240" w:lineRule="auto"/>
        <w:ind w:firstLine="720"/>
        <w:jc w:val="both"/>
        <w:rPr>
          <w:rFonts w:cs="Times New Roman"/>
          <w:b w:val="0"/>
        </w:rPr>
      </w:pPr>
      <w:r w:rsidRPr="008921FE">
        <w:rPr>
          <w:rFonts w:cs="Times New Roman"/>
          <w:b w:val="0"/>
        </w:rPr>
        <w:t xml:space="preserve">- 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14:paraId="066EE8C8" w14:textId="77777777" w:rsidR="00E9352B" w:rsidRPr="008921FE" w:rsidRDefault="00E9352B" w:rsidP="00E9352B">
      <w:pPr>
        <w:pStyle w:val="-"/>
        <w:widowControl w:val="0"/>
        <w:spacing w:before="0" w:after="0" w:line="240" w:lineRule="auto"/>
        <w:ind w:firstLine="720"/>
        <w:jc w:val="both"/>
        <w:rPr>
          <w:rFonts w:cs="Times New Roman"/>
          <w:b w:val="0"/>
        </w:rPr>
      </w:pPr>
      <w:r w:rsidRPr="008921FE">
        <w:rPr>
          <w:rFonts w:cs="Times New Roman"/>
          <w:b w:val="0"/>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14:paraId="67E4F747" w14:textId="77777777" w:rsidR="00E9352B" w:rsidRPr="008921FE" w:rsidRDefault="00E9352B" w:rsidP="00E9352B">
      <w:pPr>
        <w:pStyle w:val="-"/>
        <w:widowControl w:val="0"/>
        <w:spacing w:before="0" w:after="0" w:line="240" w:lineRule="auto"/>
        <w:ind w:firstLine="709"/>
        <w:jc w:val="both"/>
        <w:rPr>
          <w:rFonts w:cs="Times New Roman"/>
          <w:b w:val="0"/>
        </w:rPr>
      </w:pPr>
      <w:r w:rsidRPr="008921FE">
        <w:rPr>
          <w:rFonts w:cs="Times New Roman"/>
          <w:b w:val="0"/>
        </w:rPr>
        <w:t xml:space="preserve">В случае отказа Гаранта, после письменного запроса Покупателя, от представления документов, указанных в содержании доверенности, Поставщик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w:t>
      </w:r>
      <w:r w:rsidRPr="008921FE">
        <w:rPr>
          <w:rFonts w:cs="Times New Roman"/>
          <w:b w:val="0"/>
        </w:rPr>
        <w:lastRenderedPageBreak/>
        <w:t>лиц Гаранта, перечисленных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55EF4897" w14:textId="77777777" w:rsidR="00E9352B" w:rsidRPr="008921FE" w:rsidRDefault="00E9352B" w:rsidP="00E9352B">
      <w:pPr>
        <w:pStyle w:val="-"/>
        <w:widowControl w:val="0"/>
        <w:spacing w:before="0" w:after="0" w:line="240" w:lineRule="auto"/>
        <w:ind w:firstLine="720"/>
        <w:jc w:val="both"/>
        <w:rPr>
          <w:rFonts w:cs="Times New Roman"/>
          <w:b w:val="0"/>
        </w:rPr>
      </w:pPr>
      <w:r w:rsidRPr="008921FE">
        <w:rPr>
          <w:rFonts w:cs="Times New Roman"/>
          <w:b w:val="0"/>
        </w:rPr>
        <w:t>5.3. Дополнительно представляются следующие документы</w:t>
      </w:r>
      <w:r w:rsidRPr="008921FE">
        <w:rPr>
          <w:rStyle w:val="af"/>
          <w:rFonts w:cs="Times New Roman"/>
          <w:b w:val="0"/>
        </w:rPr>
        <w:footnoteReference w:id="23"/>
      </w:r>
      <w:r w:rsidRPr="008921FE">
        <w:rPr>
          <w:rFonts w:cs="Times New Roman"/>
          <w:b w:val="0"/>
        </w:rPr>
        <w:t>:</w:t>
      </w:r>
    </w:p>
    <w:p w14:paraId="57C0B4FA"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s>
        <w:spacing w:before="0" w:after="0" w:line="240" w:lineRule="auto"/>
        <w:ind w:left="0" w:firstLine="709"/>
        <w:jc w:val="both"/>
        <w:rPr>
          <w:rFonts w:cs="Times New Roman"/>
          <w:b w:val="0"/>
        </w:rPr>
      </w:pPr>
      <w:r w:rsidRPr="008921FE">
        <w:rPr>
          <w:rFonts w:cs="Times New Roman"/>
          <w:b w:val="0"/>
        </w:rPr>
        <w:t>форма банковской отчетности по РСБУ № 808 или № 123 по состоянию на последнюю отчетную дату (копия, заверенная Гарантом - представляется только банками-гарантами, которые не раскрывают указанные формы на официальном сайте Банка России (http://www.cbr.ru/credit/);</w:t>
      </w:r>
    </w:p>
    <w:p w14:paraId="16EBB8C9" w14:textId="77777777" w:rsidR="00E9352B" w:rsidRPr="008921FE" w:rsidRDefault="00E9352B" w:rsidP="00E9352B">
      <w:pPr>
        <w:pStyle w:val="-"/>
        <w:widowControl w:val="0"/>
        <w:numPr>
          <w:ilvl w:val="4"/>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 w:val="num" w:pos="1648"/>
        </w:tabs>
        <w:spacing w:before="0" w:after="0" w:line="240" w:lineRule="auto"/>
        <w:ind w:left="0" w:firstLine="709"/>
        <w:jc w:val="both"/>
        <w:rPr>
          <w:rFonts w:cs="Times New Roman"/>
          <w:b w:val="0"/>
        </w:rPr>
      </w:pPr>
      <w:r w:rsidRPr="008921FE">
        <w:rPr>
          <w:rFonts w:cs="Times New Roman"/>
          <w:b w:val="0"/>
        </w:rPr>
        <w:t>письмо Гаранта о не нахождении его в процессе ликвидации или банкротства, об отсутствии установленных Банком России в отношении Гаранта в индивидуальном порядке ограничений на проведение отдельных операций, выданное не ранее, чем за 30 дней до даты выдачи независимой гарантии (оригинал).</w:t>
      </w:r>
    </w:p>
    <w:p w14:paraId="6C1CA1F3" w14:textId="77777777" w:rsidR="00E9352B" w:rsidRPr="008921FE" w:rsidRDefault="00E9352B" w:rsidP="00E9352B">
      <w:pPr>
        <w:pStyle w:val="-"/>
        <w:widowControl w:val="0"/>
        <w:spacing w:before="0" w:after="0" w:line="240" w:lineRule="auto"/>
        <w:ind w:left="567"/>
        <w:jc w:val="both"/>
        <w:rPr>
          <w:rFonts w:cs="Times New Roman"/>
          <w:b w:val="0"/>
        </w:rPr>
      </w:pPr>
      <w:r w:rsidRPr="008921FE">
        <w:rPr>
          <w:rFonts w:cs="Times New Roman"/>
          <w:b w:val="0"/>
        </w:rPr>
        <w:t>5.4. Иные документы по запросу Покупателя.</w:t>
      </w:r>
    </w:p>
    <w:p w14:paraId="217DEA8E"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6. Покупатель уведомляет Поставщика о результатах согласования независимой гарантии в письменной форме.</w:t>
      </w:r>
    </w:p>
    <w:p w14:paraId="769C060D"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7. В случае наличия у Покупателя надлежащим образом заверенных копий, указанных в п. 5 настоящего приложения документов, полученных из других источников, Покупатель может согласовать отсутствие необходимости предоставления отдельных указанных в п. 5 настоящего приложения документов Поставщиком.</w:t>
      </w:r>
    </w:p>
    <w:p w14:paraId="5AA110F7"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При отсутствии указанных в п. 5 настоящего приложения документов независимая гарантия Покупателем не принимается.</w:t>
      </w:r>
    </w:p>
    <w:p w14:paraId="7014B177"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8. Копия независимой гарантии и указанные в п. 5 настоящего приложения документы должны быть представлены Поставщиком на согласование Покупателя в следующие сроки:</w:t>
      </w:r>
    </w:p>
    <w:p w14:paraId="64E904FC" w14:textId="61E5BEF7" w:rsidR="00E9352B" w:rsidRPr="008921FE" w:rsidRDefault="00E9352B" w:rsidP="00E9352B">
      <w:pPr>
        <w:pStyle w:val="a4"/>
        <w:ind w:left="0" w:firstLine="585"/>
        <w:jc w:val="both"/>
        <w:rPr>
          <w:rFonts w:ascii="Times New Roman" w:hAnsi="Times New Roman" w:cs="Times New Roman"/>
          <w:b/>
          <w:bCs/>
          <w:sz w:val="24"/>
          <w:szCs w:val="24"/>
        </w:rPr>
      </w:pPr>
      <w:r w:rsidRPr="008921FE">
        <w:rPr>
          <w:rFonts w:ascii="Times New Roman" w:hAnsi="Times New Roman" w:cs="Times New Roman"/>
          <w:sz w:val="24"/>
          <w:szCs w:val="24"/>
        </w:rPr>
        <w:t>- для согласования независимой гарантии, которая предоставляется во исполнение п</w:t>
      </w:r>
      <w:r w:rsidRPr="00100E8F">
        <w:rPr>
          <w:rFonts w:ascii="Times New Roman" w:hAnsi="Times New Roman" w:cs="Times New Roman"/>
          <w:sz w:val="24"/>
          <w:szCs w:val="24"/>
        </w:rPr>
        <w:t>. 2 и/или п. 2.</w:t>
      </w:r>
      <w:r w:rsidR="00100E8F" w:rsidRPr="00100E8F">
        <w:rPr>
          <w:rFonts w:ascii="Times New Roman" w:hAnsi="Times New Roman" w:cs="Times New Roman"/>
          <w:sz w:val="24"/>
          <w:szCs w:val="24"/>
        </w:rPr>
        <w:t>1</w:t>
      </w:r>
      <w:r w:rsidRPr="008921FE">
        <w:rPr>
          <w:rFonts w:ascii="Times New Roman" w:hAnsi="Times New Roman" w:cs="Times New Roman"/>
          <w:sz w:val="24"/>
          <w:szCs w:val="24"/>
        </w:rPr>
        <w:t>, п. 4 настоящего приложения,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обязательств по Договору;</w:t>
      </w:r>
    </w:p>
    <w:p w14:paraId="5A7120F8" w14:textId="77777777" w:rsidR="00E9352B" w:rsidRPr="008921FE" w:rsidRDefault="00E9352B" w:rsidP="00E9352B">
      <w:pPr>
        <w:pStyle w:val="a4"/>
        <w:ind w:left="0" w:firstLine="585"/>
        <w:jc w:val="both"/>
        <w:rPr>
          <w:rFonts w:ascii="Times New Roman" w:hAnsi="Times New Roman" w:cs="Times New Roman"/>
          <w:b/>
          <w:bCs/>
          <w:sz w:val="24"/>
          <w:szCs w:val="24"/>
        </w:rPr>
      </w:pPr>
      <w:r w:rsidRPr="008921FE">
        <w:rPr>
          <w:rFonts w:ascii="Times New Roman" w:hAnsi="Times New Roman" w:cs="Times New Roman"/>
          <w:sz w:val="24"/>
          <w:szCs w:val="24"/>
        </w:rPr>
        <w:t>- в иных случаях - не позднее, чем за 10 (десять) рабочих дней до планируемой даты предоставления Покупателю оригинала согласованной независимой гарантии.</w:t>
      </w:r>
    </w:p>
    <w:p w14:paraId="410AB9BD"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9. В случае предоставления Поставщиком новой независимой гарантии в порядке, предусмотренном Договором, новая независимая гарантия должна соответствовать требованиям, установленным организационно-распорядительными документами ПАО «Россети», действующими на дату предоставления независимой гарантии.</w:t>
      </w:r>
    </w:p>
    <w:p w14:paraId="538453DD"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10. В случае увеличения сроков исполнения Договора, истечения срока действия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независимые гарантии</w:t>
      </w:r>
      <w:r w:rsidRPr="008921FE">
        <w:rPr>
          <w:rFonts w:ascii="Times New Roman" w:hAnsi="Times New Roman" w:cs="Times New Roman"/>
          <w:i/>
          <w:iCs/>
          <w:sz w:val="24"/>
          <w:szCs w:val="24"/>
        </w:rPr>
        <w:t xml:space="preserve"> </w:t>
      </w:r>
      <w:r w:rsidRPr="008921FE">
        <w:rPr>
          <w:rFonts w:ascii="Times New Roman" w:hAnsi="Times New Roman" w:cs="Times New Roman"/>
          <w:sz w:val="24"/>
          <w:szCs w:val="24"/>
        </w:rPr>
        <w:t>в течение 20 (двадцати) рабочих дней с даты, когда Поставщик узнал или должен был узнать о несоответствии срока действия независимой гарантии условиям настоящего Договора,</w:t>
      </w:r>
      <w:r w:rsidRPr="008921FE">
        <w:rPr>
          <w:rFonts w:ascii="Times New Roman" w:hAnsi="Times New Roman" w:cs="Times New Roman"/>
          <w:b/>
          <w:i/>
          <w:sz w:val="24"/>
          <w:szCs w:val="24"/>
          <w:lang w:eastAsia="en-US"/>
        </w:rPr>
        <w:t xml:space="preserve"> </w:t>
      </w:r>
      <w:r w:rsidRPr="008921FE">
        <w:rPr>
          <w:rFonts w:ascii="Times New Roman" w:hAnsi="Times New Roman" w:cs="Times New Roman"/>
          <w:sz w:val="24"/>
          <w:szCs w:val="24"/>
        </w:rPr>
        <w:t xml:space="preserve">но не </w:t>
      </w:r>
      <w:r w:rsidRPr="008921FE">
        <w:rPr>
          <w:rFonts w:ascii="Times New Roman" w:hAnsi="Times New Roman" w:cs="Times New Roman"/>
          <w:sz w:val="24"/>
          <w:szCs w:val="24"/>
        </w:rPr>
        <w:lastRenderedPageBreak/>
        <w:t>позднее, чем за 60 (шестьдесят) дней до даты окончания действия независимых гарантий, предоставленных по Договору. Новые независимые гарантии предоставляются со сроком действия, покрывающим согласованный Сторонами новый срок выполнения обязательств, а также 60 (шестьдесят) дней, следующих после новой даты подписания последнего Документа о приемке товара.</w:t>
      </w:r>
    </w:p>
    <w:p w14:paraId="169214B6" w14:textId="4D787E96"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В случае продления гарантийного срока, установленного согласно п. 11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независимую гарантию</w:t>
      </w:r>
      <w:r w:rsidRPr="008921FE">
        <w:rPr>
          <w:rFonts w:ascii="Times New Roman" w:hAnsi="Times New Roman" w:cs="Times New Roman"/>
          <w:i/>
          <w:iCs/>
          <w:sz w:val="24"/>
          <w:szCs w:val="24"/>
        </w:rPr>
        <w:t xml:space="preserve"> </w:t>
      </w:r>
      <w:r w:rsidRPr="008921FE">
        <w:rPr>
          <w:rFonts w:ascii="Times New Roman" w:hAnsi="Times New Roman" w:cs="Times New Roman"/>
          <w:sz w:val="24"/>
          <w:szCs w:val="24"/>
        </w:rPr>
        <w:t>на обеспечение гарантийных обязательств или единую независимую гарантию в течение 20 (двадцати) рабочих дней с даты, когда Поставщик узнал или должен был узнать о несоответствии срока действия независимой гарантии т</w:t>
      </w:r>
      <w:r w:rsidR="00100E8F">
        <w:rPr>
          <w:rFonts w:ascii="Times New Roman" w:hAnsi="Times New Roman" w:cs="Times New Roman"/>
          <w:sz w:val="24"/>
          <w:szCs w:val="24"/>
        </w:rPr>
        <w:t>ребованиям, установленным пп. 2, 2.1</w:t>
      </w:r>
      <w:r w:rsidRPr="008921FE">
        <w:rPr>
          <w:rFonts w:ascii="Times New Roman" w:hAnsi="Times New Roman" w:cs="Times New Roman"/>
          <w:sz w:val="24"/>
          <w:szCs w:val="24"/>
        </w:rPr>
        <w:t xml:space="preserve"> настоящего приложения,</w:t>
      </w:r>
      <w:r w:rsidRPr="008921FE">
        <w:rPr>
          <w:rFonts w:ascii="Times New Roman" w:hAnsi="Times New Roman" w:cs="Times New Roman"/>
          <w:b/>
          <w:i/>
          <w:sz w:val="24"/>
          <w:szCs w:val="24"/>
          <w:lang w:eastAsia="en-US"/>
        </w:rPr>
        <w:t xml:space="preserve"> </w:t>
      </w:r>
      <w:r w:rsidRPr="008921FE">
        <w:rPr>
          <w:rFonts w:ascii="Times New Roman" w:hAnsi="Times New Roman" w:cs="Times New Roman"/>
          <w:sz w:val="24"/>
          <w:szCs w:val="24"/>
        </w:rPr>
        <w:t>но не позднее, чем за 60 (шестьдесят) дней до даты окончания действия независимых гарантий, предоставленных по Договору. Новая независимая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 в отношении всего объема, исполненного по Договору.</w:t>
      </w:r>
    </w:p>
    <w:p w14:paraId="7D315245"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11. В случае отзыва или приостановления лицензии банка-гаранта на банковскую деятельность принятая независимая гарантия такого банка-гаранта подлежит замене. Поставщик обязуется в течение 20 (двадцати) дней с даты отзыва или приостановления лицензии банка-гаранта предоставить Покупателю новую предварительно согласованную Покупателем независимую гарантию с соблюдением всех условий, предусмотренных Договором. </w:t>
      </w:r>
    </w:p>
    <w:p w14:paraId="682E1E32"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12. В случае, если после принятия независимой гарантии Гарант перестал удовлетворять предъявляемым Покупателем финансовым требованиям, принятая независимая гарантия такого Гаранта подлежит замене. Поставщик обязуется в течение 20 (двадцати) дней с даты получения требования Покупателя о замене независимой гарантии предоставить Покупателю новую предварительно согласованную Покупателем независимую гарантию с соблюдением всех условий, предусмотренных Договором.</w:t>
      </w:r>
    </w:p>
    <w:p w14:paraId="4C494B31"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 xml:space="preserve">13. Условия независимых гарантий, предоставляемых Поставщиком по Договору, должны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14:paraId="32D66746" w14:textId="77777777" w:rsidR="00E9352B" w:rsidRPr="008921FE" w:rsidRDefault="00E9352B" w:rsidP="00E9352B">
      <w:pPr>
        <w:pStyle w:val="a4"/>
        <w:ind w:left="0" w:firstLine="585"/>
        <w:jc w:val="both"/>
        <w:rPr>
          <w:rFonts w:ascii="Times New Roman" w:hAnsi="Times New Roman" w:cs="Times New Roman"/>
          <w:sz w:val="24"/>
          <w:szCs w:val="24"/>
        </w:rPr>
      </w:pPr>
      <w:r w:rsidRPr="008921FE">
        <w:rPr>
          <w:rFonts w:ascii="Times New Roman" w:hAnsi="Times New Roman" w:cs="Times New Roman"/>
          <w:sz w:val="24"/>
          <w:szCs w:val="24"/>
        </w:rPr>
        <w:t xml:space="preserve">Предоставляемые независимые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14:paraId="6644C56A" w14:textId="77777777" w:rsidR="00E9352B" w:rsidRPr="008921FE" w:rsidRDefault="00E9352B" w:rsidP="00E9352B">
      <w:pPr>
        <w:pStyle w:val="a4"/>
        <w:ind w:left="0" w:firstLine="585"/>
        <w:jc w:val="both"/>
        <w:rPr>
          <w:rFonts w:ascii="Times New Roman" w:hAnsi="Times New Roman" w:cs="Times New Roman"/>
          <w:i/>
          <w:iCs/>
          <w:sz w:val="24"/>
          <w:szCs w:val="24"/>
        </w:rPr>
      </w:pPr>
      <w:r w:rsidRPr="008921FE">
        <w:rPr>
          <w:rFonts w:ascii="Times New Roman" w:hAnsi="Times New Roman" w:cs="Times New Roman"/>
          <w:sz w:val="24"/>
          <w:szCs w:val="24"/>
        </w:rPr>
        <w:t>14. По согласованию с Покупателем допускается предоставление независимых гарантий со сроком действия менее предусмотренного п. 2 настоящего приложения, но не менее 1 (одного) года с даты начала действия независимых гарантий. В этом случае Поставщик обязан обеспечить замену предоставленных независимых гарантий в срок не позднее, чем за 60 (шестьдесят) дней до окончания их срока действия.</w:t>
      </w:r>
    </w:p>
    <w:p w14:paraId="77565D4E" w14:textId="77777777" w:rsidR="00E9352B" w:rsidRPr="008921FE" w:rsidRDefault="00E9352B" w:rsidP="00E9352B">
      <w:pPr>
        <w:pStyle w:val="a4"/>
        <w:ind w:left="0" w:firstLine="585"/>
        <w:jc w:val="both"/>
        <w:rPr>
          <w:rFonts w:ascii="Times New Roman" w:hAnsi="Times New Roman" w:cs="Times New Roman"/>
          <w:i/>
          <w:iCs/>
          <w:sz w:val="24"/>
          <w:szCs w:val="24"/>
        </w:rPr>
      </w:pPr>
      <w:r w:rsidRPr="008921FE">
        <w:rPr>
          <w:rFonts w:ascii="Times New Roman" w:hAnsi="Times New Roman" w:cs="Times New Roman"/>
          <w:sz w:val="24"/>
          <w:szCs w:val="24"/>
        </w:rPr>
        <w:t>15. Оригиналы независимых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независимой гарантии является дата акта приема-передачи, подтверждающего принятие независимой гарантии уполномоченным представителем Покупателя.</w:t>
      </w:r>
    </w:p>
    <w:p w14:paraId="47466575"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16. В случае замены Поставщиком независимой гарантии другой независимой гарантией или иным способом обеспечения в порядке и случаях, предусмотренных настоящим Договором, ранее предоставленная независимая гарантия возвращается Поставщику в течение 15 (пятнадцати) рабочих дней с даты получения Покупателем письменного запроса Поставщика на возврат независимой гарантии, но не ранее предоставления Поставщиком оригинала новой предварительно согласованной Покупателем независимой гарантии либо иного способа обеспечения обязательств, предусмотренного настоящим Договором.</w:t>
      </w:r>
    </w:p>
    <w:p w14:paraId="72AF1789"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17. Если Покупатель не предъявлял требования гаранту о платеже по независимой гарантии на возврат авансовых платежей, такая независимая гарантия подлежит возврату Поставщику после погашения авансовых платежей в полном объеме в течение 15 (пятнадцати) </w:t>
      </w:r>
      <w:r w:rsidRPr="008921FE">
        <w:rPr>
          <w:rFonts w:ascii="Times New Roman" w:hAnsi="Times New Roman" w:cs="Times New Roman"/>
          <w:sz w:val="24"/>
          <w:szCs w:val="24"/>
        </w:rPr>
        <w:lastRenderedPageBreak/>
        <w:t>рабочих дней с даты получения Покупателем письменного запроса Поставщика на возврат независимой гарантии.</w:t>
      </w:r>
    </w:p>
    <w:p w14:paraId="4226E166"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Если Покупатель не предъявлял требования Гаранту о платеже по независимой гарантии надлежащего исполнения обязательств, такая независимая гарантия подлежит возврату Поставщику после подписания Сторонами последнего Документа о приемке товара</w:t>
      </w:r>
      <w:r w:rsidRPr="008921FE">
        <w:rPr>
          <w:rFonts w:ascii="Times New Roman" w:hAnsi="Times New Roman" w:cs="Times New Roman"/>
          <w:bCs/>
          <w:i/>
          <w:sz w:val="24"/>
          <w:szCs w:val="24"/>
        </w:rPr>
        <w:t xml:space="preserve"> </w:t>
      </w:r>
      <w:r w:rsidRPr="008921FE">
        <w:rPr>
          <w:rFonts w:ascii="Times New Roman" w:hAnsi="Times New Roman" w:cs="Times New Roman"/>
          <w:sz w:val="24"/>
          <w:szCs w:val="24"/>
        </w:rPr>
        <w:t>в течение 15 (пятнадцати) рабочих дней с даты получения Покупателем письменного запроса Поставщика на возврат независимой гарантии, при условии погашения авансовых платежей в полном объеме и исполнения Поставщиком обязательств по предоставлению Покупателю обеспечения гарантийных обязательств в соответствии с условиями настоящего Договора.</w:t>
      </w:r>
    </w:p>
    <w:p w14:paraId="68A1DEFE"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Если Покупатель не предъявлял требования гаранту о платеже по единой независимой гарантии, такая независимая гарантия подлежит возврату Поставщику </w:t>
      </w:r>
      <w:r w:rsidRPr="008921FE">
        <w:rPr>
          <w:rFonts w:ascii="Times New Roman" w:hAnsi="Times New Roman" w:cs="Times New Roman"/>
          <w:iCs/>
          <w:sz w:val="24"/>
          <w:szCs w:val="24"/>
        </w:rPr>
        <w:t>после окончания гарантийного срока</w:t>
      </w:r>
      <w:r w:rsidRPr="008921FE">
        <w:rPr>
          <w:rFonts w:ascii="Times New Roman" w:hAnsi="Times New Roman" w:cs="Times New Roman"/>
          <w:sz w:val="24"/>
          <w:szCs w:val="24"/>
        </w:rPr>
        <w:t xml:space="preserve"> и подписания сторонами протокола об отсутствии взаимных претензий</w:t>
      </w:r>
      <w:r w:rsidRPr="008921FE">
        <w:rPr>
          <w:rFonts w:ascii="Times New Roman" w:hAnsi="Times New Roman" w:cs="Times New Roman"/>
          <w:iCs/>
          <w:sz w:val="24"/>
          <w:szCs w:val="24"/>
        </w:rPr>
        <w:t xml:space="preserve"> </w:t>
      </w:r>
      <w:r w:rsidRPr="008921FE">
        <w:rPr>
          <w:rFonts w:ascii="Times New Roman" w:hAnsi="Times New Roman" w:cs="Times New Roman"/>
          <w:sz w:val="24"/>
          <w:szCs w:val="24"/>
        </w:rPr>
        <w:t>в течение 15 (пятнадцати) рабочих дней с даты получения Покупателем письменного запроса Поставщика на возврат независимой гарантии.</w:t>
      </w:r>
    </w:p>
    <w:p w14:paraId="24F4A76B"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Если Покупатель не предъявлял требования гаранту о платеже по независимой гарантии на обеспечение гарантийных обязательств, такая независимая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Покупателем письменного запроса Поставщика на возврат независимой гарантии.</w:t>
      </w:r>
    </w:p>
    <w:p w14:paraId="58C771FC"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18. </w:t>
      </w:r>
      <w:r w:rsidRPr="008921FE">
        <w:rPr>
          <w:rFonts w:ascii="Times New Roman" w:hAnsi="Times New Roman" w:cs="Times New Roman"/>
          <w:b/>
          <w:i/>
          <w:iCs/>
          <w:sz w:val="24"/>
          <w:szCs w:val="24"/>
        </w:rPr>
        <w:t>(пункт не применяется для договоров, заключаемых по результатам закупки, участниками которой могут быть только субъекты МСП)</w:t>
      </w:r>
      <w:r w:rsidRPr="008921FE">
        <w:rPr>
          <w:rFonts w:ascii="Times New Roman" w:hAnsi="Times New Roman" w:cs="Times New Roman"/>
          <w:sz w:val="24"/>
          <w:szCs w:val="24"/>
        </w:rPr>
        <w:t xml:space="preserve"> </w:t>
      </w:r>
    </w:p>
    <w:p w14:paraId="766CC0A3"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w:t>
      </w:r>
      <w:r w:rsidRPr="008921FE">
        <w:rPr>
          <w:rFonts w:ascii="Times New Roman" w:hAnsi="Times New Roman" w:cs="Times New Roman"/>
          <w:b/>
          <w:sz w:val="24"/>
          <w:szCs w:val="24"/>
        </w:rPr>
        <w:t>гарантийный депозит</w:t>
      </w:r>
      <w:r w:rsidRPr="008921FE">
        <w:rPr>
          <w:rFonts w:ascii="Times New Roman" w:hAnsi="Times New Roman" w:cs="Times New Roman"/>
          <w:sz w:val="24"/>
          <w:szCs w:val="24"/>
        </w:rPr>
        <w:t>, заключив с Покупателем Соглашение о гарантийном депозите, по форме приложения 10.5. к приложению Гарантийный депозит формируется в размере 10% от цены Договора. При этом до формирования гарантийного депозита в полном объеме (не менее 10% от цены Договора) гарантийный депозит не может быть единственным способом обеспечения исполнения обязательств по Договору.</w:t>
      </w:r>
    </w:p>
    <w:p w14:paraId="4527233A"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18.1. Поставщик направляет Покупателю письменное обращение о заключении Соглашения о гарантийном депозите.</w:t>
      </w:r>
    </w:p>
    <w:p w14:paraId="097F4536" w14:textId="77777777" w:rsidR="00E9352B" w:rsidRPr="008921FE" w:rsidRDefault="00E9352B" w:rsidP="00E9352B">
      <w:pPr>
        <w:pStyle w:val="a4"/>
        <w:ind w:left="0" w:firstLine="709"/>
        <w:jc w:val="both"/>
        <w:rPr>
          <w:rFonts w:ascii="Times New Roman" w:hAnsi="Times New Roman" w:cs="Times New Roman"/>
          <w:bCs/>
          <w:sz w:val="24"/>
          <w:szCs w:val="24"/>
        </w:rPr>
      </w:pPr>
      <w:r w:rsidRPr="008921FE">
        <w:rPr>
          <w:rFonts w:ascii="Times New Roman" w:hAnsi="Times New Roman" w:cs="Times New Roman"/>
          <w:sz w:val="24"/>
          <w:szCs w:val="24"/>
        </w:rPr>
        <w:t xml:space="preserve">18.2. Соглашение о гарантийном депозите может быть подписано одновременно с </w:t>
      </w:r>
      <w:r w:rsidRPr="008921FE">
        <w:rPr>
          <w:rFonts w:ascii="Times New Roman" w:hAnsi="Times New Roman" w:cs="Times New Roman"/>
          <w:bCs/>
          <w:sz w:val="24"/>
          <w:szCs w:val="24"/>
        </w:rPr>
        <w:t>настоящим Договором.</w:t>
      </w:r>
    </w:p>
    <w:p w14:paraId="728ED3A0"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18.3. Гарантийный депозит формируется по соглашению Сторон, в соответствии с которым Поставщик не возражает против удержания из платежей, причитающихся Поставщику по Договору, денежной суммы в размере не менее 10% от стоимости поставленного Товара, оказанных услуг. При этом обязательства Покупателя по оплате поставки в части суммы гарантийного депозита считаются выполненными в полном объеме.</w:t>
      </w:r>
    </w:p>
    <w:p w14:paraId="6C598501"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bCs/>
          <w:sz w:val="24"/>
          <w:szCs w:val="24"/>
        </w:rPr>
        <w:t xml:space="preserve">18.4. </w:t>
      </w:r>
      <w:r w:rsidRPr="008921FE">
        <w:rPr>
          <w:rFonts w:ascii="Times New Roman" w:hAnsi="Times New Roman" w:cs="Times New Roman"/>
          <w:sz w:val="24"/>
          <w:szCs w:val="24"/>
        </w:rPr>
        <w:t>Гарантийный депозит в качестве способа обеспечения надлежащего исполнения Поставщиком своих обязательств применяется:</w:t>
      </w:r>
    </w:p>
    <w:p w14:paraId="41505626"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 на период исполнения договора до даты подписания последнего Документа о приемке товара;</w:t>
      </w:r>
    </w:p>
    <w:p w14:paraId="4205C11A"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 на период гарантийной эксплуатации Товара до даты окончания гарантийного срока и подписания протокола об отсутствии взаимных претензий.</w:t>
      </w:r>
    </w:p>
    <w:p w14:paraId="71CDDF5B"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18.5. Гарантийный депозит может быть использован Покупателем для покрытия расходов, связанных с ненадлежащим исполнением Поставщиком обязательств по Договору, в том числе, на возмещение убытков, связанных с гарантийными обязательствами.</w:t>
      </w:r>
    </w:p>
    <w:p w14:paraId="01FE88E5"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18.6. Сумма списания гарантийного депозита должна соответствовать минимальной из следующих двух величин:</w:t>
      </w:r>
    </w:p>
    <w:p w14:paraId="1CD65CC9"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pacing w:val="-4"/>
          <w:sz w:val="24"/>
          <w:szCs w:val="24"/>
        </w:rPr>
        <w:t>- суммы неисполненных денежных обязательств Поставщика перед Покупателем, рассчитанной в соответствии с условиями Соглашения о гарантийном депозите</w:t>
      </w:r>
      <w:r w:rsidRPr="008921FE">
        <w:rPr>
          <w:rFonts w:ascii="Times New Roman" w:hAnsi="Times New Roman" w:cs="Times New Roman"/>
          <w:sz w:val="24"/>
          <w:szCs w:val="24"/>
        </w:rPr>
        <w:t>;</w:t>
      </w:r>
    </w:p>
    <w:p w14:paraId="66B24936" w14:textId="77777777" w:rsidR="00E9352B" w:rsidRPr="008921FE" w:rsidRDefault="00E9352B" w:rsidP="00E9352B">
      <w:pPr>
        <w:spacing w:after="0" w:line="240" w:lineRule="auto"/>
        <w:ind w:firstLine="708"/>
        <w:jc w:val="both"/>
        <w:rPr>
          <w:rFonts w:ascii="Times New Roman" w:hAnsi="Times New Roman" w:cs="Times New Roman"/>
          <w:sz w:val="24"/>
          <w:szCs w:val="24"/>
        </w:rPr>
      </w:pPr>
      <w:r w:rsidRPr="008921FE">
        <w:rPr>
          <w:rFonts w:ascii="Times New Roman" w:hAnsi="Times New Roman" w:cs="Times New Roman"/>
          <w:sz w:val="24"/>
          <w:szCs w:val="24"/>
        </w:rPr>
        <w:t>- размера гарантийного депозита.</w:t>
      </w:r>
    </w:p>
    <w:p w14:paraId="60AF8451" w14:textId="77777777" w:rsidR="00E9352B" w:rsidRPr="008921FE" w:rsidRDefault="00E9352B" w:rsidP="00E9352B">
      <w:pPr>
        <w:spacing w:after="0" w:line="240" w:lineRule="auto"/>
        <w:ind w:firstLine="708"/>
        <w:jc w:val="both"/>
        <w:rPr>
          <w:rFonts w:ascii="Times New Roman" w:hAnsi="Times New Roman" w:cs="Times New Roman"/>
          <w:sz w:val="24"/>
          <w:szCs w:val="24"/>
        </w:rPr>
      </w:pPr>
      <w:r w:rsidRPr="008921FE">
        <w:rPr>
          <w:rFonts w:ascii="Times New Roman" w:hAnsi="Times New Roman" w:cs="Times New Roman"/>
          <w:sz w:val="24"/>
          <w:szCs w:val="24"/>
        </w:rPr>
        <w:lastRenderedPageBreak/>
        <w:t>18.7. Для Гарантийного депозита, предоставляемого в целях обеспечения обязательств Поставщика, в случае если договором предусмотрена авансовая форма расчетов суммой неисполненных денежных обязательств Поставщика перед Покупателем, является также непогашенная сумма авансового платежа.</w:t>
      </w:r>
    </w:p>
    <w:p w14:paraId="48740040"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18.8. Для гарантийного депозита, предоставляемого в качестве обеспечения исполнения Поставщиком обязательств по договору, сумма неисполненных денежных обязательств Поставщика перед Покупателем определяется с учетом:</w:t>
      </w:r>
    </w:p>
    <w:p w14:paraId="253A7583"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w:t>
      </w:r>
      <w:r w:rsidRPr="008921FE">
        <w:rPr>
          <w:rFonts w:ascii="Times New Roman" w:hAnsi="Times New Roman" w:cs="Times New Roman"/>
          <w:sz w:val="24"/>
          <w:szCs w:val="24"/>
        </w:rPr>
        <w:tab/>
        <w:t>суммы выставленных Поставщику и неоплаченных претензий (кроме претензий, отозванных Покупателем);</w:t>
      </w:r>
    </w:p>
    <w:p w14:paraId="4EBAE966"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w:t>
      </w:r>
      <w:r w:rsidRPr="008921FE">
        <w:rPr>
          <w:rFonts w:ascii="Times New Roman" w:hAnsi="Times New Roman" w:cs="Times New Roman"/>
          <w:sz w:val="24"/>
          <w:szCs w:val="24"/>
        </w:rPr>
        <w:tab/>
        <w:t>суммы неустойки (сверх суммы, уже учтенной в выставленных претензиях), на взыскание которой Покупатель имеет право на основании Договора либо закона;</w:t>
      </w:r>
    </w:p>
    <w:p w14:paraId="7398BA7B"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w:t>
      </w:r>
      <w:r w:rsidRPr="008921FE">
        <w:rPr>
          <w:rFonts w:ascii="Times New Roman" w:hAnsi="Times New Roman" w:cs="Times New Roman"/>
          <w:sz w:val="24"/>
          <w:szCs w:val="24"/>
        </w:rPr>
        <w:tab/>
        <w:t>суммы возмещения расходов (сверх суммы, уже оплаченной Поставщиком либо учтенной в выставленных претензиях), которые понес Покупатель в связи с неисполнением Поставщиком обязательств по Договору;</w:t>
      </w:r>
    </w:p>
    <w:p w14:paraId="4536E503"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w:t>
      </w:r>
      <w:r w:rsidRPr="008921FE">
        <w:rPr>
          <w:rFonts w:ascii="Times New Roman" w:hAnsi="Times New Roman" w:cs="Times New Roman"/>
          <w:sz w:val="24"/>
          <w:szCs w:val="24"/>
        </w:rPr>
        <w:tab/>
        <w:t>суммы возмещения убытков (сверх суммы, уже оплаченной Поставщиком либо учтенной в выставленных претензиях), причиненных неисполнением Поставщиком обязательств по договору;</w:t>
      </w:r>
    </w:p>
    <w:p w14:paraId="65FC8652"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w:t>
      </w:r>
      <w:r w:rsidRPr="008921FE">
        <w:rPr>
          <w:rFonts w:ascii="Times New Roman" w:hAnsi="Times New Roman" w:cs="Times New Roman"/>
          <w:sz w:val="24"/>
          <w:szCs w:val="24"/>
        </w:rPr>
        <w:tab/>
        <w:t>процентов за неправомерное пользование денежными средствами Покупателя (сверх суммы, уже оплаченной Поставщиком либо учтенной в выставленных претензиях);</w:t>
      </w:r>
    </w:p>
    <w:p w14:paraId="23B9D6A6"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w:t>
      </w:r>
      <w:r w:rsidRPr="008921FE">
        <w:rPr>
          <w:rFonts w:ascii="Times New Roman" w:hAnsi="Times New Roman" w:cs="Times New Roman"/>
          <w:sz w:val="24"/>
          <w:szCs w:val="24"/>
        </w:rPr>
        <w:tab/>
        <w:t>подлежащей оплате задолженности Поставщика перед Покупателем (сверх суммы, уже оплаченной Поставщиком либо учтенной в выставленных претензиях), возникшей в связи с выплатой аванса (в части, непокрытой независимой гарантией на возврат авансовых платежей по Договору) либо в связи с произошедшей переплатой по Договору в пользу Поставщика;</w:t>
      </w:r>
    </w:p>
    <w:p w14:paraId="2B6C767F"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w:t>
      </w:r>
      <w:r w:rsidRPr="008921FE">
        <w:rPr>
          <w:rFonts w:ascii="Times New Roman" w:hAnsi="Times New Roman" w:cs="Times New Roman"/>
          <w:sz w:val="24"/>
          <w:szCs w:val="24"/>
        </w:rPr>
        <w:tab/>
        <w:t>иных подлежащих оплате и неисполненных обязательств Поставщика перед Покупателем (сверх суммы, уже учтенной в выставленных претензиях).</w:t>
      </w:r>
    </w:p>
    <w:p w14:paraId="7B0AB7F5"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18.9. Для гарантийного депозита, предоставляемого в качестве обеспечения гарантийных обязательств, сумма неисполненных денежных обязательств Поставщика перед Покупателем определяется по аналогии с порядком, предусмотренным п. 18.8 настоящего приложения, при этом в расчет принимаются только суммы задолженности, возникшие в связи с неисполнением Поставщиком обязательств перед Покупателем в течение гарантийного срока по Договору.</w:t>
      </w:r>
    </w:p>
    <w:p w14:paraId="65401954" w14:textId="77777777" w:rsidR="00E9352B" w:rsidRPr="008921FE" w:rsidRDefault="00E9352B" w:rsidP="00E9352B">
      <w:pPr>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18.10. Выплата гарантийного депозита, предоставленного Поставщиком, за вычетом средств, использованных Покупателем для возмещения своих убытков, связанных с нарушением Поставщиком условий договора, производится в следующем порядке:</w:t>
      </w:r>
    </w:p>
    <w:p w14:paraId="671897EF" w14:textId="77777777" w:rsidR="00E9352B" w:rsidRPr="008921FE" w:rsidRDefault="00E9352B" w:rsidP="00E9352B">
      <w:pPr>
        <w:pStyle w:val="-"/>
        <w:widowControl w:val="0"/>
        <w:numPr>
          <w:ilvl w:val="4"/>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0" w:after="0" w:line="240" w:lineRule="auto"/>
        <w:ind w:left="0" w:firstLine="709"/>
        <w:jc w:val="both"/>
        <w:rPr>
          <w:rFonts w:cs="Times New Roman"/>
          <w:b w:val="0"/>
        </w:rPr>
      </w:pPr>
      <w:r w:rsidRPr="008921FE">
        <w:rPr>
          <w:rFonts w:cs="Times New Roman"/>
          <w:b w:val="0"/>
        </w:rPr>
        <w:t>50% от суммы гарантийного депозита в течение 30 дней с даты подписания последнего Документа о приемке товара</w:t>
      </w:r>
      <w:r w:rsidRPr="008921FE">
        <w:rPr>
          <w:rFonts w:cs="Times New Roman"/>
          <w:b w:val="0"/>
          <w:bCs w:val="0"/>
        </w:rPr>
        <w:t>,</w:t>
      </w:r>
      <w:r w:rsidRPr="008921FE">
        <w:rPr>
          <w:rFonts w:cs="Times New Roman"/>
          <w:b w:val="0"/>
        </w:rPr>
        <w:t xml:space="preserve"> (но не более 5 процентов от стоимости поставки);</w:t>
      </w:r>
    </w:p>
    <w:p w14:paraId="3589A5A9" w14:textId="77777777" w:rsidR="00E9352B" w:rsidRPr="008921FE" w:rsidRDefault="00E9352B" w:rsidP="00E9352B">
      <w:pPr>
        <w:pStyle w:val="-"/>
        <w:widowControl w:val="0"/>
        <w:numPr>
          <w:ilvl w:val="4"/>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0" w:after="0" w:line="240" w:lineRule="auto"/>
        <w:ind w:left="0" w:firstLine="709"/>
        <w:jc w:val="both"/>
        <w:rPr>
          <w:rFonts w:cs="Times New Roman"/>
          <w:b w:val="0"/>
        </w:rPr>
      </w:pPr>
      <w:r w:rsidRPr="008921FE">
        <w:rPr>
          <w:rFonts w:cs="Times New Roman"/>
          <w:b w:val="0"/>
        </w:rPr>
        <w:t>50% от суммы гарантийного депозита в течение 30 дней после окончания гарантийного срока и подписания сторонами протокола об отсутствии взаимных претензий).</w:t>
      </w:r>
    </w:p>
    <w:p w14:paraId="7CA50534" w14:textId="77777777" w:rsidR="00E9352B" w:rsidRPr="008921FE" w:rsidRDefault="00E9352B" w:rsidP="00E9352B">
      <w:pPr>
        <w:tabs>
          <w:tab w:val="left" w:pos="993"/>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18.11. До полной приемки всего объема поставки и оказания всех услуг</w:t>
      </w:r>
      <w:r w:rsidRPr="008921FE">
        <w:rPr>
          <w:rFonts w:ascii="Times New Roman" w:hAnsi="Times New Roman" w:cs="Times New Roman"/>
          <w:i/>
          <w:sz w:val="24"/>
          <w:szCs w:val="24"/>
        </w:rPr>
        <w:t xml:space="preserve"> (в случае наличия сопутствующих услуг в предмете Договора)</w:t>
      </w:r>
      <w:r w:rsidRPr="008921FE">
        <w:rPr>
          <w:rFonts w:ascii="Times New Roman" w:hAnsi="Times New Roman" w:cs="Times New Roman"/>
          <w:bCs/>
          <w:sz w:val="24"/>
          <w:szCs w:val="24"/>
        </w:rPr>
        <w:t xml:space="preserve"> </w:t>
      </w:r>
      <w:r w:rsidRPr="008921FE">
        <w:rPr>
          <w:rFonts w:ascii="Times New Roman" w:hAnsi="Times New Roman" w:cs="Times New Roman"/>
          <w:sz w:val="24"/>
          <w:szCs w:val="24"/>
        </w:rPr>
        <w:t xml:space="preserve">по Договору, поставленный Товар и оказанные услуги оплачивается лишь в размере их стоимости за вычетом размера установленного гарантийного депозита. </w:t>
      </w:r>
    </w:p>
    <w:p w14:paraId="61C5A0A9" w14:textId="77777777" w:rsidR="00E9352B" w:rsidRPr="008921FE" w:rsidRDefault="00E9352B" w:rsidP="00E9352B">
      <w:pPr>
        <w:tabs>
          <w:tab w:val="left" w:pos="993"/>
        </w:tabs>
        <w:spacing w:after="0" w:line="240" w:lineRule="auto"/>
        <w:ind w:firstLine="851"/>
        <w:jc w:val="both"/>
        <w:rPr>
          <w:rFonts w:ascii="Times New Roman" w:hAnsi="Times New Roman" w:cs="Times New Roman"/>
          <w:sz w:val="24"/>
          <w:szCs w:val="24"/>
        </w:rPr>
      </w:pPr>
      <w:r w:rsidRPr="008921FE">
        <w:rPr>
          <w:rFonts w:ascii="Times New Roman" w:hAnsi="Times New Roman" w:cs="Times New Roman"/>
          <w:sz w:val="24"/>
          <w:szCs w:val="24"/>
        </w:rPr>
        <w:t>Выплата гарантийного депозита Поставщику до полной поставки всего Товара и оказания всех услуг до подписания Документа о приемке товара (в случае, если договором предусмотрена разовая приемка Товара и в договоре отсутствуют дополнительные услуги), а не отдельных его партий, не допускается.</w:t>
      </w:r>
    </w:p>
    <w:p w14:paraId="75B16E80" w14:textId="77777777" w:rsidR="00E9352B" w:rsidRPr="008921FE" w:rsidRDefault="00E9352B" w:rsidP="00E9352B">
      <w:pPr>
        <w:spacing w:after="0" w:line="240" w:lineRule="auto"/>
        <w:ind w:firstLine="851"/>
        <w:jc w:val="both"/>
        <w:rPr>
          <w:rFonts w:ascii="Times New Roman" w:hAnsi="Times New Roman" w:cs="Times New Roman"/>
          <w:sz w:val="24"/>
          <w:szCs w:val="24"/>
        </w:rPr>
      </w:pPr>
      <w:r w:rsidRPr="008921FE">
        <w:rPr>
          <w:rFonts w:ascii="Times New Roman" w:hAnsi="Times New Roman" w:cs="Times New Roman"/>
          <w:sz w:val="24"/>
          <w:szCs w:val="24"/>
        </w:rPr>
        <w:lastRenderedPageBreak/>
        <w:t>Досрочная выплата гарантийного депозита до наступления указанных в настоящем пункте обстоятельств не допускается, за исключением случаев предоставления Поставщиком взамен обеспечения в форме гарантийного депозита иного способа обеспечения исполнения обязательств, удовлетворяющего требованиям настоящего Договора.</w:t>
      </w:r>
    </w:p>
    <w:p w14:paraId="32E90F0D"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18.12. В случае принятия решения о списании гарантийного депозита Покупатель в течение 3 рабочих дней направляет Поставщику информацию о списании гарантийного депозита с указанием, в чем состоит нарушение Поставщиком обязательств, в обеспечение которых был сформирован гарантийный депозит, с указанием списанной суммы, определенной в соответствии с пп. 18.8, 18.9 настоящего приложения, а также требованием о восполнении депозита до установленного размера.</w:t>
      </w:r>
    </w:p>
    <w:p w14:paraId="31F32497" w14:textId="77777777" w:rsidR="00E9352B" w:rsidRPr="008921FE" w:rsidRDefault="00E9352B" w:rsidP="00E9352B">
      <w:pPr>
        <w:pStyle w:val="ConsPlusNormal"/>
        <w:ind w:firstLine="709"/>
        <w:jc w:val="both"/>
        <w:rPr>
          <w:rFonts w:ascii="Times New Roman" w:hAnsi="Times New Roman" w:cs="Times New Roman"/>
          <w:sz w:val="24"/>
          <w:szCs w:val="24"/>
        </w:rPr>
      </w:pPr>
      <w:r w:rsidRPr="008921FE">
        <w:rPr>
          <w:rFonts w:ascii="Times New Roman" w:hAnsi="Times New Roman" w:cs="Times New Roman"/>
          <w:sz w:val="24"/>
          <w:szCs w:val="24"/>
        </w:rPr>
        <w:t>18.13. При расторжении (прекращении) Договора по основаниям, связанным с неисполнением/ненадлежащим исполнением обязательств Поставщиком по Договору, гарантийный депозит не подлежит выплате Поставщику, а сумма, подлежащая оплате в этом случае, определяется в виде разницы между стоимостью поставленного Товара и оказанных услуг и суммой в размере 100% (сто процентов) сформированного на момент расторжения (прекращения) Договора гарантийного депозита.</w:t>
      </w:r>
    </w:p>
    <w:p w14:paraId="57CF778A" w14:textId="77777777" w:rsidR="00E9352B" w:rsidRPr="008921FE" w:rsidRDefault="00E9352B" w:rsidP="00E9352B">
      <w:pPr>
        <w:pStyle w:val="ConsPlusNormal"/>
        <w:ind w:firstLine="708"/>
        <w:jc w:val="both"/>
        <w:rPr>
          <w:rFonts w:ascii="Times New Roman" w:hAnsi="Times New Roman" w:cs="Times New Roman"/>
          <w:sz w:val="24"/>
          <w:szCs w:val="24"/>
        </w:rPr>
      </w:pPr>
      <w:r w:rsidRPr="008921FE">
        <w:rPr>
          <w:rFonts w:ascii="Times New Roman" w:hAnsi="Times New Roman" w:cs="Times New Roman"/>
          <w:sz w:val="24"/>
          <w:szCs w:val="24"/>
        </w:rPr>
        <w:t>18.14. Стороны установили, что на сумму гарантийного депозита начисление процентов не осуществляется.</w:t>
      </w:r>
    </w:p>
    <w:p w14:paraId="4D29DC4C" w14:textId="77777777" w:rsidR="00E9352B" w:rsidRPr="008921FE" w:rsidRDefault="00E9352B" w:rsidP="00E9352B">
      <w:pPr>
        <w:pStyle w:val="-"/>
        <w:widowControl w:val="0"/>
        <w:tabs>
          <w:tab w:val="left" w:pos="840"/>
        </w:tabs>
        <w:spacing w:before="0" w:after="0" w:line="240" w:lineRule="auto"/>
        <w:ind w:left="709"/>
        <w:jc w:val="both"/>
        <w:rPr>
          <w:rFonts w:cs="Times New Roman"/>
          <w:b w:val="0"/>
        </w:rPr>
      </w:pPr>
      <w:r w:rsidRPr="008921FE">
        <w:rPr>
          <w:rFonts w:cs="Times New Roman"/>
          <w:b w:val="0"/>
        </w:rPr>
        <w:t>19. Поставщик вправе предоставить в качестве обеспечения обязательств по Договору обеспечительный платеж:</w:t>
      </w:r>
    </w:p>
    <w:p w14:paraId="59F5306A" w14:textId="77777777" w:rsidR="00E9352B" w:rsidRPr="008921FE" w:rsidRDefault="00E9352B" w:rsidP="00E9352B">
      <w:pPr>
        <w:pStyle w:val="-"/>
        <w:widowControl w:val="0"/>
        <w:numPr>
          <w:ilvl w:val="4"/>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0" w:after="0" w:line="240" w:lineRule="auto"/>
        <w:ind w:left="0" w:firstLine="709"/>
        <w:jc w:val="both"/>
        <w:rPr>
          <w:rFonts w:cs="Times New Roman"/>
          <w:b w:val="0"/>
        </w:rPr>
      </w:pPr>
      <w:r w:rsidRPr="008921FE">
        <w:rPr>
          <w:rFonts w:cs="Times New Roman"/>
          <w:b w:val="0"/>
        </w:rPr>
        <w:t>обеспечительный платеж на возврат авансовых платежей;</w:t>
      </w:r>
    </w:p>
    <w:p w14:paraId="2E4F466C" w14:textId="77777777" w:rsidR="00E9352B" w:rsidRPr="008921FE" w:rsidRDefault="00E9352B" w:rsidP="00E9352B">
      <w:pPr>
        <w:pStyle w:val="-"/>
        <w:widowControl w:val="0"/>
        <w:numPr>
          <w:ilvl w:val="4"/>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0" w:after="0" w:line="240" w:lineRule="auto"/>
        <w:ind w:left="0" w:firstLine="709"/>
        <w:jc w:val="both"/>
        <w:rPr>
          <w:rFonts w:cs="Times New Roman"/>
          <w:b w:val="0"/>
        </w:rPr>
      </w:pPr>
      <w:r w:rsidRPr="008921FE">
        <w:rPr>
          <w:rFonts w:cs="Times New Roman"/>
          <w:b w:val="0"/>
        </w:rPr>
        <w:t>обеспечительный платеж на исполнение Поставщиком обязательств по Договору;</w:t>
      </w:r>
    </w:p>
    <w:p w14:paraId="324D7700" w14:textId="77777777" w:rsidR="00E9352B" w:rsidRPr="008921FE" w:rsidRDefault="00E9352B" w:rsidP="00E9352B">
      <w:pPr>
        <w:pStyle w:val="-"/>
        <w:widowControl w:val="0"/>
        <w:numPr>
          <w:ilvl w:val="4"/>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0" w:after="0" w:line="240" w:lineRule="auto"/>
        <w:ind w:left="0" w:firstLine="709"/>
        <w:jc w:val="both"/>
        <w:rPr>
          <w:rFonts w:cs="Times New Roman"/>
          <w:b w:val="0"/>
        </w:rPr>
      </w:pPr>
      <w:r w:rsidRPr="008921FE">
        <w:rPr>
          <w:rFonts w:cs="Times New Roman"/>
          <w:b w:val="0"/>
        </w:rPr>
        <w:t>обеспечительный платеж обеспечения гарантийных обязательств по Договору.</w:t>
      </w:r>
    </w:p>
    <w:p w14:paraId="60DB05B4" w14:textId="77777777" w:rsidR="00E9352B" w:rsidRPr="008921FE" w:rsidRDefault="00E9352B" w:rsidP="00E9352B">
      <w:pPr>
        <w:pStyle w:val="a4"/>
        <w:ind w:left="0" w:firstLine="709"/>
        <w:jc w:val="both"/>
        <w:rPr>
          <w:rFonts w:ascii="Times New Roman" w:hAnsi="Times New Roman" w:cs="Times New Roman"/>
          <w:bCs/>
          <w:sz w:val="24"/>
          <w:szCs w:val="24"/>
        </w:rPr>
      </w:pPr>
      <w:r w:rsidRPr="008921FE">
        <w:rPr>
          <w:rFonts w:ascii="Times New Roman" w:hAnsi="Times New Roman" w:cs="Times New Roman"/>
          <w:bCs/>
          <w:sz w:val="24"/>
          <w:szCs w:val="24"/>
        </w:rPr>
        <w:t xml:space="preserve">19.1. Поставщик </w:t>
      </w:r>
      <w:r w:rsidRPr="008921FE">
        <w:rPr>
          <w:rFonts w:ascii="Times New Roman" w:hAnsi="Times New Roman" w:cs="Times New Roman"/>
          <w:sz w:val="24"/>
          <w:szCs w:val="24"/>
        </w:rPr>
        <w:t>направляет Покупателю письменное обращение о</w:t>
      </w:r>
      <w:r w:rsidRPr="008921FE">
        <w:rPr>
          <w:rFonts w:ascii="Times New Roman" w:hAnsi="Times New Roman" w:cs="Times New Roman"/>
          <w:bCs/>
          <w:sz w:val="24"/>
          <w:szCs w:val="24"/>
        </w:rPr>
        <w:t xml:space="preserve"> перечислении обеспечительного платежа на обособленный счет Покупателя. Требования к обеспечительному платежу и порядок перечисления, списания, возврата обеспечительного платежа предусмотрены в приложениях 10.7, 10.8, 10.9 к настоящему приложению.</w:t>
      </w:r>
    </w:p>
    <w:p w14:paraId="4D76A7E7"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19.2. Перечисление обеспечительного платежа осуществляется Поставщиком на обособленный счет Покупателя. Открытие и обслуживание указанного счета осуществляется Покупателем.</w:t>
      </w:r>
    </w:p>
    <w:p w14:paraId="5C1416C4"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Стороны установили, что на сумму обеспечительного платежа начисление процентов не осуществляется.</w:t>
      </w:r>
    </w:p>
    <w:p w14:paraId="09BA52D8"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19.3. Требования к обеспечительному платежу, предоставляемому в качестве обеспечения обязательств по возврату аванса, порядок и основания его списания и возврата Покупателем:</w:t>
      </w:r>
    </w:p>
    <w:p w14:paraId="4C08E2B0"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bCs/>
          <w:sz w:val="24"/>
          <w:szCs w:val="24"/>
        </w:rPr>
        <w:t>19.3.1. Сумма обеспечительного платежа, предоставляемого в качестве обеспечения возврата авансовых платежей, должна быть в размере аванса.</w:t>
      </w:r>
      <w:r w:rsidRPr="008921FE">
        <w:rPr>
          <w:rFonts w:ascii="Times New Roman" w:hAnsi="Times New Roman" w:cs="Times New Roman"/>
          <w:sz w:val="24"/>
          <w:szCs w:val="24"/>
        </w:rPr>
        <w:t xml:space="preserve"> </w:t>
      </w:r>
    </w:p>
    <w:p w14:paraId="0BED58F3"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19.3.2. Перечисление обеспечительного платежа должно быть совершено Поставщиком на счет Покупателя до даты перечисления аванса.</w:t>
      </w:r>
    </w:p>
    <w:p w14:paraId="2B7A220B" w14:textId="77777777" w:rsidR="00E9352B" w:rsidRPr="008921FE" w:rsidRDefault="00E9352B" w:rsidP="00E9352B">
      <w:pPr>
        <w:tabs>
          <w:tab w:val="left" w:pos="840"/>
        </w:tabs>
        <w:spacing w:after="0" w:line="240" w:lineRule="auto"/>
        <w:ind w:firstLine="708"/>
        <w:jc w:val="both"/>
        <w:rPr>
          <w:rFonts w:ascii="Times New Roman" w:hAnsi="Times New Roman" w:cs="Times New Roman"/>
          <w:bCs/>
          <w:sz w:val="24"/>
          <w:szCs w:val="24"/>
        </w:rPr>
      </w:pPr>
      <w:r w:rsidRPr="008921FE">
        <w:rPr>
          <w:rFonts w:ascii="Times New Roman" w:hAnsi="Times New Roman" w:cs="Times New Roman"/>
          <w:bCs/>
          <w:sz w:val="24"/>
          <w:szCs w:val="24"/>
        </w:rPr>
        <w:t>19.3.3. Поставщик предоставляет обеспечительный платеж на период действия Договора до момента полного погашения авансовой задолженности.</w:t>
      </w:r>
    </w:p>
    <w:p w14:paraId="0778C994" w14:textId="77777777" w:rsidR="00E9352B" w:rsidRPr="008921FE" w:rsidRDefault="00E9352B" w:rsidP="00E9352B">
      <w:pPr>
        <w:tabs>
          <w:tab w:val="left" w:pos="840"/>
        </w:tabs>
        <w:spacing w:after="0" w:line="240" w:lineRule="auto"/>
        <w:ind w:firstLine="708"/>
        <w:jc w:val="both"/>
        <w:rPr>
          <w:rFonts w:ascii="Times New Roman" w:hAnsi="Times New Roman" w:cs="Times New Roman"/>
          <w:bCs/>
          <w:sz w:val="24"/>
          <w:szCs w:val="24"/>
        </w:rPr>
      </w:pPr>
      <w:r w:rsidRPr="008921FE">
        <w:rPr>
          <w:rFonts w:ascii="Times New Roman" w:hAnsi="Times New Roman" w:cs="Times New Roman"/>
          <w:bCs/>
          <w:sz w:val="24"/>
          <w:szCs w:val="24"/>
        </w:rPr>
        <w:t>19.3.4. Обеспечительный платеж может быть использован Покупателем для покрытия расходов, связанных с невозвратом Поставщиком авансовых платежей, предусмотренных Договором.</w:t>
      </w:r>
    </w:p>
    <w:p w14:paraId="3FD9F47A"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19.3.5. Сумма обеспечительного платежа подлежит списанию Покупателем в случае получения со стороны Поставщика письменного отказа от возврата неотработанного аванса, либо неперечисления неотработанного аванса в срок, установленный в письменном уведомлении о возврате аванса со стороны Покупателя и должна быть равна сумме неотработанного на момент списания аванса.</w:t>
      </w:r>
    </w:p>
    <w:p w14:paraId="2784D1A0"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 xml:space="preserve">19.3.6. В случае принятия решения о списании обеспечительного платежа Покупатель в течение 3 (трех) рабочих дней направляет Поставщику информацию о списании обеспечительного платежа с указанием, в чем состоит нарушение обязательств, в обеспечение которых </w:t>
      </w:r>
      <w:r w:rsidRPr="008921FE">
        <w:rPr>
          <w:rFonts w:ascii="Times New Roman" w:hAnsi="Times New Roman" w:cs="Times New Roman"/>
          <w:bCs/>
          <w:sz w:val="24"/>
          <w:szCs w:val="24"/>
        </w:rPr>
        <w:lastRenderedPageBreak/>
        <w:t>был перечислен обеспечительный платеж, а также с указанием суммы списания, определенной в соответствии с п. 5 Соглашения об обеспечительном платеже, предоставляемого в качестве обеспечения возврата авансовых платежей.</w:t>
      </w:r>
    </w:p>
    <w:p w14:paraId="2D6AB0C8"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19.3.7. Возврат обеспечительного платежа Поставщику до полного погашения суммы авансовых платежей, выплаченных Покупателем по Договору, не допускается за исключением случаев предоставления Поставщиком взамен обеспечения в форме обеспечительного платежа иного способа обеспечения возврата аванса, удовлетворяющего условиям настоящего Договора.</w:t>
      </w:r>
    </w:p>
    <w:p w14:paraId="710CB156"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В случае замены Поставщиком обеспечительного платежа иным способом обеспечения в порядке и на условиях, предусмотренных Договором, возврат обеспечительного платежа Поставщику осуществляется в течение 30 (тридцати) календарных дней со дня получения Покупателем альтернативного способа обеспечения.</w:t>
      </w:r>
    </w:p>
    <w:p w14:paraId="0EFC116D"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19.3.8. Возврат обеспечительного платежа, предоставленного Поставщиком в качестве обеспечения обязательств по возврату аванса, производится в течение 10 (десяти) рабочих дней со дня подписания Сторонами двухстороннего акта сверки авансовой задолженности по Договору, авансовая задолженность в соответствии с которым будет отсутствовать.</w:t>
      </w:r>
    </w:p>
    <w:p w14:paraId="77354CB3"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19.3.9. Размер обеспечительного платежа может быть уменьшен до суммы неотработанного Поставщиком аванса на основании акта сверки авансовой задолженности по Договору путем подписания дополнительного соглашения к Соглашению об обеспечительном платеже, предоставляемого в качестве обеспечения возврата авансовых платежей.</w:t>
      </w:r>
    </w:p>
    <w:p w14:paraId="52CC6184"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19.3.10. Размер обеспечительного платежа в любой момент времени должен быть не меньше суммы неотработанного Поставщиком аванса по Договору.</w:t>
      </w:r>
    </w:p>
    <w:p w14:paraId="05C5F3C7"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 xml:space="preserve">19.3.11. При расторжении (прекращении) Договора в случае невыполнения Поставщиком обязательств в сроки и/или с ненадлежащим качеством, предусмотренные Договором, обеспечительный платеж не подлежит возврату Поставщику. </w:t>
      </w:r>
    </w:p>
    <w:p w14:paraId="1625BF36" w14:textId="77777777" w:rsidR="00E9352B" w:rsidRPr="008921FE" w:rsidRDefault="00E9352B" w:rsidP="00E9352B">
      <w:pPr>
        <w:tabs>
          <w:tab w:val="left" w:pos="840"/>
        </w:tabs>
        <w:spacing w:after="0" w:line="240" w:lineRule="auto"/>
        <w:ind w:firstLine="708"/>
        <w:jc w:val="both"/>
        <w:rPr>
          <w:rFonts w:ascii="Times New Roman" w:hAnsi="Times New Roman" w:cs="Times New Roman"/>
          <w:bCs/>
          <w:sz w:val="24"/>
          <w:szCs w:val="24"/>
        </w:rPr>
      </w:pPr>
      <w:r w:rsidRPr="008921FE">
        <w:rPr>
          <w:rFonts w:ascii="Times New Roman" w:hAnsi="Times New Roman" w:cs="Times New Roman"/>
          <w:bCs/>
          <w:sz w:val="24"/>
          <w:szCs w:val="24"/>
        </w:rPr>
        <w:t>19.3.12. Стороны установили, что на сумму обеспечительного платежа начисление процентов не осуществляется.</w:t>
      </w:r>
    </w:p>
    <w:p w14:paraId="41252AA5" w14:textId="77777777" w:rsidR="00E9352B" w:rsidRPr="008921FE" w:rsidRDefault="00E9352B" w:rsidP="00E9352B">
      <w:pPr>
        <w:tabs>
          <w:tab w:val="left" w:pos="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bCs/>
          <w:sz w:val="24"/>
          <w:szCs w:val="24"/>
        </w:rPr>
        <w:t xml:space="preserve">19.4. </w:t>
      </w:r>
      <w:r w:rsidRPr="008921FE">
        <w:rPr>
          <w:rFonts w:ascii="Times New Roman" w:hAnsi="Times New Roman" w:cs="Times New Roman"/>
          <w:sz w:val="24"/>
          <w:szCs w:val="24"/>
        </w:rPr>
        <w:t>Требования к обеспечительному платежу, предоставляемому в качестве обеспечения исполнения обязательств Поставщика, порядок и основания его списания и возврата Покупателем:</w:t>
      </w:r>
    </w:p>
    <w:p w14:paraId="49E1E657" w14:textId="77777777" w:rsidR="00E9352B" w:rsidRPr="008921FE" w:rsidRDefault="00E9352B" w:rsidP="00E9352B">
      <w:pPr>
        <w:tabs>
          <w:tab w:val="left" w:pos="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19.4.1.</w:t>
      </w:r>
      <w:r w:rsidRPr="008921FE">
        <w:rPr>
          <w:rFonts w:ascii="Times New Roman" w:hAnsi="Times New Roman" w:cs="Times New Roman"/>
          <w:bCs/>
          <w:sz w:val="24"/>
          <w:szCs w:val="24"/>
        </w:rPr>
        <w:t xml:space="preserve"> Сумма обеспечительного платежа, предоставляемого в качестве обеспечения исполнения Поставщиком обязательств по договору должна составлять 3% от начальной (максимальной) цены договора (цены лота).</w:t>
      </w:r>
      <w:r w:rsidRPr="008921FE">
        <w:rPr>
          <w:rFonts w:ascii="Times New Roman" w:hAnsi="Times New Roman" w:cs="Times New Roman"/>
          <w:sz w:val="24"/>
          <w:szCs w:val="24"/>
        </w:rPr>
        <w:t xml:space="preserve">  </w:t>
      </w:r>
    </w:p>
    <w:p w14:paraId="7A4E6EBE" w14:textId="77777777" w:rsidR="00E9352B" w:rsidRPr="008921FE" w:rsidRDefault="00E9352B" w:rsidP="00E9352B">
      <w:pPr>
        <w:tabs>
          <w:tab w:val="left" w:pos="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19.4.2. Перечисление обеспечительного платежа должно быть совершено Поставщиком на счет Покупателя до даты заключения договора/дополнительного соглашения (в случае предоставления обеспечения исполнения обязательств впервые). </w:t>
      </w:r>
    </w:p>
    <w:p w14:paraId="2DFB78BE" w14:textId="77777777" w:rsidR="00E9352B" w:rsidRPr="008921FE" w:rsidRDefault="00E9352B" w:rsidP="00E9352B">
      <w:pPr>
        <w:tabs>
          <w:tab w:val="left" w:pos="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19.4.3. Поставщик предоставляет обеспечительный платеж на период исполнения обязательств по Договору до момента подписания последнего Документа о приемке Товара.</w:t>
      </w:r>
    </w:p>
    <w:p w14:paraId="2353E578"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19.4.4. Обеспечительный платеж может быть использован Покупателем для покрытия расходов, связанных с ненадлежащим исполнением Поставщиком обязательств по Договору, в том числе на возмещение убытков, связанных с таким неисполнением/ненадлежащим исполнением.</w:t>
      </w:r>
    </w:p>
    <w:p w14:paraId="6496FB44"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19.4.5. В случае принятия решения о списании обеспечительного платежа Покупатель в течение 3 (трех) рабочих дней направляет Поставщику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Соглашением об обеспечительном платеже.</w:t>
      </w:r>
    </w:p>
    <w:p w14:paraId="0F325545"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 xml:space="preserve">19.4.6. Возврат обеспечительного платежа Поставщику до исполнения всех обязательств по Договору и подписания Документа о приемке товара (в случае, если договором предусмотрена разовая приемка Товара и в договоре отсутствуют дополнительные обязательства и </w:t>
      </w:r>
      <w:r w:rsidRPr="008921FE">
        <w:rPr>
          <w:rFonts w:ascii="Times New Roman" w:hAnsi="Times New Roman" w:cs="Times New Roman"/>
          <w:sz w:val="24"/>
          <w:szCs w:val="24"/>
        </w:rPr>
        <w:lastRenderedPageBreak/>
        <w:t>услуги) не допускается, за исключением случаев предоставления Поставщиком взамен обеспечения в форме обеспечительного платежа иного способа обеспечения исполнения обязательств, удовлетворяющего требованиям настоящего Договора.</w:t>
      </w:r>
    </w:p>
    <w:p w14:paraId="18FDEB52"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В случае замены Поставщиком обеспечительного платежа иным способом обеспечения в порядке и на условиях, предусмотренных Договором, возврат обеспечительного платежа Поставщику осуществляется в течение 30 (тридцати) календарных дней со дня получения Покупателем альтернативного способа обеспечения.</w:t>
      </w:r>
    </w:p>
    <w:p w14:paraId="6039658E"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19.4.7. Возврат обеспечительного платежа, предоставленного Поставщиком в качестве обеспечения исполнения обязательств по Договору, за вычетом средств, использованных Покупателем для возмещения своих убытков, связанных с нарушением Поставщиком условий Договора, производится в течение 30 (Тридцати) календарных дней со дня подписания Документа о приемке Товара при условии предоставления Поставщиком обеспечения исполнения обязательств в гарантийный период в соответствии с требованиями, установленными настоящим Договором.</w:t>
      </w:r>
    </w:p>
    <w:p w14:paraId="14F9DE57"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В случае непредоставления Поставщиком обеспечения исполнения обязательств в гарантийный период возврат обеспечительного платежа Покупателем не осуществляется.</w:t>
      </w:r>
    </w:p>
    <w:p w14:paraId="50D37CB5"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19.4.8.</w:t>
      </w:r>
      <w:r w:rsidRPr="008921FE">
        <w:rPr>
          <w:rFonts w:ascii="Times New Roman" w:hAnsi="Times New Roman" w:cs="Times New Roman"/>
          <w:sz w:val="24"/>
          <w:szCs w:val="24"/>
          <w:lang w:val="en-US"/>
        </w:rPr>
        <w:t> </w:t>
      </w:r>
      <w:r w:rsidRPr="008921FE">
        <w:rPr>
          <w:rFonts w:ascii="Times New Roman" w:hAnsi="Times New Roman" w:cs="Times New Roman"/>
          <w:sz w:val="24"/>
          <w:szCs w:val="24"/>
        </w:rPr>
        <w:t>При расторжении (прекращении) Договора по основаниям, связанным с неисполнением/ненадлежащем исполнением обязательств Поставщиком по Договору, обеспечительный платеж возврату не подлежит.</w:t>
      </w:r>
    </w:p>
    <w:p w14:paraId="5C640212"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19.5. Требования к обеспечительному платежу, предоставляемому в качестве обеспечения исполнения обязательств Поставщика в гарантийный период, порядок и основания его списания и возврата Покупателем:</w:t>
      </w:r>
    </w:p>
    <w:p w14:paraId="03B04FF9" w14:textId="77777777" w:rsidR="00E9352B" w:rsidRPr="008921FE" w:rsidRDefault="00E9352B" w:rsidP="00E9352B">
      <w:pPr>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19.5.1. Сумма обеспечительного платежа, предоставляемого в качестве обеспечения гарантийных обязательств по договору, должна составлять 5% от цены договора (включая НДС).</w:t>
      </w:r>
    </w:p>
    <w:p w14:paraId="1DF8B85C" w14:textId="77777777" w:rsidR="00E9352B" w:rsidRPr="008921FE" w:rsidRDefault="00E9352B" w:rsidP="00E9352B">
      <w:pPr>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19.5.2. Перечисление обеспечительного платежа осуществляется Поставщиком на обособленный счет Покупателя. Перечисление обеспечительного платежа должно быть совершено Поставщиком не позднее даты начала гарантийного срока по Договору.</w:t>
      </w:r>
    </w:p>
    <w:p w14:paraId="69C55E09"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19.5.3. Поставщик предоставляет обеспечительный платеж на период гарантийной эксплуатации Товара до момента окончания гарантийного срока.</w:t>
      </w:r>
    </w:p>
    <w:p w14:paraId="53B57D73"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19.5.4. Обеспечительный платеж может быть использован Покупателем для покрытия расходов, связанных с ненадлежащим исполнением Поставщиком обязательств в гарантийный период.</w:t>
      </w:r>
    </w:p>
    <w:p w14:paraId="749A7A1E"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bCs/>
          <w:sz w:val="24"/>
          <w:szCs w:val="24"/>
        </w:rPr>
        <w:t>19.5.5. В случае принятия решения о списании обеспечительного платежа Покупатель в течение 3 (трех) рабочих дней направляет Поставщику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p>
    <w:p w14:paraId="654BCCD4"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bCs/>
          <w:sz w:val="24"/>
          <w:szCs w:val="24"/>
        </w:rPr>
        <w:t>19.5.6. Возврат обеспечительного платежа Поставщику до момента окончания гарантийного срока не допускается,</w:t>
      </w:r>
      <w:r w:rsidRPr="008921FE">
        <w:rPr>
          <w:rFonts w:ascii="Times New Roman" w:hAnsi="Times New Roman" w:cs="Times New Roman"/>
          <w:sz w:val="24"/>
          <w:szCs w:val="24"/>
        </w:rPr>
        <w:t xml:space="preserve"> за исключением случаев предоставления Поставщиком взамен обеспечения в форме обеспечительного платежа иного способа обеспечения гарантийных обязательств, удовлетворяющего требованиям настоящего Договора.</w:t>
      </w:r>
    </w:p>
    <w:p w14:paraId="27FDCBA4" w14:textId="77777777" w:rsidR="00E9352B" w:rsidRPr="008921FE" w:rsidRDefault="00E9352B" w:rsidP="00E9352B">
      <w:pPr>
        <w:tabs>
          <w:tab w:val="left" w:pos="840"/>
        </w:tabs>
        <w:spacing w:after="0" w:line="240" w:lineRule="auto"/>
        <w:ind w:firstLine="709"/>
        <w:jc w:val="both"/>
        <w:rPr>
          <w:rFonts w:ascii="Times New Roman" w:hAnsi="Times New Roman" w:cs="Times New Roman"/>
          <w:bCs/>
          <w:sz w:val="24"/>
          <w:szCs w:val="24"/>
        </w:rPr>
      </w:pPr>
      <w:r w:rsidRPr="008921FE">
        <w:rPr>
          <w:rFonts w:ascii="Times New Roman" w:hAnsi="Times New Roman" w:cs="Times New Roman"/>
          <w:sz w:val="24"/>
          <w:szCs w:val="24"/>
        </w:rPr>
        <w:t>В случае замены Поставщиком обеспечительного платежа иным способом обеспечения в порядке и на условиях, предусмотренных Договором, возврат обеспечительного платежа Поставщику осуществляется в течение 30 (тридцати) календарных дней со дня получения Покупателем альтернативного способа обеспечения гарантийных обязательств.</w:t>
      </w:r>
    </w:p>
    <w:p w14:paraId="4E7A1843" w14:textId="77777777" w:rsidR="00E9352B" w:rsidRPr="008921FE" w:rsidRDefault="00E9352B" w:rsidP="00E9352B">
      <w:pPr>
        <w:pStyle w:val="a4"/>
        <w:ind w:left="0" w:firstLine="709"/>
        <w:jc w:val="both"/>
        <w:rPr>
          <w:rFonts w:ascii="Times New Roman" w:hAnsi="Times New Roman" w:cs="Times New Roman"/>
          <w:bCs/>
          <w:sz w:val="24"/>
          <w:szCs w:val="24"/>
        </w:rPr>
      </w:pPr>
      <w:r w:rsidRPr="008921FE">
        <w:rPr>
          <w:rFonts w:ascii="Times New Roman" w:hAnsi="Times New Roman" w:cs="Times New Roman"/>
          <w:bCs/>
          <w:sz w:val="24"/>
          <w:szCs w:val="24"/>
        </w:rPr>
        <w:t xml:space="preserve">19.5.7. Возврат обеспечительного платежа, предоставленного Поставщиком в качестве обеспечения исполнения обязательств в гарантийный период, за вычетом средств, использованных Покупателем для возмещения своих убытков, связанных с неисполнением/ненадлежащим исполнением обязательств в гарантийный период осуществляется Покупателем в течение 30 дней со дня </w:t>
      </w:r>
      <w:r w:rsidRPr="008921FE">
        <w:rPr>
          <w:rFonts w:ascii="Times New Roman" w:hAnsi="Times New Roman" w:cs="Times New Roman"/>
          <w:bCs/>
          <w:sz w:val="24"/>
          <w:szCs w:val="24"/>
        </w:rPr>
        <w:lastRenderedPageBreak/>
        <w:t>окончания гарантийного срока и подписания протокола об отсутствии взаимных претензий.</w:t>
      </w:r>
    </w:p>
    <w:p w14:paraId="3D019955" w14:textId="77777777" w:rsidR="00E9352B" w:rsidRPr="008921FE" w:rsidRDefault="00E9352B" w:rsidP="00E9352B">
      <w:pPr>
        <w:pStyle w:val="a4"/>
        <w:ind w:left="0" w:firstLine="709"/>
        <w:jc w:val="both"/>
        <w:rPr>
          <w:rFonts w:ascii="Times New Roman" w:hAnsi="Times New Roman" w:cs="Times New Roman"/>
          <w:sz w:val="24"/>
          <w:szCs w:val="24"/>
        </w:rPr>
      </w:pPr>
      <w:r w:rsidRPr="008921FE">
        <w:rPr>
          <w:rFonts w:ascii="Times New Roman" w:hAnsi="Times New Roman" w:cs="Times New Roman"/>
          <w:sz w:val="24"/>
          <w:szCs w:val="24"/>
        </w:rPr>
        <w:t>20.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14:paraId="0164274D"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21. При расторжении (прекращении) Договора по основаниям, связанным с неисполнением/ненадлежащем исполнением Поставщиком обязательств по Договору, обеспечительный платеж возврату не подлежит.</w:t>
      </w:r>
    </w:p>
    <w:p w14:paraId="7A446B25" w14:textId="77777777" w:rsidR="00E9352B" w:rsidRPr="008921FE" w:rsidRDefault="00E9352B" w:rsidP="00E9352B">
      <w:pPr>
        <w:tabs>
          <w:tab w:val="left" w:pos="840"/>
        </w:tabs>
        <w:spacing w:after="0" w:line="240" w:lineRule="auto"/>
        <w:ind w:firstLine="709"/>
        <w:jc w:val="both"/>
        <w:rPr>
          <w:rFonts w:ascii="Times New Roman" w:hAnsi="Times New Roman" w:cs="Times New Roman"/>
          <w:sz w:val="24"/>
          <w:szCs w:val="24"/>
        </w:rPr>
      </w:pPr>
      <w:r w:rsidRPr="008921FE">
        <w:rPr>
          <w:rFonts w:ascii="Times New Roman" w:hAnsi="Times New Roman" w:cs="Times New Roman"/>
          <w:sz w:val="24"/>
          <w:szCs w:val="24"/>
        </w:rPr>
        <w:t>22. По согласованию с Покупателем вид финансового обеспечения по Договору может быть изменен в любой момент в период исполнения Договора либо в период гарантийной эксплуатации Товара на альтернативный, предусмотренный условиями и отвечающий требованиям Договора, по письменному обращению Поставщика.</w:t>
      </w:r>
    </w:p>
    <w:p w14:paraId="2DCF50CC" w14:textId="77777777" w:rsidR="00E9352B" w:rsidRDefault="00E9352B" w:rsidP="00E9352B">
      <w:pPr>
        <w:widowControl w:val="0"/>
        <w:shd w:val="clear" w:color="auto" w:fill="FFFFFF"/>
        <w:tabs>
          <w:tab w:val="left" w:pos="284"/>
          <w:tab w:val="left" w:pos="426"/>
          <w:tab w:val="left" w:pos="5328"/>
        </w:tabs>
        <w:spacing w:after="0" w:line="240" w:lineRule="auto"/>
        <w:ind w:firstLine="567"/>
        <w:jc w:val="both"/>
        <w:rPr>
          <w:rFonts w:ascii="Times New Roman" w:hAnsi="Times New Roman" w:cs="Times New Roman"/>
        </w:rPr>
      </w:pPr>
      <w:r w:rsidRPr="008921FE">
        <w:rPr>
          <w:rFonts w:ascii="Times New Roman" w:hAnsi="Times New Roman" w:cs="Times New Roman"/>
          <w:sz w:val="24"/>
          <w:szCs w:val="24"/>
        </w:rPr>
        <w:t>23. Договор не подлежит заключению в отсутствие предусмотренных настоящей статьей способа обеспечения обязательств. Такой отказ от заключения Договора не признается уклонением Покупателя от заключения Договора и не является нарушением.</w:t>
      </w:r>
      <w:bookmarkEnd w:id="3"/>
      <w:bookmarkEnd w:id="4"/>
    </w:p>
    <w:tbl>
      <w:tblPr>
        <w:tblW w:w="0" w:type="dxa"/>
        <w:tblInd w:w="108" w:type="dxa"/>
        <w:tblLayout w:type="fixed"/>
        <w:tblLook w:val="01E0" w:firstRow="1" w:lastRow="1" w:firstColumn="1" w:lastColumn="1" w:noHBand="0" w:noVBand="0"/>
      </w:tblPr>
      <w:tblGrid>
        <w:gridCol w:w="9639"/>
        <w:gridCol w:w="5529"/>
      </w:tblGrid>
      <w:tr w:rsidR="00E9352B" w14:paraId="5FB9E0AF" w14:textId="77777777" w:rsidTr="00C44F9C">
        <w:tc>
          <w:tcPr>
            <w:tcW w:w="9639" w:type="dxa"/>
            <w:hideMark/>
          </w:tcPr>
          <w:p w14:paraId="055B65C6" w14:textId="77777777" w:rsidR="00E9352B" w:rsidRDefault="00E9352B" w:rsidP="00C44F9C">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1E5C113B" w14:textId="77777777" w:rsidR="00E9352B" w:rsidRDefault="00E9352B" w:rsidP="00C44F9C">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w:t>
            </w:r>
          </w:p>
          <w:p w14:paraId="4D0DD608" w14:textId="77777777" w:rsidR="00E9352B" w:rsidRDefault="00E9352B" w:rsidP="00C44F9C">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26D8C354" w14:textId="77777777" w:rsidR="00E9352B" w:rsidRDefault="00E9352B" w:rsidP="00C44F9C">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64CA3FDC" w14:textId="77777777" w:rsidR="00E9352B" w:rsidRDefault="00E9352B" w:rsidP="00C44F9C">
            <w:pPr>
              <w:pStyle w:val="14"/>
              <w:widowControl w:val="0"/>
              <w:suppressLineNumbers/>
              <w:tabs>
                <w:tab w:val="left" w:pos="2040"/>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3E00CCAA" w14:textId="77777777" w:rsidR="00E9352B" w:rsidRDefault="00E9352B" w:rsidP="00C44F9C">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3FB86542" w14:textId="77777777" w:rsidR="00E9352B" w:rsidRDefault="00E9352B" w:rsidP="00C44F9C">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w:t>
            </w:r>
          </w:p>
          <w:p w14:paraId="2011641A" w14:textId="77777777" w:rsidR="00E9352B" w:rsidRDefault="00E9352B" w:rsidP="00C44F9C">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563A0C17" w14:textId="77777777" w:rsidR="00E9352B" w:rsidRDefault="00E9352B" w:rsidP="00C44F9C">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BEEB59C" w14:textId="77777777" w:rsidR="00E9352B" w:rsidRDefault="00E9352B" w:rsidP="00C44F9C">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5C5278B9" w14:textId="77777777" w:rsidR="00E85B74" w:rsidRDefault="00E85B74" w:rsidP="00C11AF8">
      <w:pPr>
        <w:widowControl w:val="0"/>
        <w:spacing w:after="0" w:line="240" w:lineRule="auto"/>
        <w:ind w:left="10620" w:firstLine="11"/>
        <w:rPr>
          <w:rFonts w:ascii="Times New Roman" w:hAnsi="Times New Roman" w:cs="Times New Roman"/>
          <w:sz w:val="24"/>
          <w:szCs w:val="24"/>
        </w:rPr>
      </w:pPr>
    </w:p>
    <w:p w14:paraId="505E0FDA" w14:textId="77777777" w:rsidR="00E85B74" w:rsidRDefault="00E85B74" w:rsidP="00C11AF8">
      <w:pPr>
        <w:widowControl w:val="0"/>
        <w:spacing w:after="0" w:line="240" w:lineRule="auto"/>
        <w:ind w:left="10620" w:firstLine="11"/>
        <w:rPr>
          <w:rFonts w:ascii="Times New Roman" w:hAnsi="Times New Roman" w:cs="Times New Roman"/>
          <w:sz w:val="24"/>
          <w:szCs w:val="24"/>
        </w:rPr>
      </w:pPr>
    </w:p>
    <w:p w14:paraId="397165BD" w14:textId="77777777" w:rsidR="00E85B74" w:rsidRDefault="00E85B74" w:rsidP="00C11AF8">
      <w:pPr>
        <w:widowControl w:val="0"/>
        <w:spacing w:after="0" w:line="240" w:lineRule="auto"/>
        <w:ind w:left="10620" w:firstLine="11"/>
        <w:rPr>
          <w:rFonts w:ascii="Times New Roman" w:hAnsi="Times New Roman" w:cs="Times New Roman"/>
          <w:sz w:val="24"/>
          <w:szCs w:val="24"/>
        </w:rPr>
      </w:pPr>
    </w:p>
    <w:p w14:paraId="6C7B7EB2" w14:textId="77777777" w:rsidR="00E85B74" w:rsidRDefault="00E85B74" w:rsidP="00C11AF8">
      <w:pPr>
        <w:widowControl w:val="0"/>
        <w:spacing w:after="0" w:line="240" w:lineRule="auto"/>
        <w:ind w:left="10620" w:firstLine="11"/>
        <w:rPr>
          <w:rFonts w:ascii="Times New Roman" w:hAnsi="Times New Roman" w:cs="Times New Roman"/>
          <w:sz w:val="24"/>
          <w:szCs w:val="24"/>
        </w:rPr>
      </w:pPr>
    </w:p>
    <w:p w14:paraId="0D17CE57" w14:textId="77777777" w:rsidR="00E85B74" w:rsidRDefault="00E85B74" w:rsidP="00C11AF8">
      <w:pPr>
        <w:widowControl w:val="0"/>
        <w:spacing w:after="0" w:line="240" w:lineRule="auto"/>
        <w:ind w:left="10620" w:firstLine="11"/>
        <w:rPr>
          <w:rFonts w:ascii="Times New Roman" w:hAnsi="Times New Roman" w:cs="Times New Roman"/>
          <w:sz w:val="24"/>
          <w:szCs w:val="24"/>
        </w:rPr>
      </w:pPr>
    </w:p>
    <w:p w14:paraId="15993886"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2F9E0CB6"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73D391DA"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152228AA"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49353964"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652007C7"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18F9C503"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5F08F3A2"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01EE562C"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73ED6E00"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3EA59841"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27C5521F"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1D9DC90D"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5585A4D5"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4A84976E"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5FC1BD3B"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66189343" w14:textId="77777777" w:rsidR="009170BA" w:rsidRDefault="009170BA" w:rsidP="00C11AF8">
      <w:pPr>
        <w:widowControl w:val="0"/>
        <w:spacing w:after="0" w:line="240" w:lineRule="auto"/>
        <w:ind w:left="10620" w:firstLine="11"/>
        <w:rPr>
          <w:rFonts w:ascii="Times New Roman" w:hAnsi="Times New Roman" w:cs="Times New Roman"/>
          <w:sz w:val="24"/>
          <w:szCs w:val="24"/>
        </w:rPr>
      </w:pPr>
    </w:p>
    <w:p w14:paraId="4BFC8E54" w14:textId="55E634AA" w:rsidR="00B2775E" w:rsidRDefault="00B2775E" w:rsidP="00C11AF8">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9170BA">
        <w:rPr>
          <w:rFonts w:ascii="Times New Roman" w:hAnsi="Times New Roman" w:cs="Times New Roman"/>
          <w:sz w:val="24"/>
          <w:szCs w:val="24"/>
        </w:rPr>
        <w:t>6</w:t>
      </w:r>
      <w:r w:rsidR="004A1CE1">
        <w:rPr>
          <w:rFonts w:ascii="Times New Roman" w:hAnsi="Times New Roman" w:cs="Times New Roman"/>
          <w:sz w:val="24"/>
          <w:szCs w:val="24"/>
        </w:rPr>
        <w:t xml:space="preserve">а </w:t>
      </w:r>
    </w:p>
    <w:p w14:paraId="32ED0468" w14:textId="77777777" w:rsidR="00B2775E" w:rsidRDefault="00B2775E" w:rsidP="00E85B74">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49CEE618" w14:textId="77777777" w:rsidR="00B2775E" w:rsidRDefault="00B2775E" w:rsidP="00E85B74">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14:paraId="215DF82B" w14:textId="77777777" w:rsidR="00B2775E" w:rsidRDefault="00B2775E" w:rsidP="00E85B74">
      <w:pPr>
        <w:widowControl w:val="0"/>
        <w:rPr>
          <w:rFonts w:ascii="Times New Roman" w:hAnsi="Times New Roman" w:cs="Times New Roman"/>
          <w:b/>
          <w:sz w:val="24"/>
          <w:szCs w:val="24"/>
        </w:rPr>
      </w:pPr>
    </w:p>
    <w:p w14:paraId="2D064E1B" w14:textId="35FFF74E" w:rsidR="00B2775E" w:rsidRPr="00C11AF8" w:rsidRDefault="00B2775E" w:rsidP="00E85B74">
      <w:pPr>
        <w:pStyle w:val="14"/>
        <w:widowControl w:val="0"/>
        <w:ind w:left="4961" w:right="-8" w:hanging="4961"/>
        <w:jc w:val="center"/>
        <w:rPr>
          <w:rFonts w:ascii="Times New Roman" w:hAnsi="Times New Roman" w:cs="Times New Roman"/>
          <w:b/>
          <w:bCs/>
          <w:sz w:val="24"/>
          <w:szCs w:val="24"/>
          <w:lang w:val="ru-RU"/>
        </w:rPr>
      </w:pPr>
      <w:r>
        <w:rPr>
          <w:rFonts w:ascii="Times New Roman" w:hAnsi="Times New Roman" w:cs="Times New Roman"/>
          <w:b/>
          <w:kern w:val="32"/>
          <w:sz w:val="24"/>
          <w:lang w:val="ru-RU"/>
        </w:rPr>
        <w:t xml:space="preserve">ФОРМЫ </w:t>
      </w:r>
      <w:r w:rsidR="002029C8">
        <w:rPr>
          <w:rFonts w:ascii="Times New Roman" w:hAnsi="Times New Roman" w:cs="Times New Roman"/>
          <w:b/>
          <w:kern w:val="32"/>
          <w:sz w:val="24"/>
          <w:lang w:val="ru-RU"/>
        </w:rPr>
        <w:t>НЕЗАВИСИМЫ</w:t>
      </w:r>
      <w:r>
        <w:rPr>
          <w:rFonts w:ascii="Times New Roman" w:hAnsi="Times New Roman" w:cs="Times New Roman"/>
          <w:b/>
          <w:kern w:val="32"/>
          <w:sz w:val="24"/>
          <w:lang w:val="ru-RU"/>
        </w:rPr>
        <w:t>Х ГАРАНТИЙ</w:t>
      </w:r>
    </w:p>
    <w:p w14:paraId="50316984" w14:textId="77777777" w:rsidR="0090545D" w:rsidRDefault="0090545D" w:rsidP="00C11AF8">
      <w:pPr>
        <w:widowControl w:val="0"/>
        <w:spacing w:line="240" w:lineRule="auto"/>
        <w:jc w:val="center"/>
      </w:pPr>
    </w:p>
    <w:p w14:paraId="12A9BFE7" w14:textId="77777777" w:rsidR="0090545D" w:rsidRPr="00C11AF8" w:rsidRDefault="0090545D" w:rsidP="00C11AF8">
      <w:pPr>
        <w:widowControl w:val="0"/>
        <w:spacing w:after="0" w:line="240" w:lineRule="auto"/>
        <w:jc w:val="center"/>
        <w:rPr>
          <w:rFonts w:ascii="Times New Roman" w:hAnsi="Times New Roman" w:cs="Times New Roman"/>
          <w:sz w:val="24"/>
          <w:szCs w:val="24"/>
        </w:rPr>
      </w:pPr>
      <w:r w:rsidRPr="00C11AF8">
        <w:rPr>
          <w:rFonts w:ascii="Times New Roman" w:hAnsi="Times New Roman" w:cs="Times New Roman"/>
          <w:sz w:val="24"/>
          <w:szCs w:val="24"/>
        </w:rPr>
        <w:t>НЕЗАВИСИМАЯ ГАРАНТИЯ № ______</w:t>
      </w:r>
    </w:p>
    <w:p w14:paraId="1533B752" w14:textId="77777777" w:rsidR="0090545D" w:rsidRPr="00C11AF8" w:rsidRDefault="0090545D" w:rsidP="00C11AF8">
      <w:pPr>
        <w:widowControl w:val="0"/>
        <w:spacing w:after="0" w:line="240" w:lineRule="auto"/>
        <w:rPr>
          <w:rFonts w:ascii="Times New Roman" w:hAnsi="Times New Roman" w:cs="Times New Roman"/>
          <w:sz w:val="24"/>
          <w:szCs w:val="24"/>
        </w:rPr>
      </w:pPr>
    </w:p>
    <w:p w14:paraId="7C0C7351"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г. ________</w:t>
      </w:r>
      <w:r w:rsidRPr="00C11AF8">
        <w:rPr>
          <w:rFonts w:ascii="Times New Roman" w:hAnsi="Times New Roman" w:cs="Times New Roman"/>
          <w:sz w:val="24"/>
          <w:szCs w:val="24"/>
        </w:rPr>
        <w:tab/>
        <w:t xml:space="preserve">  </w:t>
      </w:r>
      <w:r w:rsidRPr="00C11AF8">
        <w:rPr>
          <w:rFonts w:ascii="Times New Roman" w:hAnsi="Times New Roman" w:cs="Times New Roman"/>
          <w:sz w:val="24"/>
          <w:szCs w:val="24"/>
        </w:rPr>
        <w:tab/>
      </w:r>
      <w:r w:rsidRPr="00C11AF8">
        <w:rPr>
          <w:rFonts w:ascii="Times New Roman" w:hAnsi="Times New Roman" w:cs="Times New Roman"/>
          <w:sz w:val="24"/>
          <w:szCs w:val="24"/>
        </w:rPr>
        <w:tab/>
      </w:r>
      <w:r w:rsidRPr="00C11AF8">
        <w:rPr>
          <w:rFonts w:ascii="Times New Roman" w:hAnsi="Times New Roman" w:cs="Times New Roman"/>
          <w:sz w:val="24"/>
          <w:szCs w:val="24"/>
        </w:rPr>
        <w:tab/>
      </w:r>
      <w:r w:rsidRPr="00C11AF8">
        <w:rPr>
          <w:rFonts w:ascii="Times New Roman" w:hAnsi="Times New Roman" w:cs="Times New Roman"/>
          <w:sz w:val="24"/>
          <w:szCs w:val="24"/>
        </w:rPr>
        <w:tab/>
      </w:r>
      <w:r w:rsidRPr="00C11AF8">
        <w:rPr>
          <w:rFonts w:ascii="Times New Roman" w:hAnsi="Times New Roman" w:cs="Times New Roman"/>
          <w:sz w:val="24"/>
          <w:szCs w:val="24"/>
        </w:rPr>
        <w:tab/>
      </w:r>
      <w:r w:rsidRPr="00C11AF8">
        <w:rPr>
          <w:rFonts w:ascii="Times New Roman" w:hAnsi="Times New Roman" w:cs="Times New Roman"/>
          <w:sz w:val="24"/>
          <w:szCs w:val="24"/>
        </w:rPr>
        <w:tab/>
        <w:t xml:space="preserve">                «___»___________20__ </w:t>
      </w:r>
    </w:p>
    <w:p w14:paraId="04B0E2EA" w14:textId="77777777" w:rsidR="0090545D" w:rsidRPr="00C11AF8" w:rsidRDefault="0090545D" w:rsidP="00C11AF8">
      <w:pPr>
        <w:widowControl w:val="0"/>
        <w:spacing w:after="0" w:line="240" w:lineRule="auto"/>
        <w:rPr>
          <w:rFonts w:ascii="Times New Roman" w:hAnsi="Times New Roman" w:cs="Times New Roman"/>
          <w:sz w:val="24"/>
          <w:szCs w:val="24"/>
        </w:rPr>
      </w:pPr>
    </w:p>
    <w:p w14:paraId="10FDE17C"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xml:space="preserve"> _____________________ (наименование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гарантий1 ), именуемое в дальнейшем «Гарант», в лице _____________________________________ (Ф.И.О. уполномоченного действовать от имени гаранта лица), действующего на основании ______________________________(дата, номер доверенности), настоящим принимает на себя безусловное и безотзывное обязательство уплатить _____________________ (наименование бенефициара, ОГРН и/или ИНН), именуемому в дальнейшем - «Бенефициар», любую сумму или суммы, не превышающие в итоге __________________ (сумма цифрами и прописью), по получении письменного требования Бенефициара, указывающего, что ___________________ (наименование, ИНН и/или ОГРН), именуемое в дальнейшем «Принципал» не исполнил и/или исполнил ненадлежащим образом любые свои обязательства перед Бенефициаром по договору, который будет заключен по результатам определения поставщика (подрядчика, исполнителя) (номер извещения в единой информационной системе в сфере закупок _______, протокол подведения итогов закупочной процедуры от ___ (указывается дата подписания либо более поздняя из дат указанная в протоколе) №___ )*,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14:paraId="76C0078B"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xml:space="preserve">*Примечание: </w:t>
      </w:r>
    </w:p>
    <w:p w14:paraId="3FEE53DC"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(подрядчика, исполнителя) (выписка из протокола заседания (указать наименование закупочного органа бенефициара) от __№ ____)»;</w:t>
      </w:r>
    </w:p>
    <w:p w14:paraId="3513FC35"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14:paraId="5ABF5C90"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Ответственность Гаранта за неисполнение требования по настоящей независимой гарантии не ограничивается суммой, на которую она выдана.</w:t>
      </w:r>
    </w:p>
    <w:p w14:paraId="7A4EDBF2"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3E58D8BD"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w:t>
      </w:r>
      <w:r w:rsidRPr="00C11AF8">
        <w:rPr>
          <w:rFonts w:ascii="Times New Roman" w:hAnsi="Times New Roman" w:cs="Times New Roman"/>
          <w:sz w:val="24"/>
          <w:szCs w:val="24"/>
        </w:rPr>
        <w:lastRenderedPageBreak/>
        <w:t>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717F8E05"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Гарантия не может быть отозвана Гарантом. Передача права требования по настоящей гарантии не допускается.</w:t>
      </w:r>
    </w:p>
    <w:p w14:paraId="45783AF8"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xml:space="preserve">Настоящая гарантия вступает в силу с _________20___года ** и действует по _________20___года  (включительно). </w:t>
      </w:r>
    </w:p>
    <w:p w14:paraId="307B1E53"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адресу:_______________________. </w:t>
      </w:r>
    </w:p>
    <w:p w14:paraId="7E473502"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14:paraId="0CC98C49"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2B17780E"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3E657904"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55E076AD"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 xml:space="preserve">Действие настоящей независимой гарантии регулируется законодательством Российской Федерации. </w:t>
      </w:r>
    </w:p>
    <w:p w14:paraId="1F35BE17" w14:textId="77777777" w:rsidR="0090545D" w:rsidRPr="00C11AF8" w:rsidRDefault="0090545D" w:rsidP="00C11AF8">
      <w:pPr>
        <w:widowControl w:val="0"/>
        <w:spacing w:after="0" w:line="240" w:lineRule="auto"/>
        <w:rPr>
          <w:rFonts w:ascii="Times New Roman" w:hAnsi="Times New Roman" w:cs="Times New Roman"/>
          <w:sz w:val="24"/>
          <w:szCs w:val="24"/>
        </w:rPr>
      </w:pPr>
      <w:r w:rsidRPr="00C11AF8">
        <w:rPr>
          <w:rFonts w:ascii="Times New Roman" w:hAnsi="Times New Roman" w:cs="Times New Roman"/>
          <w:sz w:val="24"/>
          <w:szCs w:val="24"/>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Москвы.</w:t>
      </w:r>
    </w:p>
    <w:p w14:paraId="0B4E131F" w14:textId="77777777" w:rsidR="00B2775E" w:rsidRPr="00C11AF8" w:rsidRDefault="00B2775E" w:rsidP="00C11AF8">
      <w:pPr>
        <w:widowControl w:val="0"/>
        <w:spacing w:after="0" w:line="240" w:lineRule="auto"/>
        <w:rPr>
          <w:rFonts w:ascii="Times New Roman" w:hAnsi="Times New Roman" w:cs="Times New Roman"/>
          <w:sz w:val="24"/>
          <w:szCs w:val="24"/>
        </w:rPr>
      </w:pPr>
    </w:p>
    <w:p w14:paraId="4D4037DF" w14:textId="77777777" w:rsidR="00B2775E" w:rsidRPr="00C11AF8" w:rsidRDefault="00B2775E" w:rsidP="00C11AF8">
      <w:pPr>
        <w:widowControl w:val="0"/>
        <w:spacing w:after="0" w:line="240" w:lineRule="auto"/>
        <w:rPr>
          <w:rFonts w:ascii="Times New Roman" w:hAnsi="Times New Roman" w:cs="Times New Roman"/>
          <w:sz w:val="24"/>
          <w:szCs w:val="24"/>
        </w:rPr>
      </w:pPr>
    </w:p>
    <w:p w14:paraId="33AC34EA" w14:textId="77777777" w:rsidR="00B2775E" w:rsidRPr="00C11AF8" w:rsidRDefault="00B2775E" w:rsidP="00C11AF8">
      <w:pPr>
        <w:widowControl w:val="0"/>
        <w:spacing w:after="0" w:line="240" w:lineRule="auto"/>
        <w:rPr>
          <w:rFonts w:ascii="Times New Roman" w:hAnsi="Times New Roman" w:cs="Times New Roman"/>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A05236" w14:paraId="5FB3A155" w14:textId="77777777" w:rsidTr="00B2775E">
        <w:tc>
          <w:tcPr>
            <w:tcW w:w="9639" w:type="dxa"/>
            <w:hideMark/>
          </w:tcPr>
          <w:p w14:paraId="7076B2BF" w14:textId="77777777" w:rsidR="00B2775E" w:rsidRPr="00A05236"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A05236">
              <w:rPr>
                <w:rFonts w:ascii="Times New Roman" w:hAnsi="Times New Roman" w:cs="Times New Roman"/>
                <w:sz w:val="24"/>
                <w:szCs w:val="24"/>
                <w:lang w:val="ru-RU" w:eastAsia="en-US"/>
              </w:rPr>
              <w:t>ПОКУПАТЕЛЬ</w:t>
            </w:r>
          </w:p>
          <w:p w14:paraId="14B43D01" w14:textId="77777777" w:rsidR="00B2775E" w:rsidRPr="00A05236" w:rsidRDefault="00B2775E" w:rsidP="00C11AF8">
            <w:pPr>
              <w:widowControl w:val="0"/>
              <w:spacing w:after="0" w:line="240" w:lineRule="auto"/>
              <w:rPr>
                <w:rFonts w:ascii="Times New Roman" w:hAnsi="Times New Roman" w:cs="Times New Roman"/>
                <w:sz w:val="24"/>
                <w:szCs w:val="24"/>
              </w:rPr>
            </w:pPr>
            <w:r w:rsidRPr="00A05236">
              <w:rPr>
                <w:rFonts w:ascii="Times New Roman" w:hAnsi="Times New Roman" w:cs="Times New Roman"/>
                <w:sz w:val="24"/>
                <w:szCs w:val="24"/>
              </w:rPr>
              <w:t>_______________________</w:t>
            </w:r>
          </w:p>
          <w:p w14:paraId="61950D54" w14:textId="77777777" w:rsidR="00B2775E" w:rsidRPr="00A05236"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sidRPr="00A05236">
              <w:rPr>
                <w:rFonts w:ascii="Times New Roman" w:hAnsi="Times New Roman" w:cs="Times New Roman"/>
                <w:sz w:val="24"/>
                <w:szCs w:val="24"/>
                <w:lang w:eastAsia="en-US"/>
              </w:rPr>
              <w:t>______________________/_______________/</w:t>
            </w:r>
          </w:p>
          <w:p w14:paraId="2E2D31AC" w14:textId="77777777" w:rsidR="00B2775E" w:rsidRPr="00A05236"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sidRPr="00A05236">
              <w:rPr>
                <w:rFonts w:ascii="Times New Roman" w:hAnsi="Times New Roman" w:cs="Times New Roman"/>
                <w:sz w:val="24"/>
                <w:szCs w:val="24"/>
                <w:lang w:eastAsia="en-US"/>
              </w:rPr>
              <w:t>«___» __________ 20__ г.</w:t>
            </w:r>
          </w:p>
          <w:p w14:paraId="16D76B61" w14:textId="77777777" w:rsidR="00B2775E" w:rsidRPr="00A05236" w:rsidRDefault="00B2775E" w:rsidP="00C11AF8">
            <w:pPr>
              <w:pStyle w:val="14"/>
              <w:widowControl w:val="0"/>
              <w:suppressLineNumbers/>
              <w:tabs>
                <w:tab w:val="left" w:pos="2040"/>
              </w:tabs>
              <w:spacing w:after="0" w:line="240" w:lineRule="auto"/>
              <w:ind w:left="1134" w:right="317" w:hanging="1134"/>
              <w:rPr>
                <w:rFonts w:ascii="Times New Roman" w:hAnsi="Times New Roman" w:cs="Times New Roman"/>
                <w:sz w:val="24"/>
                <w:szCs w:val="24"/>
                <w:lang w:val="ru-RU" w:eastAsia="en-US"/>
              </w:rPr>
            </w:pPr>
            <w:r w:rsidRPr="00A05236">
              <w:rPr>
                <w:rFonts w:ascii="Times New Roman" w:hAnsi="Times New Roman" w:cs="Times New Roman"/>
                <w:sz w:val="24"/>
                <w:szCs w:val="24"/>
                <w:lang w:eastAsia="en-US"/>
              </w:rPr>
              <w:t>М.П.</w:t>
            </w:r>
          </w:p>
        </w:tc>
        <w:tc>
          <w:tcPr>
            <w:tcW w:w="5529" w:type="dxa"/>
            <w:hideMark/>
          </w:tcPr>
          <w:p w14:paraId="613F1E2F" w14:textId="77777777" w:rsidR="00B2775E" w:rsidRPr="00A05236"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sidRPr="00A05236">
              <w:rPr>
                <w:rFonts w:ascii="Times New Roman" w:hAnsi="Times New Roman" w:cs="Times New Roman"/>
                <w:sz w:val="24"/>
                <w:szCs w:val="24"/>
                <w:lang w:val="ru-RU" w:eastAsia="en-US"/>
              </w:rPr>
              <w:t>ПОСТАВЩИК</w:t>
            </w:r>
          </w:p>
          <w:p w14:paraId="4D75E8E2" w14:textId="77777777" w:rsidR="00B2775E" w:rsidRPr="00A05236" w:rsidRDefault="00B2775E" w:rsidP="00C11AF8">
            <w:pPr>
              <w:widowControl w:val="0"/>
              <w:spacing w:after="0" w:line="240" w:lineRule="auto"/>
              <w:rPr>
                <w:rFonts w:ascii="Times New Roman" w:hAnsi="Times New Roman" w:cs="Times New Roman"/>
                <w:sz w:val="24"/>
                <w:szCs w:val="24"/>
              </w:rPr>
            </w:pPr>
            <w:r w:rsidRPr="00A05236">
              <w:rPr>
                <w:rFonts w:ascii="Times New Roman" w:hAnsi="Times New Roman" w:cs="Times New Roman"/>
                <w:sz w:val="24"/>
                <w:szCs w:val="24"/>
              </w:rPr>
              <w:t>_______________________</w:t>
            </w:r>
          </w:p>
          <w:p w14:paraId="3F7410F3" w14:textId="77777777" w:rsidR="00B2775E" w:rsidRPr="00A05236"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sidRPr="00A05236">
              <w:rPr>
                <w:rFonts w:ascii="Times New Roman" w:hAnsi="Times New Roman" w:cs="Times New Roman"/>
                <w:sz w:val="24"/>
                <w:szCs w:val="24"/>
                <w:lang w:eastAsia="en-US"/>
              </w:rPr>
              <w:t>______________/___________________/</w:t>
            </w:r>
          </w:p>
          <w:p w14:paraId="62BB14DD" w14:textId="77777777" w:rsidR="00B2775E" w:rsidRPr="00A05236"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sidRPr="00A05236">
              <w:rPr>
                <w:rFonts w:ascii="Times New Roman" w:hAnsi="Times New Roman" w:cs="Times New Roman"/>
                <w:sz w:val="24"/>
                <w:szCs w:val="24"/>
                <w:lang w:eastAsia="en-US"/>
              </w:rPr>
              <w:t>«___» __________ 20__ г.</w:t>
            </w:r>
          </w:p>
          <w:p w14:paraId="3E1C5347" w14:textId="77777777" w:rsidR="00B2775E" w:rsidRPr="00A05236"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sidRPr="00A05236">
              <w:rPr>
                <w:rFonts w:ascii="Times New Roman" w:hAnsi="Times New Roman" w:cs="Times New Roman"/>
                <w:sz w:val="24"/>
                <w:szCs w:val="24"/>
                <w:lang w:eastAsia="en-US"/>
              </w:rPr>
              <w:t>М.П.</w:t>
            </w:r>
          </w:p>
        </w:tc>
      </w:tr>
    </w:tbl>
    <w:p w14:paraId="09413238" w14:textId="77777777" w:rsidR="00B2775E" w:rsidRDefault="00B2775E" w:rsidP="00E85B74">
      <w:pPr>
        <w:widowControl w:val="0"/>
      </w:pPr>
    </w:p>
    <w:p w14:paraId="253036E2" w14:textId="77777777" w:rsidR="00B2775E" w:rsidRDefault="00B2775E" w:rsidP="00E85B74">
      <w:pPr>
        <w:widowControl w:val="0"/>
        <w:rPr>
          <w:rFonts w:ascii="Times New Roman" w:hAnsi="Times New Roman" w:cs="Times New Roman"/>
          <w:sz w:val="24"/>
          <w:szCs w:val="24"/>
        </w:rPr>
      </w:pPr>
    </w:p>
    <w:p w14:paraId="45B639D8" w14:textId="77777777" w:rsidR="00B2775E" w:rsidRDefault="00B2775E" w:rsidP="00C11AF8">
      <w:pPr>
        <w:widowControl w:val="0"/>
        <w:rPr>
          <w:rFonts w:ascii="Times New Roman" w:hAnsi="Times New Roman" w:cs="Times New Roman"/>
          <w:sz w:val="24"/>
          <w:szCs w:val="24"/>
        </w:rPr>
      </w:pPr>
    </w:p>
    <w:p w14:paraId="7AD5E0B7" w14:textId="77777777" w:rsidR="00B2775E" w:rsidRDefault="00B2775E" w:rsidP="00C11AF8">
      <w:pPr>
        <w:widowControl w:val="0"/>
        <w:rPr>
          <w:rFonts w:ascii="Times New Roman" w:hAnsi="Times New Roman" w:cs="Times New Roman"/>
          <w:sz w:val="24"/>
          <w:szCs w:val="24"/>
        </w:rPr>
      </w:pPr>
    </w:p>
    <w:p w14:paraId="7A1AD718" w14:textId="77777777" w:rsidR="00B2775E" w:rsidRDefault="00B2775E" w:rsidP="00C11AF8">
      <w:pPr>
        <w:widowControl w:val="0"/>
        <w:tabs>
          <w:tab w:val="left" w:pos="1692"/>
        </w:tabs>
        <w:rPr>
          <w:rFonts w:ascii="Times New Roman" w:hAnsi="Times New Roman" w:cs="Times New Roman"/>
          <w:sz w:val="24"/>
          <w:szCs w:val="24"/>
        </w:rPr>
      </w:pPr>
      <w:r>
        <w:rPr>
          <w:rFonts w:ascii="Times New Roman" w:hAnsi="Times New Roman" w:cs="Times New Roman"/>
          <w:sz w:val="24"/>
          <w:szCs w:val="24"/>
        </w:rPr>
        <w:tab/>
      </w:r>
    </w:p>
    <w:p w14:paraId="1D44CD35" w14:textId="77777777" w:rsidR="00E85B74" w:rsidRDefault="00E85B74" w:rsidP="00C11AF8">
      <w:pPr>
        <w:widowControl w:val="0"/>
        <w:spacing w:after="0" w:line="240" w:lineRule="auto"/>
        <w:ind w:left="10620" w:firstLine="11"/>
        <w:rPr>
          <w:rFonts w:ascii="Times New Roman" w:hAnsi="Times New Roman" w:cs="Times New Roman"/>
          <w:sz w:val="24"/>
          <w:szCs w:val="24"/>
        </w:rPr>
      </w:pPr>
    </w:p>
    <w:p w14:paraId="72BAB56B" w14:textId="60598531" w:rsidR="00B2775E" w:rsidRDefault="00B2775E" w:rsidP="00C11AF8">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 xml:space="preserve">Приложение </w:t>
      </w:r>
      <w:r w:rsidR="009170BA">
        <w:rPr>
          <w:rFonts w:ascii="Times New Roman" w:hAnsi="Times New Roman" w:cs="Times New Roman"/>
          <w:sz w:val="24"/>
          <w:szCs w:val="24"/>
        </w:rPr>
        <w:t>6</w:t>
      </w:r>
      <w:r w:rsidR="004A1CE1">
        <w:rPr>
          <w:rFonts w:ascii="Times New Roman" w:hAnsi="Times New Roman" w:cs="Times New Roman"/>
          <w:sz w:val="24"/>
          <w:szCs w:val="24"/>
        </w:rPr>
        <w:t>б</w:t>
      </w:r>
      <w:r>
        <w:rPr>
          <w:rFonts w:ascii="Times New Roman" w:hAnsi="Times New Roman" w:cs="Times New Roman"/>
          <w:sz w:val="24"/>
          <w:szCs w:val="24"/>
        </w:rPr>
        <w:t xml:space="preserve"> </w:t>
      </w:r>
    </w:p>
    <w:p w14:paraId="7FCEB3E4" w14:textId="77777777" w:rsidR="00B2775E" w:rsidRDefault="00B2775E" w:rsidP="00E85B74">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к Договору поставки</w:t>
      </w:r>
    </w:p>
    <w:p w14:paraId="7C26AD19" w14:textId="5F424781" w:rsidR="00B2775E" w:rsidRDefault="00B2775E" w:rsidP="00C11AF8">
      <w:pPr>
        <w:widowControl w:val="0"/>
        <w:tabs>
          <w:tab w:val="left" w:pos="1692"/>
        </w:tabs>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от «___» ________ _ г. № ____</w:t>
      </w:r>
    </w:p>
    <w:p w14:paraId="72CB93B6" w14:textId="77777777" w:rsidR="00B2775E" w:rsidRDefault="00B2775E" w:rsidP="00C11AF8">
      <w:pPr>
        <w:widowControl w:val="0"/>
        <w:spacing w:after="0" w:line="240" w:lineRule="auto"/>
        <w:rPr>
          <w:rFonts w:ascii="Times New Roman" w:hAnsi="Times New Roman" w:cs="Times New Roman"/>
          <w:sz w:val="24"/>
          <w:szCs w:val="24"/>
        </w:rPr>
      </w:pPr>
    </w:p>
    <w:p w14:paraId="67544821" w14:textId="4CF6401A" w:rsidR="00A05236" w:rsidRPr="00A05236" w:rsidRDefault="00A05236" w:rsidP="00C11AF8">
      <w:pPr>
        <w:widowControl w:val="0"/>
        <w:spacing w:after="0" w:line="240" w:lineRule="auto"/>
        <w:jc w:val="center"/>
        <w:rPr>
          <w:rFonts w:ascii="Times New Roman" w:eastAsia="Calibri" w:hAnsi="Times New Roman" w:cs="Times New Roman"/>
          <w:bCs/>
          <w:sz w:val="24"/>
          <w:szCs w:val="24"/>
        </w:rPr>
      </w:pPr>
      <w:r w:rsidRPr="00A05236">
        <w:rPr>
          <w:rFonts w:ascii="Times New Roman" w:eastAsia="Calibri" w:hAnsi="Times New Roman" w:cs="Times New Roman"/>
          <w:bCs/>
          <w:sz w:val="24"/>
          <w:szCs w:val="24"/>
        </w:rPr>
        <w:t>Изменение к независимой гарантии</w:t>
      </w:r>
    </w:p>
    <w:p w14:paraId="275FF601" w14:textId="77777777" w:rsidR="00A05236" w:rsidRPr="00A05236" w:rsidRDefault="00A05236" w:rsidP="00956524">
      <w:pPr>
        <w:widowControl w:val="0"/>
        <w:spacing w:after="0" w:line="240" w:lineRule="auto"/>
        <w:ind w:left="4962"/>
        <w:jc w:val="both"/>
        <w:rPr>
          <w:rFonts w:ascii="Times New Roman" w:eastAsia="Calibri" w:hAnsi="Times New Roman" w:cs="Times New Roman"/>
          <w:bCs/>
          <w:sz w:val="24"/>
          <w:szCs w:val="24"/>
        </w:rPr>
      </w:pPr>
      <w:r w:rsidRPr="00A05236">
        <w:rPr>
          <w:rFonts w:ascii="Times New Roman" w:eastAsia="Calibri" w:hAnsi="Times New Roman" w:cs="Times New Roman"/>
          <w:bCs/>
          <w:sz w:val="24"/>
          <w:szCs w:val="24"/>
        </w:rPr>
        <w:t>Кому: ___________</w:t>
      </w:r>
    </w:p>
    <w:p w14:paraId="276D39F0" w14:textId="77777777" w:rsidR="00A05236" w:rsidRPr="00A05236" w:rsidRDefault="00A05236" w:rsidP="00956524">
      <w:pPr>
        <w:widowControl w:val="0"/>
        <w:spacing w:after="0" w:line="240" w:lineRule="auto"/>
        <w:ind w:left="4962"/>
        <w:jc w:val="both"/>
        <w:rPr>
          <w:rFonts w:ascii="Times New Roman" w:eastAsia="Calibri" w:hAnsi="Times New Roman" w:cs="Times New Roman"/>
          <w:bCs/>
          <w:sz w:val="24"/>
          <w:szCs w:val="24"/>
        </w:rPr>
      </w:pPr>
      <w:r w:rsidRPr="00A05236">
        <w:rPr>
          <w:rFonts w:ascii="Times New Roman" w:eastAsia="Calibri" w:hAnsi="Times New Roman" w:cs="Times New Roman"/>
          <w:i/>
          <w:iCs/>
          <w:sz w:val="24"/>
          <w:szCs w:val="24"/>
        </w:rPr>
        <w:t>(Наименование Бенефициара)</w:t>
      </w:r>
    </w:p>
    <w:p w14:paraId="24548128" w14:textId="77777777" w:rsidR="00A05236" w:rsidRPr="00A05236" w:rsidRDefault="00A05236" w:rsidP="00956524">
      <w:pPr>
        <w:widowControl w:val="0"/>
        <w:spacing w:after="0" w:line="240" w:lineRule="auto"/>
        <w:jc w:val="center"/>
        <w:rPr>
          <w:rFonts w:ascii="Times New Roman" w:eastAsia="Times New Roman" w:hAnsi="Times New Roman" w:cs="Times New Roman"/>
          <w:bCs/>
          <w:sz w:val="24"/>
          <w:szCs w:val="24"/>
        </w:rPr>
      </w:pPr>
    </w:p>
    <w:p w14:paraId="09EDF490" w14:textId="1AE5A6F9" w:rsidR="00A05236" w:rsidRPr="00A05236" w:rsidRDefault="00A05236" w:rsidP="00956524">
      <w:pPr>
        <w:widowControl w:val="0"/>
        <w:spacing w:after="0" w:line="240" w:lineRule="auto"/>
        <w:jc w:val="center"/>
        <w:rPr>
          <w:rFonts w:ascii="Times New Roman" w:eastAsia="Times New Roman" w:hAnsi="Times New Roman" w:cs="Times New Roman"/>
          <w:bCs/>
          <w:sz w:val="24"/>
          <w:szCs w:val="24"/>
        </w:rPr>
      </w:pPr>
      <w:r w:rsidRPr="00A05236">
        <w:rPr>
          <w:rFonts w:ascii="Times New Roman" w:eastAsia="Times New Roman" w:hAnsi="Times New Roman" w:cs="Times New Roman"/>
          <w:bCs/>
          <w:sz w:val="24"/>
          <w:szCs w:val="24"/>
        </w:rPr>
        <w:t>ИЗМЕНЕНИЕ К НЕЗАВИСИМОЙ ГАРАНТИИ № ______</w:t>
      </w:r>
    </w:p>
    <w:p w14:paraId="0FD43092" w14:textId="2D56C737" w:rsidR="00A05236" w:rsidRPr="00956524" w:rsidRDefault="00A05236" w:rsidP="00C11AF8">
      <w:pPr>
        <w:widowControl w:val="0"/>
        <w:spacing w:after="0" w:line="240" w:lineRule="auto"/>
        <w:jc w:val="both"/>
        <w:rPr>
          <w:rFonts w:ascii="Times New Roman" w:eastAsia="Times New Roman" w:hAnsi="Times New Roman" w:cs="Times New Roman"/>
          <w:sz w:val="24"/>
          <w:szCs w:val="24"/>
        </w:rPr>
      </w:pPr>
      <w:r w:rsidRPr="00A05236">
        <w:rPr>
          <w:rFonts w:ascii="Times New Roman" w:eastAsia="Times New Roman" w:hAnsi="Times New Roman" w:cs="Times New Roman"/>
          <w:sz w:val="24"/>
          <w:szCs w:val="24"/>
        </w:rPr>
        <w:t>г. ________</w:t>
      </w:r>
      <w:r w:rsidRPr="00A05236">
        <w:rPr>
          <w:rFonts w:ascii="Times New Roman" w:eastAsia="Times New Roman" w:hAnsi="Times New Roman" w:cs="Times New Roman"/>
          <w:sz w:val="24"/>
          <w:szCs w:val="24"/>
        </w:rPr>
        <w:tab/>
      </w:r>
      <w:r w:rsidRPr="00A05236">
        <w:rPr>
          <w:rFonts w:ascii="Times New Roman" w:eastAsia="Times New Roman" w:hAnsi="Times New Roman" w:cs="Times New Roman"/>
          <w:sz w:val="24"/>
          <w:szCs w:val="24"/>
        </w:rPr>
        <w:tab/>
      </w:r>
      <w:r w:rsidRPr="00A05236">
        <w:rPr>
          <w:rFonts w:ascii="Times New Roman" w:eastAsia="Times New Roman" w:hAnsi="Times New Roman" w:cs="Times New Roman"/>
          <w:sz w:val="24"/>
          <w:szCs w:val="24"/>
        </w:rPr>
        <w:tab/>
      </w:r>
      <w:r w:rsidRPr="00A05236">
        <w:rPr>
          <w:rFonts w:ascii="Times New Roman" w:eastAsia="Times New Roman" w:hAnsi="Times New Roman" w:cs="Times New Roman"/>
          <w:sz w:val="24"/>
          <w:szCs w:val="24"/>
        </w:rPr>
        <w:tab/>
      </w:r>
      <w:r w:rsidRPr="00A05236">
        <w:rPr>
          <w:rFonts w:ascii="Times New Roman" w:eastAsia="Times New Roman" w:hAnsi="Times New Roman" w:cs="Times New Roman"/>
          <w:sz w:val="24"/>
          <w:szCs w:val="24"/>
        </w:rPr>
        <w:tab/>
      </w:r>
      <w:r w:rsidRPr="00A05236">
        <w:rPr>
          <w:rFonts w:ascii="Times New Roman" w:eastAsia="Times New Roman" w:hAnsi="Times New Roman" w:cs="Times New Roman"/>
          <w:sz w:val="24"/>
          <w:szCs w:val="24"/>
        </w:rPr>
        <w:tab/>
      </w:r>
      <w:r w:rsidRPr="00A05236">
        <w:rPr>
          <w:rFonts w:ascii="Times New Roman" w:eastAsia="Times New Roman" w:hAnsi="Times New Roman" w:cs="Times New Roman"/>
          <w:sz w:val="24"/>
          <w:szCs w:val="24"/>
        </w:rPr>
        <w:tab/>
      </w:r>
      <w:r w:rsidRPr="00A05236">
        <w:rPr>
          <w:rFonts w:ascii="Times New Roman" w:eastAsia="Times New Roman" w:hAnsi="Times New Roman" w:cs="Times New Roman"/>
          <w:sz w:val="24"/>
          <w:szCs w:val="24"/>
        </w:rPr>
        <w:tab/>
        <w:t>«___»___________20__ г</w:t>
      </w:r>
    </w:p>
    <w:p w14:paraId="5A5804E3" w14:textId="77777777" w:rsidR="00A05236" w:rsidRPr="00A05236" w:rsidRDefault="00A05236" w:rsidP="00956524">
      <w:pPr>
        <w:widowControl w:val="0"/>
        <w:spacing w:after="0" w:line="240" w:lineRule="auto"/>
        <w:ind w:firstLine="709"/>
        <w:jc w:val="both"/>
        <w:rPr>
          <w:rFonts w:ascii="Times New Roman" w:eastAsia="Calibri" w:hAnsi="Times New Roman" w:cs="Times New Roman"/>
        </w:rPr>
      </w:pPr>
    </w:p>
    <w:p w14:paraId="7DC06CFA" w14:textId="77777777" w:rsidR="00A05236" w:rsidRPr="00A05236" w:rsidRDefault="00A05236" w:rsidP="00956524">
      <w:pPr>
        <w:widowControl w:val="0"/>
        <w:spacing w:after="0" w:line="240" w:lineRule="auto"/>
        <w:jc w:val="both"/>
        <w:rPr>
          <w:rFonts w:ascii="Times New Roman" w:eastAsia="Calibri" w:hAnsi="Times New Roman" w:cs="Times New Roman"/>
          <w:i/>
        </w:rPr>
      </w:pPr>
      <w:r w:rsidRPr="00A05236">
        <w:rPr>
          <w:rFonts w:ascii="Times New Roman" w:eastAsia="Calibri" w:hAnsi="Times New Roman" w:cs="Times New Roman"/>
        </w:rPr>
        <w:t>_____________________________ (</w:t>
      </w:r>
      <w:r w:rsidRPr="00A05236">
        <w:rPr>
          <w:rFonts w:ascii="Times New Roman" w:eastAsia="Calibri" w:hAnsi="Times New Roman" w:cs="Times New Roman"/>
          <w:i/>
        </w:rPr>
        <w:t>наименование, ОГРН</w:t>
      </w:r>
      <w:r w:rsidRPr="00A05236">
        <w:rPr>
          <w:rFonts w:ascii="Times New Roman" w:eastAsia="Calibri" w:hAnsi="Times New Roman" w:cs="Times New Roman"/>
          <w:bCs/>
          <w:i/>
        </w:rPr>
        <w:t xml:space="preserve"> и/или</w:t>
      </w:r>
      <w:r w:rsidRPr="00A05236">
        <w:rPr>
          <w:rFonts w:ascii="Times New Roman" w:eastAsia="Calibri" w:hAnsi="Times New Roman" w:cs="Times New Roman"/>
          <w:i/>
        </w:rPr>
        <w:t xml:space="preserve"> ИНН, реквизиты лицензии на осуществление операций</w:t>
      </w:r>
      <w:r w:rsidRPr="00A05236">
        <w:rPr>
          <w:rFonts w:ascii="Times New Roman" w:eastAsia="Calibri" w:hAnsi="Times New Roman" w:cs="Times New Roman"/>
          <w:bCs/>
          <w:i/>
        </w:rPr>
        <w:t>/иных документов, подтверждающих наличие у организации права на выдачу независимых гарантийА</w:t>
      </w:r>
      <w:r w:rsidRPr="00A05236">
        <w:rPr>
          <w:rFonts w:ascii="Times New Roman" w:eastAsia="Calibri" w:hAnsi="Times New Roman" w:cs="Times New Roman"/>
          <w:vertAlign w:val="superscript"/>
        </w:rPr>
        <w:footnoteReference w:customMarkFollows="1" w:id="24"/>
        <w:t>1</w:t>
      </w:r>
      <w:r w:rsidRPr="00A05236">
        <w:rPr>
          <w:rFonts w:ascii="Times New Roman" w:eastAsia="Calibri" w:hAnsi="Times New Roman" w:cs="Times New Roman"/>
          <w:i/>
        </w:rPr>
        <w:t>)</w:t>
      </w:r>
      <w:r w:rsidRPr="00A05236">
        <w:rPr>
          <w:rFonts w:ascii="Times New Roman" w:eastAsia="Calibri" w:hAnsi="Times New Roman" w:cs="Times New Roman"/>
        </w:rPr>
        <w:t xml:space="preserve"> в лице _____________ </w:t>
      </w:r>
      <w:r w:rsidRPr="00A05236">
        <w:rPr>
          <w:rFonts w:ascii="Times New Roman" w:eastAsia="Calibri" w:hAnsi="Times New Roman" w:cs="Times New Roman"/>
          <w:i/>
        </w:rPr>
        <w:t>(Ф.И.О. уполномоченного действовать от имени гаранта лица)</w:t>
      </w:r>
      <w:r w:rsidRPr="00A05236">
        <w:rPr>
          <w:rFonts w:ascii="Times New Roman" w:eastAsia="Calibri" w:hAnsi="Times New Roman" w:cs="Times New Roman"/>
        </w:rPr>
        <w:t xml:space="preserve">, действующего на основании </w:t>
      </w:r>
      <w:r w:rsidRPr="00A05236">
        <w:rPr>
          <w:rFonts w:ascii="Times New Roman" w:eastAsia="Calibri" w:hAnsi="Times New Roman" w:cs="Times New Roman"/>
          <w:i/>
        </w:rPr>
        <w:t xml:space="preserve">_____________(реквизиты доверенности), </w:t>
      </w:r>
      <w:r w:rsidRPr="00A05236">
        <w:rPr>
          <w:rFonts w:ascii="Times New Roman" w:eastAsia="Calibri" w:hAnsi="Times New Roman" w:cs="Times New Roman"/>
        </w:rPr>
        <w:t xml:space="preserve">именуемое в дальнейшем «Гарант», настоящим вносит изменение в независимую гарантию от ______ № ______, выданную на сумму ____________ рублей </w:t>
      </w:r>
      <w:r w:rsidRPr="00A05236">
        <w:rPr>
          <w:rFonts w:ascii="Times New Roman" w:eastAsia="Calibri" w:hAnsi="Times New Roman" w:cs="Times New Roman"/>
          <w:i/>
        </w:rPr>
        <w:t>(цифрами и прописью),</w:t>
      </w:r>
      <w:r w:rsidRPr="00A05236">
        <w:rPr>
          <w:rFonts w:ascii="Times New Roman" w:eastAsia="Calibri" w:hAnsi="Times New Roman" w:cs="Times New Roman"/>
        </w:rPr>
        <w:t xml:space="preserve"> сроком действия с </w:t>
      </w:r>
      <w:r w:rsidRPr="00A05236">
        <w:rPr>
          <w:rFonts w:ascii="Times New Roman" w:eastAsia="Calibri" w:hAnsi="Times New Roman" w:cs="Times New Roman"/>
          <w:bCs/>
        </w:rPr>
        <w:t>_________20___года</w:t>
      </w:r>
      <w:r w:rsidRPr="00A05236">
        <w:rPr>
          <w:rFonts w:ascii="Times New Roman" w:eastAsia="Calibri" w:hAnsi="Times New Roman" w:cs="Times New Roman"/>
        </w:rPr>
        <w:t xml:space="preserve"> по </w:t>
      </w:r>
      <w:r w:rsidRPr="00A05236">
        <w:rPr>
          <w:rFonts w:ascii="Times New Roman" w:eastAsia="Calibri" w:hAnsi="Times New Roman" w:cs="Times New Roman"/>
          <w:bCs/>
        </w:rPr>
        <w:t>_________20___года</w:t>
      </w:r>
      <w:r w:rsidRPr="00A05236">
        <w:rPr>
          <w:rFonts w:ascii="Times New Roman" w:eastAsia="Calibri" w:hAnsi="Times New Roman" w:cs="Times New Roman"/>
        </w:rPr>
        <w:t xml:space="preserve"> (включительно) (далее - независимая гарантия) в пользу </w:t>
      </w:r>
      <w:r w:rsidRPr="00A05236">
        <w:rPr>
          <w:rFonts w:ascii="Times New Roman" w:eastAsia="Calibri" w:hAnsi="Times New Roman" w:cs="Times New Roman"/>
          <w:bCs/>
        </w:rPr>
        <w:t>_____________________ (</w:t>
      </w:r>
      <w:r w:rsidRPr="00A05236">
        <w:rPr>
          <w:rFonts w:ascii="Times New Roman" w:eastAsia="Calibri" w:hAnsi="Times New Roman" w:cs="Times New Roman"/>
          <w:bCs/>
          <w:i/>
        </w:rPr>
        <w:t xml:space="preserve">наименование бенефициара, </w:t>
      </w:r>
      <w:r w:rsidRPr="00A05236">
        <w:rPr>
          <w:rFonts w:ascii="Times New Roman" w:eastAsia="Calibri" w:hAnsi="Times New Roman" w:cs="Times New Roman"/>
          <w:i/>
        </w:rPr>
        <w:t>ОГРН и/или ИНН),</w:t>
      </w:r>
      <w:r w:rsidRPr="00A05236">
        <w:rPr>
          <w:rFonts w:ascii="Times New Roman" w:eastAsia="Calibri" w:hAnsi="Times New Roman" w:cs="Times New Roman"/>
        </w:rPr>
        <w:t xml:space="preserve"> именуемого в дальнейшем «Бенефициар», по просьбе </w:t>
      </w:r>
      <w:r w:rsidRPr="00A05236">
        <w:rPr>
          <w:rFonts w:ascii="Times New Roman" w:eastAsia="Calibri" w:hAnsi="Times New Roman" w:cs="Times New Roman"/>
          <w:i/>
        </w:rPr>
        <w:t>__________(наименование, ОГРН и/или ИНН),</w:t>
      </w:r>
      <w:r w:rsidRPr="00A05236">
        <w:rPr>
          <w:rFonts w:ascii="Times New Roman" w:eastAsia="Calibri" w:hAnsi="Times New Roman" w:cs="Times New Roman"/>
        </w:rPr>
        <w:t xml:space="preserve"> именуемого в дальнейшем «Принципал», в обеспечение </w:t>
      </w:r>
      <w:r w:rsidRPr="00A05236">
        <w:rPr>
          <w:rFonts w:ascii="Times New Roman" w:eastAsia="Calibri" w:hAnsi="Times New Roman" w:cs="Times New Roman"/>
          <w:i/>
        </w:rPr>
        <w:t>надлежащего исполнения обязательств/на возврат авансовых платежей/гарантийных обязательств</w:t>
      </w:r>
      <w:r w:rsidRPr="00A05236">
        <w:rPr>
          <w:rFonts w:ascii="Times New Roman" w:eastAsia="Calibri" w:hAnsi="Times New Roman" w:cs="Times New Roman"/>
          <w:b/>
          <w:i/>
        </w:rPr>
        <w:t>*</w:t>
      </w:r>
      <w:r w:rsidRPr="00A05236">
        <w:rPr>
          <w:rFonts w:ascii="Times New Roman" w:eastAsia="Calibri" w:hAnsi="Times New Roman" w:cs="Times New Roman"/>
          <w:b/>
        </w:rPr>
        <w:t xml:space="preserve"> </w:t>
      </w:r>
      <w:r w:rsidRPr="00A05236">
        <w:rPr>
          <w:rFonts w:ascii="Times New Roman" w:eastAsia="Calibri" w:hAnsi="Times New Roman" w:cs="Times New Roman"/>
        </w:rPr>
        <w:t>Принципала по Договору от _____ №_____</w:t>
      </w:r>
      <w:r w:rsidRPr="00A05236">
        <w:rPr>
          <w:rFonts w:ascii="Times New Roman" w:eastAsia="Calibri" w:hAnsi="Times New Roman" w:cs="Times New Roman"/>
          <w:i/>
        </w:rPr>
        <w:t>.</w:t>
      </w:r>
    </w:p>
    <w:p w14:paraId="5A219DF7" w14:textId="77777777" w:rsidR="00A05236" w:rsidRPr="00A05236" w:rsidRDefault="00A05236" w:rsidP="00956524">
      <w:pPr>
        <w:widowControl w:val="0"/>
        <w:spacing w:after="0" w:line="240" w:lineRule="auto"/>
        <w:ind w:firstLine="709"/>
        <w:jc w:val="both"/>
        <w:rPr>
          <w:rFonts w:ascii="Times New Roman" w:eastAsia="Calibri" w:hAnsi="Times New Roman" w:cs="Times New Roman"/>
          <w:i/>
        </w:rPr>
      </w:pPr>
      <w:r w:rsidRPr="00A05236">
        <w:rPr>
          <w:rFonts w:ascii="Times New Roman" w:eastAsia="Calibri" w:hAnsi="Times New Roman" w:cs="Times New Roman"/>
          <w:i/>
        </w:rPr>
        <w:t>*Примечание: указывается вид обеспечиваемых независимой гарантией обязательств, в которую вносится изменение.</w:t>
      </w:r>
    </w:p>
    <w:p w14:paraId="56B60357" w14:textId="77777777" w:rsidR="00A05236" w:rsidRPr="00A05236" w:rsidRDefault="00A05236" w:rsidP="00956524">
      <w:pPr>
        <w:widowControl w:val="0"/>
        <w:spacing w:after="0" w:line="240" w:lineRule="auto"/>
        <w:ind w:firstLine="709"/>
        <w:jc w:val="both"/>
        <w:rPr>
          <w:rFonts w:ascii="Times New Roman" w:eastAsia="Calibri" w:hAnsi="Times New Roman" w:cs="Times New Roman"/>
        </w:rPr>
      </w:pPr>
      <w:r w:rsidRPr="00A05236">
        <w:rPr>
          <w:rFonts w:ascii="Times New Roman" w:eastAsia="Calibri" w:hAnsi="Times New Roman" w:cs="Times New Roman"/>
        </w:rPr>
        <w:t>Изменение состоит в следующем: ____________________________.</w:t>
      </w:r>
    </w:p>
    <w:p w14:paraId="1FAB0F0D" w14:textId="77777777" w:rsidR="00A05236" w:rsidRPr="00A05236" w:rsidRDefault="00A05236" w:rsidP="00956524">
      <w:pPr>
        <w:widowControl w:val="0"/>
        <w:spacing w:after="0" w:line="240" w:lineRule="auto"/>
        <w:ind w:firstLine="709"/>
        <w:jc w:val="both"/>
        <w:rPr>
          <w:rFonts w:ascii="Times New Roman" w:eastAsia="Calibri" w:hAnsi="Times New Roman" w:cs="Times New Roman"/>
        </w:rPr>
      </w:pPr>
      <w:r w:rsidRPr="00A05236">
        <w:rPr>
          <w:rFonts w:ascii="Times New Roman" w:eastAsia="Calibri" w:hAnsi="Times New Roman" w:cs="Times New Roman"/>
        </w:rPr>
        <w:t>Все остальные условия независимой гарантии остаются без изменения.</w:t>
      </w:r>
    </w:p>
    <w:p w14:paraId="006D3587" w14:textId="77777777" w:rsidR="00A05236" w:rsidRPr="00A05236" w:rsidRDefault="00A05236" w:rsidP="00956524">
      <w:pPr>
        <w:widowControl w:val="0"/>
        <w:spacing w:after="0" w:line="240" w:lineRule="auto"/>
        <w:ind w:firstLine="709"/>
        <w:jc w:val="both"/>
        <w:rPr>
          <w:rFonts w:ascii="Times New Roman" w:eastAsia="Calibri" w:hAnsi="Times New Roman" w:cs="Times New Roman"/>
        </w:rPr>
      </w:pPr>
      <w:r w:rsidRPr="00A05236">
        <w:rPr>
          <w:rFonts w:ascii="Times New Roman" w:eastAsia="Calibri" w:hAnsi="Times New Roman" w:cs="Times New Roman"/>
        </w:rPr>
        <w:t>Настоящее Изменение вступает в силу с _______ и является неотъемлемой частью независимой гарантии.</w:t>
      </w:r>
    </w:p>
    <w:p w14:paraId="78AB1A50" w14:textId="77777777" w:rsidR="00A05236" w:rsidRPr="00A05236" w:rsidRDefault="00A05236" w:rsidP="00956524">
      <w:pPr>
        <w:widowControl w:val="0"/>
        <w:spacing w:after="0" w:line="240" w:lineRule="auto"/>
        <w:ind w:firstLine="709"/>
        <w:jc w:val="both"/>
        <w:rPr>
          <w:rFonts w:ascii="Times New Roman" w:eastAsia="Calibri" w:hAnsi="Times New Roman" w:cs="Times New Roman"/>
        </w:rPr>
      </w:pPr>
    </w:p>
    <w:p w14:paraId="571D5796" w14:textId="77777777" w:rsidR="00A05236" w:rsidRPr="00A05236" w:rsidRDefault="00A05236" w:rsidP="00956524">
      <w:pPr>
        <w:widowControl w:val="0"/>
        <w:spacing w:after="0" w:line="240" w:lineRule="auto"/>
        <w:rPr>
          <w:rFonts w:ascii="Times New Roman" w:eastAsia="Calibri" w:hAnsi="Times New Roman" w:cs="Times New Roman"/>
          <w:bCs/>
        </w:rPr>
      </w:pPr>
      <w:r w:rsidRPr="00A05236">
        <w:rPr>
          <w:rFonts w:ascii="Times New Roman" w:eastAsia="Calibri" w:hAnsi="Times New Roman" w:cs="Times New Roman"/>
          <w:bCs/>
        </w:rPr>
        <w:t>Подписи уполномоченных лиц</w:t>
      </w:r>
    </w:p>
    <w:p w14:paraId="49F5C14D" w14:textId="77777777" w:rsidR="00B2775E" w:rsidRDefault="00B2775E" w:rsidP="00C11AF8">
      <w:pPr>
        <w:widowControl w:val="0"/>
        <w:tabs>
          <w:tab w:val="left" w:pos="10776"/>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40591AB" w14:textId="77777777" w:rsidR="00B2775E" w:rsidRDefault="00B2775E" w:rsidP="00C11AF8">
      <w:pPr>
        <w:widowControl w:val="0"/>
        <w:spacing w:after="0" w:line="240" w:lineRule="auto"/>
        <w:rPr>
          <w:rFonts w:ascii="Times New Roman" w:hAnsi="Times New Roman" w:cs="Times New Roman"/>
          <w:sz w:val="24"/>
          <w:szCs w:val="24"/>
        </w:rPr>
      </w:pPr>
    </w:p>
    <w:p w14:paraId="14B24024" w14:textId="77777777" w:rsidR="00B2775E" w:rsidRDefault="00B2775E" w:rsidP="00C11AF8">
      <w:pPr>
        <w:widowControl w:val="0"/>
        <w:spacing w:after="0" w:line="240" w:lineRule="auto"/>
      </w:pPr>
      <w:r>
        <w:rPr>
          <w:rFonts w:ascii="Times New Roman" w:hAnsi="Times New Roman" w:cs="Times New Roman"/>
          <w:sz w:val="24"/>
          <w:szCs w:val="24"/>
        </w:rPr>
        <w:tab/>
      </w:r>
    </w:p>
    <w:tbl>
      <w:tblPr>
        <w:tblW w:w="0" w:type="dxa"/>
        <w:tblInd w:w="108" w:type="dxa"/>
        <w:tblLayout w:type="fixed"/>
        <w:tblLook w:val="01E0" w:firstRow="1" w:lastRow="1" w:firstColumn="1" w:lastColumn="1" w:noHBand="0" w:noVBand="0"/>
      </w:tblPr>
      <w:tblGrid>
        <w:gridCol w:w="9639"/>
        <w:gridCol w:w="5529"/>
      </w:tblGrid>
      <w:tr w:rsidR="00B2775E" w14:paraId="38BD6A84" w14:textId="77777777" w:rsidTr="00B2775E">
        <w:tc>
          <w:tcPr>
            <w:tcW w:w="9639" w:type="dxa"/>
            <w:hideMark/>
          </w:tcPr>
          <w:p w14:paraId="155351AA" w14:textId="77777777" w:rsidR="00B2775E"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38709D28" w14:textId="77777777" w:rsidR="00B2775E" w:rsidRDefault="00B2775E" w:rsidP="00C11AF8">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w:t>
            </w:r>
          </w:p>
          <w:p w14:paraId="5349DC6D" w14:textId="77777777" w:rsidR="00B2775E"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539A13B8" w14:textId="77777777" w:rsidR="00B2775E"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58F356AE" w14:textId="77777777" w:rsidR="00B2775E" w:rsidRDefault="00B2775E" w:rsidP="00C11AF8">
            <w:pPr>
              <w:pStyle w:val="14"/>
              <w:widowControl w:val="0"/>
              <w:suppressLineNumbers/>
              <w:tabs>
                <w:tab w:val="left" w:pos="2040"/>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0A512D14" w14:textId="77777777" w:rsidR="00B2775E"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673AFFE7" w14:textId="77777777" w:rsidR="00B2775E" w:rsidRDefault="00B2775E" w:rsidP="00C11AF8">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w:t>
            </w:r>
          </w:p>
          <w:p w14:paraId="5D781E21" w14:textId="77777777" w:rsidR="00B2775E"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428B054" w14:textId="77777777" w:rsidR="00B2775E"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8016647" w14:textId="77777777" w:rsidR="00B2775E" w:rsidRDefault="00B2775E" w:rsidP="00C11AF8">
            <w:pPr>
              <w:pStyle w:val="14"/>
              <w:widowControl w:val="0"/>
              <w:suppressLineNumbers/>
              <w:tabs>
                <w:tab w:val="left" w:pos="1134"/>
              </w:tabs>
              <w:spacing w:after="0" w:line="240" w:lineRule="auto"/>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bookmarkEnd w:id="0"/>
    </w:tbl>
    <w:p w14:paraId="55AC10AF" w14:textId="77777777" w:rsidR="00B2775E" w:rsidRDefault="00B2775E" w:rsidP="00C11AF8">
      <w:pPr>
        <w:widowControl w:val="0"/>
        <w:spacing w:after="0" w:line="240" w:lineRule="auto"/>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14:paraId="5D6F3E65" w14:textId="239A6864" w:rsidR="00655872" w:rsidRPr="00D32C2A" w:rsidRDefault="00655872" w:rsidP="00655872">
      <w:pPr>
        <w:widowControl w:val="0"/>
        <w:tabs>
          <w:tab w:val="left" w:pos="709"/>
          <w:tab w:val="left" w:pos="2856"/>
        </w:tabs>
        <w:suppressAutoHyphens/>
        <w:spacing w:after="0" w:line="240" w:lineRule="auto"/>
        <w:ind w:firstLine="6096"/>
        <w:rPr>
          <w:rFonts w:ascii="Times New Roman" w:hAnsi="Times New Roman"/>
          <w:sz w:val="24"/>
          <w:szCs w:val="24"/>
        </w:rPr>
      </w:pPr>
      <w:r w:rsidRPr="00D32C2A">
        <w:rPr>
          <w:rFonts w:ascii="Times New Roman" w:hAnsi="Times New Roman"/>
          <w:sz w:val="24"/>
          <w:szCs w:val="24"/>
        </w:rPr>
        <w:lastRenderedPageBreak/>
        <w:t xml:space="preserve">Приложение </w:t>
      </w:r>
      <w:r>
        <w:rPr>
          <w:rFonts w:ascii="Times New Roman" w:hAnsi="Times New Roman"/>
          <w:sz w:val="24"/>
          <w:szCs w:val="24"/>
        </w:rPr>
        <w:t xml:space="preserve">№ </w:t>
      </w:r>
      <w:r w:rsidR="009170BA">
        <w:rPr>
          <w:rFonts w:ascii="Times New Roman" w:hAnsi="Times New Roman"/>
          <w:sz w:val="24"/>
          <w:szCs w:val="24"/>
        </w:rPr>
        <w:t>7</w:t>
      </w:r>
    </w:p>
    <w:p w14:paraId="0FB98874" w14:textId="77777777" w:rsidR="00655872" w:rsidRPr="00D32C2A" w:rsidRDefault="00655872" w:rsidP="00655872">
      <w:pPr>
        <w:widowControl w:val="0"/>
        <w:tabs>
          <w:tab w:val="left" w:pos="709"/>
          <w:tab w:val="left" w:pos="2856"/>
        </w:tabs>
        <w:suppressAutoHyphens/>
        <w:spacing w:after="0" w:line="240" w:lineRule="auto"/>
        <w:ind w:firstLine="6096"/>
        <w:rPr>
          <w:rFonts w:ascii="Times New Roman" w:hAnsi="Times New Roman"/>
          <w:sz w:val="24"/>
          <w:szCs w:val="24"/>
        </w:rPr>
      </w:pPr>
      <w:r w:rsidRPr="00D32C2A">
        <w:rPr>
          <w:rFonts w:ascii="Times New Roman" w:hAnsi="Times New Roman"/>
          <w:sz w:val="24"/>
          <w:szCs w:val="24"/>
        </w:rPr>
        <w:t>к Договору</w:t>
      </w:r>
    </w:p>
    <w:p w14:paraId="5BB482DC" w14:textId="77777777" w:rsidR="00655872" w:rsidRDefault="00655872" w:rsidP="00655872">
      <w:pPr>
        <w:widowControl w:val="0"/>
        <w:tabs>
          <w:tab w:val="left" w:pos="709"/>
          <w:tab w:val="left" w:pos="2856"/>
        </w:tabs>
        <w:suppressAutoHyphens/>
        <w:spacing w:after="0" w:line="240" w:lineRule="auto"/>
        <w:ind w:firstLine="6096"/>
        <w:rPr>
          <w:rFonts w:ascii="Times New Roman" w:hAnsi="Times New Roman"/>
          <w:sz w:val="24"/>
          <w:szCs w:val="24"/>
        </w:rPr>
      </w:pPr>
      <w:r w:rsidRPr="00D32C2A">
        <w:rPr>
          <w:rFonts w:ascii="Times New Roman" w:hAnsi="Times New Roman"/>
          <w:sz w:val="24"/>
          <w:szCs w:val="24"/>
        </w:rPr>
        <w:t>от «___»</w:t>
      </w:r>
      <w:r>
        <w:rPr>
          <w:rFonts w:ascii="Times New Roman" w:hAnsi="Times New Roman"/>
          <w:sz w:val="24"/>
          <w:szCs w:val="24"/>
        </w:rPr>
        <w:t xml:space="preserve"> _______</w:t>
      </w:r>
      <w:r w:rsidRPr="00D32C2A">
        <w:rPr>
          <w:rFonts w:ascii="Times New Roman" w:hAnsi="Times New Roman"/>
          <w:sz w:val="24"/>
          <w:szCs w:val="24"/>
        </w:rPr>
        <w:t>___ 20</w:t>
      </w:r>
      <w:r>
        <w:rPr>
          <w:rFonts w:ascii="Times New Roman" w:hAnsi="Times New Roman"/>
          <w:sz w:val="24"/>
          <w:szCs w:val="24"/>
        </w:rPr>
        <w:t>__</w:t>
      </w:r>
      <w:r w:rsidRPr="00D32C2A">
        <w:rPr>
          <w:rFonts w:ascii="Times New Roman" w:hAnsi="Times New Roman"/>
          <w:sz w:val="24"/>
          <w:szCs w:val="24"/>
        </w:rPr>
        <w:t>г.</w:t>
      </w:r>
    </w:p>
    <w:p w14:paraId="370D1F05" w14:textId="77777777" w:rsidR="00655872" w:rsidRPr="00D32C2A" w:rsidRDefault="00655872" w:rsidP="00655872">
      <w:pPr>
        <w:widowControl w:val="0"/>
        <w:spacing w:after="0" w:line="240" w:lineRule="auto"/>
        <w:ind w:firstLine="6096"/>
        <w:rPr>
          <w:rFonts w:ascii="Times New Roman" w:eastAsia="Times New Roman" w:hAnsi="Times New Roman"/>
          <w:bCs/>
          <w:sz w:val="24"/>
          <w:szCs w:val="24"/>
        </w:rPr>
      </w:pPr>
      <w:r w:rsidRPr="00D32C2A">
        <w:rPr>
          <w:rFonts w:ascii="Times New Roman" w:hAnsi="Times New Roman"/>
          <w:sz w:val="24"/>
          <w:szCs w:val="24"/>
        </w:rPr>
        <w:t>№ ___</w:t>
      </w:r>
      <w:r>
        <w:rPr>
          <w:rFonts w:ascii="Times New Roman" w:hAnsi="Times New Roman"/>
          <w:sz w:val="24"/>
          <w:szCs w:val="24"/>
        </w:rPr>
        <w:t>___________________</w:t>
      </w:r>
    </w:p>
    <w:p w14:paraId="0D6BC847" w14:textId="77777777" w:rsidR="00655872" w:rsidRPr="006A3A1F" w:rsidRDefault="00655872" w:rsidP="00655872">
      <w:pPr>
        <w:widowControl w:val="0"/>
        <w:spacing w:after="0" w:line="240" w:lineRule="auto"/>
        <w:jc w:val="center"/>
        <w:rPr>
          <w:rFonts w:ascii="Times New Roman" w:hAnsi="Times New Roman"/>
          <w:b/>
          <w:sz w:val="24"/>
          <w:szCs w:val="24"/>
        </w:rPr>
      </w:pPr>
      <w:r w:rsidRPr="006A3A1F">
        <w:rPr>
          <w:rFonts w:ascii="Times New Roman" w:hAnsi="Times New Roman"/>
          <w:b/>
          <w:sz w:val="24"/>
          <w:szCs w:val="24"/>
        </w:rPr>
        <w:t>ФОРМА ДОКУМЕНТА</w:t>
      </w:r>
    </w:p>
    <w:p w14:paraId="7AEF0DE0" w14:textId="77777777" w:rsidR="00655872" w:rsidRPr="006A3A1F" w:rsidRDefault="00655872" w:rsidP="00655872">
      <w:pPr>
        <w:widowControl w:val="0"/>
        <w:spacing w:after="0" w:line="240" w:lineRule="auto"/>
        <w:jc w:val="center"/>
        <w:rPr>
          <w:rFonts w:ascii="Times New Roman" w:hAnsi="Times New Roman"/>
          <w:b/>
          <w:sz w:val="24"/>
          <w:szCs w:val="24"/>
        </w:rPr>
      </w:pPr>
      <w:r w:rsidRPr="006A3A1F">
        <w:rPr>
          <w:rFonts w:ascii="Times New Roman" w:hAnsi="Times New Roman"/>
          <w:b/>
          <w:sz w:val="24"/>
          <w:szCs w:val="24"/>
        </w:rPr>
        <w:t>Акт приема-передачи транспортного средства</w:t>
      </w:r>
    </w:p>
    <w:p w14:paraId="3FF45285" w14:textId="77777777" w:rsidR="00655872" w:rsidRPr="006A3A1F" w:rsidRDefault="00655872" w:rsidP="00655872">
      <w:pPr>
        <w:widowControl w:val="0"/>
        <w:spacing w:after="0" w:line="240" w:lineRule="auto"/>
        <w:rPr>
          <w:rFonts w:ascii="Times New Roman" w:hAnsi="Times New Roman"/>
          <w:b/>
          <w:sz w:val="24"/>
          <w:szCs w:val="24"/>
        </w:rPr>
      </w:pPr>
      <w:r w:rsidRPr="006A3A1F">
        <w:rPr>
          <w:rFonts w:ascii="Times New Roman" w:hAnsi="Times New Roman"/>
          <w:b/>
          <w:sz w:val="24"/>
          <w:szCs w:val="24"/>
        </w:rPr>
        <w:t>по Договору поставки продукции № __________ от «   »___________202</w:t>
      </w:r>
      <w:r>
        <w:rPr>
          <w:rFonts w:ascii="Times New Roman" w:hAnsi="Times New Roman"/>
          <w:b/>
          <w:sz w:val="24"/>
          <w:szCs w:val="24"/>
        </w:rPr>
        <w:t>2</w:t>
      </w:r>
      <w:r w:rsidRPr="006A3A1F">
        <w:rPr>
          <w:rFonts w:ascii="Times New Roman" w:hAnsi="Times New Roman"/>
          <w:b/>
          <w:sz w:val="24"/>
          <w:szCs w:val="24"/>
        </w:rPr>
        <w:t xml:space="preserve"> г.</w:t>
      </w:r>
    </w:p>
    <w:p w14:paraId="1B0E93CE" w14:textId="77777777" w:rsidR="00655872" w:rsidRPr="006A3A1F" w:rsidRDefault="00655872" w:rsidP="00655872">
      <w:pPr>
        <w:widowControl w:val="0"/>
        <w:spacing w:after="0" w:line="240" w:lineRule="auto"/>
        <w:rPr>
          <w:rFonts w:ascii="Times New Roman" w:hAnsi="Times New Roman"/>
          <w:sz w:val="24"/>
          <w:szCs w:val="24"/>
        </w:rPr>
      </w:pPr>
      <w:r w:rsidRPr="006A3A1F">
        <w:rPr>
          <w:rFonts w:ascii="Times New Roman" w:hAnsi="Times New Roman"/>
          <w:sz w:val="24"/>
          <w:szCs w:val="24"/>
        </w:rPr>
        <w:t xml:space="preserve"> </w:t>
      </w:r>
    </w:p>
    <w:tbl>
      <w:tblPr>
        <w:tblW w:w="0" w:type="auto"/>
        <w:tblLook w:val="04A0" w:firstRow="1" w:lastRow="0" w:firstColumn="1" w:lastColumn="0" w:noHBand="0" w:noVBand="1"/>
      </w:tblPr>
      <w:tblGrid>
        <w:gridCol w:w="4671"/>
        <w:gridCol w:w="4826"/>
      </w:tblGrid>
      <w:tr w:rsidR="00655872" w:rsidRPr="006A3A1F" w14:paraId="5F2C3AD7" w14:textId="77777777" w:rsidTr="00EC1C6A">
        <w:tc>
          <w:tcPr>
            <w:tcW w:w="5210" w:type="dxa"/>
          </w:tcPr>
          <w:p w14:paraId="1949175C" w14:textId="77777777" w:rsidR="00655872" w:rsidRPr="006A3A1F" w:rsidRDefault="00655872" w:rsidP="00EC1C6A">
            <w:pPr>
              <w:widowControl w:val="0"/>
              <w:spacing w:after="0" w:line="240" w:lineRule="auto"/>
              <w:rPr>
                <w:rFonts w:ascii="Times New Roman" w:hAnsi="Times New Roman"/>
                <w:sz w:val="24"/>
                <w:szCs w:val="24"/>
              </w:rPr>
            </w:pPr>
          </w:p>
        </w:tc>
        <w:tc>
          <w:tcPr>
            <w:tcW w:w="5211" w:type="dxa"/>
          </w:tcPr>
          <w:p w14:paraId="2411EFE0"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«___» ____________ 20____ г.</w:t>
            </w:r>
          </w:p>
        </w:tc>
      </w:tr>
    </w:tbl>
    <w:p w14:paraId="3EDA3B79" w14:textId="77777777" w:rsidR="00655872" w:rsidRPr="006A3A1F" w:rsidRDefault="00655872" w:rsidP="00655872">
      <w:pPr>
        <w:widowControl w:val="0"/>
        <w:spacing w:after="0" w:line="240" w:lineRule="auto"/>
        <w:rPr>
          <w:rFonts w:ascii="Times New Roman" w:hAnsi="Times New Roman"/>
          <w:sz w:val="24"/>
          <w:szCs w:val="24"/>
        </w:rPr>
      </w:pPr>
      <w:r w:rsidRPr="006A3A1F">
        <w:rPr>
          <w:rFonts w:ascii="Times New Roman" w:hAnsi="Times New Roman"/>
          <w:sz w:val="24"/>
          <w:szCs w:val="24"/>
        </w:rPr>
        <w:t>________________</w:t>
      </w:r>
      <w:r w:rsidRPr="006A3A1F">
        <w:rPr>
          <w:rFonts w:ascii="Times New Roman" w:hAnsi="Times New Roman"/>
          <w:b/>
          <w:sz w:val="24"/>
          <w:szCs w:val="24"/>
        </w:rPr>
        <w:t>,</w:t>
      </w:r>
      <w:r w:rsidRPr="006A3A1F">
        <w:rPr>
          <w:rFonts w:ascii="Times New Roman" w:hAnsi="Times New Roman"/>
          <w:sz w:val="24"/>
          <w:szCs w:val="24"/>
        </w:rPr>
        <w:t xml:space="preserve"> именуемое в дальнейшем </w:t>
      </w:r>
      <w:r w:rsidRPr="006A3A1F">
        <w:rPr>
          <w:rFonts w:ascii="Times New Roman" w:hAnsi="Times New Roman"/>
          <w:b/>
          <w:sz w:val="24"/>
          <w:szCs w:val="24"/>
        </w:rPr>
        <w:t>«Поставщик»,</w:t>
      </w:r>
      <w:r w:rsidRPr="006A3A1F">
        <w:rPr>
          <w:rFonts w:ascii="Times New Roman" w:hAnsi="Times New Roman"/>
          <w:sz w:val="24"/>
          <w:szCs w:val="24"/>
        </w:rPr>
        <w:t xml:space="preserve"> в лице______________, действующей на основании ________, с одной стороны, и ПАО «Россети Сибирь»  в лице  _____________________________ ПАО «Россети Сибирь», действующего на основании  ________ от __________., в дальнейшем </w:t>
      </w:r>
      <w:r w:rsidRPr="006A3A1F">
        <w:rPr>
          <w:rFonts w:ascii="Times New Roman" w:hAnsi="Times New Roman"/>
          <w:b/>
          <w:sz w:val="24"/>
          <w:szCs w:val="24"/>
        </w:rPr>
        <w:t>«Покупатель»,</w:t>
      </w:r>
      <w:r w:rsidRPr="006A3A1F">
        <w:rPr>
          <w:rFonts w:ascii="Times New Roman" w:hAnsi="Times New Roman"/>
          <w:sz w:val="24"/>
          <w:szCs w:val="24"/>
        </w:rPr>
        <w:t xml:space="preserve"> с другой стороны, а вместе именуемые Стороны, заключили настоящий акт о нижеследующем:</w:t>
      </w:r>
    </w:p>
    <w:p w14:paraId="552863FA" w14:textId="77777777" w:rsidR="00655872" w:rsidRPr="006A3A1F" w:rsidRDefault="00655872" w:rsidP="00655872">
      <w:pPr>
        <w:widowControl w:val="0"/>
        <w:spacing w:after="0" w:line="240" w:lineRule="auto"/>
        <w:rPr>
          <w:rFonts w:ascii="Times New Roman" w:hAnsi="Times New Roman"/>
          <w:sz w:val="24"/>
          <w:szCs w:val="24"/>
        </w:rPr>
      </w:pPr>
      <w:r w:rsidRPr="006A3A1F">
        <w:rPr>
          <w:rFonts w:ascii="Times New Roman" w:hAnsi="Times New Roman"/>
          <w:sz w:val="24"/>
          <w:szCs w:val="24"/>
        </w:rPr>
        <w:t xml:space="preserve"> </w:t>
      </w:r>
      <w:r w:rsidRPr="006A3A1F">
        <w:rPr>
          <w:rFonts w:ascii="Times New Roman" w:hAnsi="Times New Roman"/>
          <w:b/>
          <w:sz w:val="24"/>
          <w:szCs w:val="24"/>
        </w:rPr>
        <w:t xml:space="preserve">«Поставщик» </w:t>
      </w:r>
      <w:r w:rsidRPr="006A3A1F">
        <w:rPr>
          <w:rFonts w:ascii="Times New Roman" w:hAnsi="Times New Roman"/>
          <w:sz w:val="24"/>
          <w:szCs w:val="24"/>
        </w:rPr>
        <w:t xml:space="preserve">поставил, а </w:t>
      </w:r>
      <w:r w:rsidRPr="006A3A1F">
        <w:rPr>
          <w:rFonts w:ascii="Times New Roman" w:hAnsi="Times New Roman"/>
          <w:b/>
          <w:sz w:val="24"/>
          <w:szCs w:val="24"/>
        </w:rPr>
        <w:t>«Покупатель»</w:t>
      </w:r>
      <w:r w:rsidRPr="006A3A1F">
        <w:rPr>
          <w:rFonts w:ascii="Times New Roman" w:hAnsi="Times New Roman"/>
          <w:sz w:val="24"/>
          <w:szCs w:val="24"/>
        </w:rPr>
        <w:t xml:space="preserve"> принял транспортное средство в соответствии со спецификацией.</w:t>
      </w:r>
    </w:p>
    <w:p w14:paraId="0990518E" w14:textId="77777777" w:rsidR="00655872" w:rsidRPr="006A3A1F" w:rsidRDefault="00655872" w:rsidP="00655872">
      <w:pPr>
        <w:widowControl w:val="0"/>
        <w:spacing w:after="0" w:line="240" w:lineRule="auto"/>
        <w:rPr>
          <w:rFonts w:ascii="Times New Roman" w:hAnsi="Times New Roman"/>
          <w:sz w:val="24"/>
          <w:szCs w:val="24"/>
        </w:rPr>
      </w:pPr>
      <w:r w:rsidRPr="006A3A1F">
        <w:rPr>
          <w:rFonts w:ascii="Times New Roman" w:hAnsi="Times New Roman"/>
          <w:sz w:val="24"/>
          <w:szCs w:val="24"/>
        </w:rPr>
        <w:t>Транспортное средство:</w:t>
      </w:r>
    </w:p>
    <w:tbl>
      <w:tblPr>
        <w:tblW w:w="0" w:type="auto"/>
        <w:tblLook w:val="01E0" w:firstRow="1" w:lastRow="1" w:firstColumn="1" w:lastColumn="1" w:noHBand="0" w:noVBand="0"/>
      </w:tblPr>
      <w:tblGrid>
        <w:gridCol w:w="4068"/>
        <w:gridCol w:w="5429"/>
      </w:tblGrid>
      <w:tr w:rsidR="00655872" w:rsidRPr="006A3A1F" w14:paraId="6D9F04AA" w14:textId="77777777" w:rsidTr="00EC1C6A">
        <w:tc>
          <w:tcPr>
            <w:tcW w:w="4248" w:type="dxa"/>
          </w:tcPr>
          <w:p w14:paraId="00955F00"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 xml:space="preserve">Марка, модель ТС: </w:t>
            </w:r>
          </w:p>
        </w:tc>
        <w:tc>
          <w:tcPr>
            <w:tcW w:w="5994" w:type="dxa"/>
          </w:tcPr>
          <w:p w14:paraId="7D6A2F21" w14:textId="77777777" w:rsidR="00655872" w:rsidRPr="006A3A1F" w:rsidRDefault="00655872" w:rsidP="00EC1C6A">
            <w:pPr>
              <w:widowControl w:val="0"/>
              <w:spacing w:after="0" w:line="240" w:lineRule="auto"/>
              <w:rPr>
                <w:rFonts w:ascii="Times New Roman" w:hAnsi="Times New Roman"/>
                <w:sz w:val="24"/>
                <w:szCs w:val="24"/>
              </w:rPr>
            </w:pPr>
          </w:p>
        </w:tc>
      </w:tr>
      <w:tr w:rsidR="00655872" w:rsidRPr="006A3A1F" w14:paraId="0901FF2D" w14:textId="77777777" w:rsidTr="00EC1C6A">
        <w:tc>
          <w:tcPr>
            <w:tcW w:w="4248" w:type="dxa"/>
          </w:tcPr>
          <w:p w14:paraId="0882E6EC"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 xml:space="preserve">Год изготовления ТС: </w:t>
            </w:r>
          </w:p>
        </w:tc>
        <w:tc>
          <w:tcPr>
            <w:tcW w:w="5994" w:type="dxa"/>
          </w:tcPr>
          <w:p w14:paraId="20E19446" w14:textId="77777777" w:rsidR="00655872" w:rsidRPr="006A3A1F" w:rsidRDefault="00655872" w:rsidP="00EC1C6A">
            <w:pPr>
              <w:widowControl w:val="0"/>
              <w:spacing w:after="0" w:line="240" w:lineRule="auto"/>
              <w:rPr>
                <w:rFonts w:ascii="Times New Roman" w:hAnsi="Times New Roman"/>
                <w:sz w:val="24"/>
                <w:szCs w:val="24"/>
                <w:lang w:val="en-US"/>
              </w:rPr>
            </w:pPr>
          </w:p>
        </w:tc>
      </w:tr>
      <w:tr w:rsidR="00655872" w:rsidRPr="006A3A1F" w14:paraId="099B2FEA" w14:textId="77777777" w:rsidTr="00EC1C6A">
        <w:tc>
          <w:tcPr>
            <w:tcW w:w="4248" w:type="dxa"/>
          </w:tcPr>
          <w:p w14:paraId="2CA7083D"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 xml:space="preserve">Идентификационный номер № (VIN): </w:t>
            </w:r>
          </w:p>
        </w:tc>
        <w:tc>
          <w:tcPr>
            <w:tcW w:w="5994" w:type="dxa"/>
          </w:tcPr>
          <w:p w14:paraId="1EF3CA0E" w14:textId="77777777" w:rsidR="00655872" w:rsidRPr="006A3A1F" w:rsidRDefault="00655872" w:rsidP="00EC1C6A">
            <w:pPr>
              <w:widowControl w:val="0"/>
              <w:spacing w:after="0" w:line="240" w:lineRule="auto"/>
              <w:rPr>
                <w:rFonts w:ascii="Times New Roman" w:hAnsi="Times New Roman"/>
                <w:sz w:val="24"/>
                <w:szCs w:val="24"/>
              </w:rPr>
            </w:pPr>
          </w:p>
        </w:tc>
      </w:tr>
      <w:tr w:rsidR="00655872" w:rsidRPr="006A3A1F" w14:paraId="1EA34811" w14:textId="77777777" w:rsidTr="00EC1C6A">
        <w:tc>
          <w:tcPr>
            <w:tcW w:w="4248" w:type="dxa"/>
          </w:tcPr>
          <w:p w14:paraId="2189D9A9"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Двигатель №:</w:t>
            </w:r>
          </w:p>
        </w:tc>
        <w:tc>
          <w:tcPr>
            <w:tcW w:w="5994" w:type="dxa"/>
          </w:tcPr>
          <w:p w14:paraId="406FDDF8" w14:textId="77777777" w:rsidR="00655872" w:rsidRPr="006A3A1F" w:rsidRDefault="00655872" w:rsidP="00EC1C6A">
            <w:pPr>
              <w:widowControl w:val="0"/>
              <w:spacing w:after="0" w:line="240" w:lineRule="auto"/>
              <w:rPr>
                <w:rFonts w:ascii="Times New Roman" w:hAnsi="Times New Roman"/>
                <w:sz w:val="24"/>
                <w:szCs w:val="24"/>
              </w:rPr>
            </w:pPr>
          </w:p>
        </w:tc>
      </w:tr>
      <w:tr w:rsidR="00655872" w:rsidRPr="006A3A1F" w14:paraId="4A151717" w14:textId="77777777" w:rsidTr="00EC1C6A">
        <w:tc>
          <w:tcPr>
            <w:tcW w:w="4248" w:type="dxa"/>
          </w:tcPr>
          <w:p w14:paraId="791066E6"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Шасси (рама)№:</w:t>
            </w:r>
          </w:p>
        </w:tc>
        <w:tc>
          <w:tcPr>
            <w:tcW w:w="5994" w:type="dxa"/>
          </w:tcPr>
          <w:p w14:paraId="054884A3" w14:textId="77777777" w:rsidR="00655872" w:rsidRPr="006A3A1F" w:rsidRDefault="00655872" w:rsidP="00EC1C6A">
            <w:pPr>
              <w:widowControl w:val="0"/>
              <w:spacing w:after="0" w:line="240" w:lineRule="auto"/>
              <w:rPr>
                <w:rFonts w:ascii="Times New Roman" w:hAnsi="Times New Roman"/>
                <w:sz w:val="24"/>
                <w:szCs w:val="24"/>
              </w:rPr>
            </w:pPr>
          </w:p>
        </w:tc>
      </w:tr>
      <w:tr w:rsidR="00655872" w:rsidRPr="006A3A1F" w14:paraId="042DF18D" w14:textId="77777777" w:rsidTr="00EC1C6A">
        <w:tc>
          <w:tcPr>
            <w:tcW w:w="4248" w:type="dxa"/>
          </w:tcPr>
          <w:p w14:paraId="262397D6"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Кузов №:</w:t>
            </w:r>
          </w:p>
        </w:tc>
        <w:tc>
          <w:tcPr>
            <w:tcW w:w="5994" w:type="dxa"/>
          </w:tcPr>
          <w:p w14:paraId="3E84B559" w14:textId="77777777" w:rsidR="00655872" w:rsidRPr="006A3A1F" w:rsidRDefault="00655872" w:rsidP="00EC1C6A">
            <w:pPr>
              <w:widowControl w:val="0"/>
              <w:spacing w:after="0" w:line="240" w:lineRule="auto"/>
              <w:rPr>
                <w:rFonts w:ascii="Times New Roman" w:hAnsi="Times New Roman"/>
                <w:sz w:val="24"/>
                <w:szCs w:val="24"/>
                <w:lang w:val="en-US"/>
              </w:rPr>
            </w:pPr>
          </w:p>
        </w:tc>
      </w:tr>
      <w:tr w:rsidR="00655872" w:rsidRPr="006A3A1F" w14:paraId="373EE2A0" w14:textId="77777777" w:rsidTr="00EC1C6A">
        <w:tc>
          <w:tcPr>
            <w:tcW w:w="4248" w:type="dxa"/>
          </w:tcPr>
          <w:p w14:paraId="71985602"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Наименование, тип ТС:</w:t>
            </w:r>
          </w:p>
        </w:tc>
        <w:tc>
          <w:tcPr>
            <w:tcW w:w="5994" w:type="dxa"/>
          </w:tcPr>
          <w:p w14:paraId="7C2875DF" w14:textId="77777777" w:rsidR="00655872" w:rsidRPr="006A3A1F" w:rsidRDefault="00655872" w:rsidP="00EC1C6A">
            <w:pPr>
              <w:widowControl w:val="0"/>
              <w:spacing w:after="0" w:line="240" w:lineRule="auto"/>
              <w:rPr>
                <w:rFonts w:ascii="Times New Roman" w:hAnsi="Times New Roman"/>
                <w:sz w:val="24"/>
                <w:szCs w:val="24"/>
              </w:rPr>
            </w:pPr>
          </w:p>
        </w:tc>
      </w:tr>
      <w:tr w:rsidR="00655872" w:rsidRPr="006A3A1F" w14:paraId="2066209E" w14:textId="77777777" w:rsidTr="00EC1C6A">
        <w:tc>
          <w:tcPr>
            <w:tcW w:w="4248" w:type="dxa"/>
          </w:tcPr>
          <w:p w14:paraId="0288DC49"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Цвет кузова:</w:t>
            </w:r>
          </w:p>
        </w:tc>
        <w:tc>
          <w:tcPr>
            <w:tcW w:w="5994" w:type="dxa"/>
          </w:tcPr>
          <w:p w14:paraId="57778CEC" w14:textId="77777777" w:rsidR="00655872" w:rsidRPr="006A3A1F" w:rsidRDefault="00655872" w:rsidP="00EC1C6A">
            <w:pPr>
              <w:widowControl w:val="0"/>
              <w:spacing w:after="0" w:line="240" w:lineRule="auto"/>
              <w:rPr>
                <w:rFonts w:ascii="Times New Roman" w:hAnsi="Times New Roman"/>
                <w:sz w:val="24"/>
                <w:szCs w:val="24"/>
              </w:rPr>
            </w:pPr>
          </w:p>
        </w:tc>
      </w:tr>
      <w:tr w:rsidR="00655872" w:rsidRPr="006A3A1F" w14:paraId="39EEF530" w14:textId="77777777" w:rsidTr="00EC1C6A">
        <w:tc>
          <w:tcPr>
            <w:tcW w:w="4248" w:type="dxa"/>
          </w:tcPr>
          <w:p w14:paraId="08FE0094"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Организация и страна изготовитель ТС:</w:t>
            </w:r>
          </w:p>
        </w:tc>
        <w:tc>
          <w:tcPr>
            <w:tcW w:w="5994" w:type="dxa"/>
          </w:tcPr>
          <w:p w14:paraId="1368E391" w14:textId="77777777" w:rsidR="00655872" w:rsidRPr="006A3A1F" w:rsidRDefault="00655872" w:rsidP="00EC1C6A">
            <w:pPr>
              <w:widowControl w:val="0"/>
              <w:spacing w:after="0" w:line="240" w:lineRule="auto"/>
              <w:rPr>
                <w:rFonts w:ascii="Times New Roman" w:hAnsi="Times New Roman"/>
                <w:sz w:val="24"/>
                <w:szCs w:val="24"/>
              </w:rPr>
            </w:pPr>
          </w:p>
        </w:tc>
      </w:tr>
      <w:tr w:rsidR="00655872" w:rsidRPr="006A3A1F" w14:paraId="75641D80" w14:textId="77777777" w:rsidTr="00EC1C6A">
        <w:tc>
          <w:tcPr>
            <w:tcW w:w="4248" w:type="dxa"/>
          </w:tcPr>
          <w:p w14:paraId="1F40FF2B"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Паспорт транспортного средства (номер,</w:t>
            </w:r>
          </w:p>
          <w:p w14:paraId="1B89C819"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серия, кем и когда выдан)</w:t>
            </w:r>
          </w:p>
        </w:tc>
        <w:tc>
          <w:tcPr>
            <w:tcW w:w="5994" w:type="dxa"/>
          </w:tcPr>
          <w:p w14:paraId="0FCE38C2" w14:textId="77777777" w:rsidR="00655872" w:rsidRPr="006A3A1F" w:rsidRDefault="00655872" w:rsidP="00EC1C6A">
            <w:pPr>
              <w:widowControl w:val="0"/>
              <w:spacing w:after="0" w:line="240" w:lineRule="auto"/>
              <w:rPr>
                <w:rFonts w:ascii="Times New Roman" w:hAnsi="Times New Roman"/>
                <w:sz w:val="24"/>
                <w:szCs w:val="24"/>
              </w:rPr>
            </w:pPr>
          </w:p>
        </w:tc>
      </w:tr>
    </w:tbl>
    <w:p w14:paraId="1CCCAC17" w14:textId="77777777" w:rsidR="00655872" w:rsidRPr="006A3A1F" w:rsidRDefault="00655872" w:rsidP="00655872">
      <w:pPr>
        <w:widowControl w:val="0"/>
        <w:spacing w:after="0" w:line="240" w:lineRule="auto"/>
        <w:rPr>
          <w:rFonts w:ascii="Times New Roman" w:hAnsi="Times New Roman"/>
          <w:sz w:val="24"/>
          <w:szCs w:val="24"/>
        </w:rPr>
      </w:pPr>
    </w:p>
    <w:p w14:paraId="72F2BA1B" w14:textId="77777777" w:rsidR="00655872" w:rsidRPr="006A3A1F" w:rsidRDefault="00655872" w:rsidP="00655872">
      <w:pPr>
        <w:widowControl w:val="0"/>
        <w:spacing w:after="0" w:line="240" w:lineRule="auto"/>
        <w:rPr>
          <w:rFonts w:ascii="Times New Roman" w:hAnsi="Times New Roman"/>
          <w:sz w:val="24"/>
          <w:szCs w:val="24"/>
        </w:rPr>
      </w:pPr>
      <w:r w:rsidRPr="006A3A1F">
        <w:rPr>
          <w:rFonts w:ascii="Times New Roman" w:hAnsi="Times New Roman"/>
          <w:sz w:val="24"/>
          <w:szCs w:val="24"/>
        </w:rPr>
        <w:t>Транспортное средство находится в исправном состоянии. Все узлы и агрегаты работают в пределах нормы. Механические повреждения и нарушения лакокрасочного покрытия отсутствуют. Стороны друг к другу претензий не имеют.</w:t>
      </w:r>
    </w:p>
    <w:p w14:paraId="64DA9026" w14:textId="77777777" w:rsidR="00655872" w:rsidRPr="006A3A1F" w:rsidRDefault="00655872" w:rsidP="00655872">
      <w:pPr>
        <w:widowControl w:val="0"/>
        <w:spacing w:after="0" w:line="240" w:lineRule="auto"/>
        <w:rPr>
          <w:rFonts w:ascii="Times New Roman" w:hAnsi="Times New Roman"/>
          <w:sz w:val="24"/>
          <w:szCs w:val="24"/>
        </w:rPr>
      </w:pPr>
    </w:p>
    <w:tbl>
      <w:tblPr>
        <w:tblW w:w="10008" w:type="dxa"/>
        <w:tblLayout w:type="fixed"/>
        <w:tblLook w:val="0000" w:firstRow="0" w:lastRow="0" w:firstColumn="0" w:lastColumn="0" w:noHBand="0" w:noVBand="0"/>
      </w:tblPr>
      <w:tblGrid>
        <w:gridCol w:w="4968"/>
        <w:gridCol w:w="5040"/>
      </w:tblGrid>
      <w:tr w:rsidR="00655872" w:rsidRPr="006A3A1F" w14:paraId="654C6140" w14:textId="77777777" w:rsidTr="00EC1C6A">
        <w:tc>
          <w:tcPr>
            <w:tcW w:w="4968" w:type="dxa"/>
          </w:tcPr>
          <w:p w14:paraId="2FD8E2D7" w14:textId="77777777" w:rsidR="00655872" w:rsidRPr="006A3A1F" w:rsidRDefault="00655872" w:rsidP="00EC1C6A">
            <w:pPr>
              <w:widowControl w:val="0"/>
              <w:spacing w:after="0" w:line="240" w:lineRule="auto"/>
              <w:rPr>
                <w:rFonts w:ascii="Times New Roman" w:hAnsi="Times New Roman"/>
                <w:b/>
                <w:sz w:val="24"/>
                <w:szCs w:val="24"/>
              </w:rPr>
            </w:pPr>
            <w:r w:rsidRPr="006A3A1F">
              <w:rPr>
                <w:rFonts w:ascii="Times New Roman" w:hAnsi="Times New Roman"/>
                <w:b/>
                <w:sz w:val="24"/>
                <w:szCs w:val="24"/>
              </w:rPr>
              <w:t xml:space="preserve"> «Покупатель»:</w:t>
            </w:r>
          </w:p>
          <w:p w14:paraId="2E830E33"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ПАО «Россети Сибирь»</w:t>
            </w:r>
          </w:p>
          <w:p w14:paraId="74C487ED"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_________________ /                        /</w:t>
            </w:r>
          </w:p>
          <w:p w14:paraId="329F814A" w14:textId="77777777" w:rsidR="00655872" w:rsidRPr="006A3A1F" w:rsidRDefault="00655872" w:rsidP="00EC1C6A">
            <w:pPr>
              <w:widowControl w:val="0"/>
              <w:spacing w:after="0" w:line="240" w:lineRule="auto"/>
              <w:rPr>
                <w:rFonts w:ascii="Times New Roman" w:hAnsi="Times New Roman"/>
                <w:b/>
                <w:sz w:val="24"/>
                <w:szCs w:val="24"/>
              </w:rPr>
            </w:pPr>
            <w:r w:rsidRPr="006A3A1F">
              <w:rPr>
                <w:rFonts w:ascii="Times New Roman" w:hAnsi="Times New Roman"/>
                <w:sz w:val="24"/>
                <w:szCs w:val="24"/>
              </w:rPr>
              <w:t xml:space="preserve"> «___» _______________ 202</w:t>
            </w:r>
            <w:r>
              <w:rPr>
                <w:rFonts w:ascii="Times New Roman" w:hAnsi="Times New Roman"/>
                <w:sz w:val="24"/>
                <w:szCs w:val="24"/>
              </w:rPr>
              <w:t xml:space="preserve"> </w:t>
            </w:r>
            <w:r w:rsidRPr="006A3A1F">
              <w:rPr>
                <w:rFonts w:ascii="Times New Roman" w:hAnsi="Times New Roman"/>
                <w:sz w:val="24"/>
                <w:szCs w:val="24"/>
              </w:rPr>
              <w:t xml:space="preserve"> г.</w:t>
            </w:r>
          </w:p>
        </w:tc>
        <w:tc>
          <w:tcPr>
            <w:tcW w:w="5040" w:type="dxa"/>
          </w:tcPr>
          <w:p w14:paraId="2C2FC6D4" w14:textId="77777777" w:rsidR="00655872" w:rsidRPr="006A3A1F" w:rsidRDefault="00655872" w:rsidP="00EC1C6A">
            <w:pPr>
              <w:widowControl w:val="0"/>
              <w:spacing w:after="0" w:line="240" w:lineRule="auto"/>
              <w:rPr>
                <w:rFonts w:ascii="Times New Roman" w:hAnsi="Times New Roman"/>
                <w:b/>
                <w:sz w:val="24"/>
                <w:szCs w:val="24"/>
              </w:rPr>
            </w:pPr>
            <w:r w:rsidRPr="006A3A1F">
              <w:rPr>
                <w:rFonts w:ascii="Times New Roman" w:hAnsi="Times New Roman"/>
                <w:b/>
                <w:sz w:val="24"/>
                <w:szCs w:val="24"/>
              </w:rPr>
              <w:t xml:space="preserve">«Поставщик»: </w:t>
            </w:r>
          </w:p>
          <w:p w14:paraId="3FEB8FC7" w14:textId="77777777" w:rsidR="00655872" w:rsidRPr="006A3A1F" w:rsidRDefault="00655872" w:rsidP="00EC1C6A">
            <w:pPr>
              <w:widowControl w:val="0"/>
              <w:spacing w:after="0" w:line="240" w:lineRule="auto"/>
              <w:rPr>
                <w:rFonts w:ascii="Times New Roman" w:hAnsi="Times New Roman"/>
                <w:b/>
                <w:sz w:val="24"/>
                <w:szCs w:val="24"/>
              </w:rPr>
            </w:pPr>
            <w:r w:rsidRPr="006A3A1F">
              <w:rPr>
                <w:rFonts w:ascii="Times New Roman" w:hAnsi="Times New Roman"/>
                <w:b/>
                <w:sz w:val="24"/>
                <w:szCs w:val="24"/>
              </w:rPr>
              <w:t xml:space="preserve"> </w:t>
            </w:r>
          </w:p>
          <w:p w14:paraId="4AF79A30" w14:textId="77777777" w:rsidR="00655872" w:rsidRPr="006A3A1F" w:rsidRDefault="00655872" w:rsidP="00EC1C6A">
            <w:pPr>
              <w:widowControl w:val="0"/>
              <w:spacing w:after="0" w:line="240" w:lineRule="auto"/>
              <w:rPr>
                <w:rFonts w:ascii="Times New Roman" w:hAnsi="Times New Roman"/>
                <w:sz w:val="24"/>
                <w:szCs w:val="24"/>
              </w:rPr>
            </w:pPr>
          </w:p>
          <w:p w14:paraId="17E2F590"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_________________ /                        /</w:t>
            </w:r>
          </w:p>
          <w:p w14:paraId="78F34BC8" w14:textId="77777777" w:rsidR="00655872" w:rsidRPr="006A3A1F" w:rsidRDefault="00655872" w:rsidP="00EC1C6A">
            <w:pPr>
              <w:widowControl w:val="0"/>
              <w:spacing w:after="0" w:line="240" w:lineRule="auto"/>
              <w:rPr>
                <w:rFonts w:ascii="Times New Roman" w:hAnsi="Times New Roman"/>
                <w:sz w:val="24"/>
                <w:szCs w:val="24"/>
              </w:rPr>
            </w:pPr>
            <w:r w:rsidRPr="006A3A1F">
              <w:rPr>
                <w:rFonts w:ascii="Times New Roman" w:hAnsi="Times New Roman"/>
                <w:sz w:val="24"/>
                <w:szCs w:val="24"/>
              </w:rPr>
              <w:t>«___» _______________ 202</w:t>
            </w:r>
            <w:r>
              <w:rPr>
                <w:rFonts w:ascii="Times New Roman" w:hAnsi="Times New Roman"/>
                <w:sz w:val="24"/>
                <w:szCs w:val="24"/>
              </w:rPr>
              <w:t xml:space="preserve">  </w:t>
            </w:r>
            <w:r w:rsidRPr="006A3A1F">
              <w:rPr>
                <w:rFonts w:ascii="Times New Roman" w:hAnsi="Times New Roman"/>
                <w:sz w:val="24"/>
                <w:szCs w:val="24"/>
              </w:rPr>
              <w:t>г.</w:t>
            </w:r>
          </w:p>
          <w:p w14:paraId="28AF39E2" w14:textId="77777777" w:rsidR="00655872" w:rsidRPr="006A3A1F" w:rsidRDefault="00655872" w:rsidP="00EC1C6A">
            <w:pPr>
              <w:widowControl w:val="0"/>
              <w:spacing w:after="0" w:line="240" w:lineRule="auto"/>
              <w:rPr>
                <w:rFonts w:ascii="Times New Roman" w:hAnsi="Times New Roman"/>
                <w:b/>
                <w:sz w:val="24"/>
                <w:szCs w:val="24"/>
              </w:rPr>
            </w:pPr>
          </w:p>
        </w:tc>
      </w:tr>
    </w:tbl>
    <w:p w14:paraId="3E3BBF66" w14:textId="77777777" w:rsidR="00655872" w:rsidRPr="006E4B64" w:rsidRDefault="00655872" w:rsidP="00655872">
      <w:pPr>
        <w:widowControl w:val="0"/>
        <w:spacing w:after="0" w:line="240" w:lineRule="auto"/>
        <w:rPr>
          <w:rFonts w:ascii="Times New Roman" w:hAnsi="Times New Roman"/>
          <w:sz w:val="24"/>
          <w:szCs w:val="24"/>
        </w:rPr>
      </w:pPr>
    </w:p>
    <w:p w14:paraId="152A7C28" w14:textId="77777777" w:rsidR="00655872" w:rsidRPr="006E4B64" w:rsidRDefault="00655872" w:rsidP="00655872">
      <w:pPr>
        <w:widowControl w:val="0"/>
        <w:spacing w:after="0" w:line="240" w:lineRule="auto"/>
        <w:rPr>
          <w:rFonts w:ascii="Times New Roman" w:hAnsi="Times New Roman"/>
          <w:sz w:val="24"/>
          <w:szCs w:val="24"/>
        </w:rPr>
      </w:pPr>
    </w:p>
    <w:tbl>
      <w:tblPr>
        <w:tblW w:w="5000" w:type="pct"/>
        <w:tblLook w:val="01E0" w:firstRow="1" w:lastRow="1" w:firstColumn="1" w:lastColumn="1" w:noHBand="0" w:noVBand="0"/>
      </w:tblPr>
      <w:tblGrid>
        <w:gridCol w:w="4748"/>
        <w:gridCol w:w="4749"/>
      </w:tblGrid>
      <w:tr w:rsidR="00655872" w:rsidRPr="006E4B64" w14:paraId="07327FBB" w14:textId="77777777" w:rsidTr="00EC1C6A">
        <w:tc>
          <w:tcPr>
            <w:tcW w:w="2500" w:type="pct"/>
          </w:tcPr>
          <w:p w14:paraId="19E9C4AE" w14:textId="77777777" w:rsidR="00655872" w:rsidRPr="006E4B64" w:rsidRDefault="00655872" w:rsidP="00EC1C6A">
            <w:pPr>
              <w:widowControl w:val="0"/>
              <w:spacing w:after="0" w:line="240" w:lineRule="auto"/>
              <w:jc w:val="both"/>
              <w:rPr>
                <w:rFonts w:ascii="Times New Roman" w:hAnsi="Times New Roman"/>
                <w:bCs/>
                <w:sz w:val="24"/>
                <w:szCs w:val="24"/>
              </w:rPr>
            </w:pPr>
            <w:r w:rsidRPr="006E4B64">
              <w:rPr>
                <w:rFonts w:ascii="Times New Roman" w:hAnsi="Times New Roman"/>
                <w:bCs/>
                <w:sz w:val="24"/>
                <w:szCs w:val="24"/>
              </w:rPr>
              <w:t>ПОКУПАТЕЛЬ</w:t>
            </w:r>
          </w:p>
          <w:p w14:paraId="382AF8E4" w14:textId="77777777" w:rsidR="00655872" w:rsidRPr="006E4B64" w:rsidRDefault="00655872" w:rsidP="00EC1C6A">
            <w:pPr>
              <w:widowControl w:val="0"/>
              <w:shd w:val="clear" w:color="auto" w:fill="FFFFFF"/>
              <w:spacing w:after="0" w:line="240" w:lineRule="auto"/>
              <w:jc w:val="both"/>
              <w:rPr>
                <w:rFonts w:ascii="Times New Roman" w:hAnsi="Times New Roman"/>
                <w:bCs/>
                <w:sz w:val="24"/>
                <w:szCs w:val="24"/>
              </w:rPr>
            </w:pPr>
          </w:p>
          <w:p w14:paraId="639B06B6" w14:textId="77777777" w:rsidR="00655872" w:rsidRPr="006E4B64" w:rsidRDefault="00655872" w:rsidP="00EC1C6A">
            <w:pPr>
              <w:widowControl w:val="0"/>
              <w:spacing w:after="0" w:line="240" w:lineRule="auto"/>
              <w:jc w:val="both"/>
              <w:rPr>
                <w:rFonts w:ascii="Times New Roman" w:hAnsi="Times New Roman"/>
                <w:bCs/>
                <w:sz w:val="24"/>
                <w:szCs w:val="24"/>
              </w:rPr>
            </w:pPr>
            <w:r w:rsidRPr="006E4B64">
              <w:rPr>
                <w:rFonts w:ascii="Times New Roman" w:hAnsi="Times New Roman"/>
                <w:bCs/>
                <w:sz w:val="24"/>
                <w:szCs w:val="24"/>
              </w:rPr>
              <w:t>________________(_______________)</w:t>
            </w:r>
          </w:p>
          <w:p w14:paraId="4D5D63AF" w14:textId="77777777" w:rsidR="00655872" w:rsidRPr="006E4B64" w:rsidRDefault="00655872" w:rsidP="00EC1C6A">
            <w:pPr>
              <w:widowControl w:val="0"/>
              <w:spacing w:after="0" w:line="240" w:lineRule="auto"/>
              <w:jc w:val="both"/>
              <w:rPr>
                <w:rFonts w:ascii="Times New Roman" w:hAnsi="Times New Roman"/>
                <w:bCs/>
                <w:sz w:val="24"/>
                <w:szCs w:val="24"/>
              </w:rPr>
            </w:pPr>
            <w:r w:rsidRPr="006E4B64">
              <w:rPr>
                <w:rFonts w:ascii="Times New Roman" w:hAnsi="Times New Roman"/>
                <w:sz w:val="24"/>
                <w:szCs w:val="24"/>
              </w:rPr>
              <w:t>МП</w:t>
            </w:r>
            <w:r w:rsidRPr="006E4B64">
              <w:rPr>
                <w:rFonts w:ascii="Times New Roman" w:hAnsi="Times New Roman"/>
                <w:bCs/>
                <w:sz w:val="24"/>
                <w:szCs w:val="24"/>
              </w:rPr>
              <w:t xml:space="preserve">      </w:t>
            </w:r>
          </w:p>
        </w:tc>
        <w:tc>
          <w:tcPr>
            <w:tcW w:w="2500" w:type="pct"/>
          </w:tcPr>
          <w:p w14:paraId="12C61C2D" w14:textId="77777777" w:rsidR="00655872" w:rsidRPr="006E4B64" w:rsidRDefault="00655872" w:rsidP="00EC1C6A">
            <w:pPr>
              <w:widowControl w:val="0"/>
              <w:shd w:val="clear" w:color="auto" w:fill="FFFFFF"/>
              <w:spacing w:after="0" w:line="240" w:lineRule="auto"/>
              <w:jc w:val="both"/>
              <w:rPr>
                <w:rFonts w:ascii="Times New Roman" w:hAnsi="Times New Roman"/>
                <w:bCs/>
                <w:sz w:val="24"/>
                <w:szCs w:val="24"/>
              </w:rPr>
            </w:pPr>
            <w:r w:rsidRPr="006E4B64">
              <w:rPr>
                <w:rFonts w:ascii="Times New Roman" w:hAnsi="Times New Roman"/>
                <w:bCs/>
                <w:sz w:val="24"/>
                <w:szCs w:val="24"/>
              </w:rPr>
              <w:t>ПОСТАВЩИК</w:t>
            </w:r>
          </w:p>
          <w:p w14:paraId="55339787" w14:textId="77777777" w:rsidR="00655872" w:rsidRPr="006E4B64" w:rsidRDefault="00655872" w:rsidP="00EC1C6A">
            <w:pPr>
              <w:widowControl w:val="0"/>
              <w:spacing w:after="0" w:line="240" w:lineRule="auto"/>
              <w:jc w:val="both"/>
              <w:rPr>
                <w:rFonts w:ascii="Times New Roman" w:hAnsi="Times New Roman"/>
                <w:bCs/>
                <w:sz w:val="24"/>
                <w:szCs w:val="24"/>
              </w:rPr>
            </w:pPr>
          </w:p>
          <w:p w14:paraId="37490430" w14:textId="77777777" w:rsidR="00655872" w:rsidRPr="006E4B64" w:rsidRDefault="00655872" w:rsidP="00EC1C6A">
            <w:pPr>
              <w:widowControl w:val="0"/>
              <w:spacing w:after="0" w:line="240" w:lineRule="auto"/>
              <w:jc w:val="both"/>
              <w:rPr>
                <w:rFonts w:ascii="Times New Roman" w:hAnsi="Times New Roman"/>
                <w:bCs/>
                <w:sz w:val="24"/>
                <w:szCs w:val="24"/>
              </w:rPr>
            </w:pPr>
            <w:r w:rsidRPr="006E4B64">
              <w:rPr>
                <w:rFonts w:ascii="Times New Roman" w:hAnsi="Times New Roman"/>
                <w:bCs/>
                <w:sz w:val="24"/>
                <w:szCs w:val="24"/>
              </w:rPr>
              <w:t>________________(_______________)</w:t>
            </w:r>
            <w:r w:rsidRPr="006E4B64">
              <w:rPr>
                <w:rFonts w:ascii="Times New Roman" w:hAnsi="Times New Roman"/>
                <w:bCs/>
                <w:sz w:val="24"/>
                <w:szCs w:val="24"/>
              </w:rPr>
              <w:tab/>
              <w:t xml:space="preserve"> </w:t>
            </w:r>
            <w:r w:rsidRPr="006E4B64">
              <w:rPr>
                <w:rFonts w:ascii="Times New Roman" w:hAnsi="Times New Roman"/>
                <w:sz w:val="24"/>
                <w:szCs w:val="24"/>
              </w:rPr>
              <w:t>МП</w:t>
            </w:r>
            <w:r w:rsidRPr="006E4B64">
              <w:rPr>
                <w:rFonts w:ascii="Times New Roman" w:hAnsi="Times New Roman"/>
                <w:bCs/>
                <w:sz w:val="24"/>
                <w:szCs w:val="24"/>
              </w:rPr>
              <w:t xml:space="preserve">     </w:t>
            </w:r>
          </w:p>
        </w:tc>
      </w:tr>
    </w:tbl>
    <w:p w14:paraId="74917D44" w14:textId="77777777" w:rsidR="00283742" w:rsidRPr="00D716E7" w:rsidRDefault="00283742">
      <w:pPr>
        <w:widowControl w:val="0"/>
        <w:spacing w:after="0"/>
        <w:ind w:left="6378" w:firstLine="702"/>
        <w:pPrChange w:id="7" w:author="Юшкова Людмила Алексеевна" w:date="2022-11-24T11:43:00Z">
          <w:pPr>
            <w:widowControl w:val="0"/>
            <w:tabs>
              <w:tab w:val="left" w:pos="0"/>
              <w:tab w:val="left" w:pos="1276"/>
              <w:tab w:val="num" w:pos="1626"/>
              <w:tab w:val="num" w:pos="1909"/>
            </w:tabs>
            <w:spacing w:after="0" w:line="300" w:lineRule="exact"/>
            <w:ind w:firstLine="567"/>
            <w:jc w:val="both"/>
          </w:pPr>
        </w:pPrChange>
      </w:pPr>
    </w:p>
    <w:sectPr w:rsidR="00283742" w:rsidRPr="00D716E7" w:rsidSect="00434B86">
      <w:headerReference w:type="default" r:id="rId10"/>
      <w:footerReference w:type="default" r:id="rId11"/>
      <w:headerReference w:type="first" r:id="rId12"/>
      <w:footerReference w:type="first" r:id="rId13"/>
      <w:pgSz w:w="11907" w:h="16839" w:code="9"/>
      <w:pgMar w:top="1134" w:right="709" w:bottom="851" w:left="1701" w:header="68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982AE" w14:textId="77777777" w:rsidR="00763D94" w:rsidRDefault="00763D94" w:rsidP="00316717">
      <w:pPr>
        <w:spacing w:after="0" w:line="240" w:lineRule="auto"/>
      </w:pPr>
      <w:r>
        <w:separator/>
      </w:r>
    </w:p>
  </w:endnote>
  <w:endnote w:type="continuationSeparator" w:id="0">
    <w:p w14:paraId="21F7F59B" w14:textId="77777777" w:rsidR="00763D94" w:rsidRDefault="00763D94" w:rsidP="00316717">
      <w:pPr>
        <w:spacing w:after="0" w:line="240" w:lineRule="auto"/>
      </w:pPr>
      <w:r>
        <w:continuationSeparator/>
      </w:r>
    </w:p>
  </w:endnote>
  <w:endnote w:type="continuationNotice" w:id="1">
    <w:p w14:paraId="53CB1D1F" w14:textId="77777777" w:rsidR="00763D94" w:rsidRDefault="00763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4415" w14:textId="77777777" w:rsidR="0043130C" w:rsidRPr="00EC62F1" w:rsidRDefault="0043130C" w:rsidP="00434B86">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95617" w14:textId="77777777" w:rsidR="0043130C" w:rsidRDefault="0043130C" w:rsidP="00434B86">
    <w:pPr>
      <w:pStyle w:val="a7"/>
      <w:jc w:val="right"/>
    </w:pPr>
    <w:r>
      <w:rPr>
        <w:noProof/>
      </w:rPr>
      <w:drawing>
        <wp:inline distT="0" distB="0" distL="0" distR="0" wp14:anchorId="288D4183" wp14:editId="4E171462">
          <wp:extent cx="857250" cy="2286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857250" cy="228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2D26B" w14:textId="77777777" w:rsidR="00763D94" w:rsidRDefault="00763D94" w:rsidP="00316717">
      <w:pPr>
        <w:spacing w:after="0" w:line="240" w:lineRule="auto"/>
      </w:pPr>
      <w:r>
        <w:separator/>
      </w:r>
    </w:p>
  </w:footnote>
  <w:footnote w:type="continuationSeparator" w:id="0">
    <w:p w14:paraId="2AA433CF" w14:textId="77777777" w:rsidR="00763D94" w:rsidRDefault="00763D94" w:rsidP="00316717">
      <w:pPr>
        <w:spacing w:after="0" w:line="240" w:lineRule="auto"/>
      </w:pPr>
      <w:r>
        <w:continuationSeparator/>
      </w:r>
    </w:p>
  </w:footnote>
  <w:footnote w:type="continuationNotice" w:id="1">
    <w:p w14:paraId="39DA36C9" w14:textId="77777777" w:rsidR="00763D94" w:rsidRDefault="00763D94">
      <w:pPr>
        <w:spacing w:after="0" w:line="240" w:lineRule="auto"/>
      </w:pPr>
    </w:p>
  </w:footnote>
  <w:footnote w:id="2">
    <w:p w14:paraId="077B4405" w14:textId="77777777" w:rsidR="0043130C" w:rsidRDefault="0043130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w:t>
      </w:r>
    </w:p>
  </w:footnote>
  <w:footnote w:id="3">
    <w:p w14:paraId="2B9F61A2" w14:textId="141F480F" w:rsidR="0043130C" w:rsidRPr="00A25324" w:rsidRDefault="0043130C" w:rsidP="00C138D6">
      <w:pPr>
        <w:pStyle w:val="ad"/>
        <w:pBdr>
          <w:top w:val="none" w:sz="0" w:space="0" w:color="auto"/>
          <w:left w:val="none" w:sz="0" w:space="0" w:color="auto"/>
          <w:bottom w:val="none" w:sz="0" w:space="0" w:color="auto"/>
          <w:right w:val="none" w:sz="0" w:space="0" w:color="auto"/>
          <w:between w:val="none" w:sz="0" w:space="0" w:color="auto"/>
          <w:bar w:val="none" w:sz="0" w:color="auto"/>
        </w:pBdr>
        <w:tabs>
          <w:tab w:val="left" w:pos="7513"/>
        </w:tabs>
        <w:ind w:firstLine="567"/>
        <w:jc w:val="both"/>
        <w:rPr>
          <w:rFonts w:ascii="Times New Roman" w:hAnsi="Times New Roman" w:cs="Times New Roman"/>
          <w:sz w:val="22"/>
          <w:szCs w:val="22"/>
        </w:rPr>
      </w:pPr>
      <w:r w:rsidRPr="00A25324">
        <w:rPr>
          <w:rFonts w:ascii="Times New Roman" w:hAnsi="Times New Roman" w:cs="Times New Roman"/>
          <w:sz w:val="22"/>
          <w:szCs w:val="22"/>
        </w:rPr>
        <w:footnoteRef/>
      </w:r>
      <w:r w:rsidRPr="00A25324">
        <w:rPr>
          <w:rFonts w:ascii="Times New Roman" w:hAnsi="Times New Roman" w:cs="Times New Roman"/>
          <w:sz w:val="22"/>
          <w:szCs w:val="22"/>
        </w:rPr>
        <w:t xml:space="preserve"> </w:t>
      </w:r>
      <w:r w:rsidRPr="00DA7E01">
        <w:rPr>
          <w:rFonts w:ascii="Times New Roman" w:hAnsi="Times New Roman" w:cs="Times New Roman"/>
          <w:sz w:val="22"/>
          <w:szCs w:val="22"/>
        </w:rPr>
        <w:t>Период оплаты может быть увеличен в соответствии с условиями закупочной документации</w:t>
      </w:r>
      <w:r>
        <w:rPr>
          <w:rFonts w:ascii="Times New Roman" w:hAnsi="Times New Roman" w:cs="Times New Roman"/>
          <w:sz w:val="22"/>
          <w:szCs w:val="22"/>
        </w:rPr>
        <w:t>, ОРД Общества. Если срок оплаты установлен нормативно-правовым актом</w:t>
      </w:r>
      <w:r w:rsidRPr="00C01328">
        <w:rPr>
          <w:rFonts w:ascii="Times New Roman" w:hAnsi="Times New Roman" w:cs="Times New Roman"/>
          <w:sz w:val="22"/>
          <w:szCs w:val="22"/>
        </w:rPr>
        <w:t xml:space="preserve"> или организационно-распорядительным документом Общества</w:t>
      </w:r>
      <w:r>
        <w:rPr>
          <w:rFonts w:ascii="Times New Roman" w:hAnsi="Times New Roman" w:cs="Times New Roman"/>
          <w:sz w:val="22"/>
          <w:szCs w:val="22"/>
        </w:rPr>
        <w:t>, то данное условие должно быть приведено в соответствие с таким НПА/ОРД.</w:t>
      </w:r>
    </w:p>
  </w:footnote>
  <w:footnote w:id="4">
    <w:p w14:paraId="641A85EC" w14:textId="77777777" w:rsidR="0043130C" w:rsidRDefault="0043130C" w:rsidP="00E03B6E">
      <w:pPr>
        <w:pStyle w:val="a4"/>
        <w:tabs>
          <w:tab w:val="left" w:pos="7513"/>
        </w:tabs>
        <w:ind w:left="0" w:firstLine="567"/>
        <w:jc w:val="both"/>
      </w:pPr>
      <w:r>
        <w:rPr>
          <w:rStyle w:val="af"/>
        </w:rPr>
        <w:footnoteRef/>
      </w:r>
      <w:r>
        <w:t xml:space="preserve"> </w:t>
      </w:r>
      <w:r>
        <w:rPr>
          <w:rFonts w:ascii="Times New Roman" w:hAnsi="Times New Roman" w:cs="Times New Roman"/>
          <w:sz w:val="22"/>
          <w:szCs w:val="22"/>
        </w:rPr>
        <w:t>В соответствии с п.8.1.15.10 Единого Стандарта закупок ПАО «Россети» (Положение о закупке) обеспечение исполнения договора, заключенного по результатам спецторгов, предоставляется Поставщиком до заключения договора.</w:t>
      </w:r>
      <w:r>
        <w:t xml:space="preserve"> </w:t>
      </w:r>
    </w:p>
  </w:footnote>
  <w:footnote w:id="5">
    <w:p w14:paraId="5E7F7FF2" w14:textId="51C601D0" w:rsidR="0043130C" w:rsidRDefault="0043130C" w:rsidP="00B2775E">
      <w:pPr>
        <w:pStyle w:val="a4"/>
        <w:tabs>
          <w:tab w:val="left" w:pos="7513"/>
        </w:tabs>
        <w:ind w:left="0"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гарантийных обязательств. </w:t>
      </w:r>
    </w:p>
  </w:footnote>
  <w:footnote w:id="6">
    <w:p w14:paraId="258C12CA" w14:textId="244F7C81" w:rsidR="0043130C" w:rsidRDefault="0043130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w:t>
      </w:r>
    </w:p>
  </w:footnote>
  <w:footnote w:id="7">
    <w:p w14:paraId="09B9A57B" w14:textId="77777777" w:rsidR="0043130C" w:rsidRDefault="0043130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Абзац включается, если договором предусмотрено обеспечение обязательств.</w:t>
      </w:r>
    </w:p>
  </w:footnote>
  <w:footnote w:id="8">
    <w:p w14:paraId="68AAF7FE" w14:textId="77777777" w:rsidR="0043130C" w:rsidRPr="008318E1" w:rsidRDefault="0043130C" w:rsidP="00EA4780">
      <w:pPr>
        <w:pStyle w:val="ad"/>
        <w:ind w:firstLine="709"/>
        <w:jc w:val="both"/>
        <w:rPr>
          <w:rFonts w:ascii="Times New Roman" w:hAnsi="Times New Roman" w:cs="Times New Roman"/>
        </w:rPr>
      </w:pPr>
      <w:r>
        <w:rPr>
          <w:rStyle w:val="af"/>
        </w:rPr>
        <w:footnoteRef/>
      </w:r>
      <w:r>
        <w:t xml:space="preserve"> </w:t>
      </w:r>
      <w:r w:rsidRPr="008318E1">
        <w:rPr>
          <w:rFonts w:ascii="Times New Roman" w:hAnsi="Times New Roman" w:cs="Times New Roman"/>
        </w:rPr>
        <w:t>Пункт может не включаться, если договор относится к допустимым случаям нераскрытия / неполного раскрытия информации о структуре собственников контрагентов.</w:t>
      </w:r>
    </w:p>
  </w:footnote>
  <w:footnote w:id="9">
    <w:p w14:paraId="320E07D9" w14:textId="77777777" w:rsidR="0043130C" w:rsidRDefault="0043130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в случае принятия соответствующего решения закупочным органом Покупателя, а также в иных случаях в соответствии с ОРД Покупателя. </w:t>
      </w:r>
    </w:p>
  </w:footnote>
  <w:footnote w:id="10">
    <w:p w14:paraId="62BA0CF7" w14:textId="77777777" w:rsidR="0043130C" w:rsidRDefault="0043130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11">
    <w:p w14:paraId="1690487C" w14:textId="77777777" w:rsidR="0043130C" w:rsidRDefault="0043130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12">
    <w:p w14:paraId="38396DFA" w14:textId="77777777" w:rsidR="0043130C" w:rsidRDefault="0043130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пункта могут быть изменены в соответствии с требованиями ОРД Покупателя.</w:t>
      </w:r>
    </w:p>
  </w:footnote>
  <w:footnote w:id="13">
    <w:p w14:paraId="68CA1A19" w14:textId="2AE9D967" w:rsidR="0043130C" w:rsidRPr="00C138D6" w:rsidRDefault="0043130C" w:rsidP="00C138D6">
      <w:pPr>
        <w:pStyle w:val="ad"/>
        <w:tabs>
          <w:tab w:val="left" w:pos="-142"/>
        </w:tabs>
        <w:ind w:left="142" w:firstLine="567"/>
        <w:jc w:val="both"/>
        <w:rPr>
          <w:rFonts w:ascii="Times New Roman" w:hAnsi="Times New Roman" w:cs="Times New Roman"/>
          <w:sz w:val="22"/>
          <w:szCs w:val="22"/>
        </w:rPr>
      </w:pPr>
      <w:r w:rsidRPr="00C138D6">
        <w:rPr>
          <w:rStyle w:val="af"/>
          <w:rFonts w:ascii="Times New Roman" w:hAnsi="Times New Roman" w:cs="Times New Roman"/>
          <w:sz w:val="22"/>
          <w:szCs w:val="22"/>
        </w:rPr>
        <w:footnoteRef/>
      </w:r>
      <w:r w:rsidRPr="00C138D6">
        <w:rPr>
          <w:rStyle w:val="af"/>
          <w:rFonts w:ascii="Times New Roman" w:hAnsi="Times New Roman" w:cs="Times New Roman"/>
          <w:sz w:val="22"/>
          <w:szCs w:val="22"/>
        </w:rPr>
        <w:t xml:space="preserve"> </w:t>
      </w:r>
      <w:r w:rsidRPr="00C138D6">
        <w:rPr>
          <w:rFonts w:ascii="Times New Roman" w:hAnsi="Times New Roman" w:cs="Times New Roman"/>
          <w:sz w:val="22"/>
          <w:szCs w:val="22"/>
        </w:rPr>
        <w:t>Включается, если договором предусмотрено обеспечение в форме независимой гарантии.</w:t>
      </w:r>
    </w:p>
  </w:footnote>
  <w:footnote w:id="14">
    <w:p w14:paraId="315040B2" w14:textId="77777777" w:rsidR="0043130C" w:rsidRPr="00884372" w:rsidRDefault="0043130C" w:rsidP="00B2775E">
      <w:pPr>
        <w:pStyle w:val="ad"/>
        <w:tabs>
          <w:tab w:val="left" w:pos="-142"/>
        </w:tabs>
        <w:ind w:left="142" w:firstLine="567"/>
        <w:jc w:val="both"/>
        <w:rPr>
          <w:rFonts w:ascii="Times New Roman" w:hAnsi="Times New Roman" w:cs="Times New Roman"/>
          <w:sz w:val="22"/>
          <w:szCs w:val="22"/>
        </w:rPr>
      </w:pPr>
      <w:r w:rsidRPr="00884372">
        <w:rPr>
          <w:rStyle w:val="af"/>
          <w:rFonts w:ascii="Times New Roman" w:hAnsi="Times New Roman" w:cs="Times New Roman"/>
          <w:sz w:val="22"/>
          <w:szCs w:val="22"/>
        </w:rPr>
        <w:footnoteRef/>
      </w:r>
      <w:r w:rsidRPr="00884372">
        <w:rPr>
          <w:rFonts w:ascii="Times New Roman" w:hAnsi="Times New Roman" w:cs="Times New Roman"/>
          <w:sz w:val="22"/>
          <w:szCs w:val="22"/>
        </w:rPr>
        <w:t xml:space="preserve"> Курсив не включается в договоры с субъектами МСП. Размер неустойки и ее предельный размер могут быть изменены Покупателем.</w:t>
      </w:r>
    </w:p>
  </w:footnote>
  <w:footnote w:id="15">
    <w:p w14:paraId="6ECEB39E" w14:textId="77777777" w:rsidR="0043130C" w:rsidRPr="00884372" w:rsidRDefault="0043130C" w:rsidP="00B2775E">
      <w:pPr>
        <w:pStyle w:val="ad"/>
        <w:ind w:firstLine="709"/>
        <w:rPr>
          <w:rFonts w:ascii="Times New Roman" w:hAnsi="Times New Roman" w:cs="Times New Roman"/>
          <w:sz w:val="22"/>
          <w:szCs w:val="22"/>
          <w:lang w:eastAsia="ar-SA"/>
        </w:rPr>
      </w:pPr>
      <w:r w:rsidRPr="00884372">
        <w:rPr>
          <w:rStyle w:val="af"/>
          <w:rFonts w:ascii="Times New Roman" w:hAnsi="Times New Roman" w:cs="Times New Roman"/>
          <w:sz w:val="22"/>
          <w:szCs w:val="22"/>
        </w:rPr>
        <w:footnoteRef/>
      </w:r>
      <w:r w:rsidRPr="00884372">
        <w:rPr>
          <w:rFonts w:ascii="Times New Roman" w:hAnsi="Times New Roman" w:cs="Times New Roman"/>
          <w:sz w:val="22"/>
          <w:szCs w:val="22"/>
        </w:rPr>
        <w:t xml:space="preserve"> Пункт указывается в случае применения обеспечения (выбирается вариант в соответствии с условиями обеспечения).</w:t>
      </w:r>
    </w:p>
  </w:footnote>
  <w:footnote w:id="16">
    <w:p w14:paraId="0ACDB521" w14:textId="77777777" w:rsidR="0043130C" w:rsidRDefault="0043130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обеспечение обязательств.</w:t>
      </w:r>
    </w:p>
  </w:footnote>
  <w:footnote w:id="17">
    <w:p w14:paraId="4F66C2C1" w14:textId="77777777" w:rsidR="0043130C" w:rsidRPr="008318E1" w:rsidRDefault="0043130C" w:rsidP="006145EA">
      <w:pPr>
        <w:pStyle w:val="ad"/>
        <w:ind w:firstLine="709"/>
        <w:jc w:val="both"/>
        <w:rPr>
          <w:rFonts w:ascii="Times New Roman" w:eastAsia="Times New Roman" w:hAnsi="Times New Roman" w:cs="Times New Roman"/>
        </w:rPr>
      </w:pPr>
      <w:r w:rsidRPr="008318E1">
        <w:rPr>
          <w:rStyle w:val="af"/>
          <w:rFonts w:ascii="Times New Roman" w:hAnsi="Times New Roman" w:cs="Times New Roman"/>
        </w:rPr>
        <w:footnoteRef/>
      </w:r>
      <w:r w:rsidRPr="008318E1">
        <w:rPr>
          <w:rFonts w:ascii="Times New Roman" w:hAnsi="Times New Roman" w:cs="Times New Roman"/>
        </w:rPr>
        <w:t xml:space="preserve"> Пункт может не включаться, если договор относится к допустимым случаям нераскрытия / неполного раскрытия информации о структуре собственников контрагентов.</w:t>
      </w:r>
    </w:p>
  </w:footnote>
  <w:footnote w:id="18">
    <w:p w14:paraId="454CFC12" w14:textId="4DDE9A2A" w:rsidR="0043130C" w:rsidRPr="00C138D6" w:rsidRDefault="0043130C" w:rsidP="00B2775E">
      <w:pPr>
        <w:pStyle w:val="ad"/>
        <w:tabs>
          <w:tab w:val="left" w:pos="-142"/>
        </w:tabs>
        <w:ind w:left="142" w:firstLine="567"/>
        <w:jc w:val="both"/>
        <w:rPr>
          <w:rFonts w:ascii="Times New Roman" w:hAnsi="Times New Roman" w:cs="Times New Roman"/>
          <w:i/>
        </w:rPr>
      </w:pPr>
      <w:r w:rsidRPr="00C138D6">
        <w:rPr>
          <w:rStyle w:val="af"/>
          <w:rFonts w:ascii="Times New Roman" w:hAnsi="Times New Roman" w:cs="Times New Roman"/>
          <w:i/>
        </w:rPr>
        <w:footnoteRef/>
      </w:r>
      <w:r w:rsidRPr="00C138D6">
        <w:rPr>
          <w:rFonts w:ascii="Times New Roman" w:hAnsi="Times New Roman" w:cs="Times New Roman"/>
          <w:i/>
        </w:rPr>
        <w:t xml:space="preserve"> Срок ответа на претензию определяется по усмотрению ДЗО ПАО «Россети». </w:t>
      </w:r>
    </w:p>
  </w:footnote>
  <w:footnote w:id="19">
    <w:p w14:paraId="25C523F1" w14:textId="6E342481" w:rsidR="0043130C" w:rsidRPr="00C138D6" w:rsidRDefault="0043130C">
      <w:pPr>
        <w:pStyle w:val="ad"/>
        <w:pBdr>
          <w:left w:val="single" w:sz="4" w:space="1" w:color="auto"/>
        </w:pBdr>
        <w:jc w:val="both"/>
        <w:rPr>
          <w:rFonts w:ascii="Times New Roman" w:hAnsi="Times New Roman" w:cs="Times New Roman"/>
        </w:rPr>
      </w:pPr>
      <w:r w:rsidRPr="005448A4">
        <w:rPr>
          <w:rStyle w:val="af"/>
          <w:rFonts w:ascii="Times New Roman" w:hAnsi="Times New Roman" w:cs="Times New Roman"/>
          <w:sz w:val="22"/>
          <w:szCs w:val="22"/>
        </w:rPr>
        <w:footnoteRef/>
      </w:r>
      <w:r w:rsidRPr="005448A4">
        <w:rPr>
          <w:rFonts w:ascii="Times New Roman" w:hAnsi="Times New Roman" w:cs="Times New Roman"/>
          <w:sz w:val="22"/>
          <w:szCs w:val="22"/>
        </w:rPr>
        <w:t xml:space="preserve"> </w:t>
      </w:r>
      <w:r w:rsidRPr="00C138D6">
        <w:rPr>
          <w:rFonts w:ascii="Times New Roman" w:hAnsi="Times New Roman" w:cs="Times New Roman"/>
        </w:rPr>
        <w:t>В случае применения электронного документооборота изложить пункт в следующей редакции:</w:t>
      </w:r>
    </w:p>
    <w:p w14:paraId="356F0F03" w14:textId="0F6714A6" w:rsidR="0043130C" w:rsidRPr="005448A4" w:rsidRDefault="0043130C" w:rsidP="00C138D6">
      <w:pPr>
        <w:pStyle w:val="ad"/>
        <w:pBdr>
          <w:left w:val="single" w:sz="4" w:space="1" w:color="auto"/>
        </w:pBdr>
        <w:ind w:left="142" w:firstLine="567"/>
        <w:jc w:val="both"/>
        <w:rPr>
          <w:rFonts w:ascii="Times New Roman" w:hAnsi="Times New Roman" w:cs="Times New Roman"/>
          <w:sz w:val="22"/>
          <w:szCs w:val="22"/>
        </w:rPr>
      </w:pPr>
      <w:r w:rsidRPr="00C138D6">
        <w:rPr>
          <w:rFonts w:ascii="Times New Roman" w:hAnsi="Times New Roman" w:cs="Times New Roman"/>
          <w:i/>
        </w:rPr>
        <w:t xml:space="preserve">«Стороны договорились использовать электронный документооборот для обмена документами, связанными с исполнением договора, в электронном формате с использованием защищенных информационных систем электронного документооборота во исполнение своих обязательств по Договору в соответствии с Соглашением о применении электронного документооборота (Приложение </w:t>
      </w:r>
      <w:r>
        <w:rPr>
          <w:rFonts w:ascii="Times New Roman" w:hAnsi="Times New Roman" w:cs="Times New Roman"/>
          <w:i/>
        </w:rPr>
        <w:t>14</w:t>
      </w:r>
      <w:r w:rsidRPr="00C138D6">
        <w:rPr>
          <w:rFonts w:ascii="Times New Roman" w:hAnsi="Times New Roman" w:cs="Times New Roman"/>
          <w:i/>
        </w:rPr>
        <w:t xml:space="preserve"> к Договору). В случае оформления документа посредством системы электронного документооборота, требования Договора в части подписания документа на бумажном носителе, а также об обмене экземплярами такого документа на бумажном носителе не применяются».</w:t>
      </w:r>
    </w:p>
  </w:footnote>
  <w:footnote w:id="20">
    <w:p w14:paraId="4CCFA8DF" w14:textId="77777777" w:rsidR="0043130C" w:rsidRDefault="0043130C" w:rsidP="00E9352B">
      <w:pPr>
        <w:pStyle w:val="ad"/>
        <w:jc w:val="both"/>
        <w:rPr>
          <w:rFonts w:ascii="Times New Roman" w:hAnsi="Times New Roman" w:cs="Times New Roman"/>
        </w:rPr>
      </w:pPr>
      <w:r>
        <w:rPr>
          <w:rStyle w:val="af"/>
        </w:rPr>
        <w:footnoteRef/>
      </w:r>
      <w:r>
        <w:t xml:space="preserve"> </w:t>
      </w:r>
      <w:r>
        <w:rPr>
          <w:rFonts w:ascii="Times New Roman" w:hAnsi="Times New Roman" w:cs="Times New Roman"/>
        </w:rPr>
        <w:t>Если на проверку направляется несколько независимых гарантий по 1 договору, критерием является их общая сумма.</w:t>
      </w:r>
    </w:p>
  </w:footnote>
  <w:footnote w:id="21">
    <w:p w14:paraId="558E54A4" w14:textId="77777777" w:rsidR="0043130C" w:rsidRDefault="0043130C" w:rsidP="00E9352B">
      <w:pPr>
        <w:pStyle w:val="ad"/>
      </w:pPr>
      <w:r>
        <w:rPr>
          <w:rStyle w:val="af"/>
        </w:rPr>
        <w:footnoteRef/>
      </w:r>
      <w:r>
        <w:t xml:space="preserve"> </w:t>
      </w:r>
      <w:r w:rsidRPr="00065FAF">
        <w:rPr>
          <w:rFonts w:ascii="Times New Roman" w:hAnsi="Times New Roman" w:cs="Times New Roman"/>
        </w:rPr>
        <w:t xml:space="preserve">Предоставляется </w:t>
      </w:r>
      <w:r>
        <w:rPr>
          <w:rFonts w:ascii="Times New Roman" w:hAnsi="Times New Roman" w:cs="Times New Roman"/>
        </w:rPr>
        <w:t xml:space="preserve">в тех случаях, </w:t>
      </w:r>
      <w:r w:rsidRPr="00065FAF">
        <w:rPr>
          <w:rFonts w:ascii="Times New Roman" w:hAnsi="Times New Roman" w:cs="Times New Roman"/>
        </w:rPr>
        <w:t>когда гарант является кредитной организацией</w:t>
      </w:r>
      <w:r>
        <w:rPr>
          <w:rFonts w:ascii="Times New Roman" w:hAnsi="Times New Roman" w:cs="Times New Roman"/>
        </w:rPr>
        <w:t>.</w:t>
      </w:r>
    </w:p>
  </w:footnote>
  <w:footnote w:id="22">
    <w:p w14:paraId="50520B6B" w14:textId="77777777" w:rsidR="0043130C" w:rsidRPr="00295DB1" w:rsidRDefault="0043130C" w:rsidP="00E9352B">
      <w:pPr>
        <w:pStyle w:val="ad"/>
        <w:jc w:val="both"/>
        <w:rPr>
          <w:rFonts w:ascii="Times New Roman" w:hAnsi="Times New Roman" w:cs="Times New Roman"/>
        </w:rPr>
      </w:pPr>
      <w:r>
        <w:rPr>
          <w:rStyle w:val="af"/>
        </w:rPr>
        <w:footnoteRef/>
      </w:r>
      <w:r>
        <w:t xml:space="preserve"> </w:t>
      </w:r>
      <w:r w:rsidRPr="00295DB1">
        <w:rPr>
          <w:rFonts w:ascii="Times New Roman" w:hAnsi="Times New Roman" w:cs="Times New Roman"/>
        </w:rPr>
        <w:t xml:space="preserve">Если на проверку направляется несколько </w:t>
      </w:r>
      <w:r>
        <w:rPr>
          <w:rFonts w:ascii="Times New Roman" w:hAnsi="Times New Roman" w:cs="Times New Roman"/>
        </w:rPr>
        <w:t>независимых</w:t>
      </w:r>
      <w:r w:rsidRPr="00295DB1">
        <w:rPr>
          <w:rFonts w:ascii="Times New Roman" w:hAnsi="Times New Roman" w:cs="Times New Roman"/>
        </w:rPr>
        <w:t xml:space="preserve"> гарантий по 1 договору, критерием является их общая сумма.</w:t>
      </w:r>
    </w:p>
  </w:footnote>
  <w:footnote w:id="23">
    <w:p w14:paraId="768CDAAA" w14:textId="77777777" w:rsidR="0043130C" w:rsidRDefault="0043130C" w:rsidP="00E9352B">
      <w:pPr>
        <w:pStyle w:val="ad"/>
        <w:jc w:val="both"/>
      </w:pPr>
      <w:r>
        <w:rPr>
          <w:rStyle w:val="af"/>
        </w:rPr>
        <w:footnoteRef/>
      </w:r>
      <w:r>
        <w:t xml:space="preserve"> </w:t>
      </w:r>
      <w:r w:rsidRPr="00A20DDD">
        <w:rPr>
          <w:rFonts w:ascii="Times New Roman" w:hAnsi="Times New Roman"/>
        </w:rPr>
        <w:t>Не являются обязательными к предоставлению для целей принятия независимой гарантии, выданной Гарантом в рамках договора, заключаемого по результатам закупки, которая относится к конкурентной закупке с участием субъектов малого и среднего предпринимательства, извещение об осуществлении которой размещено в единой информационной системе либо приглашение принять участие в которой направлено после вступления в силу Федерального закона от 16.04.2022 N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w:t>
      </w:r>
    </w:p>
  </w:footnote>
  <w:footnote w:id="24">
    <w:p w14:paraId="1BB609DC" w14:textId="77777777" w:rsidR="0043130C" w:rsidRDefault="0043130C" w:rsidP="00A05236">
      <w:pPr>
        <w:pStyle w:val="ad"/>
        <w:jc w:val="both"/>
        <w:rPr>
          <w:ins w:id="5" w:author="Юшкова Людмила Алексеевна" w:date="2022-11-24T11:25:00Z"/>
        </w:rPr>
      </w:pPr>
      <w:ins w:id="6" w:author="Юшкова Людмила Алексеевна" w:date="2022-11-24T11:25:00Z">
        <w:r>
          <w:rPr>
            <w:rStyle w:val="af"/>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827820530"/>
      <w:docPartObj>
        <w:docPartGallery w:val="Page Numbers (Top of Page)"/>
        <w:docPartUnique/>
      </w:docPartObj>
    </w:sdtPr>
    <w:sdtEndPr>
      <w:rPr>
        <w:sz w:val="24"/>
      </w:rPr>
    </w:sdtEndPr>
    <w:sdtContent>
      <w:p w14:paraId="0F1B5214" w14:textId="4EB06302" w:rsidR="0043130C" w:rsidRPr="0017316B" w:rsidRDefault="0043130C" w:rsidP="00434B86">
        <w:pPr>
          <w:pStyle w:val="af2"/>
          <w:jc w:val="center"/>
          <w:rPr>
            <w:rFonts w:ascii="Times New Roman" w:hAnsi="Times New Roman" w:cs="Times New Roman"/>
          </w:rPr>
        </w:pPr>
        <w:r w:rsidRPr="00E03450">
          <w:rPr>
            <w:rFonts w:ascii="Times New Roman" w:hAnsi="Times New Roman" w:cs="Times New Roman"/>
            <w:sz w:val="24"/>
          </w:rPr>
          <w:fldChar w:fldCharType="begin"/>
        </w:r>
        <w:r w:rsidRPr="00F96A48">
          <w:rPr>
            <w:rFonts w:ascii="Times New Roman" w:hAnsi="Times New Roman" w:cs="Times New Roman"/>
            <w:sz w:val="24"/>
          </w:rPr>
          <w:instrText>PAGE   \* MERGEFORMAT</w:instrText>
        </w:r>
        <w:r w:rsidRPr="00E03450">
          <w:rPr>
            <w:rFonts w:ascii="Times New Roman" w:hAnsi="Times New Roman" w:cs="Times New Roman"/>
            <w:sz w:val="24"/>
          </w:rPr>
          <w:fldChar w:fldCharType="separate"/>
        </w:r>
        <w:r w:rsidR="006C1B6F">
          <w:rPr>
            <w:rFonts w:ascii="Times New Roman" w:hAnsi="Times New Roman" w:cs="Times New Roman"/>
            <w:noProof/>
            <w:sz w:val="24"/>
          </w:rPr>
          <w:t>44</w:t>
        </w:r>
        <w:r w:rsidRPr="00E03450">
          <w:rPr>
            <w:rFonts w:ascii="Times New Roman" w:hAnsi="Times New Roman" w:cs="Times New Roman"/>
            <w:sz w:val="24"/>
          </w:rPr>
          <w:fldChar w:fldCharType="end"/>
        </w:r>
      </w:p>
    </w:sdtContent>
  </w:sdt>
  <w:p w14:paraId="26287480" w14:textId="77777777" w:rsidR="0043130C" w:rsidRDefault="0043130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8ED18" w14:textId="77777777" w:rsidR="0043130C" w:rsidRDefault="0043130C">
    <w:pPr>
      <w:pStyle w:val="af2"/>
      <w:jc w:val="center"/>
    </w:pPr>
    <w:r>
      <w:t>91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0764D27"/>
    <w:multiLevelType w:val="multilevel"/>
    <w:tmpl w:val="27A0AE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C3324A"/>
    <w:multiLevelType w:val="multilevel"/>
    <w:tmpl w:val="5ABE7DAE"/>
    <w:lvl w:ilvl="0">
      <w:start w:val="1"/>
      <w:numFmt w:val="decimal"/>
      <w:lvlText w:val="%1."/>
      <w:lvlJc w:val="left"/>
      <w:pPr>
        <w:tabs>
          <w:tab w:val="num" w:pos="1353"/>
        </w:tabs>
        <w:ind w:left="1353"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0" w15:restartNumberingAfterBreak="0">
    <w:nsid w:val="16A86653"/>
    <w:multiLevelType w:val="multilevel"/>
    <w:tmpl w:val="875C710C"/>
    <w:lvl w:ilvl="0">
      <w:start w:val="6"/>
      <w:numFmt w:val="decimal"/>
      <w:lvlText w:val="%1"/>
      <w:lvlJc w:val="left"/>
      <w:pPr>
        <w:ind w:left="465" w:hanging="465"/>
      </w:pPr>
      <w:rPr>
        <w:rFonts w:hint="default"/>
      </w:rPr>
    </w:lvl>
    <w:lvl w:ilvl="1">
      <w:start w:val="11"/>
      <w:numFmt w:val="decimal"/>
      <w:lvlText w:val="%1.%2"/>
      <w:lvlJc w:val="left"/>
      <w:pPr>
        <w:ind w:left="323" w:hanging="46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11" w15:restartNumberingAfterBreak="0">
    <w:nsid w:val="16D35AA7"/>
    <w:multiLevelType w:val="hybridMultilevel"/>
    <w:tmpl w:val="57BEA2B2"/>
    <w:lvl w:ilvl="0" w:tplc="0E2E772C">
      <w:start w:val="6"/>
      <w:numFmt w:val="decimal"/>
      <w:lvlText w:val="%1"/>
      <w:lvlJc w:val="left"/>
      <w:pPr>
        <w:ind w:left="1069"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B8B5F23"/>
    <w:multiLevelType w:val="multilevel"/>
    <w:tmpl w:val="2C4826A6"/>
    <w:lvl w:ilvl="0">
      <w:start w:val="4"/>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1F302425"/>
    <w:multiLevelType w:val="multilevel"/>
    <w:tmpl w:val="82962672"/>
    <w:lvl w:ilvl="0">
      <w:start w:val="3"/>
      <w:numFmt w:val="decimal"/>
      <w:lvlText w:val="%1."/>
      <w:lvlJc w:val="left"/>
      <w:pPr>
        <w:ind w:left="720" w:hanging="720"/>
      </w:pPr>
      <w:rPr>
        <w:rFonts w:cs="Times New Roman" w:hint="default"/>
      </w:rPr>
    </w:lvl>
    <w:lvl w:ilvl="1">
      <w:start w:val="1"/>
      <w:numFmt w:val="decimal"/>
      <w:lvlText w:val="%1.%2."/>
      <w:lvlJc w:val="left"/>
      <w:pPr>
        <w:ind w:left="1440" w:hanging="1080"/>
      </w:pPr>
      <w:rPr>
        <w:rFonts w:cs="Times New Roman" w:hint="default"/>
      </w:rPr>
    </w:lvl>
    <w:lvl w:ilvl="2">
      <w:start w:val="1"/>
      <w:numFmt w:val="decimal"/>
      <w:lvlText w:val="%1.%2.%3."/>
      <w:lvlJc w:val="left"/>
      <w:pPr>
        <w:ind w:left="1506" w:hanging="1080"/>
      </w:pPr>
      <w:rPr>
        <w:rFonts w:cs="Times New Roman" w:hint="default"/>
      </w:rPr>
    </w:lvl>
    <w:lvl w:ilvl="3">
      <w:start w:val="1"/>
      <w:numFmt w:val="decimal"/>
      <w:lvlText w:val="%1.%2.%3.%4."/>
      <w:lvlJc w:val="left"/>
      <w:pPr>
        <w:ind w:left="2008" w:hanging="1440"/>
      </w:pPr>
      <w:rPr>
        <w:rFonts w:cs="Times New Roman" w:hint="default"/>
      </w:rPr>
    </w:lvl>
    <w:lvl w:ilvl="4">
      <w:start w:val="1"/>
      <w:numFmt w:val="bullet"/>
      <w:lvlText w:val=""/>
      <w:lvlJc w:val="left"/>
      <w:pPr>
        <w:ind w:left="2880" w:hanging="1440"/>
      </w:pPr>
      <w:rPr>
        <w:rFonts w:ascii="Symbol" w:hAnsi="Symbol"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8"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20"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322E4A80"/>
    <w:multiLevelType w:val="multilevel"/>
    <w:tmpl w:val="DBC81DBA"/>
    <w:lvl w:ilvl="0">
      <w:start w:val="1"/>
      <w:numFmt w:val="decimal"/>
      <w:suff w:val="space"/>
      <w:lvlText w:val="%1."/>
      <w:lvlJc w:val="left"/>
      <w:pPr>
        <w:ind w:left="0" w:firstLine="709"/>
      </w:pPr>
      <w:rPr>
        <w:rFonts w:ascii="Times New Roman" w:eastAsia="Calibri" w:hAnsi="Times New Roman" w:cs="Times New Roman"/>
      </w:rPr>
    </w:lvl>
    <w:lvl w:ilvl="1">
      <w:start w:val="1"/>
      <w:numFmt w:val="decimal"/>
      <w:suff w:val="space"/>
      <w:lvlText w:val="%1.%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3" w15:restartNumberingAfterBreak="0">
    <w:nsid w:val="45910CC5"/>
    <w:multiLevelType w:val="hybridMultilevel"/>
    <w:tmpl w:val="320A3564"/>
    <w:lvl w:ilvl="0" w:tplc="9B741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1"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2" w15:restartNumberingAfterBreak="0">
    <w:nsid w:val="69006AA8"/>
    <w:multiLevelType w:val="multilevel"/>
    <w:tmpl w:val="DBC81DBA"/>
    <w:lvl w:ilvl="0">
      <w:start w:val="1"/>
      <w:numFmt w:val="decimal"/>
      <w:suff w:val="space"/>
      <w:lvlText w:val="%1."/>
      <w:lvlJc w:val="left"/>
      <w:pPr>
        <w:ind w:left="0" w:firstLine="709"/>
      </w:pPr>
      <w:rPr>
        <w:rFonts w:ascii="Times New Roman" w:eastAsia="Calibri" w:hAnsi="Times New Roman" w:cs="Times New Roman"/>
      </w:rPr>
    </w:lvl>
    <w:lvl w:ilvl="1">
      <w:start w:val="1"/>
      <w:numFmt w:val="decimal"/>
      <w:suff w:val="space"/>
      <w:lvlText w:val="%1.%2."/>
      <w:lvlJc w:val="left"/>
      <w:pPr>
        <w:ind w:left="0"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76E86FD9"/>
    <w:multiLevelType w:val="multilevel"/>
    <w:tmpl w:val="68CCBDC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60"/>
        </w:tabs>
        <w:ind w:left="1260" w:hanging="720"/>
      </w:pPr>
      <w:rPr>
        <w:rFonts w:cs="Times New Roman"/>
        <w:b/>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60" w15:restartNumberingAfterBreak="0">
    <w:nsid w:val="77960C1D"/>
    <w:multiLevelType w:val="multilevel"/>
    <w:tmpl w:val="EFCE7862"/>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1" w15:restartNumberingAfterBreak="0">
    <w:nsid w:val="79312F9C"/>
    <w:multiLevelType w:val="multilevel"/>
    <w:tmpl w:val="5A3C393E"/>
    <w:lvl w:ilvl="0">
      <w:start w:val="4"/>
      <w:numFmt w:val="decimal"/>
      <w:lvlText w:val="%1."/>
      <w:lvlJc w:val="left"/>
      <w:pPr>
        <w:ind w:left="360" w:hanging="360"/>
      </w:pPr>
      <w:rPr>
        <w:rFonts w:hint="default"/>
      </w:rPr>
    </w:lvl>
    <w:lvl w:ilvl="1">
      <w:start w:val="7"/>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6"/>
  </w:num>
  <w:num w:numId="2">
    <w:abstractNumId w:val="40"/>
  </w:num>
  <w:num w:numId="3">
    <w:abstractNumId w:val="45"/>
  </w:num>
  <w:num w:numId="4">
    <w:abstractNumId w:val="55"/>
  </w:num>
  <w:num w:numId="5">
    <w:abstractNumId w:val="2"/>
  </w:num>
  <w:num w:numId="6">
    <w:abstractNumId w:val="39"/>
  </w:num>
  <w:num w:numId="7">
    <w:abstractNumId w:val="23"/>
  </w:num>
  <w:num w:numId="8">
    <w:abstractNumId w:val="16"/>
  </w:num>
  <w:num w:numId="9">
    <w:abstractNumId w:val="20"/>
  </w:num>
  <w:num w:numId="10">
    <w:abstractNumId w:val="63"/>
  </w:num>
  <w:num w:numId="11">
    <w:abstractNumId w:val="12"/>
  </w:num>
  <w:num w:numId="12">
    <w:abstractNumId w:val="22"/>
  </w:num>
  <w:num w:numId="13">
    <w:abstractNumId w:val="38"/>
  </w:num>
  <w:num w:numId="14">
    <w:abstractNumId w:val="28"/>
  </w:num>
  <w:num w:numId="15">
    <w:abstractNumId w:val="21"/>
  </w:num>
  <w:num w:numId="16">
    <w:abstractNumId w:val="3"/>
  </w:num>
  <w:num w:numId="17">
    <w:abstractNumId w:val="6"/>
  </w:num>
  <w:num w:numId="18">
    <w:abstractNumId w:val="25"/>
  </w:num>
  <w:num w:numId="19">
    <w:abstractNumId w:val="7"/>
  </w:num>
  <w:num w:numId="20">
    <w:abstractNumId w:val="35"/>
  </w:num>
  <w:num w:numId="21">
    <w:abstractNumId w:val="47"/>
  </w:num>
  <w:num w:numId="22">
    <w:abstractNumId w:val="53"/>
  </w:num>
  <w:num w:numId="23">
    <w:abstractNumId w:val="30"/>
  </w:num>
  <w:num w:numId="24">
    <w:abstractNumId w:val="62"/>
  </w:num>
  <w:num w:numId="25">
    <w:abstractNumId w:val="54"/>
  </w:num>
  <w:num w:numId="26">
    <w:abstractNumId w:val="41"/>
  </w:num>
  <w:num w:numId="27">
    <w:abstractNumId w:val="43"/>
  </w:num>
  <w:num w:numId="28">
    <w:abstractNumId w:val="13"/>
  </w:num>
  <w:num w:numId="29">
    <w:abstractNumId w:val="58"/>
  </w:num>
  <w:num w:numId="30">
    <w:abstractNumId w:val="4"/>
  </w:num>
  <w:num w:numId="31">
    <w:abstractNumId w:val="44"/>
  </w:num>
  <w:num w:numId="32">
    <w:abstractNumId w:val="57"/>
  </w:num>
  <w:num w:numId="33">
    <w:abstractNumId w:val="49"/>
  </w:num>
  <w:num w:numId="34">
    <w:abstractNumId w:val="48"/>
  </w:num>
  <w:num w:numId="35">
    <w:abstractNumId w:val="19"/>
  </w:num>
  <w:num w:numId="36">
    <w:abstractNumId w:val="42"/>
  </w:num>
  <w:num w:numId="37">
    <w:abstractNumId w:val="8"/>
  </w:num>
  <w:num w:numId="38">
    <w:abstractNumId w:val="56"/>
  </w:num>
  <w:num w:numId="39">
    <w:abstractNumId w:val="37"/>
  </w:num>
  <w:num w:numId="40">
    <w:abstractNumId w:val="24"/>
  </w:num>
  <w:num w:numId="41">
    <w:abstractNumId w:val="26"/>
  </w:num>
  <w:num w:numId="42">
    <w:abstractNumId w:val="31"/>
  </w:num>
  <w:num w:numId="43">
    <w:abstractNumId w:val="50"/>
  </w:num>
  <w:num w:numId="4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32"/>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8"/>
  </w:num>
  <w:num w:numId="49">
    <w:abstractNumId w:val="9"/>
  </w:num>
  <w:num w:numId="50">
    <w:abstractNumId w:val="46"/>
  </w:num>
  <w:num w:numId="51">
    <w:abstractNumId w:val="34"/>
  </w:num>
  <w:num w:numId="52">
    <w:abstractNumId w:val="14"/>
  </w:num>
  <w:num w:numId="53">
    <w:abstractNumId w:val="5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61"/>
  </w:num>
  <w:num w:numId="56">
    <w:abstractNumId w:val="1"/>
  </w:num>
  <w:num w:numId="57">
    <w:abstractNumId w:val="10"/>
  </w:num>
  <w:num w:numId="58">
    <w:abstractNumId w:val="15"/>
  </w:num>
  <w:num w:numId="59">
    <w:abstractNumId w:val="5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1">
    <w:abstractNumId w:val="27"/>
  </w:num>
  <w:num w:numId="62">
    <w:abstractNumId w:val="11"/>
  </w:num>
  <w:num w:numId="63">
    <w:abstractNumId w:val="60"/>
  </w:num>
  <w:num w:numId="64">
    <w:abstractNumId w:val="52"/>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Юшкова Людмила Алексеевна">
    <w15:presenceInfo w15:providerId="AD" w15:userId="S-1-5-21-2646275317-1271640851-4100434792-6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5CB9"/>
    <w:rsid w:val="000100F3"/>
    <w:rsid w:val="00014F4D"/>
    <w:rsid w:val="00016C34"/>
    <w:rsid w:val="00021DED"/>
    <w:rsid w:val="00022743"/>
    <w:rsid w:val="00022E74"/>
    <w:rsid w:val="00031F9C"/>
    <w:rsid w:val="00036407"/>
    <w:rsid w:val="00044A0F"/>
    <w:rsid w:val="000464FB"/>
    <w:rsid w:val="000536E9"/>
    <w:rsid w:val="00055E29"/>
    <w:rsid w:val="00061E81"/>
    <w:rsid w:val="00064B8E"/>
    <w:rsid w:val="000769E9"/>
    <w:rsid w:val="000771AA"/>
    <w:rsid w:val="000849AC"/>
    <w:rsid w:val="00086D3A"/>
    <w:rsid w:val="00092DEC"/>
    <w:rsid w:val="000967D0"/>
    <w:rsid w:val="000A2EE2"/>
    <w:rsid w:val="000A499C"/>
    <w:rsid w:val="000A4FBB"/>
    <w:rsid w:val="000A6C94"/>
    <w:rsid w:val="000B73A9"/>
    <w:rsid w:val="000C6412"/>
    <w:rsid w:val="000C6533"/>
    <w:rsid w:val="000C75EC"/>
    <w:rsid w:val="000D1EF4"/>
    <w:rsid w:val="000D237F"/>
    <w:rsid w:val="000D5034"/>
    <w:rsid w:val="000D5619"/>
    <w:rsid w:val="000E3A00"/>
    <w:rsid w:val="000E4AF3"/>
    <w:rsid w:val="000F12BD"/>
    <w:rsid w:val="000F3802"/>
    <w:rsid w:val="000F3EC5"/>
    <w:rsid w:val="00100423"/>
    <w:rsid w:val="00100E8F"/>
    <w:rsid w:val="00103C8A"/>
    <w:rsid w:val="00105FC1"/>
    <w:rsid w:val="001073D3"/>
    <w:rsid w:val="001171B8"/>
    <w:rsid w:val="001210A1"/>
    <w:rsid w:val="0012350B"/>
    <w:rsid w:val="00133167"/>
    <w:rsid w:val="00135BD4"/>
    <w:rsid w:val="001450E6"/>
    <w:rsid w:val="00151F4E"/>
    <w:rsid w:val="00165BDB"/>
    <w:rsid w:val="00166CFD"/>
    <w:rsid w:val="00175C35"/>
    <w:rsid w:val="00183532"/>
    <w:rsid w:val="0018428B"/>
    <w:rsid w:val="00193AED"/>
    <w:rsid w:val="00196333"/>
    <w:rsid w:val="00197105"/>
    <w:rsid w:val="001B4006"/>
    <w:rsid w:val="001C1210"/>
    <w:rsid w:val="001C42C8"/>
    <w:rsid w:val="001C4F8E"/>
    <w:rsid w:val="001D0919"/>
    <w:rsid w:val="001D5B20"/>
    <w:rsid w:val="001F01F2"/>
    <w:rsid w:val="001F107A"/>
    <w:rsid w:val="001F4C7C"/>
    <w:rsid w:val="001F4DD7"/>
    <w:rsid w:val="001F4F41"/>
    <w:rsid w:val="002029C8"/>
    <w:rsid w:val="002032F8"/>
    <w:rsid w:val="002052F5"/>
    <w:rsid w:val="002106E3"/>
    <w:rsid w:val="002135C0"/>
    <w:rsid w:val="00214DC3"/>
    <w:rsid w:val="0021721D"/>
    <w:rsid w:val="00217375"/>
    <w:rsid w:val="00226BFA"/>
    <w:rsid w:val="002271AE"/>
    <w:rsid w:val="00233951"/>
    <w:rsid w:val="00234474"/>
    <w:rsid w:val="002356E7"/>
    <w:rsid w:val="00245763"/>
    <w:rsid w:val="002573B1"/>
    <w:rsid w:val="00257BD7"/>
    <w:rsid w:val="00264776"/>
    <w:rsid w:val="00272E8E"/>
    <w:rsid w:val="002772FA"/>
    <w:rsid w:val="00277CE4"/>
    <w:rsid w:val="00283742"/>
    <w:rsid w:val="002841DA"/>
    <w:rsid w:val="0028765F"/>
    <w:rsid w:val="00296126"/>
    <w:rsid w:val="002A10C9"/>
    <w:rsid w:val="002A4994"/>
    <w:rsid w:val="002B198B"/>
    <w:rsid w:val="002B3531"/>
    <w:rsid w:val="002C1304"/>
    <w:rsid w:val="002C1BC4"/>
    <w:rsid w:val="002D067E"/>
    <w:rsid w:val="002E2D1E"/>
    <w:rsid w:val="002E49E7"/>
    <w:rsid w:val="002E5967"/>
    <w:rsid w:val="002E6C0F"/>
    <w:rsid w:val="00302C53"/>
    <w:rsid w:val="00307460"/>
    <w:rsid w:val="00307E43"/>
    <w:rsid w:val="00310F4D"/>
    <w:rsid w:val="00315A45"/>
    <w:rsid w:val="00316717"/>
    <w:rsid w:val="00316B74"/>
    <w:rsid w:val="00323B80"/>
    <w:rsid w:val="00325DE5"/>
    <w:rsid w:val="0033000B"/>
    <w:rsid w:val="00331DB1"/>
    <w:rsid w:val="0033403D"/>
    <w:rsid w:val="003374EA"/>
    <w:rsid w:val="0034608D"/>
    <w:rsid w:val="00351CE0"/>
    <w:rsid w:val="00353156"/>
    <w:rsid w:val="00365A45"/>
    <w:rsid w:val="00372489"/>
    <w:rsid w:val="003734D5"/>
    <w:rsid w:val="00373570"/>
    <w:rsid w:val="0037754D"/>
    <w:rsid w:val="003843BF"/>
    <w:rsid w:val="00384877"/>
    <w:rsid w:val="00384C72"/>
    <w:rsid w:val="003870EA"/>
    <w:rsid w:val="0039115C"/>
    <w:rsid w:val="00393B2F"/>
    <w:rsid w:val="00396CD8"/>
    <w:rsid w:val="003A5659"/>
    <w:rsid w:val="003A6625"/>
    <w:rsid w:val="003B0941"/>
    <w:rsid w:val="003B1F5B"/>
    <w:rsid w:val="003B29BF"/>
    <w:rsid w:val="003B5F5A"/>
    <w:rsid w:val="003B66B5"/>
    <w:rsid w:val="003B74B8"/>
    <w:rsid w:val="003C23F5"/>
    <w:rsid w:val="003C5D52"/>
    <w:rsid w:val="003C5F25"/>
    <w:rsid w:val="003E45E6"/>
    <w:rsid w:val="003E631F"/>
    <w:rsid w:val="003E7223"/>
    <w:rsid w:val="00405084"/>
    <w:rsid w:val="00416EAA"/>
    <w:rsid w:val="004170C1"/>
    <w:rsid w:val="00420E38"/>
    <w:rsid w:val="00422B15"/>
    <w:rsid w:val="00423B3E"/>
    <w:rsid w:val="00424762"/>
    <w:rsid w:val="00424F27"/>
    <w:rsid w:val="0043130C"/>
    <w:rsid w:val="00434B86"/>
    <w:rsid w:val="0044045C"/>
    <w:rsid w:val="0044446D"/>
    <w:rsid w:val="00445BB5"/>
    <w:rsid w:val="00450018"/>
    <w:rsid w:val="00453C0C"/>
    <w:rsid w:val="0045783F"/>
    <w:rsid w:val="00467A3F"/>
    <w:rsid w:val="0047399C"/>
    <w:rsid w:val="00473B1A"/>
    <w:rsid w:val="00474F46"/>
    <w:rsid w:val="00483413"/>
    <w:rsid w:val="00496B5D"/>
    <w:rsid w:val="00496D57"/>
    <w:rsid w:val="004A1CE1"/>
    <w:rsid w:val="004A24B5"/>
    <w:rsid w:val="004A458A"/>
    <w:rsid w:val="004A7E4A"/>
    <w:rsid w:val="004B0B89"/>
    <w:rsid w:val="004B2098"/>
    <w:rsid w:val="004B7412"/>
    <w:rsid w:val="004C3697"/>
    <w:rsid w:val="004C5E04"/>
    <w:rsid w:val="004C5E9D"/>
    <w:rsid w:val="004D0A39"/>
    <w:rsid w:val="004D6658"/>
    <w:rsid w:val="004E0760"/>
    <w:rsid w:val="004E22F6"/>
    <w:rsid w:val="004E3B65"/>
    <w:rsid w:val="004E5029"/>
    <w:rsid w:val="004E7668"/>
    <w:rsid w:val="004F0263"/>
    <w:rsid w:val="004F0A96"/>
    <w:rsid w:val="004F1339"/>
    <w:rsid w:val="004F56B9"/>
    <w:rsid w:val="0050007B"/>
    <w:rsid w:val="005004BB"/>
    <w:rsid w:val="005020A1"/>
    <w:rsid w:val="00503AF5"/>
    <w:rsid w:val="00503C96"/>
    <w:rsid w:val="005108C4"/>
    <w:rsid w:val="00516312"/>
    <w:rsid w:val="005164F3"/>
    <w:rsid w:val="005266EE"/>
    <w:rsid w:val="00534016"/>
    <w:rsid w:val="005362EA"/>
    <w:rsid w:val="005363F0"/>
    <w:rsid w:val="00537032"/>
    <w:rsid w:val="00540185"/>
    <w:rsid w:val="005402E1"/>
    <w:rsid w:val="00541388"/>
    <w:rsid w:val="00542ED1"/>
    <w:rsid w:val="005448A4"/>
    <w:rsid w:val="00545213"/>
    <w:rsid w:val="00553FC8"/>
    <w:rsid w:val="005605FC"/>
    <w:rsid w:val="00563F29"/>
    <w:rsid w:val="00564E3E"/>
    <w:rsid w:val="0057099A"/>
    <w:rsid w:val="0057186A"/>
    <w:rsid w:val="00582DA0"/>
    <w:rsid w:val="005845E5"/>
    <w:rsid w:val="00584630"/>
    <w:rsid w:val="00590974"/>
    <w:rsid w:val="005A0117"/>
    <w:rsid w:val="005A567A"/>
    <w:rsid w:val="005B01C7"/>
    <w:rsid w:val="005B1981"/>
    <w:rsid w:val="005B2234"/>
    <w:rsid w:val="005B5EEC"/>
    <w:rsid w:val="005B6E8A"/>
    <w:rsid w:val="005C1F40"/>
    <w:rsid w:val="005C390A"/>
    <w:rsid w:val="005C45C6"/>
    <w:rsid w:val="005C5D47"/>
    <w:rsid w:val="005C7D28"/>
    <w:rsid w:val="005D42EA"/>
    <w:rsid w:val="005F1476"/>
    <w:rsid w:val="005F1977"/>
    <w:rsid w:val="005F28E8"/>
    <w:rsid w:val="005F6A67"/>
    <w:rsid w:val="005F7A38"/>
    <w:rsid w:val="00600577"/>
    <w:rsid w:val="00604DA2"/>
    <w:rsid w:val="00611D43"/>
    <w:rsid w:val="006145EA"/>
    <w:rsid w:val="006145FE"/>
    <w:rsid w:val="00623FAD"/>
    <w:rsid w:val="006243FF"/>
    <w:rsid w:val="006251CD"/>
    <w:rsid w:val="006346C6"/>
    <w:rsid w:val="0063593A"/>
    <w:rsid w:val="0063601A"/>
    <w:rsid w:val="00641E6C"/>
    <w:rsid w:val="0065067E"/>
    <w:rsid w:val="00655872"/>
    <w:rsid w:val="00657F6A"/>
    <w:rsid w:val="00662362"/>
    <w:rsid w:val="006624E8"/>
    <w:rsid w:val="00666447"/>
    <w:rsid w:val="006712D4"/>
    <w:rsid w:val="006743A6"/>
    <w:rsid w:val="0067465F"/>
    <w:rsid w:val="00680931"/>
    <w:rsid w:val="00684CAB"/>
    <w:rsid w:val="00690F6E"/>
    <w:rsid w:val="006A3108"/>
    <w:rsid w:val="006A33F6"/>
    <w:rsid w:val="006A43F6"/>
    <w:rsid w:val="006A4E63"/>
    <w:rsid w:val="006B0A3B"/>
    <w:rsid w:val="006B5F20"/>
    <w:rsid w:val="006B7E40"/>
    <w:rsid w:val="006C0062"/>
    <w:rsid w:val="006C1B6F"/>
    <w:rsid w:val="006C338B"/>
    <w:rsid w:val="006C5BB9"/>
    <w:rsid w:val="006D31F9"/>
    <w:rsid w:val="006D58CF"/>
    <w:rsid w:val="006D62A4"/>
    <w:rsid w:val="006D62EA"/>
    <w:rsid w:val="006E0657"/>
    <w:rsid w:val="007001D9"/>
    <w:rsid w:val="00700C29"/>
    <w:rsid w:val="00701E37"/>
    <w:rsid w:val="0070323C"/>
    <w:rsid w:val="00705984"/>
    <w:rsid w:val="00707A2B"/>
    <w:rsid w:val="007228C9"/>
    <w:rsid w:val="00724DE4"/>
    <w:rsid w:val="00730704"/>
    <w:rsid w:val="00734ED6"/>
    <w:rsid w:val="00735EED"/>
    <w:rsid w:val="00743CCD"/>
    <w:rsid w:val="00744F8D"/>
    <w:rsid w:val="007454D5"/>
    <w:rsid w:val="007501B6"/>
    <w:rsid w:val="007506F3"/>
    <w:rsid w:val="00751A17"/>
    <w:rsid w:val="00756751"/>
    <w:rsid w:val="00756E3D"/>
    <w:rsid w:val="00757DD9"/>
    <w:rsid w:val="0076137E"/>
    <w:rsid w:val="00763D94"/>
    <w:rsid w:val="00765257"/>
    <w:rsid w:val="00766015"/>
    <w:rsid w:val="007719F2"/>
    <w:rsid w:val="00771B29"/>
    <w:rsid w:val="0077427F"/>
    <w:rsid w:val="0078732F"/>
    <w:rsid w:val="007932C8"/>
    <w:rsid w:val="007A2D4D"/>
    <w:rsid w:val="007A5518"/>
    <w:rsid w:val="007A5F42"/>
    <w:rsid w:val="007B0C33"/>
    <w:rsid w:val="007B1F3F"/>
    <w:rsid w:val="007B3FEF"/>
    <w:rsid w:val="007C0181"/>
    <w:rsid w:val="007C2347"/>
    <w:rsid w:val="007C2CC7"/>
    <w:rsid w:val="007D01A7"/>
    <w:rsid w:val="007D4D0A"/>
    <w:rsid w:val="007D526A"/>
    <w:rsid w:val="007E0954"/>
    <w:rsid w:val="007E7E9E"/>
    <w:rsid w:val="007F4EC6"/>
    <w:rsid w:val="007F66C5"/>
    <w:rsid w:val="00804FC1"/>
    <w:rsid w:val="00810A38"/>
    <w:rsid w:val="008136F3"/>
    <w:rsid w:val="00821365"/>
    <w:rsid w:val="00830FE3"/>
    <w:rsid w:val="008318E1"/>
    <w:rsid w:val="00831BFA"/>
    <w:rsid w:val="00834858"/>
    <w:rsid w:val="00834D69"/>
    <w:rsid w:val="00837FD7"/>
    <w:rsid w:val="008529F7"/>
    <w:rsid w:val="00853A74"/>
    <w:rsid w:val="008603C2"/>
    <w:rsid w:val="008608AD"/>
    <w:rsid w:val="00861870"/>
    <w:rsid w:val="0086191C"/>
    <w:rsid w:val="00861DF1"/>
    <w:rsid w:val="00862D90"/>
    <w:rsid w:val="00863844"/>
    <w:rsid w:val="00863D42"/>
    <w:rsid w:val="00867F97"/>
    <w:rsid w:val="00872722"/>
    <w:rsid w:val="008739E6"/>
    <w:rsid w:val="008754A9"/>
    <w:rsid w:val="00876D7E"/>
    <w:rsid w:val="0088166A"/>
    <w:rsid w:val="00883B04"/>
    <w:rsid w:val="00884372"/>
    <w:rsid w:val="00893E3D"/>
    <w:rsid w:val="00894177"/>
    <w:rsid w:val="00895628"/>
    <w:rsid w:val="00897923"/>
    <w:rsid w:val="008A0976"/>
    <w:rsid w:val="008B1549"/>
    <w:rsid w:val="008B6035"/>
    <w:rsid w:val="008B6236"/>
    <w:rsid w:val="008C0D2A"/>
    <w:rsid w:val="008C6063"/>
    <w:rsid w:val="008C7707"/>
    <w:rsid w:val="008D5957"/>
    <w:rsid w:val="008E0474"/>
    <w:rsid w:val="008E1838"/>
    <w:rsid w:val="008E1B44"/>
    <w:rsid w:val="008E5C06"/>
    <w:rsid w:val="008F06B6"/>
    <w:rsid w:val="008F371D"/>
    <w:rsid w:val="008F6EAF"/>
    <w:rsid w:val="0090223D"/>
    <w:rsid w:val="00902FC6"/>
    <w:rsid w:val="00904B9A"/>
    <w:rsid w:val="00904FE0"/>
    <w:rsid w:val="0090545D"/>
    <w:rsid w:val="00905C39"/>
    <w:rsid w:val="00907094"/>
    <w:rsid w:val="009170BA"/>
    <w:rsid w:val="009304DF"/>
    <w:rsid w:val="00933AD2"/>
    <w:rsid w:val="00937E51"/>
    <w:rsid w:val="00942366"/>
    <w:rsid w:val="0094303A"/>
    <w:rsid w:val="00945360"/>
    <w:rsid w:val="0094618C"/>
    <w:rsid w:val="00952D09"/>
    <w:rsid w:val="00956524"/>
    <w:rsid w:val="00960B3B"/>
    <w:rsid w:val="00961A9F"/>
    <w:rsid w:val="00963C46"/>
    <w:rsid w:val="00964927"/>
    <w:rsid w:val="00970EA8"/>
    <w:rsid w:val="009939DD"/>
    <w:rsid w:val="0099599C"/>
    <w:rsid w:val="009A0303"/>
    <w:rsid w:val="009A1409"/>
    <w:rsid w:val="009A657E"/>
    <w:rsid w:val="009B0983"/>
    <w:rsid w:val="009B1F50"/>
    <w:rsid w:val="009C6E6B"/>
    <w:rsid w:val="009D0EFD"/>
    <w:rsid w:val="009D1687"/>
    <w:rsid w:val="009D3938"/>
    <w:rsid w:val="009D5DB2"/>
    <w:rsid w:val="009E06D3"/>
    <w:rsid w:val="009E461F"/>
    <w:rsid w:val="009F33C7"/>
    <w:rsid w:val="009F38A4"/>
    <w:rsid w:val="009F441A"/>
    <w:rsid w:val="00A029C6"/>
    <w:rsid w:val="00A03155"/>
    <w:rsid w:val="00A034F6"/>
    <w:rsid w:val="00A05236"/>
    <w:rsid w:val="00A05A32"/>
    <w:rsid w:val="00A06873"/>
    <w:rsid w:val="00A145DD"/>
    <w:rsid w:val="00A15EA7"/>
    <w:rsid w:val="00A1762B"/>
    <w:rsid w:val="00A221FF"/>
    <w:rsid w:val="00A22726"/>
    <w:rsid w:val="00A227D4"/>
    <w:rsid w:val="00A25324"/>
    <w:rsid w:val="00A306CE"/>
    <w:rsid w:val="00A31E75"/>
    <w:rsid w:val="00A361E3"/>
    <w:rsid w:val="00A457DC"/>
    <w:rsid w:val="00A50A3B"/>
    <w:rsid w:val="00A511EF"/>
    <w:rsid w:val="00A5202C"/>
    <w:rsid w:val="00A638B3"/>
    <w:rsid w:val="00A649C8"/>
    <w:rsid w:val="00A64C3D"/>
    <w:rsid w:val="00A67D8D"/>
    <w:rsid w:val="00A71505"/>
    <w:rsid w:val="00A71AC4"/>
    <w:rsid w:val="00A73217"/>
    <w:rsid w:val="00A8509C"/>
    <w:rsid w:val="00A86BF9"/>
    <w:rsid w:val="00A9317F"/>
    <w:rsid w:val="00A95356"/>
    <w:rsid w:val="00AA1F15"/>
    <w:rsid w:val="00AA3F11"/>
    <w:rsid w:val="00AA7174"/>
    <w:rsid w:val="00AA718E"/>
    <w:rsid w:val="00AB04D4"/>
    <w:rsid w:val="00AB60B1"/>
    <w:rsid w:val="00AC105B"/>
    <w:rsid w:val="00AC12BC"/>
    <w:rsid w:val="00AC2A10"/>
    <w:rsid w:val="00AC610E"/>
    <w:rsid w:val="00AC7774"/>
    <w:rsid w:val="00AC783D"/>
    <w:rsid w:val="00AD1C48"/>
    <w:rsid w:val="00AD5E5B"/>
    <w:rsid w:val="00AD6DE0"/>
    <w:rsid w:val="00AD785E"/>
    <w:rsid w:val="00AE0DAA"/>
    <w:rsid w:val="00AE4660"/>
    <w:rsid w:val="00AE4F5F"/>
    <w:rsid w:val="00AE57DB"/>
    <w:rsid w:val="00AF73D7"/>
    <w:rsid w:val="00B04167"/>
    <w:rsid w:val="00B07303"/>
    <w:rsid w:val="00B115DB"/>
    <w:rsid w:val="00B130B6"/>
    <w:rsid w:val="00B13101"/>
    <w:rsid w:val="00B14B1F"/>
    <w:rsid w:val="00B22474"/>
    <w:rsid w:val="00B2775E"/>
    <w:rsid w:val="00B32066"/>
    <w:rsid w:val="00B35CDF"/>
    <w:rsid w:val="00B36B60"/>
    <w:rsid w:val="00B42BA9"/>
    <w:rsid w:val="00B475A5"/>
    <w:rsid w:val="00B51493"/>
    <w:rsid w:val="00B52FB3"/>
    <w:rsid w:val="00B556C9"/>
    <w:rsid w:val="00B5597B"/>
    <w:rsid w:val="00B6016E"/>
    <w:rsid w:val="00B6164B"/>
    <w:rsid w:val="00B6307A"/>
    <w:rsid w:val="00B648E8"/>
    <w:rsid w:val="00B71693"/>
    <w:rsid w:val="00B73A48"/>
    <w:rsid w:val="00B808A8"/>
    <w:rsid w:val="00B81DE2"/>
    <w:rsid w:val="00B90E40"/>
    <w:rsid w:val="00B94C9A"/>
    <w:rsid w:val="00B971D8"/>
    <w:rsid w:val="00BA4C82"/>
    <w:rsid w:val="00BA5A29"/>
    <w:rsid w:val="00BA70EA"/>
    <w:rsid w:val="00BB03EC"/>
    <w:rsid w:val="00BB0E2B"/>
    <w:rsid w:val="00BB22BD"/>
    <w:rsid w:val="00BB32E4"/>
    <w:rsid w:val="00BB37E9"/>
    <w:rsid w:val="00BC2613"/>
    <w:rsid w:val="00BC470F"/>
    <w:rsid w:val="00BC6CBA"/>
    <w:rsid w:val="00BD25B6"/>
    <w:rsid w:val="00BD291F"/>
    <w:rsid w:val="00BD58F0"/>
    <w:rsid w:val="00BE74F1"/>
    <w:rsid w:val="00BE7880"/>
    <w:rsid w:val="00BF1102"/>
    <w:rsid w:val="00BF31EB"/>
    <w:rsid w:val="00C01328"/>
    <w:rsid w:val="00C01DC9"/>
    <w:rsid w:val="00C02669"/>
    <w:rsid w:val="00C04F3E"/>
    <w:rsid w:val="00C11AF8"/>
    <w:rsid w:val="00C11C42"/>
    <w:rsid w:val="00C138D6"/>
    <w:rsid w:val="00C21032"/>
    <w:rsid w:val="00C2462A"/>
    <w:rsid w:val="00C2682F"/>
    <w:rsid w:val="00C30585"/>
    <w:rsid w:val="00C30C76"/>
    <w:rsid w:val="00C405DB"/>
    <w:rsid w:val="00C40FB5"/>
    <w:rsid w:val="00C44F9C"/>
    <w:rsid w:val="00C61862"/>
    <w:rsid w:val="00C62331"/>
    <w:rsid w:val="00C74906"/>
    <w:rsid w:val="00C75952"/>
    <w:rsid w:val="00C91A12"/>
    <w:rsid w:val="00C943EE"/>
    <w:rsid w:val="00C95950"/>
    <w:rsid w:val="00C978B8"/>
    <w:rsid w:val="00CA0357"/>
    <w:rsid w:val="00CA0865"/>
    <w:rsid w:val="00CA27AB"/>
    <w:rsid w:val="00CA30F8"/>
    <w:rsid w:val="00CA7E7C"/>
    <w:rsid w:val="00CB1906"/>
    <w:rsid w:val="00CB3971"/>
    <w:rsid w:val="00CC1894"/>
    <w:rsid w:val="00CC46B2"/>
    <w:rsid w:val="00CC6304"/>
    <w:rsid w:val="00CD6304"/>
    <w:rsid w:val="00CE0E01"/>
    <w:rsid w:val="00CE1B2D"/>
    <w:rsid w:val="00CE265E"/>
    <w:rsid w:val="00CE49B8"/>
    <w:rsid w:val="00CF004A"/>
    <w:rsid w:val="00D0087A"/>
    <w:rsid w:val="00D06162"/>
    <w:rsid w:val="00D1573E"/>
    <w:rsid w:val="00D17B55"/>
    <w:rsid w:val="00D21971"/>
    <w:rsid w:val="00D234AE"/>
    <w:rsid w:val="00D24996"/>
    <w:rsid w:val="00D25B72"/>
    <w:rsid w:val="00D40C71"/>
    <w:rsid w:val="00D4155B"/>
    <w:rsid w:val="00D44A81"/>
    <w:rsid w:val="00D51D58"/>
    <w:rsid w:val="00D536CF"/>
    <w:rsid w:val="00D552B7"/>
    <w:rsid w:val="00D56216"/>
    <w:rsid w:val="00D57490"/>
    <w:rsid w:val="00D5789F"/>
    <w:rsid w:val="00D60CAD"/>
    <w:rsid w:val="00D67A8C"/>
    <w:rsid w:val="00D7072D"/>
    <w:rsid w:val="00D70D49"/>
    <w:rsid w:val="00D716E7"/>
    <w:rsid w:val="00D828C3"/>
    <w:rsid w:val="00D85DB5"/>
    <w:rsid w:val="00DA145C"/>
    <w:rsid w:val="00DA15C9"/>
    <w:rsid w:val="00DA6BA6"/>
    <w:rsid w:val="00DA7E01"/>
    <w:rsid w:val="00DB1E24"/>
    <w:rsid w:val="00DB501E"/>
    <w:rsid w:val="00DC6894"/>
    <w:rsid w:val="00DD2CFB"/>
    <w:rsid w:val="00DE14CD"/>
    <w:rsid w:val="00DE2B49"/>
    <w:rsid w:val="00DE4DC9"/>
    <w:rsid w:val="00DE7E20"/>
    <w:rsid w:val="00DF2AB8"/>
    <w:rsid w:val="00DF5715"/>
    <w:rsid w:val="00E02F0A"/>
    <w:rsid w:val="00E03B6E"/>
    <w:rsid w:val="00E104A7"/>
    <w:rsid w:val="00E1328C"/>
    <w:rsid w:val="00E14DB7"/>
    <w:rsid w:val="00E15EA1"/>
    <w:rsid w:val="00E20E27"/>
    <w:rsid w:val="00E22CCE"/>
    <w:rsid w:val="00E23264"/>
    <w:rsid w:val="00E23687"/>
    <w:rsid w:val="00E3478E"/>
    <w:rsid w:val="00E35D90"/>
    <w:rsid w:val="00E407E5"/>
    <w:rsid w:val="00E40EF5"/>
    <w:rsid w:val="00E4567C"/>
    <w:rsid w:val="00E53B6F"/>
    <w:rsid w:val="00E544AF"/>
    <w:rsid w:val="00E57576"/>
    <w:rsid w:val="00E60070"/>
    <w:rsid w:val="00E6352D"/>
    <w:rsid w:val="00E75922"/>
    <w:rsid w:val="00E85B74"/>
    <w:rsid w:val="00E87BED"/>
    <w:rsid w:val="00E91334"/>
    <w:rsid w:val="00E9352B"/>
    <w:rsid w:val="00EA150F"/>
    <w:rsid w:val="00EA39E2"/>
    <w:rsid w:val="00EA4780"/>
    <w:rsid w:val="00EB1DB4"/>
    <w:rsid w:val="00EB6C60"/>
    <w:rsid w:val="00EC001F"/>
    <w:rsid w:val="00EC1C6A"/>
    <w:rsid w:val="00ED0957"/>
    <w:rsid w:val="00ED0C3E"/>
    <w:rsid w:val="00ED37DD"/>
    <w:rsid w:val="00ED423D"/>
    <w:rsid w:val="00ED4703"/>
    <w:rsid w:val="00ED6CB1"/>
    <w:rsid w:val="00ED7464"/>
    <w:rsid w:val="00EE1EE0"/>
    <w:rsid w:val="00EE4A41"/>
    <w:rsid w:val="00EE61C5"/>
    <w:rsid w:val="00F01666"/>
    <w:rsid w:val="00F01DD5"/>
    <w:rsid w:val="00F04938"/>
    <w:rsid w:val="00F061C7"/>
    <w:rsid w:val="00F1208E"/>
    <w:rsid w:val="00F137A1"/>
    <w:rsid w:val="00F2238B"/>
    <w:rsid w:val="00F22E3C"/>
    <w:rsid w:val="00F27078"/>
    <w:rsid w:val="00F31D64"/>
    <w:rsid w:val="00F34ACE"/>
    <w:rsid w:val="00F41551"/>
    <w:rsid w:val="00F46238"/>
    <w:rsid w:val="00F512E9"/>
    <w:rsid w:val="00F551FB"/>
    <w:rsid w:val="00F56575"/>
    <w:rsid w:val="00F60CA2"/>
    <w:rsid w:val="00F60E21"/>
    <w:rsid w:val="00F6150F"/>
    <w:rsid w:val="00F6551E"/>
    <w:rsid w:val="00F65B34"/>
    <w:rsid w:val="00F667DF"/>
    <w:rsid w:val="00F73834"/>
    <w:rsid w:val="00F775C9"/>
    <w:rsid w:val="00F80281"/>
    <w:rsid w:val="00F81286"/>
    <w:rsid w:val="00F81DB2"/>
    <w:rsid w:val="00F84D7A"/>
    <w:rsid w:val="00F85C77"/>
    <w:rsid w:val="00F879DF"/>
    <w:rsid w:val="00F937E5"/>
    <w:rsid w:val="00FA335A"/>
    <w:rsid w:val="00FB2DF0"/>
    <w:rsid w:val="00FB394C"/>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8BAF7902-170D-4586-ADA6-EB8814946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Маркер,List Paragraph,название,Bullet Number,Bullet List,FooterText,numbered,lp1,SL_Абзац списка,f_Абзац 1"/>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Маркер Знак,List Paragraph Знак,название Знак,Bullet Number Знак"/>
    <w:basedOn w:val="a1"/>
    <w:link w:val="a4"/>
    <w:uiPriority w:val="34"/>
    <w:qFormat/>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link w:val="affe"/>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f">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0">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1">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2">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3">
    <w:name w:val="Заголовок таблицы"/>
    <w:basedOn w:val="a0"/>
    <w:link w:val="afff4"/>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4">
    <w:name w:val="Заголовок таблицы Знак"/>
    <w:link w:val="afff3"/>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5">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5"/>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6">
    <w:name w:val="Основной текст + Полужирный"/>
    <w:basedOn w:val="afff5"/>
    <w:rsid w:val="00316717"/>
    <w:rPr>
      <w:rFonts w:ascii="Times New Roman" w:hAnsi="Times New Roman" w:cs="Times New Roman"/>
      <w:b/>
      <w:bCs/>
      <w:spacing w:val="3"/>
      <w:sz w:val="21"/>
      <w:szCs w:val="21"/>
      <w:shd w:val="clear" w:color="auto" w:fill="FFFFFF"/>
    </w:rPr>
  </w:style>
  <w:style w:type="character" w:customStyle="1" w:styleId="afff7">
    <w:name w:val="Подпись к таблице_"/>
    <w:basedOn w:val="a1"/>
    <w:link w:val="afff8"/>
    <w:rsid w:val="00316717"/>
    <w:rPr>
      <w:rFonts w:ascii="Times New Roman" w:hAnsi="Times New Roman" w:cs="Times New Roman"/>
      <w:spacing w:val="3"/>
      <w:sz w:val="21"/>
      <w:szCs w:val="21"/>
      <w:shd w:val="clear" w:color="auto" w:fill="FFFFFF"/>
    </w:rPr>
  </w:style>
  <w:style w:type="paragraph" w:customStyle="1" w:styleId="afff8">
    <w:name w:val="Подпись к таблице"/>
    <w:basedOn w:val="a0"/>
    <w:link w:val="afff7"/>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9">
    <w:name w:val="Сноска_"/>
    <w:basedOn w:val="a1"/>
    <w:link w:val="afffa"/>
    <w:rsid w:val="00316717"/>
    <w:rPr>
      <w:rFonts w:ascii="Times New Roman" w:hAnsi="Times New Roman" w:cs="Times New Roman"/>
      <w:spacing w:val="-2"/>
      <w:sz w:val="16"/>
      <w:szCs w:val="16"/>
      <w:shd w:val="clear" w:color="auto" w:fill="FFFFFF"/>
    </w:rPr>
  </w:style>
  <w:style w:type="paragraph" w:customStyle="1" w:styleId="afffa">
    <w:name w:val="Сноска"/>
    <w:basedOn w:val="a0"/>
    <w:link w:val="afff9"/>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b">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c">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d">
    <w:name w:val="текст Знак Знак"/>
    <w:rsid w:val="00316717"/>
    <w:rPr>
      <w:sz w:val="28"/>
      <w:szCs w:val="28"/>
      <w:lang w:val="ru-RU" w:eastAsia="ru-RU" w:bidi="ar-SA"/>
    </w:rPr>
  </w:style>
  <w:style w:type="character" w:customStyle="1" w:styleId="afffe">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0">
    <w:name w:val="Т"/>
    <w:basedOn w:val="a0"/>
    <w:link w:val="affff1"/>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1">
    <w:name w:val="Т Знак"/>
    <w:link w:val="affff0"/>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2">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3">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4">
    <w:name w:val="Цветовое выделение"/>
    <w:rsid w:val="00316717"/>
    <w:rPr>
      <w:b/>
      <w:bCs/>
      <w:color w:val="000080"/>
      <w:sz w:val="28"/>
      <w:szCs w:val="28"/>
    </w:rPr>
  </w:style>
  <w:style w:type="paragraph" w:customStyle="1" w:styleId="affff5">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6">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7">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8">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9">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a">
    <w:name w:val="Подпункт"/>
    <w:basedOn w:val="affff9"/>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b">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character" w:customStyle="1" w:styleId="affe">
    <w:name w:val="Без интервала Знак"/>
    <w:link w:val="affd"/>
    <w:uiPriority w:val="1"/>
    <w:locked/>
    <w:rsid w:val="00A25324"/>
    <w:rPr>
      <w:rFonts w:ascii="Calibri" w:eastAsia="Calibri" w:hAnsi="Calibri" w:cs="Times New Roman"/>
    </w:rPr>
  </w:style>
  <w:style w:type="character" w:customStyle="1" w:styleId="1ff">
    <w:name w:val="ЭД Заголовок 1 Знак"/>
    <w:link w:val="1ff0"/>
    <w:locked/>
    <w:rsid w:val="004A1CE1"/>
    <w:rPr>
      <w:rFonts w:ascii="Times New Roman" w:eastAsia="Times New Roman" w:hAnsi="Times New Roman"/>
      <w:b/>
      <w:bCs/>
      <w:kern w:val="32"/>
      <w:sz w:val="32"/>
      <w:szCs w:val="32"/>
    </w:rPr>
  </w:style>
  <w:style w:type="paragraph" w:customStyle="1" w:styleId="1ff0">
    <w:name w:val="ЭД Заголовок 1"/>
    <w:basedOn w:val="14"/>
    <w:link w:val="1ff"/>
    <w:qFormat/>
    <w:rsid w:val="004A1CE1"/>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contextualSpacing/>
      <w:jc w:val="both"/>
    </w:pPr>
    <w:rPr>
      <w:rFonts w:ascii="Times New Roman" w:eastAsia="Times New Roman" w:hAnsi="Times New Roman" w:cstheme="minorBidi"/>
      <w:b/>
      <w:bCs/>
      <w:color w:val="auto"/>
      <w:kern w:val="32"/>
      <w:sz w:val="32"/>
      <w:szCs w:val="32"/>
      <w:bdr w:val="none" w:sz="0" w:space="0" w:color="auto"/>
      <w:lang w:val="ru-RU" w:eastAsia="en-US"/>
    </w:rPr>
  </w:style>
  <w:style w:type="paragraph" w:customStyle="1" w:styleId="Default">
    <w:name w:val="Default"/>
    <w:rsid w:val="007E095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8205">
      <w:bodyDiv w:val="1"/>
      <w:marLeft w:val="0"/>
      <w:marRight w:val="0"/>
      <w:marTop w:val="0"/>
      <w:marBottom w:val="0"/>
      <w:divBdr>
        <w:top w:val="none" w:sz="0" w:space="0" w:color="auto"/>
        <w:left w:val="none" w:sz="0" w:space="0" w:color="auto"/>
        <w:bottom w:val="none" w:sz="0" w:space="0" w:color="auto"/>
        <w:right w:val="none" w:sz="0" w:space="0" w:color="auto"/>
      </w:divBdr>
    </w:div>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403991498">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78024642">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BBE30-E612-45EF-97FB-BA0B4776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44</Pages>
  <Words>18542</Words>
  <Characters>105692</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123987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 Илья Владимирович</dc:creator>
  <cp:keywords/>
  <dc:description/>
  <cp:lastModifiedBy>Иванов Иван Николаевич</cp:lastModifiedBy>
  <cp:revision>155</cp:revision>
  <cp:lastPrinted>2020-03-10T13:04:00Z</cp:lastPrinted>
  <dcterms:created xsi:type="dcterms:W3CDTF">2023-03-09T04:18:00Z</dcterms:created>
  <dcterms:modified xsi:type="dcterms:W3CDTF">2023-03-22T03:41:00Z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